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Ex. No.: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PRODUCER CONSUMER USING SEMAPHORES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 To write a program to implement solution to producer consumer problem using semaphores.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Algorithm: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Initialize semaphore empty, full and mutex.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Create two threads- producer thread and consumer thread.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Wait for target thread termination.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Call sem_wait on empty semaphore followed by mutex semaphore before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entry into critical section.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Produce/Consume the item in critical section.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Call sem_post on mutex semaphore followed by full semaphore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before exiting critical section.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Allow the other thread to enter its critical section.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9. Terminate after looping ten times in producer and consumer Threads each.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