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9F57" w14:textId="77777777" w:rsidR="00A906D7" w:rsidRPr="00A906D7" w:rsidRDefault="00A906D7" w:rsidP="00A906D7">
      <w:pPr>
        <w:ind w:left="0"/>
      </w:pPr>
      <w:r w:rsidRPr="00A906D7">
        <w:t>В качестве дополнительной литературы будет полезно прочитать следующие книги:</w:t>
      </w:r>
    </w:p>
    <w:p w14:paraId="633B8C38" w14:textId="77777777" w:rsidR="00A906D7" w:rsidRPr="00A906D7" w:rsidRDefault="00A906D7" w:rsidP="00A906D7">
      <w:pPr>
        <w:numPr>
          <w:ilvl w:val="0"/>
          <w:numId w:val="1"/>
        </w:numPr>
        <w:ind w:left="0"/>
      </w:pPr>
      <w:r w:rsidRPr="00A906D7">
        <w:t xml:space="preserve">«Проект „Феникс“. Роман о том, как </w:t>
      </w:r>
      <w:proofErr w:type="spellStart"/>
      <w:r w:rsidRPr="00A906D7">
        <w:t>DevOps</w:t>
      </w:r>
      <w:proofErr w:type="spellEnd"/>
      <w:r w:rsidRPr="00A906D7">
        <w:t xml:space="preserve"> меняет бизнес к лучшему», Дж. Ким, К. Бер, Дж. </w:t>
      </w:r>
      <w:proofErr w:type="spellStart"/>
      <w:r w:rsidRPr="00A906D7">
        <w:t>Спаффорд</w:t>
      </w:r>
      <w:proofErr w:type="spellEnd"/>
      <w:r w:rsidRPr="00A906D7">
        <w:t>;</w:t>
      </w:r>
    </w:p>
    <w:p w14:paraId="7E7F2259" w14:textId="77777777" w:rsidR="00A906D7" w:rsidRPr="00A906D7" w:rsidRDefault="00A906D7" w:rsidP="00A906D7">
      <w:pPr>
        <w:numPr>
          <w:ilvl w:val="0"/>
          <w:numId w:val="1"/>
        </w:numPr>
        <w:ind w:left="0"/>
      </w:pPr>
      <w:r w:rsidRPr="00A906D7">
        <w:t xml:space="preserve">«Философия </w:t>
      </w:r>
      <w:proofErr w:type="spellStart"/>
      <w:r w:rsidRPr="00A906D7">
        <w:t>DevOps</w:t>
      </w:r>
      <w:proofErr w:type="spellEnd"/>
      <w:r w:rsidRPr="00A906D7">
        <w:t>. Искусство управления IT», Дж. Дэвис, К. Дэниелс;</w:t>
      </w:r>
    </w:p>
    <w:p w14:paraId="6E55A0A6" w14:textId="77777777" w:rsidR="00A906D7" w:rsidRPr="00A906D7" w:rsidRDefault="00A906D7" w:rsidP="00A906D7">
      <w:pPr>
        <w:numPr>
          <w:ilvl w:val="0"/>
          <w:numId w:val="1"/>
        </w:numPr>
        <w:ind w:left="0"/>
      </w:pPr>
      <w:r w:rsidRPr="00A906D7">
        <w:t xml:space="preserve">«Руководство по </w:t>
      </w:r>
      <w:proofErr w:type="spellStart"/>
      <w:r w:rsidRPr="00A906D7">
        <w:t>DevOps</w:t>
      </w:r>
      <w:proofErr w:type="spellEnd"/>
      <w:r w:rsidRPr="00A906D7">
        <w:t xml:space="preserve">», Дж. Ким, П. </w:t>
      </w:r>
      <w:proofErr w:type="spellStart"/>
      <w:r w:rsidRPr="00A906D7">
        <w:t>Дебуа</w:t>
      </w:r>
      <w:proofErr w:type="spellEnd"/>
      <w:r w:rsidRPr="00A906D7">
        <w:t xml:space="preserve">, Дж. Уиллис, Дж. </w:t>
      </w:r>
      <w:proofErr w:type="spellStart"/>
      <w:r w:rsidRPr="00A906D7">
        <w:t>Хамбл</w:t>
      </w:r>
      <w:proofErr w:type="spellEnd"/>
      <w:r w:rsidRPr="00A906D7">
        <w:t>;</w:t>
      </w:r>
    </w:p>
    <w:p w14:paraId="6600E4EE" w14:textId="77777777" w:rsidR="00A906D7" w:rsidRPr="00A906D7" w:rsidRDefault="00A906D7" w:rsidP="00A906D7">
      <w:pPr>
        <w:numPr>
          <w:ilvl w:val="0"/>
          <w:numId w:val="1"/>
        </w:numPr>
        <w:ind w:left="0"/>
      </w:pPr>
      <w:r w:rsidRPr="00A906D7">
        <w:t>«</w:t>
      </w:r>
      <w:proofErr w:type="spellStart"/>
      <w:r w:rsidRPr="00A906D7">
        <w:t>Site</w:t>
      </w:r>
      <w:proofErr w:type="spellEnd"/>
      <w:r w:rsidRPr="00A906D7">
        <w:t xml:space="preserve"> </w:t>
      </w:r>
      <w:proofErr w:type="spellStart"/>
      <w:r w:rsidRPr="00A906D7">
        <w:t>Reliability</w:t>
      </w:r>
      <w:proofErr w:type="spellEnd"/>
      <w:r w:rsidRPr="00A906D7">
        <w:t xml:space="preserve"> Engineering. Надёжность и безотказность как в Google», Б. Бейер, К. Джоунс, Дж. </w:t>
      </w:r>
      <w:proofErr w:type="spellStart"/>
      <w:r w:rsidRPr="00A906D7">
        <w:t>Петофф</w:t>
      </w:r>
      <w:proofErr w:type="spellEnd"/>
      <w:r w:rsidRPr="00A906D7">
        <w:t>;</w:t>
      </w:r>
    </w:p>
    <w:p w14:paraId="4B5B7C91" w14:textId="77777777" w:rsidR="00A906D7" w:rsidRPr="00A906D7" w:rsidRDefault="00A906D7" w:rsidP="00A906D7">
      <w:pPr>
        <w:numPr>
          <w:ilvl w:val="0"/>
          <w:numId w:val="1"/>
        </w:numPr>
        <w:ind w:left="0"/>
      </w:pPr>
      <w:r w:rsidRPr="00A906D7">
        <w:t>«</w:t>
      </w:r>
      <w:proofErr w:type="spellStart"/>
      <w:r w:rsidRPr="00A906D7">
        <w:t>Scrum</w:t>
      </w:r>
      <w:proofErr w:type="spellEnd"/>
      <w:r w:rsidRPr="00A906D7">
        <w:t>. Революционный метод управления проектами», Дж. Сазерленд.</w:t>
      </w:r>
    </w:p>
    <w:p w14:paraId="24BF399A" w14:textId="77777777" w:rsidR="00DB719D" w:rsidRDefault="00DB719D" w:rsidP="00A906D7">
      <w:pPr>
        <w:ind w:left="0"/>
      </w:pPr>
    </w:p>
    <w:sectPr w:rsidR="00DB7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506D1"/>
    <w:multiLevelType w:val="multilevel"/>
    <w:tmpl w:val="84B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59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FA"/>
    <w:rsid w:val="001058FA"/>
    <w:rsid w:val="001B392B"/>
    <w:rsid w:val="00256DB1"/>
    <w:rsid w:val="003F1BC2"/>
    <w:rsid w:val="00716AAA"/>
    <w:rsid w:val="00892108"/>
    <w:rsid w:val="00A906D7"/>
    <w:rsid w:val="00C449DA"/>
    <w:rsid w:val="00D43337"/>
    <w:rsid w:val="00DB719D"/>
    <w:rsid w:val="00DC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6A6AA-5626-4065-AD21-FF771470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AAA"/>
    <w:pPr>
      <w:spacing w:after="0" w:line="360" w:lineRule="auto"/>
      <w:ind w:left="709"/>
      <w:contextualSpacing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716AAA"/>
    <w:pPr>
      <w:keepNext/>
      <w:keepLines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8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8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8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8F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8F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8F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8F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A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058F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058F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058F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058F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058F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058F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058F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058F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058FA"/>
    <w:pPr>
      <w:spacing w:after="8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58F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058FA"/>
    <w:pPr>
      <w:numPr>
        <w:ilvl w:val="1"/>
      </w:numPr>
      <w:spacing w:after="160"/>
      <w:ind w:left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58F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058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58F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1058FA"/>
    <w:pPr>
      <w:ind w:left="720"/>
    </w:pPr>
  </w:style>
  <w:style w:type="character" w:styleId="a8">
    <w:name w:val="Intense Emphasis"/>
    <w:basedOn w:val="a0"/>
    <w:uiPriority w:val="21"/>
    <w:qFormat/>
    <w:rsid w:val="001058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5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58F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105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Безденежных</dc:creator>
  <cp:keywords/>
  <dc:description/>
  <cp:lastModifiedBy>Никита Безденежных</cp:lastModifiedBy>
  <cp:revision>2</cp:revision>
  <dcterms:created xsi:type="dcterms:W3CDTF">2025-03-19T18:46:00Z</dcterms:created>
  <dcterms:modified xsi:type="dcterms:W3CDTF">2025-03-19T18:46:00Z</dcterms:modified>
</cp:coreProperties>
</file>