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1B2A"/>
          <w:sz w:val="64"/>
        </w:rPr>
        <w:t>🅿  ParkSmart</w:t>
      </w:r>
    </w:p>
    <w:p>
      <w:pPr>
        <w:jc w:val="center"/>
      </w:pPr>
      <w:r>
        <w:rPr>
          <w:b/>
          <w:color w:val="00B48A"/>
          <w:sz w:val="32"/>
        </w:rPr>
        <w:t>Intelligent Parking Space Management System</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Pr>
          <w:p>
            <w:r>
              <w:rPr>
                <w:b/>
                <w:color w:val="FFFFFF"/>
                <w:sz w:val="20"/>
              </w:rPr>
              <w:t>Project Type</w:t>
            </w:r>
          </w:p>
        </w:tc>
        <w:tc>
          <w:tcPr>
            <w:tcW w:type="dxa" w:w="4703"/>
            <w:shd w:val="clear" w:color="auto" w:fill="F7FAFC"/>
          </w:tcPr>
          <w:p>
            <w:r>
              <w:rPr>
                <w:color w:val="0D1B2A"/>
                <w:sz w:val="20"/>
              </w:rPr>
              <w:t>DBMS Mini Project — 3-Tier Web Application</w:t>
            </w:r>
          </w:p>
        </w:tc>
      </w:tr>
      <w:tr>
        <w:tc>
          <w:tcPr>
            <w:tcW w:type="dxa" w:w="4703"/>
            <w:shd w:val="clear" w:color="auto" w:fill="0D1B2A"/>
          </w:tcPr>
          <w:p>
            <w:r>
              <w:rPr>
                <w:b/>
                <w:color w:val="FFFFFF"/>
                <w:sz w:val="20"/>
              </w:rPr>
              <w:t>Institute</w:t>
            </w:r>
          </w:p>
        </w:tc>
        <w:tc>
          <w:tcPr>
            <w:tcW w:type="dxa" w:w="4703"/>
            <w:shd w:val="clear" w:color="auto" w:fill="F7FAFC"/>
          </w:tcPr>
          <w:p>
            <w:r>
              <w:rPr>
                <w:color w:val="0D1B2A"/>
                <w:sz w:val="20"/>
              </w:rPr>
              <w:t>SRM Institute of Science and Technology</w:t>
            </w:r>
          </w:p>
        </w:tc>
      </w:tr>
      <w:tr>
        <w:tc>
          <w:tcPr>
            <w:tcW w:type="dxa" w:w="4703"/>
            <w:shd w:val="clear" w:color="auto" w:fill="0D1B2A"/>
          </w:tcPr>
          <w:p>
            <w:r>
              <w:rPr>
                <w:b/>
                <w:color w:val="FFFFFF"/>
                <w:sz w:val="20"/>
              </w:rPr>
              <w:t>Tech Stack</w:t>
            </w:r>
          </w:p>
        </w:tc>
        <w:tc>
          <w:tcPr>
            <w:tcW w:type="dxa" w:w="4703"/>
            <w:shd w:val="clear" w:color="auto" w:fill="F7FAFC"/>
          </w:tcPr>
          <w:p>
            <w:r>
              <w:rPr>
                <w:color w:val="0D1B2A"/>
                <w:sz w:val="20"/>
              </w:rPr>
              <w:t>Java (Backend) + MySQL (Database) + HTML/CSS/JS (Frontend)</w:t>
            </w:r>
          </w:p>
        </w:tc>
      </w:tr>
      <w:tr>
        <w:tc>
          <w:tcPr>
            <w:tcW w:type="dxa" w:w="4703"/>
            <w:shd w:val="clear" w:color="auto" w:fill="0D1B2A"/>
          </w:tcPr>
          <w:p>
            <w:r>
              <w:rPr>
                <w:b/>
                <w:color w:val="FFFFFF"/>
                <w:sz w:val="20"/>
              </w:rPr>
              <w:t>Connectivity</w:t>
            </w:r>
          </w:p>
        </w:tc>
        <w:tc>
          <w:tcPr>
            <w:tcW w:type="dxa" w:w="4703"/>
            <w:shd w:val="clear" w:color="auto" w:fill="F7FAFC"/>
          </w:tcPr>
          <w:p>
            <w:r>
              <w:rPr>
                <w:color w:val="0D1B2A"/>
                <w:sz w:val="20"/>
              </w:rPr>
              <w:t>JDBC — Java Database Connectivity</w:t>
            </w:r>
          </w:p>
        </w:tc>
      </w:tr>
      <w:tr>
        <w:tc>
          <w:tcPr>
            <w:tcW w:type="dxa" w:w="4703"/>
            <w:shd w:val="clear" w:color="auto" w:fill="0D1B2A"/>
          </w:tcPr>
          <w:p>
            <w:r>
              <w:rPr>
                <w:b/>
                <w:color w:val="FFFFFF"/>
                <w:sz w:val="20"/>
              </w:rPr>
              <w:t>Server</w:t>
            </w:r>
          </w:p>
        </w:tc>
        <w:tc>
          <w:tcPr>
            <w:tcW w:type="dxa" w:w="4703"/>
            <w:shd w:val="clear" w:color="auto" w:fill="F7FAFC"/>
          </w:tcPr>
          <w:p>
            <w:r>
              <w:rPr>
                <w:color w:val="0D1B2A"/>
                <w:sz w:val="20"/>
              </w:rPr>
              <w:t>localhost:8080  |  DB: parksmart @ localhost:3306</w:t>
            </w:r>
          </w:p>
        </w:tc>
      </w:tr>
    </w:tbl>
    <w:p>
      <w:r>
        <w:br w:type="page"/>
      </w:r>
    </w:p>
    <w:p>
      <w:pPr>
        <w:spacing w:before="360" w:after="120"/>
      </w:pPr>
      <w:r>
        <w:rPr>
          <w:b/>
          <w:color w:val="0D1B2A"/>
          <w:sz w:val="36"/>
        </w:rPr>
        <w:t>1.  Project Overview &amp; Architecture</w:t>
      </w:r>
    </w:p>
    <w:p>
      <w:pPr>
        <w:spacing w:before="40" w:after="120"/>
      </w:pPr>
      <w:r>
        <w:rPr>
          <w:color w:val="2D3D50"/>
          <w:sz w:val="21"/>
        </w:rPr>
        <w:t>ParkSmart is a 3-tier client-server application. Each tier is a separate folder with a clear, single responsibility. The tiers never skip each other — the browser never talks directly to MySQL.</w:t>
      </w:r>
    </w:p>
    <w:p>
      <w:pPr>
        <w:spacing w:before="240" w:after="120"/>
      </w:pPr>
      <w:r>
        <w:rPr>
          <w:b/>
          <w:color w:val="2B6CB0"/>
          <w:sz w:val="28"/>
        </w:rPr>
        <w:t>Architecture Flow</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3-Tier Data Flow</w:t>
            </w:r>
            <w:r>
              <w:rPr>
                <w:b/>
                <w:color w:val="00B48A"/>
                <w:sz w:val="18"/>
              </w:rPr>
              <w:t xml:space="preserve">   [architecture]</w:t>
            </w:r>
          </w:p>
        </w:tc>
      </w:tr>
      <w:tr>
        <w:tc>
          <w:tcPr>
            <w:tcW w:type="dxa" w:w="9406"/>
            <w:shd w:val="clear" w:color="auto" w:fill="0D1B2A"/>
          </w:tcPr>
          <w:p>
            <w:pPr>
              <w:spacing w:before="120" w:after="120"/>
              <w:ind w:left="227"/>
            </w:pPr>
            <w:r>
              <w:rPr>
                <w:rFonts w:ascii="Courier New" w:hAnsi="Courier New"/>
                <w:color w:val="E2E8F0"/>
                <w:sz w:val="17"/>
              </w:rPr>
              <w:t>Browser (frontend/)   --HTTP fetch()--&gt;   Java Server (port 8080)   --JDBC--&gt;   MySQL (parksmart)</w:t>
              <w:br/>
            </w:r>
            <w:r>
              <w:rPr>
                <w:rFonts w:ascii="Courier New" w:hAnsi="Courier New"/>
                <w:color w:val="E2E8F0"/>
                <w:sz w:val="17"/>
              </w:rPr>
              <w:br/>
            </w:r>
            <w:r>
              <w:rPr>
                <w:rFonts w:ascii="Courier New" w:hAnsi="Courier New"/>
                <w:color w:val="E2E8F0"/>
                <w:sz w:val="17"/>
              </w:rPr>
              <w:t>Tier 1  |  frontend/           HTML, CSS, JavaScript (runs in browser)</w:t>
              <w:br/>
            </w:r>
            <w:r>
              <w:rPr>
                <w:rFonts w:ascii="Courier New" w:hAnsi="Courier New"/>
                <w:color w:val="E2E8F0"/>
                <w:sz w:val="17"/>
              </w:rPr>
              <w:t>Tier 2  |  backend/src/        Java — receives HTTP requests, runs SQL, returns JSON</w:t>
              <w:br/>
            </w:r>
            <w:r>
              <w:rPr>
                <w:rFonts w:ascii="Courier New" w:hAnsi="Courier New"/>
                <w:color w:val="E2E8F0"/>
                <w:sz w:val="17"/>
              </w:rPr>
              <w:t>Tier 3  |  database/           MySQL — all data stored here permanently</w:t>
              <w:br/>
            </w:r>
          </w:p>
        </w:tc>
      </w:tr>
    </w:tbl>
    <w:p>
      <w:pPr>
        <w:spacing w:after="80"/>
      </w:pPr>
    </w:p>
    <w:p>
      <w:pPr>
        <w:spacing w:before="240" w:after="120"/>
      </w:pPr>
      <w:r>
        <w:rPr>
          <w:b/>
          <w:color w:val="2B6CB0"/>
          <w:sz w:val="28"/>
        </w:rPr>
        <w:t>File Structure</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Complete project layout</w:t>
            </w:r>
            <w:r>
              <w:rPr>
                <w:b/>
                <w:color w:val="00B48A"/>
                <w:sz w:val="18"/>
              </w:rPr>
              <w:t xml:space="preserve">   [ParkSmart/]</w:t>
            </w:r>
          </w:p>
        </w:tc>
      </w:tr>
      <w:tr>
        <w:tc>
          <w:tcPr>
            <w:tcW w:type="dxa" w:w="9406"/>
            <w:shd w:val="clear" w:color="auto" w:fill="0D1B2A"/>
          </w:tcPr>
          <w:p>
            <w:pPr>
              <w:spacing w:before="120" w:after="120"/>
              <w:ind w:left="227"/>
            </w:pPr>
            <w:r>
              <w:rPr>
                <w:rFonts w:ascii="Courier New" w:hAnsi="Courier New"/>
                <w:color w:val="E2E8F0"/>
                <w:sz w:val="17"/>
              </w:rPr>
              <w:t>ParkSmart/</w:t>
              <w:br/>
            </w:r>
            <w:r>
              <w:rPr>
                <w:rFonts w:ascii="Courier New" w:hAnsi="Courier New"/>
                <w:color w:val="E2E8F0"/>
                <w:sz w:val="17"/>
              </w:rPr>
              <w:t>├── database/</w:t>
              <w:br/>
            </w:r>
            <w:r>
              <w:rPr>
                <w:rFonts w:ascii="Courier New" w:hAnsi="Courier New"/>
                <w:color w:val="E2E8F0"/>
                <w:sz w:val="17"/>
              </w:rPr>
              <w:t>│   └── schema.sql          ← DDL (CREATE TABLE) + DML seed data</w:t>
              <w:br/>
            </w:r>
            <w:r>
              <w:rPr>
                <w:rFonts w:ascii="Courier New" w:hAnsi="Courier New"/>
                <w:color w:val="E2E8F0"/>
                <w:sz w:val="17"/>
              </w:rPr>
              <w:t>├── backend/</w:t>
              <w:br/>
            </w:r>
            <w:r>
              <w:rPr>
                <w:rFonts w:ascii="Courier New" w:hAnsi="Courier New"/>
                <w:color w:val="E2E8F0"/>
                <w:sz w:val="17"/>
              </w:rPr>
              <w:t>│   ├── src/com/parksmart/</w:t>
              <w:br/>
            </w:r>
            <w:r>
              <w:rPr>
                <w:rFonts w:ascii="Courier New" w:hAnsi="Courier New"/>
                <w:color w:val="E2E8F0"/>
                <w:sz w:val="17"/>
              </w:rPr>
              <w:t>│   │   ├── Main.java           ← Starts HTTP server on port 8080</w:t>
              <w:br/>
            </w:r>
            <w:r>
              <w:rPr>
                <w:rFonts w:ascii="Courier New" w:hAnsi="Courier New"/>
                <w:color w:val="E2E8F0"/>
                <w:sz w:val="17"/>
              </w:rPr>
              <w:t>│   │   ├── DBConnection.java   ← JDBC connection (the bridge to MySQL)</w:t>
              <w:br/>
            </w:r>
            <w:r>
              <w:rPr>
                <w:rFonts w:ascii="Courier New" w:hAnsi="Courier New"/>
                <w:color w:val="E2E8F0"/>
                <w:sz w:val="17"/>
              </w:rPr>
              <w:t>│   │   ├── model/              ← User.java, Slot.java, Booking.java</w:t>
              <w:br/>
            </w:r>
            <w:r>
              <w:rPr>
                <w:rFonts w:ascii="Courier New" w:hAnsi="Courier New"/>
                <w:color w:val="E2E8F0"/>
                <w:sz w:val="17"/>
              </w:rPr>
              <w:t>│   │   ├── dao/                ← UserDAO, SlotDAO, BookingDAO, PaymentDAO</w:t>
              <w:br/>
            </w:r>
            <w:r>
              <w:rPr>
                <w:rFonts w:ascii="Courier New" w:hAnsi="Courier New"/>
                <w:color w:val="E2E8F0"/>
                <w:sz w:val="17"/>
              </w:rPr>
              <w:t>│   │   └── handler/ApiHandler.java  ← Routes HTTP requests to DAOs</w:t>
              <w:br/>
            </w:r>
            <w:r>
              <w:rPr>
                <w:rFonts w:ascii="Courier New" w:hAnsi="Courier New"/>
                <w:color w:val="E2E8F0"/>
                <w:sz w:val="17"/>
              </w:rPr>
              <w:t>│   ├── lib/mysql-connector-j-8.4.0.jar</w:t>
              <w:br/>
            </w:r>
            <w:r>
              <w:rPr>
                <w:rFonts w:ascii="Courier New" w:hAnsi="Courier New"/>
                <w:color w:val="E2E8F0"/>
                <w:sz w:val="17"/>
              </w:rPr>
              <w:t>│   ├── compile.bat             ← Compiles all Java files</w:t>
              <w:br/>
            </w:r>
            <w:r>
              <w:rPr>
                <w:rFonts w:ascii="Courier New" w:hAnsi="Courier New"/>
                <w:color w:val="E2E8F0"/>
                <w:sz w:val="17"/>
              </w:rPr>
              <w:t>│   └── run.bat                 ← Starts the server</w:t>
              <w:br/>
            </w:r>
            <w:r>
              <w:rPr>
                <w:rFonts w:ascii="Courier New" w:hAnsi="Courier New"/>
                <w:color w:val="E2E8F0"/>
                <w:sz w:val="17"/>
              </w:rPr>
              <w:t>└── frontend/</w:t>
              <w:br/>
            </w:r>
            <w:r>
              <w:rPr>
                <w:rFonts w:ascii="Courier New" w:hAnsi="Courier New"/>
                <w:color w:val="E2E8F0"/>
                <w:sz w:val="17"/>
              </w:rPr>
              <w:t xml:space="preserve">    ├── index.html              ← Same UI, HTML structure only</w:t>
              <w:br/>
            </w:r>
            <w:r>
              <w:rPr>
                <w:rFonts w:ascii="Courier New" w:hAnsi="Courier New"/>
                <w:color w:val="E2E8F0"/>
                <w:sz w:val="17"/>
              </w:rPr>
              <w:t xml:space="preserve">    ├── style.css               ← All CSS styling</w:t>
              <w:br/>
            </w:r>
            <w:r>
              <w:rPr>
                <w:rFonts w:ascii="Courier New" w:hAnsi="Courier New"/>
                <w:color w:val="E2E8F0"/>
                <w:sz w:val="17"/>
              </w:rPr>
              <w:t xml:space="preserve">    └── app.js                  ← All JS logic using fetch()</w:t>
              <w:br/>
            </w:r>
          </w:p>
        </w:tc>
      </w:tr>
    </w:tbl>
    <w:p>
      <w:pPr>
        <w:spacing w:after="80"/>
      </w:pPr>
    </w:p>
    <w:p>
      <w:pPr>
        <w:spacing w:before="200" w:after="200"/>
        <w:pBdr>
          <w:bottom w:val="single" w:sz="6" w:space="1" w:color="E2E8F0"/>
        </w:pBdr>
      </w:pPr>
    </w:p>
    <w:p>
      <w:pPr>
        <w:spacing w:before="360" w:after="120"/>
      </w:pPr>
      <w:r>
        <w:rPr>
          <w:b/>
          <w:color w:val="0D1B2A"/>
          <w:sz w:val="36"/>
        </w:rPr>
        <w:t>2.  How JDBC Database Connectivity Works</w:t>
      </w:r>
    </w:p>
    <w:p>
      <w:pPr>
        <w:spacing w:before="40" w:after="120"/>
      </w:pPr>
      <w:r>
        <w:rPr>
          <w:color w:val="2D3D50"/>
          <w:sz w:val="21"/>
        </w:rPr>
        <w:t>JDBC (Java Database Connectivity) is a standard Java API that allows Java programs to connect to any relational database. It works through a driver JAR file that translates Java method calls into the database's binary wire protocol.</w:t>
      </w:r>
    </w:p>
    <w:p>
      <w:pPr>
        <w:spacing w:before="240" w:after="120"/>
      </w:pPr>
      <w:r>
        <w:rPr>
          <w:b/>
          <w:color w:val="2B6CB0"/>
          <w:sz w:val="28"/>
        </w:rPr>
        <w:t>Step-by-Step JDBC Flow</w:t>
      </w:r>
    </w:p>
    <w:p>
      <w:pPr>
        <w:spacing w:before="80" w:after="40"/>
        <w:ind w:left="170"/>
      </w:pPr>
      <w:r>
        <w:rPr>
          <w:b/>
          <w:color w:val="0D1B2A"/>
          <w:sz w:val="21"/>
        </w:rPr>
        <w:t xml:space="preserve">  Step 1 — Load the Driver: </w:t>
      </w:r>
      <w:r>
        <w:rPr>
          <w:color w:val="4A5568"/>
          <w:sz w:val="21"/>
        </w:rPr>
        <w:t>Class.forName("com.mysql.cj.jdbc.Driver") registers the MySQL JDBC driver with the JVM. Done once at server startup. The driver JAR (mysql-connector-j-8.4.0.jar) must be in the classpath.</w:t>
      </w:r>
    </w:p>
    <w:p>
      <w:pPr>
        <w:spacing w:before="80" w:after="40"/>
        <w:ind w:left="170"/>
      </w:pPr>
      <w:r>
        <w:rPr>
          <w:b/>
          <w:color w:val="0D1B2A"/>
          <w:sz w:val="21"/>
        </w:rPr>
        <w:t xml:space="preserve">  Step 2 — Open a Connection: </w:t>
      </w:r>
      <w:r>
        <w:rPr>
          <w:color w:val="4A5568"/>
          <w:sz w:val="21"/>
        </w:rPr>
        <w:t>DriverManager.getConnection(URL, user, pass) opens a TCP socket to MySQL on port 3306, authenticates, and returns a Connection object. Every query needs one.</w:t>
      </w:r>
    </w:p>
    <w:p>
      <w:pPr>
        <w:spacing w:before="80" w:after="40"/>
        <w:ind w:left="170"/>
      </w:pPr>
      <w:r>
        <w:rPr>
          <w:b/>
          <w:color w:val="0D1B2A"/>
          <w:sz w:val="21"/>
        </w:rPr>
        <w:t xml:space="preserve">  Step 3 — Create a PreparedStatement: </w:t>
      </w:r>
      <w:r>
        <w:rPr>
          <w:color w:val="4A5568"/>
          <w:sz w:val="21"/>
        </w:rPr>
        <w:t>PreparedStatement is used for queries with parameters (?, ?, ...). The ? placeholders are filled with setString(), setInt(), etc. This prevents SQL injection — user input can never break the query structure.</w:t>
      </w:r>
    </w:p>
    <w:p>
      <w:pPr>
        <w:spacing w:before="80" w:after="40"/>
        <w:ind w:left="170"/>
      </w:pPr>
      <w:r>
        <w:rPr>
          <w:b/>
          <w:color w:val="0D1B2A"/>
          <w:sz w:val="21"/>
        </w:rPr>
        <w:t xml:space="preserve">  Step 4 — Execute SQL: </w:t>
      </w:r>
      <w:r>
        <w:rPr>
          <w:color w:val="4A5568"/>
          <w:sz w:val="21"/>
        </w:rPr>
        <w:t>executeQuery() for SELECT — returns a ResultSet. executeUpdate() for INSERT / UPDATE / DELETE — returns rows affected count.</w:t>
      </w:r>
    </w:p>
    <w:p>
      <w:pPr>
        <w:spacing w:before="80" w:after="40"/>
        <w:ind w:left="170"/>
      </w:pPr>
      <w:r>
        <w:rPr>
          <w:b/>
          <w:color w:val="0D1B2A"/>
          <w:sz w:val="21"/>
        </w:rPr>
        <w:t xml:space="preserve">  Step 5 — Read the ResultSet: </w:t>
      </w:r>
      <w:r>
        <w:rPr>
          <w:color w:val="4A5568"/>
          <w:sz w:val="21"/>
        </w:rPr>
        <w:t>rs.next() moves to the next row. rs.getString("col"), rs.getInt("col") etc. read column values. Loop until rs.next() returns false.</w:t>
      </w:r>
    </w:p>
    <w:p>
      <w:pPr>
        <w:spacing w:before="80" w:after="40"/>
        <w:ind w:left="170"/>
      </w:pPr>
      <w:r>
        <w:rPr>
          <w:b/>
          <w:color w:val="0D1B2A"/>
          <w:sz w:val="21"/>
        </w:rPr>
        <w:t xml:space="preserve">  Step 6 — Close Everything: </w:t>
      </w:r>
      <w:r>
        <w:rPr>
          <w:color w:val="4A5568"/>
          <w:sz w:val="21"/>
        </w:rPr>
        <w:t>try-with-resources (try (Connection conn = ...)) auto-closes Connection, PreparedStatement, and ResultSet. Prevents connection leaks.</w:t>
      </w:r>
    </w:p>
    <w:p/>
    <w:p>
      <w:pPr>
        <w:spacing w:before="240" w:after="120"/>
      </w:pPr>
      <w:r>
        <w:rPr>
          <w:b/>
          <w:color w:val="2B6CB0"/>
          <w:sz w:val="28"/>
        </w:rPr>
        <w:t>DBConnection.java — The JDBC Bridge</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Full JDBC connection code</w:t>
            </w:r>
            <w:r>
              <w:rPr>
                <w:b/>
                <w:color w:val="00B48A"/>
                <w:sz w:val="18"/>
              </w:rPr>
              <w:t xml:space="preserve">   [DBConnection.java]</w:t>
            </w:r>
          </w:p>
        </w:tc>
      </w:tr>
      <w:tr>
        <w:tc>
          <w:tcPr>
            <w:tcW w:type="dxa" w:w="9406"/>
            <w:shd w:val="clear" w:color="auto" w:fill="0D1B2A"/>
          </w:tcPr>
          <w:p>
            <w:pPr>
              <w:spacing w:before="120" w:after="120"/>
              <w:ind w:left="227"/>
            </w:pPr>
            <w:r>
              <w:rPr>
                <w:rFonts w:ascii="Courier New" w:hAnsi="Courier New"/>
                <w:color w:val="E2E8F0"/>
                <w:sz w:val="17"/>
              </w:rPr>
              <w:t>public class DBConnection {</w:t>
              <w:br/>
            </w:r>
            <w:r>
              <w:rPr>
                <w:rFonts w:ascii="Courier New" w:hAnsi="Courier New"/>
                <w:color w:val="E2E8F0"/>
                <w:sz w:val="17"/>
              </w:rPr>
              <w:br/>
            </w:r>
            <w:r>
              <w:rPr>
                <w:rFonts w:ascii="Courier New" w:hAnsi="Courier New"/>
                <w:color w:val="E2E8F0"/>
                <w:sz w:val="17"/>
              </w:rPr>
              <w:t xml:space="preserve">    // JDBC URL: jdbc:mysql://&lt;host&gt;:&lt;port&gt;/&lt;database&gt;</w:t>
              <w:br/>
            </w:r>
            <w:r>
              <w:rPr>
                <w:rFonts w:ascii="Courier New" w:hAnsi="Courier New"/>
                <w:color w:val="E2E8F0"/>
                <w:sz w:val="17"/>
              </w:rPr>
              <w:t xml:space="preserve">    private static final String DB_URL  = "jdbc:mysql://localhost:3306/parksmart?serverTimezone=UTC";</w:t>
              <w:br/>
            </w:r>
            <w:r>
              <w:rPr>
                <w:rFonts w:ascii="Courier New" w:hAnsi="Courier New"/>
                <w:color w:val="E2E8F0"/>
                <w:sz w:val="17"/>
              </w:rPr>
              <w:t xml:space="preserve">    private static final String DB_USER = "root";</w:t>
              <w:br/>
            </w:r>
            <w:r>
              <w:rPr>
                <w:rFonts w:ascii="Courier New" w:hAnsi="Courier New"/>
                <w:color w:val="E2E8F0"/>
                <w:sz w:val="17"/>
              </w:rPr>
              <w:t xml:space="preserve">    private static final String DB_PASS = "cseBtech4202";</w:t>
              <w:br/>
            </w:r>
            <w:r>
              <w:rPr>
                <w:rFonts w:ascii="Courier New" w:hAnsi="Courier New"/>
                <w:color w:val="E2E8F0"/>
                <w:sz w:val="17"/>
              </w:rPr>
              <w:br/>
            </w:r>
            <w:r>
              <w:rPr>
                <w:rFonts w:ascii="Courier New" w:hAnsi="Courier New"/>
                <w:color w:val="E2E8F0"/>
                <w:sz w:val="17"/>
              </w:rPr>
              <w:t xml:space="preserve">    static {</w:t>
              <w:br/>
            </w:r>
            <w:r>
              <w:rPr>
                <w:rFonts w:ascii="Courier New" w:hAnsi="Courier New"/>
                <w:color w:val="E2E8F0"/>
                <w:sz w:val="17"/>
              </w:rPr>
              <w:t xml:space="preserve">        // Step 1 — register MySQL driver with the JVM (runs once on startup)</w:t>
              <w:br/>
            </w:r>
            <w:r>
              <w:rPr>
                <w:rFonts w:ascii="Courier New" w:hAnsi="Courier New"/>
                <w:color w:val="E2E8F0"/>
                <w:sz w:val="17"/>
              </w:rPr>
              <w:t xml:space="preserve">        Class.forName("com.mysql.cj.jdbc.Driver");</w:t>
              <w:br/>
            </w:r>
            <w:r>
              <w:rPr>
                <w:rFonts w:ascii="Courier New" w:hAnsi="Courier New"/>
                <w:color w:val="E2E8F0"/>
                <w:sz w:val="17"/>
              </w:rPr>
              <w:t xml:space="preserve">        System.out.println("[JDBC] Driver loaded: com.mysql.cj.jdbc.Driver");</w:t>
              <w:br/>
            </w:r>
            <w:r>
              <w:rPr>
                <w:rFonts w:ascii="Courier New" w:hAnsi="Courier New"/>
                <w:color w:val="E2E8F0"/>
                <w:sz w:val="17"/>
              </w:rPr>
              <w:t xml:space="preserve">    }</w:t>
              <w:br/>
            </w:r>
            <w:r>
              <w:rPr>
                <w:rFonts w:ascii="Courier New" w:hAnsi="Courier New"/>
                <w:color w:val="E2E8F0"/>
                <w:sz w:val="17"/>
              </w:rPr>
              <w:br/>
            </w:r>
            <w:r>
              <w:rPr>
                <w:rFonts w:ascii="Courier New" w:hAnsi="Courier New"/>
                <w:color w:val="E2E8F0"/>
                <w:sz w:val="17"/>
              </w:rPr>
              <w:t xml:space="preserve">    // Step 2 — open a fresh JDBC connection for every query</w:t>
              <w:br/>
            </w:r>
            <w:r>
              <w:rPr>
                <w:rFonts w:ascii="Courier New" w:hAnsi="Courier New"/>
                <w:color w:val="E2E8F0"/>
                <w:sz w:val="17"/>
              </w:rPr>
              <w:t xml:space="preserve">    public static Connection getConnection() throws SQLException {</w:t>
              <w:br/>
            </w:r>
            <w:r>
              <w:rPr>
                <w:rFonts w:ascii="Courier New" w:hAnsi="Courier New"/>
                <w:color w:val="E2E8F0"/>
                <w:sz w:val="17"/>
              </w:rPr>
              <w:t xml:space="preserve">        return DriverManager.getConnection(DB_URL, DB_USER, DB_PASS);</w:t>
              <w:br/>
            </w:r>
            <w:r>
              <w:rPr>
                <w:rFonts w:ascii="Courier New" w:hAnsi="Courier New"/>
                <w:color w:val="E2E8F0"/>
                <w:sz w:val="17"/>
              </w:rPr>
              <w:t xml:space="preserve">    }</w:t>
              <w:br/>
            </w:r>
            <w:r>
              <w:rPr>
                <w:rFonts w:ascii="Courier New" w:hAnsi="Courier New"/>
                <w:color w:val="E2E8F0"/>
                <w:sz w:val="17"/>
              </w:rPr>
              <w:t>}</w:t>
              <w:br/>
            </w:r>
          </w:p>
        </w:tc>
      </w:tr>
    </w:tbl>
    <w:p>
      <w:pPr>
        <w:spacing w:after="80"/>
      </w:pPr>
    </w:p>
    <w:p>
      <w:pPr>
        <w:spacing w:before="240" w:after="120"/>
      </w:pPr>
      <w:r>
        <w:rPr>
          <w:b/>
          <w:color w:val="2B6CB0"/>
          <w:sz w:val="28"/>
        </w:rPr>
        <w:t>UserDAO.java — Complete JDBC Query Cycle (Login)</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PreparedStatement + ResultSet example</w:t>
            </w:r>
            <w:r>
              <w:rPr>
                <w:b/>
                <w:color w:val="00B48A"/>
                <w:sz w:val="18"/>
              </w:rPr>
              <w:t xml:space="preserve">   [UserDAO.java]</w:t>
            </w:r>
          </w:p>
        </w:tc>
      </w:tr>
      <w:tr>
        <w:tc>
          <w:tcPr>
            <w:tcW w:type="dxa" w:w="9406"/>
            <w:shd w:val="clear" w:color="auto" w:fill="0D1B2A"/>
          </w:tcPr>
          <w:p>
            <w:pPr>
              <w:spacing w:before="120" w:after="120"/>
              <w:ind w:left="227"/>
            </w:pPr>
            <w:r>
              <w:rPr>
                <w:rFonts w:ascii="Courier New" w:hAnsi="Courier New"/>
                <w:color w:val="E2E8F0"/>
                <w:sz w:val="17"/>
              </w:rPr>
              <w:t>public User login(String email, String password) throws SQLException {</w:t>
              <w:br/>
            </w:r>
            <w:r>
              <w:rPr>
                <w:rFonts w:ascii="Courier New" w:hAnsi="Courier New"/>
                <w:color w:val="E2E8F0"/>
                <w:sz w:val="17"/>
              </w:rPr>
              <w:br/>
            </w:r>
            <w:r>
              <w:rPr>
                <w:rFonts w:ascii="Courier New" w:hAnsi="Courier New"/>
                <w:color w:val="E2E8F0"/>
                <w:sz w:val="17"/>
              </w:rPr>
              <w:t xml:space="preserve">    String sql = "SELECT id, name, email FROM users WHERE email = ? AND password = ?";</w:t>
              <w:br/>
            </w:r>
            <w:r>
              <w:rPr>
                <w:rFonts w:ascii="Courier New" w:hAnsi="Courier New"/>
                <w:color w:val="E2E8F0"/>
                <w:sz w:val="17"/>
              </w:rPr>
              <w:t xml:space="preserve">    //                                                          ^ placeholder for safe input</w:t>
              <w:br/>
            </w:r>
            <w:r>
              <w:rPr>
                <w:rFonts w:ascii="Courier New" w:hAnsi="Courier New"/>
                <w:color w:val="E2E8F0"/>
                <w:sz w:val="17"/>
              </w:rPr>
              <w:br/>
            </w:r>
            <w:r>
              <w:rPr>
                <w:rFonts w:ascii="Courier New" w:hAnsi="Courier New"/>
                <w:color w:val="E2E8F0"/>
                <w:sz w:val="17"/>
              </w:rPr>
              <w:t xml:space="preserve">    // try-with-resources: auto-closes conn, ps, rs when block ends</w:t>
              <w:br/>
            </w:r>
            <w:r>
              <w:rPr>
                <w:rFonts w:ascii="Courier New" w:hAnsi="Courier New"/>
                <w:color w:val="E2E8F0"/>
                <w:sz w:val="17"/>
              </w:rPr>
              <w:t xml:space="preserve">    try (Connection       conn = DBConnection.getConnection();    // Step 2</w:t>
              <w:br/>
            </w:r>
            <w:r>
              <w:rPr>
                <w:rFonts w:ascii="Courier New" w:hAnsi="Courier New"/>
                <w:color w:val="E2E8F0"/>
                <w:sz w:val="17"/>
              </w:rPr>
              <w:t xml:space="preserve">         PreparedStatement ps  = conn.prepareStatement(sql)) {   // Step 3</w:t>
              <w:br/>
            </w:r>
            <w:r>
              <w:rPr>
                <w:rFonts w:ascii="Courier New" w:hAnsi="Courier New"/>
                <w:color w:val="E2E8F0"/>
                <w:sz w:val="17"/>
              </w:rPr>
              <w:br/>
            </w:r>
            <w:r>
              <w:rPr>
                <w:rFonts w:ascii="Courier New" w:hAnsi="Courier New"/>
                <w:color w:val="E2E8F0"/>
                <w:sz w:val="17"/>
              </w:rPr>
              <w:t xml:space="preserve">        ps.setString(1, email);     // fill 1st ?</w:t>
              <w:br/>
            </w:r>
            <w:r>
              <w:rPr>
                <w:rFonts w:ascii="Courier New" w:hAnsi="Courier New"/>
                <w:color w:val="E2E8F0"/>
                <w:sz w:val="17"/>
              </w:rPr>
              <w:t xml:space="preserve">        ps.setString(2, password);  // fill 2nd ?</w:t>
              <w:br/>
            </w:r>
            <w:r>
              <w:rPr>
                <w:rFonts w:ascii="Courier New" w:hAnsi="Courier New"/>
                <w:color w:val="E2E8F0"/>
                <w:sz w:val="17"/>
              </w:rPr>
              <w:br/>
            </w:r>
            <w:r>
              <w:rPr>
                <w:rFonts w:ascii="Courier New" w:hAnsi="Courier New"/>
                <w:color w:val="E2E8F0"/>
                <w:sz w:val="17"/>
              </w:rPr>
              <w:t xml:space="preserve">        try (ResultSet rs = ps.executeQuery()) {  // Step 4 — run SELECT</w:t>
              <w:br/>
            </w:r>
            <w:r>
              <w:rPr>
                <w:rFonts w:ascii="Courier New" w:hAnsi="Courier New"/>
                <w:color w:val="E2E8F0"/>
                <w:sz w:val="17"/>
              </w:rPr>
              <w:t xml:space="preserve">            if (rs.next()) {                       // Step 5 — read row</w:t>
              <w:br/>
            </w:r>
            <w:r>
              <w:rPr>
                <w:rFonts w:ascii="Courier New" w:hAnsi="Courier New"/>
                <w:color w:val="E2E8F0"/>
                <w:sz w:val="17"/>
              </w:rPr>
              <w:t xml:space="preserve">                User u  = new User();</w:t>
              <w:br/>
            </w:r>
            <w:r>
              <w:rPr>
                <w:rFonts w:ascii="Courier New" w:hAnsi="Courier New"/>
                <w:color w:val="E2E8F0"/>
                <w:sz w:val="17"/>
              </w:rPr>
              <w:t xml:space="preserve">                u.id    = rs.getInt("id");</w:t>
              <w:br/>
            </w:r>
            <w:r>
              <w:rPr>
                <w:rFonts w:ascii="Courier New" w:hAnsi="Courier New"/>
                <w:color w:val="E2E8F0"/>
                <w:sz w:val="17"/>
              </w:rPr>
              <w:t xml:space="preserve">                u.name  = rs.getString("name");</w:t>
              <w:br/>
            </w:r>
            <w:r>
              <w:rPr>
                <w:rFonts w:ascii="Courier New" w:hAnsi="Courier New"/>
                <w:color w:val="E2E8F0"/>
                <w:sz w:val="17"/>
              </w:rPr>
              <w:t xml:space="preserve">                u.email = rs.getString("email");</w:t>
              <w:br/>
            </w:r>
            <w:r>
              <w:rPr>
                <w:rFonts w:ascii="Courier New" w:hAnsi="Courier New"/>
                <w:color w:val="E2E8F0"/>
                <w:sz w:val="17"/>
              </w:rPr>
              <w:t xml:space="preserve">                return u;</w:t>
              <w:br/>
            </w:r>
            <w:r>
              <w:rPr>
                <w:rFonts w:ascii="Courier New" w:hAnsi="Courier New"/>
                <w:color w:val="E2E8F0"/>
                <w:sz w:val="17"/>
              </w:rPr>
              <w:t xml:space="preserve">            }</w:t>
              <w:br/>
            </w:r>
            <w:r>
              <w:rPr>
                <w:rFonts w:ascii="Courier New" w:hAnsi="Courier New"/>
                <w:color w:val="E2E8F0"/>
                <w:sz w:val="17"/>
              </w:rPr>
              <w:t xml:space="preserve">        }</w:t>
              <w:br/>
            </w:r>
            <w:r>
              <w:rPr>
                <w:rFonts w:ascii="Courier New" w:hAnsi="Courier New"/>
                <w:color w:val="E2E8F0"/>
                <w:sz w:val="17"/>
              </w:rPr>
              <w:t xml:space="preserve">    }                              // Step 6 — auto-closed here</w:t>
              <w:br/>
            </w:r>
            <w:r>
              <w:rPr>
                <w:rFonts w:ascii="Courier New" w:hAnsi="Courier New"/>
                <w:color w:val="E2E8F0"/>
                <w:sz w:val="17"/>
              </w:rPr>
              <w:t xml:space="preserve">    return null;  // login failed</w:t>
              <w:br/>
            </w:r>
            <w:r>
              <w:rPr>
                <w:rFonts w:ascii="Courier New" w:hAnsi="Courier New"/>
                <w:color w:val="E2E8F0"/>
                <w:sz w:val="17"/>
              </w:rPr>
              <w:t>}</w:t>
              <w:br/>
            </w:r>
          </w:p>
        </w:tc>
      </w:tr>
    </w:tbl>
    <w:p>
      <w:pPr>
        <w:spacing w:after="80"/>
      </w:pPr>
    </w:p>
    <w:p>
      <w:pPr>
        <w:spacing w:before="240" w:after="120"/>
      </w:pPr>
      <w:r>
        <w:rPr>
          <w:b/>
          <w:color w:val="2B6CB0"/>
          <w:sz w:val="28"/>
        </w:rPr>
        <w:t>BookingDAO.java — JDBC Transaction (Exit Processing)</w:t>
      </w:r>
    </w:p>
    <w:p>
      <w:pPr>
        <w:spacing w:before="40" w:after="120"/>
      </w:pPr>
      <w:r>
        <w:rPr>
          <w:color w:val="2D3D50"/>
          <w:sz w:val="21"/>
        </w:rPr>
        <w:t>When a vehicle exits, three tables must update atomically. If any one fails, all three must roll back. This uses a JDBC Transaction.</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Transaction: commit() / rollback()</w:t>
            </w:r>
            <w:r>
              <w:rPr>
                <w:b/>
                <w:color w:val="00B48A"/>
                <w:sz w:val="18"/>
              </w:rPr>
              <w:t xml:space="preserve">   [BookingDAO.java]</w:t>
            </w:r>
          </w:p>
        </w:tc>
      </w:tr>
      <w:tr>
        <w:tc>
          <w:tcPr>
            <w:tcW w:type="dxa" w:w="9406"/>
            <w:shd w:val="clear" w:color="auto" w:fill="0D1B2A"/>
          </w:tcPr>
          <w:p>
            <w:pPr>
              <w:spacing w:before="120" w:after="120"/>
              <w:ind w:left="227"/>
            </w:pPr>
            <w:r>
              <w:rPr>
                <w:rFonts w:ascii="Courier New" w:hAnsi="Courier New"/>
                <w:color w:val="E2E8F0"/>
                <w:sz w:val="17"/>
              </w:rPr>
              <w:t>Connection conn = DBConnection.getConnection();</w:t>
              <w:br/>
            </w:r>
            <w:r>
              <w:rPr>
                <w:rFonts w:ascii="Courier New" w:hAnsi="Courier New"/>
                <w:color w:val="E2E8F0"/>
                <w:sz w:val="17"/>
              </w:rPr>
              <w:t>conn.setAutoCommit(false);  // START TRANSACTION — nothing written until commit()</w:t>
              <w:br/>
            </w:r>
            <w:r>
              <w:rPr>
                <w:rFonts w:ascii="Courier New" w:hAnsi="Courier New"/>
                <w:color w:val="E2E8F0"/>
                <w:sz w:val="17"/>
              </w:rPr>
              <w:t>try {</w:t>
              <w:br/>
            </w:r>
            <w:r>
              <w:rPr>
                <w:rFonts w:ascii="Courier New" w:hAnsi="Courier New"/>
                <w:color w:val="E2E8F0"/>
                <w:sz w:val="17"/>
              </w:rPr>
              <w:t xml:space="preserve">    // 1. Mark booking as Completed, set exit_time and total_fee</w:t>
              <w:br/>
            </w:r>
            <w:r>
              <w:rPr>
                <w:rFonts w:ascii="Courier New" w:hAnsi="Courier New"/>
                <w:color w:val="E2E8F0"/>
                <w:sz w:val="17"/>
              </w:rPr>
              <w:t xml:space="preserve">    UPDATE bookings SET exit_time=NOW(), total_fee=?, status="Completed" WHERE id=?</w:t>
              <w:br/>
            </w:r>
            <w:r>
              <w:rPr>
                <w:rFonts w:ascii="Courier New" w:hAnsi="Courier New"/>
                <w:color w:val="E2E8F0"/>
                <w:sz w:val="17"/>
              </w:rPr>
              <w:br/>
            </w:r>
            <w:r>
              <w:rPr>
                <w:rFonts w:ascii="Courier New" w:hAnsi="Courier New"/>
                <w:color w:val="E2E8F0"/>
                <w:sz w:val="17"/>
              </w:rPr>
              <w:t xml:space="preserve">    // 2. Free the parking slot</w:t>
              <w:br/>
            </w:r>
            <w:r>
              <w:rPr>
                <w:rFonts w:ascii="Courier New" w:hAnsi="Courier New"/>
                <w:color w:val="E2E8F0"/>
                <w:sz w:val="17"/>
              </w:rPr>
              <w:t xml:space="preserve">    UPDATE parking_slots SET status="Available" WHERE id=?</w:t>
              <w:br/>
            </w:r>
            <w:r>
              <w:rPr>
                <w:rFonts w:ascii="Courier New" w:hAnsi="Courier New"/>
                <w:color w:val="E2E8F0"/>
                <w:sz w:val="17"/>
              </w:rPr>
              <w:br/>
            </w:r>
            <w:r>
              <w:rPr>
                <w:rFonts w:ascii="Courier New" w:hAnsi="Courier New"/>
                <w:color w:val="E2E8F0"/>
                <w:sz w:val="17"/>
              </w:rPr>
              <w:t xml:space="preserve">    // 3. Mark payment as Paid</w:t>
              <w:br/>
            </w:r>
            <w:r>
              <w:rPr>
                <w:rFonts w:ascii="Courier New" w:hAnsi="Courier New"/>
                <w:color w:val="E2E8F0"/>
                <w:sz w:val="17"/>
              </w:rPr>
              <w:t xml:space="preserve">    UPDATE payments SET amount=?, status="Paid" WHERE booking_id=?</w:t>
              <w:br/>
            </w:r>
            <w:r>
              <w:rPr>
                <w:rFonts w:ascii="Courier New" w:hAnsi="Courier New"/>
                <w:color w:val="E2E8F0"/>
                <w:sz w:val="17"/>
              </w:rPr>
              <w:br/>
            </w:r>
            <w:r>
              <w:rPr>
                <w:rFonts w:ascii="Courier New" w:hAnsi="Courier New"/>
                <w:color w:val="E2E8F0"/>
                <w:sz w:val="17"/>
              </w:rPr>
              <w:t xml:space="preserve">    conn.commit();   // ALL 3 succeeded — write permanently to DB</w:t>
              <w:br/>
            </w:r>
            <w:r>
              <w:rPr>
                <w:rFonts w:ascii="Courier New" w:hAnsi="Courier New"/>
                <w:color w:val="E2E8F0"/>
                <w:sz w:val="17"/>
              </w:rPr>
              <w:br/>
            </w:r>
            <w:r>
              <w:rPr>
                <w:rFonts w:ascii="Courier New" w:hAnsi="Courier New"/>
                <w:color w:val="E2E8F0"/>
                <w:sz w:val="17"/>
              </w:rPr>
              <w:t>} catch (SQLException e) {</w:t>
              <w:br/>
            </w:r>
            <w:r>
              <w:rPr>
                <w:rFonts w:ascii="Courier New" w:hAnsi="Courier New"/>
                <w:color w:val="E2E8F0"/>
                <w:sz w:val="17"/>
              </w:rPr>
              <w:t xml:space="preserve">    conn.rollback(); // ANY failure — undo everything, data stays consistent</w:t>
              <w:br/>
            </w:r>
            <w:r>
              <w:rPr>
                <w:rFonts w:ascii="Courier New" w:hAnsi="Courier New"/>
                <w:color w:val="E2E8F0"/>
                <w:sz w:val="17"/>
              </w:rPr>
              <w:t xml:space="preserve">    throw e;</w:t>
              <w:br/>
            </w:r>
            <w:r>
              <w:rPr>
                <w:rFonts w:ascii="Courier New" w:hAnsi="Courier New"/>
                <w:color w:val="E2E8F0"/>
                <w:sz w:val="17"/>
              </w:rPr>
              <w:t>}</w:t>
              <w:br/>
            </w:r>
            <w:r>
              <w:rPr>
                <w:rFonts w:ascii="Courier New" w:hAnsi="Courier New"/>
                <w:color w:val="E2E8F0"/>
                <w:sz w:val="17"/>
              </w:rPr>
              <w:t>// This guarantees ACID: Atomicity, Consistency, Isolation, Durability</w:t>
              <w:br/>
            </w:r>
          </w:p>
        </w:tc>
      </w:tr>
    </w:tbl>
    <w:p>
      <w:pPr>
        <w:spacing w:after="80"/>
      </w:pPr>
    </w:p>
    <w:p>
      <w:pPr>
        <w:spacing w:before="200" w:after="200"/>
        <w:pBdr>
          <w:bottom w:val="single" w:sz="6" w:space="1" w:color="E2E8F0"/>
        </w:pBdr>
      </w:pPr>
    </w:p>
    <w:p>
      <w:pPr>
        <w:spacing w:before="360" w:after="120"/>
      </w:pPr>
      <w:r>
        <w:rPr>
          <w:b/>
          <w:color w:val="0D1B2A"/>
          <w:sz w:val="36"/>
        </w:rPr>
        <w:t>3.  File-by-File Code Explanation</w:t>
      </w:r>
    </w:p>
    <w:p>
      <w:pPr>
        <w:spacing w:before="240" w:after="120"/>
      </w:pPr>
      <w:r>
        <w:rPr>
          <w:b/>
          <w:color w:val="2B6CB0"/>
          <w:sz w:val="28"/>
        </w:rPr>
        <w:t>Main.java — HTTP Server Entry Point</w:t>
      </w:r>
    </w:p>
    <w:p>
      <w:pPr>
        <w:spacing w:before="40" w:after="120"/>
      </w:pPr>
      <w:r>
        <w:rPr>
          <w:color w:val="2D3D50"/>
          <w:sz w:val="21"/>
        </w:rPr>
        <w:t>Uses Java's built-in com.sun.net.httpserver.HttpServer — no external server like Tomcat or Spring needed. Sets up two contexts: one for API routes, one for static HTML/CSS/JS files.</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Server setup</w:t>
            </w:r>
            <w:r>
              <w:rPr>
                <w:b/>
                <w:color w:val="00B48A"/>
                <w:sz w:val="18"/>
              </w:rPr>
              <w:t xml:space="preserve">   [Main.java]</w:t>
            </w:r>
          </w:p>
        </w:tc>
      </w:tr>
      <w:tr>
        <w:tc>
          <w:tcPr>
            <w:tcW w:type="dxa" w:w="9406"/>
            <w:shd w:val="clear" w:color="auto" w:fill="0D1B2A"/>
          </w:tcPr>
          <w:p>
            <w:pPr>
              <w:spacing w:before="120" w:after="120"/>
              <w:ind w:left="227"/>
            </w:pPr>
            <w:r>
              <w:rPr>
                <w:rFonts w:ascii="Courier New" w:hAnsi="Courier New"/>
                <w:color w:val="E2E8F0"/>
                <w:sz w:val="17"/>
              </w:rPr>
              <w:t>HttpServer server = HttpServer.create(new InetSocketAddress(8080), 0);</w:t>
              <w:br/>
            </w:r>
            <w:r>
              <w:rPr>
                <w:rFonts w:ascii="Courier New" w:hAnsi="Courier New"/>
                <w:color w:val="E2E8F0"/>
                <w:sz w:val="17"/>
              </w:rPr>
              <w:t>server.createContext("/api/", new ApiHandler());    // /api/* → business logic</w:t>
              <w:br/>
            </w:r>
            <w:r>
              <w:rPr>
                <w:rFonts w:ascii="Courier New" w:hAnsi="Courier New"/>
                <w:color w:val="E2E8F0"/>
                <w:sz w:val="17"/>
              </w:rPr>
              <w:t>server.createContext("/",     new StaticHandler()); // /* → serve frontend files</w:t>
              <w:br/>
            </w:r>
            <w:r>
              <w:rPr>
                <w:rFonts w:ascii="Courier New" w:hAnsi="Courier New"/>
                <w:color w:val="E2E8F0"/>
                <w:sz w:val="17"/>
              </w:rPr>
              <w:t>server.setExecutor(Executors.newFixedThreadPool(4)); // 4 threads</w:t>
              <w:br/>
            </w:r>
            <w:r>
              <w:rPr>
                <w:rFonts w:ascii="Courier New" w:hAnsi="Courier New"/>
                <w:color w:val="E2E8F0"/>
                <w:sz w:val="17"/>
              </w:rPr>
              <w:t>server.start();</w:t>
              <w:br/>
            </w:r>
            <w:r>
              <w:rPr>
                <w:rFonts w:ascii="Courier New" w:hAnsi="Courier New"/>
                <w:color w:val="E2E8F0"/>
                <w:sz w:val="17"/>
              </w:rPr>
              <w:t>// Result: http://localhost:8080 serves the full app</w:t>
              <w:br/>
            </w:r>
          </w:p>
        </w:tc>
      </w:tr>
    </w:tbl>
    <w:p>
      <w:pPr>
        <w:spacing w:after="80"/>
      </w:pPr>
    </w:p>
    <w:p>
      <w:pPr>
        <w:spacing w:before="240" w:after="120"/>
      </w:pPr>
      <w:r>
        <w:rPr>
          <w:b/>
          <w:color w:val="2B6CB0"/>
          <w:sz w:val="28"/>
        </w:rPr>
        <w:t>ApiHandler.java — Request Router</w:t>
      </w:r>
    </w:p>
    <w:p>
      <w:pPr>
        <w:spacing w:before="40" w:after="120"/>
      </w:pPr>
      <w:r>
        <w:rPr>
          <w:color w:val="2D3D50"/>
          <w:sz w:val="21"/>
        </w:rPr>
        <w:t>One class handles all /api/* requests. Reads the HTTP method and path, calls the correct DAO method, and writes a JSON response. Also adds CORS headers for browser compatibility.</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Route handling logic</w:t>
            </w:r>
            <w:r>
              <w:rPr>
                <w:b/>
                <w:color w:val="00B48A"/>
                <w:sz w:val="18"/>
              </w:rPr>
              <w:t xml:space="preserve">   [ApiHandler.java]</w:t>
            </w:r>
          </w:p>
        </w:tc>
      </w:tr>
      <w:tr>
        <w:tc>
          <w:tcPr>
            <w:tcW w:type="dxa" w:w="9406"/>
            <w:shd w:val="clear" w:color="auto" w:fill="0D1B2A"/>
          </w:tcPr>
          <w:p>
            <w:pPr>
              <w:spacing w:before="120" w:after="120"/>
              <w:ind w:left="227"/>
            </w:pPr>
            <w:r>
              <w:rPr>
                <w:rFonts w:ascii="Courier New" w:hAnsi="Courier New"/>
                <w:color w:val="E2E8F0"/>
                <w:sz w:val="17"/>
              </w:rPr>
              <w:t>// Incoming: GET /api/slots?floor=2</w:t>
              <w:br/>
            </w:r>
            <w:r>
              <w:rPr>
                <w:rFonts w:ascii="Courier New" w:hAnsi="Courier New"/>
                <w:color w:val="E2E8F0"/>
                <w:sz w:val="17"/>
              </w:rPr>
              <w:t>// ↓ parse path + query string</w:t>
              <w:br/>
            </w:r>
            <w:r>
              <w:rPr>
                <w:rFonts w:ascii="Courier New" w:hAnsi="Courier New"/>
                <w:color w:val="E2E8F0"/>
                <w:sz w:val="17"/>
              </w:rPr>
              <w:t>// ↓ call slotDAO.getAllSlots(2)</w:t>
              <w:br/>
            </w:r>
            <w:r>
              <w:rPr>
                <w:rFonts w:ascii="Courier New" w:hAnsi="Courier New"/>
                <w:color w:val="E2E8F0"/>
                <w:sz w:val="17"/>
              </w:rPr>
              <w:t>// ↓ convert List&lt;Slot&gt; → JSON string</w:t>
              <w:br/>
            </w:r>
            <w:r>
              <w:rPr>
                <w:rFonts w:ascii="Courier New" w:hAnsi="Courier New"/>
                <w:color w:val="E2E8F0"/>
                <w:sz w:val="17"/>
              </w:rPr>
              <w:t>// ↓ write HTTP 200 response</w:t>
              <w:br/>
            </w:r>
            <w:r>
              <w:rPr>
                <w:rFonts w:ascii="Courier New" w:hAnsi="Courier New"/>
                <w:color w:val="E2E8F0"/>
                <w:sz w:val="17"/>
              </w:rPr>
              <w:br/>
            </w:r>
            <w:r>
              <w:rPr>
                <w:rFonts w:ascii="Courier New" w:hAnsi="Courier New"/>
                <w:color w:val="E2E8F0"/>
                <w:sz w:val="17"/>
              </w:rPr>
              <w:t>// Incoming: POST /api/bookings  { vehicle:"TN01AB", slot_id:3 }</w:t>
              <w:br/>
            </w:r>
            <w:r>
              <w:rPr>
                <w:rFonts w:ascii="Courier New" w:hAnsi="Courier New"/>
                <w:color w:val="E2E8F0"/>
                <w:sz w:val="17"/>
              </w:rPr>
              <w:t>// ↓ read JSON body</w:t>
              <w:br/>
            </w:r>
            <w:r>
              <w:rPr>
                <w:rFonts w:ascii="Courier New" w:hAnsi="Courier New"/>
                <w:color w:val="E2E8F0"/>
                <w:sz w:val="17"/>
              </w:rPr>
              <w:t>// ↓ check slot is Available via slotDAO</w:t>
              <w:br/>
            </w:r>
            <w:r>
              <w:rPr>
                <w:rFonts w:ascii="Courier New" w:hAnsi="Courier New"/>
                <w:color w:val="E2E8F0"/>
                <w:sz w:val="17"/>
              </w:rPr>
              <w:t>// ↓ bookingDAO.createBooking()</w:t>
              <w:br/>
            </w:r>
            <w:r>
              <w:rPr>
                <w:rFonts w:ascii="Courier New" w:hAnsi="Courier New"/>
                <w:color w:val="E2E8F0"/>
                <w:sz w:val="17"/>
              </w:rPr>
              <w:t>// ↓ paymentDAO.createPending()</w:t>
              <w:br/>
            </w:r>
            <w:r>
              <w:rPr>
                <w:rFonts w:ascii="Courier New" w:hAnsi="Courier New"/>
                <w:color w:val="E2E8F0"/>
                <w:sz w:val="17"/>
              </w:rPr>
              <w:t>// ↓ slotDAO.updateStatus(3, "Occupied")</w:t>
              <w:br/>
            </w:r>
            <w:r>
              <w:rPr>
                <w:rFonts w:ascii="Courier New" w:hAnsi="Courier New"/>
                <w:color w:val="E2E8F0"/>
                <w:sz w:val="17"/>
              </w:rPr>
              <w:t>// ↓ return { "success":true, "booking_id":4 }</w:t>
              <w:br/>
            </w:r>
          </w:p>
        </w:tc>
      </w:tr>
    </w:tbl>
    <w:p>
      <w:pPr>
        <w:spacing w:after="80"/>
      </w:pPr>
    </w:p>
    <w:p>
      <w:pPr>
        <w:spacing w:before="240" w:after="120"/>
      </w:pPr>
      <w:r>
        <w:rPr>
          <w:b/>
          <w:color w:val="2B6CB0"/>
          <w:sz w:val="28"/>
        </w:rPr>
        <w:t>DAO Layer — Data Access Objects</w:t>
      </w:r>
    </w:p>
    <w:p>
      <w:pPr>
        <w:spacing w:before="40" w:after="120"/>
      </w:pPr>
      <w:r>
        <w:rPr>
          <w:color w:val="2D3D50"/>
          <w:sz w:val="21"/>
        </w:rPr>
        <w:t>Each database table has its own DAO class. All SQL queries are isolated here. The handler layer never writes SQL directly — it only calls DAO methods.</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DAO structure and JOIN query example</w:t>
            </w:r>
            <w:r>
              <w:rPr>
                <w:b/>
                <w:color w:val="00B48A"/>
                <w:sz w:val="18"/>
              </w:rPr>
              <w:t xml:space="preserve">   [dao/]</w:t>
            </w:r>
          </w:p>
        </w:tc>
      </w:tr>
      <w:tr>
        <w:tc>
          <w:tcPr>
            <w:tcW w:type="dxa" w:w="9406"/>
            <w:shd w:val="clear" w:color="auto" w:fill="0D1B2A"/>
          </w:tcPr>
          <w:p>
            <w:pPr>
              <w:spacing w:before="120" w:after="120"/>
              <w:ind w:left="227"/>
            </w:pPr>
            <w:r>
              <w:rPr>
                <w:rFonts w:ascii="Courier New" w:hAnsi="Courier New"/>
                <w:color w:val="E2E8F0"/>
                <w:sz w:val="17"/>
              </w:rPr>
              <w:t>UserDAO.java    → SQL on users table (login, register, list)</w:t>
              <w:br/>
            </w:r>
            <w:r>
              <w:rPr>
                <w:rFonts w:ascii="Courier New" w:hAnsi="Courier New"/>
                <w:color w:val="E2E8F0"/>
                <w:sz w:val="17"/>
              </w:rPr>
              <w:t>SlotDAO.java    → SQL on parking_slots (list, add, update status)</w:t>
              <w:br/>
            </w:r>
            <w:r>
              <w:rPr>
                <w:rFonts w:ascii="Courier New" w:hAnsi="Courier New"/>
                <w:color w:val="E2E8F0"/>
                <w:sz w:val="17"/>
              </w:rPr>
              <w:t>BookingDAO.java → SQL on bookings (create, list, exit) — 4-table JOIN</w:t>
              <w:br/>
            </w:r>
            <w:r>
              <w:rPr>
                <w:rFonts w:ascii="Courier New" w:hAnsi="Courier New"/>
                <w:color w:val="E2E8F0"/>
                <w:sz w:val="17"/>
              </w:rPr>
              <w:t>PaymentDAO.java → SQL on payments (create pending, mark paid, sum revenue)</w:t>
              <w:br/>
            </w:r>
            <w:r>
              <w:rPr>
                <w:rFonts w:ascii="Courier New" w:hAnsi="Courier New"/>
                <w:color w:val="E2E8F0"/>
                <w:sz w:val="17"/>
              </w:rPr>
              <w:br/>
            </w:r>
            <w:r>
              <w:rPr>
                <w:rFonts w:ascii="Courier New" w:hAnsi="Courier New"/>
                <w:color w:val="E2E8F0"/>
                <w:sz w:val="17"/>
              </w:rPr>
              <w:t>// BookingDAO uses a JOIN query so one DB call returns all needed data:</w:t>
              <w:br/>
            </w:r>
            <w:r>
              <w:rPr>
                <w:rFonts w:ascii="Courier New" w:hAnsi="Courier New"/>
                <w:color w:val="E2E8F0"/>
                <w:sz w:val="17"/>
              </w:rPr>
              <w:t>SELECT b.id, u.name AS user_name, b.vehicle,</w:t>
              <w:br/>
            </w:r>
            <w:r>
              <w:rPr>
                <w:rFonts w:ascii="Courier New" w:hAnsi="Courier New"/>
                <w:color w:val="E2E8F0"/>
                <w:sz w:val="17"/>
              </w:rPr>
              <w:t xml:space="preserve">       ps.floor AS slot_floor, b.status, p.status AS payment_status</w:t>
              <w:br/>
            </w:r>
            <w:r>
              <w:rPr>
                <w:rFonts w:ascii="Courier New" w:hAnsi="Courier New"/>
                <w:color w:val="E2E8F0"/>
                <w:sz w:val="17"/>
              </w:rPr>
              <w:t>FROM bookings b</w:t>
              <w:br/>
            </w:r>
            <w:r>
              <w:rPr>
                <w:rFonts w:ascii="Courier New" w:hAnsi="Courier New"/>
                <w:color w:val="E2E8F0"/>
                <w:sz w:val="17"/>
              </w:rPr>
              <w:t>LEFT JOIN users         u  ON b.user_id    = u.id</w:t>
              <w:br/>
            </w:r>
            <w:r>
              <w:rPr>
                <w:rFonts w:ascii="Courier New" w:hAnsi="Courier New"/>
                <w:color w:val="E2E8F0"/>
                <w:sz w:val="17"/>
              </w:rPr>
              <w:t>LEFT JOIN parking_slots ps ON b.slot_id    = ps.id</w:t>
              <w:br/>
            </w:r>
            <w:r>
              <w:rPr>
                <w:rFonts w:ascii="Courier New" w:hAnsi="Courier New"/>
                <w:color w:val="E2E8F0"/>
                <w:sz w:val="17"/>
              </w:rPr>
              <w:t>LEFT JOIN payments      p  ON p.booking_id = b.id</w:t>
              <w:br/>
            </w:r>
            <w:r>
              <w:rPr>
                <w:rFonts w:ascii="Courier New" w:hAnsi="Courier New"/>
                <w:color w:val="E2E8F0"/>
                <w:sz w:val="17"/>
              </w:rPr>
              <w:t>ORDER BY b.entry_time DESC</w:t>
              <w:br/>
            </w:r>
          </w:p>
        </w:tc>
      </w:tr>
    </w:tbl>
    <w:p>
      <w:pPr>
        <w:spacing w:after="80"/>
      </w:pPr>
    </w:p>
    <w:p>
      <w:pPr>
        <w:spacing w:before="240" w:after="120"/>
      </w:pPr>
      <w:r>
        <w:rPr>
          <w:b/>
          <w:color w:val="2B6CB0"/>
          <w:sz w:val="28"/>
        </w:rPr>
        <w:t>app.js — Frontend Logic (fetch instead of in-memory DB)</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How the frontend gets live data from MySQL</w:t>
            </w:r>
            <w:r>
              <w:rPr>
                <w:b/>
                <w:color w:val="00B48A"/>
                <w:sz w:val="18"/>
              </w:rPr>
              <w:t xml:space="preserve">   [frontend/app.js]</w:t>
            </w:r>
          </w:p>
        </w:tc>
      </w:tr>
      <w:tr>
        <w:tc>
          <w:tcPr>
            <w:tcW w:type="dxa" w:w="9406"/>
            <w:shd w:val="clear" w:color="auto" w:fill="0D1B2A"/>
          </w:tcPr>
          <w:p>
            <w:pPr>
              <w:spacing w:before="120" w:after="120"/>
              <w:ind w:left="227"/>
            </w:pPr>
            <w:r>
              <w:rPr>
                <w:rFonts w:ascii="Courier New" w:hAnsi="Courier New"/>
                <w:color w:val="E2E8F0"/>
                <w:sz w:val="17"/>
              </w:rPr>
              <w:t>// OLD (single HTML file): hardcoded data in a JS object in RAM</w:t>
              <w:br/>
            </w:r>
            <w:r>
              <w:rPr>
                <w:rFonts w:ascii="Courier New" w:hAnsi="Courier New"/>
                <w:color w:val="E2E8F0"/>
                <w:sz w:val="17"/>
              </w:rPr>
              <w:t>// const DB = { users:[...], slots:[...], bookings:[...] }</w:t>
              <w:br/>
            </w:r>
            <w:r>
              <w:rPr>
                <w:rFonts w:ascii="Courier New" w:hAnsi="Courier New"/>
                <w:color w:val="E2E8F0"/>
                <w:sz w:val="17"/>
              </w:rPr>
              <w:br/>
            </w:r>
            <w:r>
              <w:rPr>
                <w:rFonts w:ascii="Courier New" w:hAnsi="Courier New"/>
                <w:color w:val="E2E8F0"/>
                <w:sz w:val="17"/>
              </w:rPr>
              <w:t>// NEW (3-tier): every page load fires a real HTTP request to Java → MySQL</w:t>
              <w:br/>
            </w:r>
            <w:r>
              <w:rPr>
                <w:rFonts w:ascii="Courier New" w:hAnsi="Courier New"/>
                <w:color w:val="E2E8F0"/>
                <w:sz w:val="17"/>
              </w:rPr>
              <w:t>async function loadHome() {</w:t>
              <w:br/>
            </w:r>
            <w:r>
              <w:rPr>
                <w:rFonts w:ascii="Courier New" w:hAnsi="Courier New"/>
                <w:color w:val="E2E8F0"/>
                <w:sz w:val="17"/>
              </w:rPr>
              <w:t xml:space="preserve">    const [stats, slots] = await Promise.all([</w:t>
              <w:br/>
            </w:r>
            <w:r>
              <w:rPr>
                <w:rFonts w:ascii="Courier New" w:hAnsi="Courier New"/>
                <w:color w:val="E2E8F0"/>
                <w:sz w:val="17"/>
              </w:rPr>
              <w:t xml:space="preserve">        fetch('/api/stats').then(r =&gt; r.json()),</w:t>
              <w:br/>
            </w:r>
            <w:r>
              <w:rPr>
                <w:rFonts w:ascii="Courier New" w:hAnsi="Courier New"/>
                <w:color w:val="E2E8F0"/>
                <w:sz w:val="17"/>
              </w:rPr>
              <w:t xml:space="preserve">        fetch('/api/slots').then(r =&gt; r.json())</w:t>
              <w:br/>
            </w:r>
            <w:r>
              <w:rPr>
                <w:rFonts w:ascii="Courier New" w:hAnsi="Courier New"/>
                <w:color w:val="E2E8F0"/>
                <w:sz w:val="17"/>
              </w:rPr>
              <w:t xml:space="preserve">    ]);</w:t>
              <w:br/>
            </w:r>
            <w:r>
              <w:rPr>
                <w:rFonts w:ascii="Courier New" w:hAnsi="Courier New"/>
                <w:color w:val="E2E8F0"/>
                <w:sz w:val="17"/>
              </w:rPr>
              <w:t xml:space="preserve">    // stats = { avail:6, occupied:2, active:1, revenue:250 }  ← live from MySQL</w:t>
              <w:br/>
            </w:r>
            <w:r>
              <w:rPr>
                <w:rFonts w:ascii="Courier New" w:hAnsi="Courier New"/>
                <w:color w:val="E2E8F0"/>
                <w:sz w:val="17"/>
              </w:rPr>
              <w:t xml:space="preserve">    // slots = [{ id:1, floor:1, type:"Car", status:"Available"}, ...]</w:t>
              <w:br/>
            </w:r>
            <w:r>
              <w:rPr>
                <w:rFonts w:ascii="Courier New" w:hAnsi="Courier New"/>
                <w:color w:val="E2E8F0"/>
                <w:sz w:val="17"/>
              </w:rPr>
              <w:t xml:space="preserve">    document.getElementById('homeAvail').textContent = stats.avail;</w:t>
              <w:br/>
            </w:r>
            <w:r>
              <w:rPr>
                <w:rFonts w:ascii="Courier New" w:hAnsi="Courier New"/>
                <w:color w:val="E2E8F0"/>
                <w:sz w:val="17"/>
              </w:rPr>
              <w:t xml:space="preserve">    // ... render slot cards from real database data</w:t>
              <w:br/>
            </w:r>
            <w:r>
              <w:rPr>
                <w:rFonts w:ascii="Courier New" w:hAnsi="Courier New"/>
                <w:color w:val="E2E8F0"/>
                <w:sz w:val="17"/>
              </w:rPr>
              <w:t>}</w:t>
              <w:br/>
            </w:r>
          </w:p>
        </w:tc>
      </w:tr>
    </w:tbl>
    <w:p>
      <w:pPr>
        <w:spacing w:after="80"/>
      </w:pPr>
    </w:p>
    <w:p>
      <w:pPr>
        <w:spacing w:before="200" w:after="200"/>
        <w:pBdr>
          <w:bottom w:val="single" w:sz="6" w:space="1" w:color="E2E8F0"/>
        </w:pBdr>
      </w:pPr>
    </w:p>
    <w:p>
      <w:pPr>
        <w:spacing w:before="360" w:after="120"/>
      </w:pPr>
      <w:r>
        <w:rPr>
          <w:b/>
          <w:color w:val="0D1B2A"/>
          <w:sz w:val="36"/>
        </w:rPr>
        <w:t>4.  Live DML Demo — Change Database, See it in the App</w:t>
      </w:r>
    </w:p>
    <w:p>
      <w:pPr>
        <w:spacing w:before="40" w:after="120"/>
      </w:pPr>
      <w:r>
        <w:rPr>
          <w:color w:val="2D3D50"/>
          <w:sz w:val="21"/>
        </w:rPr>
        <w:t>Run any of these SQL commands in MySQL Workbench (connected to the parksmart database), then refresh http://localhost:8080 in the browser. The UI reflects every change instantly because every page load runs a fresh SQL query — there is no cached or hardcoded data.</w:t>
      </w:r>
    </w:p>
    <w:tbl>
      <w:tblPr>
        <w:tblStyle w:val="TableGrid"/>
        <w:tblW w:type="auto" w:w="0"/>
        <w:tblLook w:firstColumn="1" w:firstRow="1" w:lastColumn="0" w:lastRow="0" w:noHBand="0" w:noVBand="1" w:val="04A0"/>
      </w:tblPr>
      <w:tblGrid>
        <w:gridCol w:w="9406"/>
      </w:tblGrid>
      <w:tr>
        <w:tc>
          <w:tcPr>
            <w:tcW w:type="dxa" w:w="9406"/>
            <w:shd w:val="clear" w:color="auto" w:fill="FFFBEB"/>
            <w:tcBorders>
              <w:top w:val="single" w:sz="8" w:space="0" w:color="F6E05E"/>
              <w:left w:val="single" w:sz="8" w:space="0" w:color="F6E05E"/>
              <w:bottom w:val="single" w:sz="8" w:space="0" w:color="F6E05E"/>
              <w:right w:val="single" w:sz="8" w:space="0" w:color="F6E05E"/>
            </w:tcBorders>
          </w:tcPr>
          <w:p>
            <w:pPr>
              <w:spacing w:before="80" w:after="80"/>
              <w:ind w:left="170"/>
            </w:pPr>
            <w:r>
              <w:rPr>
                <w:b/>
                <w:color w:val="744210"/>
                <w:sz w:val="16"/>
              </w:rPr>
              <w:t xml:space="preserve">📝  NOTE:  </w:t>
            </w:r>
            <w:r>
              <w:rPr>
                <w:color w:val="744210"/>
                <w:sz w:val="21"/>
              </w:rPr>
              <w:t>Open MySQL Workbench → Local Instance → password: cseBtech4202 → click "parksmart" in the left panel → open a new query tab → paste and run.</w:t>
            </w:r>
          </w:p>
        </w:tc>
      </w:tr>
    </w:tbl>
    <w:p>
      <w:pPr>
        <w:spacing w:after="6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D1B2A"/>
          </w:tcPr>
          <w:p>
            <w:r>
              <w:rPr>
                <w:b/>
                <w:color w:val="FFFFFF"/>
                <w:sz w:val="19"/>
              </w:rPr>
              <w:t>What to Show</w:t>
            </w:r>
          </w:p>
        </w:tc>
        <w:tc>
          <w:tcPr>
            <w:tcW w:type="dxa" w:w="3135"/>
            <w:shd w:val="clear" w:color="auto" w:fill="0D1B2A"/>
          </w:tcPr>
          <w:p>
            <w:r>
              <w:rPr>
                <w:b/>
                <w:color w:val="FFFFFF"/>
                <w:sz w:val="19"/>
              </w:rPr>
              <w:t>SQL Command to Run</w:t>
            </w:r>
          </w:p>
        </w:tc>
        <w:tc>
          <w:tcPr>
            <w:tcW w:type="dxa" w:w="3135"/>
            <w:shd w:val="clear" w:color="auto" w:fill="0D1B2A"/>
          </w:tcPr>
          <w:p>
            <w:r>
              <w:rPr>
                <w:b/>
                <w:color w:val="FFFFFF"/>
                <w:sz w:val="19"/>
              </w:rPr>
              <w:t>Where it Appears in the App</w:t>
            </w:r>
          </w:p>
        </w:tc>
      </w:tr>
      <w:tr>
        <w:tc>
          <w:tcPr>
            <w:tcW w:type="dxa" w:w="3135"/>
            <w:shd w:val="clear" w:color="auto" w:fill="F7FAFC"/>
          </w:tcPr>
          <w:p>
            <w:r>
              <w:rPr>
                <w:b/>
                <w:color w:val="0D1B2A"/>
                <w:sz w:val="19"/>
              </w:rPr>
              <w:t>Free an occupied slot</w:t>
            </w:r>
          </w:p>
        </w:tc>
        <w:tc>
          <w:tcPr>
            <w:tcW w:type="dxa" w:w="3135"/>
            <w:shd w:val="clear" w:color="auto" w:fill="0D1B2A"/>
          </w:tcPr>
          <w:p>
            <w:r>
              <w:rPr>
                <w:rFonts w:ascii="Courier New" w:hAnsi="Courier New"/>
                <w:color w:val="00B48A"/>
                <w:sz w:val="16"/>
              </w:rPr>
              <w:t>UPDATE parking_slots</w:t>
              <w:br/>
              <w:t>SET status = 'Available'</w:t>
              <w:br/>
              <w:t>WHERE id = 3;</w:t>
            </w:r>
          </w:p>
        </w:tc>
        <w:tc>
          <w:tcPr>
            <w:tcW w:type="dxa" w:w="3135"/>
            <w:shd w:val="clear" w:color="auto" w:fill="F0F4F8"/>
          </w:tcPr>
          <w:p>
            <w:r>
              <w:rPr>
                <w:color w:val="4A5568"/>
                <w:sz w:val="18"/>
              </w:rPr>
              <w:t>Home page: slot S3 turns green. Available Slots count increases by 1.</w:t>
            </w:r>
          </w:p>
        </w:tc>
      </w:tr>
      <w:tr>
        <w:tc>
          <w:tcPr>
            <w:tcW w:type="dxa" w:w="3135"/>
            <w:shd w:val="clear" w:color="auto" w:fill="FFFFFF"/>
          </w:tcPr>
          <w:p>
            <w:r>
              <w:rPr>
                <w:b/>
                <w:color w:val="0D1B2A"/>
                <w:sz w:val="19"/>
              </w:rPr>
              <w:t>Add a new parking slot</w:t>
            </w:r>
          </w:p>
        </w:tc>
        <w:tc>
          <w:tcPr>
            <w:tcW w:type="dxa" w:w="3135"/>
            <w:shd w:val="clear" w:color="auto" w:fill="0D1B2A"/>
          </w:tcPr>
          <w:p>
            <w:r>
              <w:rPr>
                <w:rFonts w:ascii="Courier New" w:hAnsi="Courier New"/>
                <w:color w:val="00B48A"/>
                <w:sz w:val="16"/>
              </w:rPr>
              <w:t>INSERT INTO parking_slots (floor, type, status)</w:t>
              <w:br/>
              <w:t>VALUES (4, 'Car', 'Available');</w:t>
            </w:r>
          </w:p>
        </w:tc>
        <w:tc>
          <w:tcPr>
            <w:tcW w:type="dxa" w:w="3135"/>
            <w:shd w:val="clear" w:color="auto" w:fill="FFFFFF"/>
          </w:tcPr>
          <w:p>
            <w:r>
              <w:rPr>
                <w:color w:val="4A5568"/>
                <w:sz w:val="18"/>
              </w:rPr>
              <w:t>Home map: new slot S9 appears. Booking page: Floor 4 filter pill appears.</w:t>
            </w:r>
          </w:p>
        </w:tc>
      </w:tr>
      <w:tr>
        <w:tc>
          <w:tcPr>
            <w:tcW w:type="dxa" w:w="3135"/>
            <w:shd w:val="clear" w:color="auto" w:fill="F7FAFC"/>
          </w:tcPr>
          <w:p>
            <w:r>
              <w:rPr>
                <w:b/>
                <w:color w:val="0D1B2A"/>
                <w:sz w:val="19"/>
              </w:rPr>
              <w:t>Add a new user</w:t>
            </w:r>
          </w:p>
        </w:tc>
        <w:tc>
          <w:tcPr>
            <w:tcW w:type="dxa" w:w="3135"/>
            <w:shd w:val="clear" w:color="auto" w:fill="0D1B2A"/>
          </w:tcPr>
          <w:p>
            <w:r>
              <w:rPr>
                <w:rFonts w:ascii="Courier New" w:hAnsi="Courier New"/>
                <w:color w:val="00B48A"/>
                <w:sz w:val="16"/>
              </w:rPr>
              <w:t>INSERT INTO users (name, email, phone, password)</w:t>
              <w:br/>
              <w:t>VALUES ('Test User', 'test@gmail.com', '9000011111', 'test@123');</w:t>
            </w:r>
          </w:p>
        </w:tc>
        <w:tc>
          <w:tcPr>
            <w:tcW w:type="dxa" w:w="3135"/>
            <w:shd w:val="clear" w:color="auto" w:fill="F0F4F8"/>
          </w:tcPr>
          <w:p>
            <w:r>
              <w:rPr>
                <w:color w:val="4A5568"/>
                <w:sz w:val="18"/>
              </w:rPr>
              <w:t>Admin page: Total Users count increases. Users table shows new row.</w:t>
            </w:r>
          </w:p>
        </w:tc>
      </w:tr>
      <w:tr>
        <w:tc>
          <w:tcPr>
            <w:tcW w:type="dxa" w:w="3135"/>
            <w:shd w:val="clear" w:color="auto" w:fill="FFFFFF"/>
          </w:tcPr>
          <w:p>
            <w:r>
              <w:rPr>
                <w:b/>
                <w:color w:val="0D1B2A"/>
                <w:sz w:val="19"/>
              </w:rPr>
              <w:t>Delete a booking</w:t>
            </w:r>
          </w:p>
        </w:tc>
        <w:tc>
          <w:tcPr>
            <w:tcW w:type="dxa" w:w="3135"/>
            <w:shd w:val="clear" w:color="auto" w:fill="0D1B2A"/>
          </w:tcPr>
          <w:p>
            <w:r>
              <w:rPr>
                <w:rFonts w:ascii="Courier New" w:hAnsi="Courier New"/>
                <w:color w:val="00B48A"/>
                <w:sz w:val="16"/>
              </w:rPr>
              <w:t>DELETE FROM bookings WHERE id = 2;</w:t>
            </w:r>
          </w:p>
        </w:tc>
        <w:tc>
          <w:tcPr>
            <w:tcW w:type="dxa" w:w="3135"/>
            <w:shd w:val="clear" w:color="auto" w:fill="FFFFFF"/>
          </w:tcPr>
          <w:p>
            <w:r>
              <w:rPr>
                <w:color w:val="4A5568"/>
                <w:sz w:val="18"/>
              </w:rPr>
              <w:t>Admin page: booking row disappears. Active Bookings count drops.</w:t>
            </w:r>
          </w:p>
        </w:tc>
      </w:tr>
      <w:tr>
        <w:tc>
          <w:tcPr>
            <w:tcW w:type="dxa" w:w="3135"/>
            <w:shd w:val="clear" w:color="auto" w:fill="F7FAFC"/>
          </w:tcPr>
          <w:p>
            <w:r>
              <w:rPr>
                <w:b/>
                <w:color w:val="0D1B2A"/>
                <w:sz w:val="19"/>
              </w:rPr>
              <w:t>Change a slot type</w:t>
            </w:r>
          </w:p>
        </w:tc>
        <w:tc>
          <w:tcPr>
            <w:tcW w:type="dxa" w:w="3135"/>
            <w:shd w:val="clear" w:color="auto" w:fill="0D1B2A"/>
          </w:tcPr>
          <w:p>
            <w:r>
              <w:rPr>
                <w:rFonts w:ascii="Courier New" w:hAnsi="Courier New"/>
                <w:color w:val="00B48A"/>
                <w:sz w:val="16"/>
              </w:rPr>
              <w:t>UPDATE parking_slots SET type = 'Bike'</w:t>
              <w:br/>
              <w:t>WHERE id = 1;</w:t>
            </w:r>
          </w:p>
        </w:tc>
        <w:tc>
          <w:tcPr>
            <w:tcW w:type="dxa" w:w="3135"/>
            <w:shd w:val="clear" w:color="auto" w:fill="F0F4F8"/>
          </w:tcPr>
          <w:p>
            <w:r>
              <w:rPr>
                <w:color w:val="4A5568"/>
                <w:sz w:val="18"/>
              </w:rPr>
              <w:t>Home map: slot S1 badge changes Car → Bike. Booking page reflects it.</w:t>
            </w:r>
          </w:p>
        </w:tc>
      </w:tr>
      <w:tr>
        <w:tc>
          <w:tcPr>
            <w:tcW w:type="dxa" w:w="3135"/>
            <w:shd w:val="clear" w:color="auto" w:fill="FFFFFF"/>
          </w:tcPr>
          <w:p>
            <w:r>
              <w:rPr>
                <w:b/>
                <w:color w:val="0D1B2A"/>
                <w:sz w:val="19"/>
              </w:rPr>
              <w:t>Manually complete a booking</w:t>
            </w:r>
          </w:p>
        </w:tc>
        <w:tc>
          <w:tcPr>
            <w:tcW w:type="dxa" w:w="3135"/>
            <w:shd w:val="clear" w:color="auto" w:fill="0D1B2A"/>
          </w:tcPr>
          <w:p>
            <w:r>
              <w:rPr>
                <w:rFonts w:ascii="Courier New" w:hAnsi="Courier New"/>
                <w:color w:val="00B48A"/>
                <w:sz w:val="16"/>
              </w:rPr>
              <w:t>UPDATE bookings</w:t>
              <w:br/>
              <w:t>SET status='Completed', total_fee=200, exit_time=NOW()</w:t>
              <w:br/>
              <w:t>WHERE id=2;</w:t>
              <w:br/>
              <w:t>UPDATE payments</w:t>
              <w:br/>
              <w:t>SET status='Paid', amount=200</w:t>
              <w:br/>
              <w:t>WHERE booking_id=2;</w:t>
            </w:r>
          </w:p>
        </w:tc>
        <w:tc>
          <w:tcPr>
            <w:tcW w:type="dxa" w:w="3135"/>
            <w:shd w:val="clear" w:color="auto" w:fill="FFFFFF"/>
          </w:tcPr>
          <w:p>
            <w:r>
              <w:rPr>
                <w:color w:val="4A5568"/>
                <w:sz w:val="18"/>
              </w:rPr>
              <w:t>My Bookings: booking shows Completed. Revenue on Home/Admin increases by ₹200.</w:t>
            </w:r>
          </w:p>
        </w:tc>
      </w:tr>
      <w:tr>
        <w:tc>
          <w:tcPr>
            <w:tcW w:type="dxa" w:w="3135"/>
            <w:shd w:val="clear" w:color="auto" w:fill="F7FAFC"/>
          </w:tcPr>
          <w:p>
            <w:r>
              <w:rPr>
                <w:b/>
                <w:color w:val="0D1B2A"/>
                <w:sz w:val="19"/>
              </w:rPr>
              <w:t>View 4-table JOIN (same query the Admin page uses)</w:t>
            </w:r>
          </w:p>
        </w:tc>
        <w:tc>
          <w:tcPr>
            <w:tcW w:type="dxa" w:w="3135"/>
            <w:shd w:val="clear" w:color="auto" w:fill="0D1B2A"/>
          </w:tcPr>
          <w:p>
            <w:r>
              <w:rPr>
                <w:rFonts w:ascii="Courier New" w:hAnsi="Courier New"/>
                <w:color w:val="00B48A"/>
                <w:sz w:val="16"/>
              </w:rPr>
              <w:t>SELECT b.id, u.name, b.vehicle,</w:t>
              <w:br/>
              <w:t xml:space="preserve">       ps.floor, b.status, p.status AS paid</w:t>
              <w:br/>
              <w:t>FROM bookings b</w:t>
              <w:br/>
              <w:t>JOIN users u ON b.user_id=u.id</w:t>
              <w:br/>
              <w:t>JOIN parking_slots ps ON b.slot_id=ps.id</w:t>
              <w:br/>
              <w:t>JOIN payments p ON p.booking_id=b.id;</w:t>
            </w:r>
          </w:p>
        </w:tc>
        <w:tc>
          <w:tcPr>
            <w:tcW w:type="dxa" w:w="3135"/>
            <w:shd w:val="clear" w:color="auto" w:fill="F0F4F8"/>
          </w:tcPr>
          <w:p>
            <w:r>
              <w:rPr>
                <w:color w:val="4A5568"/>
                <w:sz w:val="18"/>
              </w:rPr>
              <w:t>This is the raw SQL behind the Admin Bookings table. Shows all 4 tables joined.</w:t>
            </w:r>
          </w:p>
        </w:tc>
      </w:tr>
      <w:tr>
        <w:tc>
          <w:tcPr>
            <w:tcW w:type="dxa" w:w="3135"/>
            <w:shd w:val="clear" w:color="auto" w:fill="FFFFFF"/>
          </w:tcPr>
          <w:p>
            <w:r>
              <w:rPr>
                <w:b/>
                <w:color w:val="0D1B2A"/>
                <w:sz w:val="19"/>
              </w:rPr>
              <w:t>Check total revenue</w:t>
            </w:r>
          </w:p>
        </w:tc>
        <w:tc>
          <w:tcPr>
            <w:tcW w:type="dxa" w:w="3135"/>
            <w:shd w:val="clear" w:color="auto" w:fill="0D1B2A"/>
          </w:tcPr>
          <w:p>
            <w:r>
              <w:rPr>
                <w:rFonts w:ascii="Courier New" w:hAnsi="Courier New"/>
                <w:color w:val="00B48A"/>
                <w:sz w:val="16"/>
              </w:rPr>
              <w:t>SELECT SUM(amount) AS total_revenue</w:t>
              <w:br/>
              <w:t>FROM payments</w:t>
              <w:br/>
              <w:t>WHERE status = 'Paid';</w:t>
            </w:r>
          </w:p>
        </w:tc>
        <w:tc>
          <w:tcPr>
            <w:tcW w:type="dxa" w:w="3135"/>
            <w:shd w:val="clear" w:color="auto" w:fill="FFFFFF"/>
          </w:tcPr>
          <w:p>
            <w:r>
              <w:rPr>
                <w:color w:val="4A5568"/>
                <w:sz w:val="18"/>
              </w:rPr>
              <w:t>Should exactly match the Revenue card on Home and Admin pages.</w:t>
            </w:r>
          </w:p>
        </w:tc>
      </w:tr>
    </w:tbl>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you can see — when I run this UPDATE directly in MySQL Workbench and refresh the browser, the UI shows the new data immediately. Every page load fires a fresh JDBC query to MySQL. There is no cache and no hardcoded data in the frontend."</w:t>
            </w:r>
          </w:p>
        </w:tc>
      </w:tr>
    </w:tbl>
    <w:p>
      <w:pPr>
        <w:spacing w:after="60"/>
      </w:pPr>
    </w:p>
    <w:p>
      <w:pPr>
        <w:spacing w:before="200" w:after="200"/>
        <w:pBdr>
          <w:bottom w:val="single" w:sz="6" w:space="1" w:color="E2E8F0"/>
        </w:pBdr>
      </w:pPr>
    </w:p>
    <w:p>
      <w:pPr>
        <w:spacing w:before="360" w:after="120"/>
      </w:pPr>
      <w:r>
        <w:rPr>
          <w:b/>
          <w:color w:val="0D1B2A"/>
          <w:sz w:val="36"/>
        </w:rPr>
        <w:t>5.  DDL — Database Schema</w:t>
      </w:r>
    </w:p>
    <w:p>
      <w:pPr>
        <w:spacing w:before="40" w:after="120"/>
      </w:pPr>
      <w:r>
        <w:rPr>
          <w:color w:val="2D3D50"/>
          <w:sz w:val="21"/>
        </w:rPr>
        <w:t>Four tables with primary keys, foreign keys, ENUM constraints, and referential integrity rules. The schema is in database/schema.sql and was created using CREATE TABLE statements.</w:t>
      </w:r>
    </w:p>
    <w:tbl>
      <w:tblPr>
        <w:tblStyle w:val="TableGrid"/>
        <w:tblW w:type="auto" w:w="0"/>
        <w:jc w:val="left"/>
        <w:tblLook w:firstColumn="1" w:firstRow="1" w:lastColumn="0" w:lastRow="0" w:noHBand="0" w:noVBand="1" w:val="04A0"/>
      </w:tblPr>
      <w:tblGrid>
        <w:gridCol w:w="9406"/>
      </w:tblGrid>
      <w:tr>
        <w:tc>
          <w:tcPr>
            <w:tcW w:type="dxa" w:w="9406"/>
            <w:shd w:val="clear" w:color="auto" w:fill="1A3C5E"/>
          </w:tcPr>
          <w:p>
            <w:pPr>
              <w:spacing w:before="60" w:after="60"/>
            </w:pPr>
            <w:r>
              <w:rPr>
                <w:i/>
                <w:color w:val="AACCEE"/>
                <w:sz w:val="18"/>
              </w:rPr>
              <w:t xml:space="preserve">  Complete DDL — all four tables</w:t>
            </w:r>
            <w:r>
              <w:rPr>
                <w:b/>
                <w:color w:val="00B48A"/>
                <w:sz w:val="18"/>
              </w:rPr>
              <w:t xml:space="preserve">   [database/schema.sql]</w:t>
            </w:r>
          </w:p>
        </w:tc>
      </w:tr>
      <w:tr>
        <w:tc>
          <w:tcPr>
            <w:tcW w:type="dxa" w:w="9406"/>
            <w:shd w:val="clear" w:color="auto" w:fill="0D1B2A"/>
          </w:tcPr>
          <w:p>
            <w:pPr>
              <w:spacing w:before="120" w:after="120"/>
              <w:ind w:left="227"/>
            </w:pPr>
            <w:r>
              <w:rPr>
                <w:rFonts w:ascii="Courier New" w:hAnsi="Courier New"/>
                <w:color w:val="E2E8F0"/>
                <w:sz w:val="17"/>
              </w:rPr>
              <w:t>-- TABLE 1: users — stores login accounts</w:t>
              <w:br/>
            </w:r>
            <w:r>
              <w:rPr>
                <w:rFonts w:ascii="Courier New" w:hAnsi="Courier New"/>
                <w:color w:val="E2E8F0"/>
                <w:sz w:val="17"/>
              </w:rPr>
              <w:t>CREATE TABLE users (</w:t>
              <w:br/>
            </w:r>
            <w:r>
              <w:rPr>
                <w:rFonts w:ascii="Courier New" w:hAnsi="Courier New"/>
                <w:color w:val="E2E8F0"/>
                <w:sz w:val="17"/>
              </w:rPr>
              <w:t xml:space="preserve">    id       INT AUTO_INCREMENT PRIMARY KEY,</w:t>
              <w:br/>
            </w:r>
            <w:r>
              <w:rPr>
                <w:rFonts w:ascii="Courier New" w:hAnsi="Courier New"/>
                <w:color w:val="E2E8F0"/>
                <w:sz w:val="17"/>
              </w:rPr>
              <w:t xml:space="preserve">    name     VARCHAR(100) NOT NULL,</w:t>
              <w:br/>
            </w:r>
            <w:r>
              <w:rPr>
                <w:rFonts w:ascii="Courier New" w:hAnsi="Courier New"/>
                <w:color w:val="E2E8F0"/>
                <w:sz w:val="17"/>
              </w:rPr>
              <w:t xml:space="preserve">    email    VARCHAR(100) NOT NULL UNIQUE,   -- no duplicate emails</w:t>
              <w:br/>
            </w:r>
            <w:r>
              <w:rPr>
                <w:rFonts w:ascii="Courier New" w:hAnsi="Courier New"/>
                <w:color w:val="E2E8F0"/>
                <w:sz w:val="17"/>
              </w:rPr>
              <w:t xml:space="preserve">    phone    VARCHAR(15),</w:t>
              <w:br/>
            </w:r>
            <w:r>
              <w:rPr>
                <w:rFonts w:ascii="Courier New" w:hAnsi="Courier New"/>
                <w:color w:val="E2E8F0"/>
                <w:sz w:val="17"/>
              </w:rPr>
              <w:t xml:space="preserve">    password VARCHAR(100) NOT NULL</w:t>
              <w:br/>
            </w:r>
            <w:r>
              <w:rPr>
                <w:rFonts w:ascii="Courier New" w:hAnsi="Courier New"/>
                <w:color w:val="E2E8F0"/>
                <w:sz w:val="17"/>
              </w:rPr>
              <w:t>);</w:t>
              <w:br/>
            </w:r>
            <w:r>
              <w:rPr>
                <w:rFonts w:ascii="Courier New" w:hAnsi="Courier New"/>
                <w:color w:val="E2E8F0"/>
                <w:sz w:val="17"/>
              </w:rPr>
              <w:br/>
            </w:r>
            <w:r>
              <w:rPr>
                <w:rFonts w:ascii="Courier New" w:hAnsi="Courier New"/>
                <w:color w:val="E2E8F0"/>
                <w:sz w:val="17"/>
              </w:rPr>
              <w:t>-- TABLE 2: parking_slots — the physical parking spaces</w:t>
              <w:br/>
            </w:r>
            <w:r>
              <w:rPr>
                <w:rFonts w:ascii="Courier New" w:hAnsi="Courier New"/>
                <w:color w:val="E2E8F0"/>
                <w:sz w:val="17"/>
              </w:rPr>
              <w:t>CREATE TABLE parking_slots (</w:t>
              <w:br/>
            </w:r>
            <w:r>
              <w:rPr>
                <w:rFonts w:ascii="Courier New" w:hAnsi="Courier New"/>
                <w:color w:val="E2E8F0"/>
                <w:sz w:val="17"/>
              </w:rPr>
              <w:t xml:space="preserve">    id     INT AUTO_INCREMENT PRIMARY KEY,</w:t>
              <w:br/>
            </w:r>
            <w:r>
              <w:rPr>
                <w:rFonts w:ascii="Courier New" w:hAnsi="Courier New"/>
                <w:color w:val="E2E8F0"/>
                <w:sz w:val="17"/>
              </w:rPr>
              <w:t xml:space="preserve">    floor  INT                          NOT NULL,</w:t>
              <w:br/>
            </w:r>
            <w:r>
              <w:rPr>
                <w:rFonts w:ascii="Courier New" w:hAnsi="Courier New"/>
                <w:color w:val="E2E8F0"/>
                <w:sz w:val="17"/>
              </w:rPr>
              <w:t xml:space="preserve">    type   ENUM('Car','Bike')           NOT NULL,  -- only these 2 values allowed</w:t>
              <w:br/>
            </w:r>
            <w:r>
              <w:rPr>
                <w:rFonts w:ascii="Courier New" w:hAnsi="Courier New"/>
                <w:color w:val="E2E8F0"/>
                <w:sz w:val="17"/>
              </w:rPr>
              <w:t xml:space="preserve">    status ENUM('Available','Occupied') NOT NULL DEFAULT 'Available'</w:t>
              <w:br/>
            </w:r>
            <w:r>
              <w:rPr>
                <w:rFonts w:ascii="Courier New" w:hAnsi="Courier New"/>
                <w:color w:val="E2E8F0"/>
                <w:sz w:val="17"/>
              </w:rPr>
              <w:t>);</w:t>
              <w:br/>
            </w:r>
            <w:r>
              <w:rPr>
                <w:rFonts w:ascii="Courier New" w:hAnsi="Courier New"/>
                <w:color w:val="E2E8F0"/>
                <w:sz w:val="17"/>
              </w:rPr>
              <w:br/>
            </w:r>
            <w:r>
              <w:rPr>
                <w:rFonts w:ascii="Courier New" w:hAnsi="Courier New"/>
                <w:color w:val="E2E8F0"/>
                <w:sz w:val="17"/>
              </w:rPr>
              <w:t>-- TABLE 3: bookings — who parked where and when</w:t>
              <w:br/>
            </w:r>
            <w:r>
              <w:rPr>
                <w:rFonts w:ascii="Courier New" w:hAnsi="Courier New"/>
                <w:color w:val="E2E8F0"/>
                <w:sz w:val="17"/>
              </w:rPr>
              <w:t>CREATE TABLE bookings (</w:t>
              <w:br/>
            </w:r>
            <w:r>
              <w:rPr>
                <w:rFonts w:ascii="Courier New" w:hAnsi="Courier New"/>
                <w:color w:val="E2E8F0"/>
                <w:sz w:val="17"/>
              </w:rPr>
              <w:t xml:space="preserve">    id           INT AUTO_INCREMENT PRIMARY KEY,</w:t>
              <w:br/>
            </w:r>
            <w:r>
              <w:rPr>
                <w:rFonts w:ascii="Courier New" w:hAnsi="Courier New"/>
                <w:color w:val="E2E8F0"/>
                <w:sz w:val="17"/>
              </w:rPr>
              <w:t xml:space="preserve">    user_id      INT,</w:t>
              <w:br/>
            </w:r>
            <w:r>
              <w:rPr>
                <w:rFonts w:ascii="Courier New" w:hAnsi="Courier New"/>
                <w:color w:val="E2E8F0"/>
                <w:sz w:val="17"/>
              </w:rPr>
              <w:t xml:space="preserve">    vehicle      VARCHAR(20)               NOT NULL,</w:t>
              <w:br/>
            </w:r>
            <w:r>
              <w:rPr>
                <w:rFonts w:ascii="Courier New" w:hAnsi="Courier New"/>
                <w:color w:val="E2E8F0"/>
                <w:sz w:val="17"/>
              </w:rPr>
              <w:t xml:space="preserve">    vehicle_type ENUM('Car','Bike')         NOT NULL,</w:t>
              <w:br/>
            </w:r>
            <w:r>
              <w:rPr>
                <w:rFonts w:ascii="Courier New" w:hAnsi="Courier New"/>
                <w:color w:val="E2E8F0"/>
                <w:sz w:val="17"/>
              </w:rPr>
              <w:t xml:space="preserve">    slot_id      INT,</w:t>
              <w:br/>
            </w:r>
            <w:r>
              <w:rPr>
                <w:rFonts w:ascii="Courier New" w:hAnsi="Courier New"/>
                <w:color w:val="E2E8F0"/>
                <w:sz w:val="17"/>
              </w:rPr>
              <w:t xml:space="preserve">    entry_time   DATETIME                  DEFAULT CURRENT_TIMESTAMP,</w:t>
              <w:br/>
            </w:r>
            <w:r>
              <w:rPr>
                <w:rFonts w:ascii="Courier New" w:hAnsi="Courier New"/>
                <w:color w:val="E2E8F0"/>
                <w:sz w:val="17"/>
              </w:rPr>
              <w:t xml:space="preserve">    exit_time    DATETIME                  NULL,        -- NULL = still parked</w:t>
              <w:br/>
            </w:r>
            <w:r>
              <w:rPr>
                <w:rFonts w:ascii="Courier New" w:hAnsi="Courier New"/>
                <w:color w:val="E2E8F0"/>
                <w:sz w:val="17"/>
              </w:rPr>
              <w:t xml:space="preserve">    total_fee    DECIMAL(10,2)             DEFAULT 0,</w:t>
              <w:br/>
            </w:r>
            <w:r>
              <w:rPr>
                <w:rFonts w:ascii="Courier New" w:hAnsi="Courier New"/>
                <w:color w:val="E2E8F0"/>
                <w:sz w:val="17"/>
              </w:rPr>
              <w:t xml:space="preserve">    status       ENUM('Active','Completed') DEFAULT 'Active',</w:t>
              <w:br/>
            </w:r>
            <w:r>
              <w:rPr>
                <w:rFonts w:ascii="Courier New" w:hAnsi="Courier New"/>
                <w:color w:val="E2E8F0"/>
                <w:sz w:val="17"/>
              </w:rPr>
              <w:t xml:space="preserve">    FOREIGN KEY (user_id) REFERENCES users(id)         ON DELETE SET NULL,</w:t>
              <w:br/>
            </w:r>
            <w:r>
              <w:rPr>
                <w:rFonts w:ascii="Courier New" w:hAnsi="Courier New"/>
                <w:color w:val="E2E8F0"/>
                <w:sz w:val="17"/>
              </w:rPr>
              <w:t xml:space="preserve">    FOREIGN KEY (slot_id) REFERENCES parking_slots(id) ON DELETE SET NULL</w:t>
              <w:br/>
            </w:r>
            <w:r>
              <w:rPr>
                <w:rFonts w:ascii="Courier New" w:hAnsi="Courier New"/>
                <w:color w:val="E2E8F0"/>
                <w:sz w:val="17"/>
              </w:rPr>
              <w:t>);</w:t>
              <w:br/>
            </w:r>
            <w:r>
              <w:rPr>
                <w:rFonts w:ascii="Courier New" w:hAnsi="Courier New"/>
                <w:color w:val="E2E8F0"/>
                <w:sz w:val="17"/>
              </w:rPr>
              <w:br/>
            </w:r>
            <w:r>
              <w:rPr>
                <w:rFonts w:ascii="Courier New" w:hAnsi="Courier New"/>
                <w:color w:val="E2E8F0"/>
                <w:sz w:val="17"/>
              </w:rPr>
              <w:t>-- TABLE 4: payments — billing record per booking</w:t>
              <w:br/>
            </w:r>
            <w:r>
              <w:rPr>
                <w:rFonts w:ascii="Courier New" w:hAnsi="Courier New"/>
                <w:color w:val="E2E8F0"/>
                <w:sz w:val="17"/>
              </w:rPr>
              <w:t>CREATE TABLE payments (</w:t>
              <w:br/>
            </w:r>
            <w:r>
              <w:rPr>
                <w:rFonts w:ascii="Courier New" w:hAnsi="Courier New"/>
                <w:color w:val="E2E8F0"/>
                <w:sz w:val="17"/>
              </w:rPr>
              <w:t xml:space="preserve">    id           INT AUTO_INCREMENT PRIMARY KEY,</w:t>
              <w:br/>
            </w:r>
            <w:r>
              <w:rPr>
                <w:rFonts w:ascii="Courier New" w:hAnsi="Courier New"/>
                <w:color w:val="E2E8F0"/>
                <w:sz w:val="17"/>
              </w:rPr>
              <w:t xml:space="preserve">    booking_id   INT,</w:t>
              <w:br/>
            </w:r>
            <w:r>
              <w:rPr>
                <w:rFonts w:ascii="Courier New" w:hAnsi="Courier New"/>
                <w:color w:val="E2E8F0"/>
                <w:sz w:val="17"/>
              </w:rPr>
              <w:t xml:space="preserve">    amount       DECIMAL(10,2)       DEFAULT 0,</w:t>
              <w:br/>
            </w:r>
            <w:r>
              <w:rPr>
                <w:rFonts w:ascii="Courier New" w:hAnsi="Courier New"/>
                <w:color w:val="E2E8F0"/>
                <w:sz w:val="17"/>
              </w:rPr>
              <w:t xml:space="preserve">    payment_date DATETIME            DEFAULT CURRENT_TIMESTAMP,</w:t>
              <w:br/>
            </w:r>
            <w:r>
              <w:rPr>
                <w:rFonts w:ascii="Courier New" w:hAnsi="Courier New"/>
                <w:color w:val="E2E8F0"/>
                <w:sz w:val="17"/>
              </w:rPr>
              <w:t xml:space="preserve">    status       ENUM('Pending','Paid') DEFAULT 'Pending',</w:t>
              <w:br/>
            </w:r>
            <w:r>
              <w:rPr>
                <w:rFonts w:ascii="Courier New" w:hAnsi="Courier New"/>
                <w:color w:val="E2E8F0"/>
                <w:sz w:val="17"/>
              </w:rPr>
              <w:t xml:space="preserve">    FOREIGN KEY (booking_id) REFERENCES bookings(id) ON DELETE CASCADE</w:t>
              <w:br/>
            </w:r>
            <w:r>
              <w:rPr>
                <w:rFonts w:ascii="Courier New" w:hAnsi="Courier New"/>
                <w:color w:val="E2E8F0"/>
                <w:sz w:val="17"/>
              </w:rPr>
              <w:t>);</w:t>
              <w:br/>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I have used ENUM for status and type columns to enforce data integrity at the MySQL level — the database itself will reject any invalid value. Foreign keys ensure referential integrity — a booking cannot reference a user or slot that does not exist. ON DELETE SET NULL and ON DELETE CASCADE control what happens when a referenced record is deleted."</w:t>
            </w:r>
          </w:p>
        </w:tc>
      </w:tr>
    </w:tbl>
    <w:p>
      <w:pPr>
        <w:spacing w:after="60"/>
      </w:pPr>
    </w:p>
    <w:p>
      <w:pPr>
        <w:spacing w:before="200" w:after="200"/>
        <w:pBdr>
          <w:bottom w:val="single" w:sz="6" w:space="1" w:color="E2E8F0"/>
        </w:pBdr>
      </w:pPr>
    </w:p>
    <w:p>
      <w:pPr>
        <w:spacing w:before="360" w:after="120"/>
      </w:pPr>
      <w:r>
        <w:rPr>
          <w:b/>
          <w:color w:val="0D1B2A"/>
          <w:sz w:val="36"/>
        </w:rPr>
        <w:t>6.  REST API Routes Reference</w:t>
      </w:r>
    </w:p>
    <w:p>
      <w:pPr>
        <w:spacing w:before="40" w:after="120"/>
      </w:pPr>
      <w:r>
        <w:rPr>
          <w:color w:val="2D3D50"/>
          <w:sz w:val="21"/>
        </w:rPr>
        <w:t>The Java server exposes 11 endpoints. The browser calls them using fetch(). You can test GET routes directly in the browser at http://localhost:8080/api/...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D1B2A"/>
          </w:tcPr>
          <w:p>
            <w:r>
              <w:rPr>
                <w:b/>
                <w:color w:val="FFFFFF"/>
                <w:sz w:val="19"/>
              </w:rPr>
              <w:t>Method</w:t>
            </w:r>
          </w:p>
        </w:tc>
        <w:tc>
          <w:tcPr>
            <w:tcW w:type="dxa" w:w="2351"/>
            <w:shd w:val="clear" w:color="auto" w:fill="0D1B2A"/>
          </w:tcPr>
          <w:p>
            <w:r>
              <w:rPr>
                <w:b/>
                <w:color w:val="FFFFFF"/>
                <w:sz w:val="19"/>
              </w:rPr>
              <w:t>URL</w:t>
            </w:r>
          </w:p>
        </w:tc>
        <w:tc>
          <w:tcPr>
            <w:tcW w:type="dxa" w:w="2351"/>
            <w:shd w:val="clear" w:color="auto" w:fill="0D1B2A"/>
          </w:tcPr>
          <w:p>
            <w:r>
              <w:rPr>
                <w:b/>
                <w:color w:val="FFFFFF"/>
                <w:sz w:val="19"/>
              </w:rPr>
              <w:t>What it Does</w:t>
            </w:r>
          </w:p>
        </w:tc>
        <w:tc>
          <w:tcPr>
            <w:tcW w:type="dxa" w:w="2351"/>
            <w:shd w:val="clear" w:color="auto" w:fill="0D1B2A"/>
          </w:tcPr>
          <w:p>
            <w:r>
              <w:rPr>
                <w:b/>
                <w:color w:val="FFFFFF"/>
                <w:sz w:val="19"/>
              </w:rPr>
              <w:t>SQL Used</w:t>
            </w:r>
          </w:p>
        </w:tc>
      </w:tr>
      <w:tr>
        <w:tc>
          <w:tcPr>
            <w:tcW w:type="dxa" w:w="2351"/>
            <w:shd w:val="clear" w:color="auto" w:fill="F7FAFC"/>
          </w:tcPr>
          <w:p>
            <w:r>
              <w:rPr>
                <w:b/>
                <w:color w:val="0F6E56"/>
                <w:sz w:val="18"/>
              </w:rPr>
              <w:t>GET</w:t>
            </w:r>
          </w:p>
        </w:tc>
        <w:tc>
          <w:tcPr>
            <w:tcW w:type="dxa" w:w="2351"/>
            <w:shd w:val="clear" w:color="auto" w:fill="F7FAFC"/>
          </w:tcPr>
          <w:p>
            <w:r>
              <w:rPr>
                <w:rFonts w:ascii="Courier New" w:hAnsi="Courier New"/>
                <w:color w:val="2B6CB0"/>
                <w:sz w:val="17"/>
              </w:rPr>
              <w:t>/api/stats</w:t>
            </w:r>
          </w:p>
        </w:tc>
        <w:tc>
          <w:tcPr>
            <w:tcW w:type="dxa" w:w="2351"/>
            <w:shd w:val="clear" w:color="auto" w:fill="F7FAFC"/>
          </w:tcPr>
          <w:p>
            <w:r>
              <w:rPr>
                <w:color w:val="0D1B2A"/>
                <w:sz w:val="18"/>
              </w:rPr>
              <w:t>Dashboard counts + revenue</w:t>
            </w:r>
          </w:p>
        </w:tc>
        <w:tc>
          <w:tcPr>
            <w:tcW w:type="dxa" w:w="2351"/>
            <w:shd w:val="clear" w:color="auto" w:fill="F7FAFC"/>
          </w:tcPr>
          <w:p>
            <w:r>
              <w:rPr>
                <w:rFonts w:ascii="Courier New" w:hAnsi="Courier New"/>
                <w:color w:val="4A5568"/>
                <w:sz w:val="16"/>
              </w:rPr>
              <w:t>COUNT() + SUM() queries</w:t>
            </w:r>
          </w:p>
        </w:tc>
      </w:tr>
      <w:tr>
        <w:tc>
          <w:tcPr>
            <w:tcW w:type="dxa" w:w="2351"/>
            <w:shd w:val="clear" w:color="auto" w:fill="FFFFFF"/>
          </w:tcPr>
          <w:p>
            <w:r>
              <w:rPr>
                <w:b/>
                <w:color w:val="0F6E56"/>
                <w:sz w:val="18"/>
              </w:rPr>
              <w:t>GET</w:t>
            </w:r>
          </w:p>
        </w:tc>
        <w:tc>
          <w:tcPr>
            <w:tcW w:type="dxa" w:w="2351"/>
            <w:shd w:val="clear" w:color="auto" w:fill="FFFFFF"/>
          </w:tcPr>
          <w:p>
            <w:r>
              <w:rPr>
                <w:rFonts w:ascii="Courier New" w:hAnsi="Courier New"/>
                <w:color w:val="2B6CB0"/>
                <w:sz w:val="17"/>
              </w:rPr>
              <w:t>/api/slots</w:t>
            </w:r>
          </w:p>
        </w:tc>
        <w:tc>
          <w:tcPr>
            <w:tcW w:type="dxa" w:w="2351"/>
            <w:shd w:val="clear" w:color="auto" w:fill="FFFFFF"/>
          </w:tcPr>
          <w:p>
            <w:r>
              <w:rPr>
                <w:color w:val="0D1B2A"/>
                <w:sz w:val="18"/>
              </w:rPr>
              <w:t>All parking slots</w:t>
            </w:r>
          </w:p>
        </w:tc>
        <w:tc>
          <w:tcPr>
            <w:tcW w:type="dxa" w:w="2351"/>
            <w:shd w:val="clear" w:color="auto" w:fill="FFFFFF"/>
          </w:tcPr>
          <w:p>
            <w:r>
              <w:rPr>
                <w:rFonts w:ascii="Courier New" w:hAnsi="Courier New"/>
                <w:color w:val="4A5568"/>
                <w:sz w:val="16"/>
              </w:rPr>
              <w:t>SELECT * FROM parking_slots</w:t>
            </w:r>
          </w:p>
        </w:tc>
      </w:tr>
      <w:tr>
        <w:tc>
          <w:tcPr>
            <w:tcW w:type="dxa" w:w="2351"/>
            <w:shd w:val="clear" w:color="auto" w:fill="F7FAFC"/>
          </w:tcPr>
          <w:p>
            <w:r>
              <w:rPr>
                <w:b/>
                <w:color w:val="0F6E56"/>
                <w:sz w:val="18"/>
              </w:rPr>
              <w:t>GET</w:t>
            </w:r>
          </w:p>
        </w:tc>
        <w:tc>
          <w:tcPr>
            <w:tcW w:type="dxa" w:w="2351"/>
            <w:shd w:val="clear" w:color="auto" w:fill="F7FAFC"/>
          </w:tcPr>
          <w:p>
            <w:r>
              <w:rPr>
                <w:rFonts w:ascii="Courier New" w:hAnsi="Courier New"/>
                <w:color w:val="2B6CB0"/>
                <w:sz w:val="17"/>
              </w:rPr>
              <w:t>/api/slots?floor=2</w:t>
            </w:r>
          </w:p>
        </w:tc>
        <w:tc>
          <w:tcPr>
            <w:tcW w:type="dxa" w:w="2351"/>
            <w:shd w:val="clear" w:color="auto" w:fill="F7FAFC"/>
          </w:tcPr>
          <w:p>
            <w:r>
              <w:rPr>
                <w:color w:val="0D1B2A"/>
                <w:sz w:val="18"/>
              </w:rPr>
              <w:t>Slots on floor 2 only</w:t>
            </w:r>
          </w:p>
        </w:tc>
        <w:tc>
          <w:tcPr>
            <w:tcW w:type="dxa" w:w="2351"/>
            <w:shd w:val="clear" w:color="auto" w:fill="F7FAFC"/>
          </w:tcPr>
          <w:p>
            <w:r>
              <w:rPr>
                <w:rFonts w:ascii="Courier New" w:hAnsi="Courier New"/>
                <w:color w:val="4A5568"/>
                <w:sz w:val="16"/>
              </w:rPr>
              <w:t>SELECT ... WHERE floor = 2</w:t>
            </w:r>
          </w:p>
        </w:tc>
      </w:tr>
      <w:tr>
        <w:tc>
          <w:tcPr>
            <w:tcW w:type="dxa" w:w="2351"/>
            <w:shd w:val="clear" w:color="auto" w:fill="FFFFFF"/>
          </w:tcPr>
          <w:p>
            <w:r>
              <w:rPr>
                <w:b/>
                <w:color w:val="2B6CB0"/>
                <w:sz w:val="18"/>
              </w:rPr>
              <w:t>POST</w:t>
            </w:r>
          </w:p>
        </w:tc>
        <w:tc>
          <w:tcPr>
            <w:tcW w:type="dxa" w:w="2351"/>
            <w:shd w:val="clear" w:color="auto" w:fill="FFFFFF"/>
          </w:tcPr>
          <w:p>
            <w:r>
              <w:rPr>
                <w:rFonts w:ascii="Courier New" w:hAnsi="Courier New"/>
                <w:color w:val="2B6CB0"/>
                <w:sz w:val="17"/>
              </w:rPr>
              <w:t>/api/slots</w:t>
            </w:r>
          </w:p>
        </w:tc>
        <w:tc>
          <w:tcPr>
            <w:tcW w:type="dxa" w:w="2351"/>
            <w:shd w:val="clear" w:color="auto" w:fill="FFFFFF"/>
          </w:tcPr>
          <w:p>
            <w:r>
              <w:rPr>
                <w:color w:val="0D1B2A"/>
                <w:sz w:val="18"/>
              </w:rPr>
              <w:t>Add a new slot</w:t>
            </w:r>
          </w:p>
        </w:tc>
        <w:tc>
          <w:tcPr>
            <w:tcW w:type="dxa" w:w="2351"/>
            <w:shd w:val="clear" w:color="auto" w:fill="FFFFFF"/>
          </w:tcPr>
          <w:p>
            <w:r>
              <w:rPr>
                <w:rFonts w:ascii="Courier New" w:hAnsi="Courier New"/>
                <w:color w:val="4A5568"/>
                <w:sz w:val="16"/>
              </w:rPr>
              <w:t>INSERT INTO parking_slots</w:t>
            </w:r>
          </w:p>
        </w:tc>
      </w:tr>
      <w:tr>
        <w:tc>
          <w:tcPr>
            <w:tcW w:type="dxa" w:w="2351"/>
            <w:shd w:val="clear" w:color="auto" w:fill="F7FAFC"/>
          </w:tcPr>
          <w:p>
            <w:r>
              <w:rPr>
                <w:b/>
                <w:color w:val="0F6E56"/>
                <w:sz w:val="18"/>
              </w:rPr>
              <w:t>GET</w:t>
            </w:r>
          </w:p>
        </w:tc>
        <w:tc>
          <w:tcPr>
            <w:tcW w:type="dxa" w:w="2351"/>
            <w:shd w:val="clear" w:color="auto" w:fill="F7FAFC"/>
          </w:tcPr>
          <w:p>
            <w:r>
              <w:rPr>
                <w:rFonts w:ascii="Courier New" w:hAnsi="Courier New"/>
                <w:color w:val="2B6CB0"/>
                <w:sz w:val="17"/>
              </w:rPr>
              <w:t>/api/bookings</w:t>
            </w:r>
          </w:p>
        </w:tc>
        <w:tc>
          <w:tcPr>
            <w:tcW w:type="dxa" w:w="2351"/>
            <w:shd w:val="clear" w:color="auto" w:fill="F7FAFC"/>
          </w:tcPr>
          <w:p>
            <w:r>
              <w:rPr>
                <w:color w:val="0D1B2A"/>
                <w:sz w:val="18"/>
              </w:rPr>
              <w:t>All bookings (admin view)</w:t>
            </w:r>
          </w:p>
        </w:tc>
        <w:tc>
          <w:tcPr>
            <w:tcW w:type="dxa" w:w="2351"/>
            <w:shd w:val="clear" w:color="auto" w:fill="F7FAFC"/>
          </w:tcPr>
          <w:p>
            <w:r>
              <w:rPr>
                <w:rFonts w:ascii="Courier New" w:hAnsi="Courier New"/>
                <w:color w:val="4A5568"/>
                <w:sz w:val="16"/>
              </w:rPr>
              <w:t>4-table LEFT JOIN query</w:t>
            </w:r>
          </w:p>
        </w:tc>
      </w:tr>
      <w:tr>
        <w:tc>
          <w:tcPr>
            <w:tcW w:type="dxa" w:w="2351"/>
            <w:shd w:val="clear" w:color="auto" w:fill="FFFFFF"/>
          </w:tcPr>
          <w:p>
            <w:r>
              <w:rPr>
                <w:b/>
                <w:color w:val="0F6E56"/>
                <w:sz w:val="18"/>
              </w:rPr>
              <w:t>GET</w:t>
            </w:r>
          </w:p>
        </w:tc>
        <w:tc>
          <w:tcPr>
            <w:tcW w:type="dxa" w:w="2351"/>
            <w:shd w:val="clear" w:color="auto" w:fill="FFFFFF"/>
          </w:tcPr>
          <w:p>
            <w:r>
              <w:rPr>
                <w:rFonts w:ascii="Courier New" w:hAnsi="Courier New"/>
                <w:color w:val="2B6CB0"/>
                <w:sz w:val="17"/>
              </w:rPr>
              <w:t>/api/bookings?user_id=1</w:t>
            </w:r>
          </w:p>
        </w:tc>
        <w:tc>
          <w:tcPr>
            <w:tcW w:type="dxa" w:w="2351"/>
            <w:shd w:val="clear" w:color="auto" w:fill="FFFFFF"/>
          </w:tcPr>
          <w:p>
            <w:r>
              <w:rPr>
                <w:color w:val="0D1B2A"/>
                <w:sz w:val="18"/>
              </w:rPr>
              <w:t>Bookings for one user</w:t>
            </w:r>
          </w:p>
        </w:tc>
        <w:tc>
          <w:tcPr>
            <w:tcW w:type="dxa" w:w="2351"/>
            <w:shd w:val="clear" w:color="auto" w:fill="FFFFFF"/>
          </w:tcPr>
          <w:p>
            <w:r>
              <w:rPr>
                <w:rFonts w:ascii="Courier New" w:hAnsi="Courier New"/>
                <w:color w:val="4A5568"/>
                <w:sz w:val="16"/>
              </w:rPr>
              <w:t>JOIN ... WHERE user_id = 1</w:t>
            </w:r>
          </w:p>
        </w:tc>
      </w:tr>
      <w:tr>
        <w:tc>
          <w:tcPr>
            <w:tcW w:type="dxa" w:w="2351"/>
            <w:shd w:val="clear" w:color="auto" w:fill="F7FAFC"/>
          </w:tcPr>
          <w:p>
            <w:r>
              <w:rPr>
                <w:b/>
                <w:color w:val="2B6CB0"/>
                <w:sz w:val="18"/>
              </w:rPr>
              <w:t>POST</w:t>
            </w:r>
          </w:p>
        </w:tc>
        <w:tc>
          <w:tcPr>
            <w:tcW w:type="dxa" w:w="2351"/>
            <w:shd w:val="clear" w:color="auto" w:fill="F7FAFC"/>
          </w:tcPr>
          <w:p>
            <w:r>
              <w:rPr>
                <w:rFonts w:ascii="Courier New" w:hAnsi="Courier New"/>
                <w:color w:val="2B6CB0"/>
                <w:sz w:val="17"/>
              </w:rPr>
              <w:t>/api/bookings</w:t>
            </w:r>
          </w:p>
        </w:tc>
        <w:tc>
          <w:tcPr>
            <w:tcW w:type="dxa" w:w="2351"/>
            <w:shd w:val="clear" w:color="auto" w:fill="F7FAFC"/>
          </w:tcPr>
          <w:p>
            <w:r>
              <w:rPr>
                <w:color w:val="0D1B2A"/>
                <w:sz w:val="18"/>
              </w:rPr>
              <w:t>Create a booking</w:t>
            </w:r>
          </w:p>
        </w:tc>
        <w:tc>
          <w:tcPr>
            <w:tcW w:type="dxa" w:w="2351"/>
            <w:shd w:val="clear" w:color="auto" w:fill="F7FAFC"/>
          </w:tcPr>
          <w:p>
            <w:r>
              <w:rPr>
                <w:rFonts w:ascii="Courier New" w:hAnsi="Courier New"/>
                <w:color w:val="4A5568"/>
                <w:sz w:val="16"/>
              </w:rPr>
              <w:t>INSERT + UPDATE slot status</w:t>
            </w:r>
          </w:p>
        </w:tc>
      </w:tr>
      <w:tr>
        <w:tc>
          <w:tcPr>
            <w:tcW w:type="dxa" w:w="2351"/>
            <w:shd w:val="clear" w:color="auto" w:fill="FFFFFF"/>
          </w:tcPr>
          <w:p>
            <w:r>
              <w:rPr>
                <w:b/>
                <w:color w:val="2B6CB0"/>
                <w:sz w:val="18"/>
              </w:rPr>
              <w:t>POST</w:t>
            </w:r>
          </w:p>
        </w:tc>
        <w:tc>
          <w:tcPr>
            <w:tcW w:type="dxa" w:w="2351"/>
            <w:shd w:val="clear" w:color="auto" w:fill="FFFFFF"/>
          </w:tcPr>
          <w:p>
            <w:r>
              <w:rPr>
                <w:rFonts w:ascii="Courier New" w:hAnsi="Courier New"/>
                <w:color w:val="2B6CB0"/>
                <w:sz w:val="17"/>
              </w:rPr>
              <w:t>/api/bookings/exit</w:t>
            </w:r>
          </w:p>
        </w:tc>
        <w:tc>
          <w:tcPr>
            <w:tcW w:type="dxa" w:w="2351"/>
            <w:shd w:val="clear" w:color="auto" w:fill="FFFFFF"/>
          </w:tcPr>
          <w:p>
            <w:r>
              <w:rPr>
                <w:color w:val="0D1B2A"/>
                <w:sz w:val="18"/>
              </w:rPr>
              <w:t>Process exit + payment</w:t>
            </w:r>
          </w:p>
        </w:tc>
        <w:tc>
          <w:tcPr>
            <w:tcW w:type="dxa" w:w="2351"/>
            <w:shd w:val="clear" w:color="auto" w:fill="FFFFFF"/>
          </w:tcPr>
          <w:p>
            <w:r>
              <w:rPr>
                <w:rFonts w:ascii="Courier New" w:hAnsi="Courier New"/>
                <w:color w:val="4A5568"/>
                <w:sz w:val="16"/>
              </w:rPr>
              <w:t>Transaction: 3 UPDATEs</w:t>
            </w:r>
          </w:p>
        </w:tc>
      </w:tr>
      <w:tr>
        <w:tc>
          <w:tcPr>
            <w:tcW w:type="dxa" w:w="2351"/>
            <w:shd w:val="clear" w:color="auto" w:fill="F7FAFC"/>
          </w:tcPr>
          <w:p>
            <w:r>
              <w:rPr>
                <w:b/>
                <w:color w:val="0F6E56"/>
                <w:sz w:val="18"/>
              </w:rPr>
              <w:t>GET</w:t>
            </w:r>
          </w:p>
        </w:tc>
        <w:tc>
          <w:tcPr>
            <w:tcW w:type="dxa" w:w="2351"/>
            <w:shd w:val="clear" w:color="auto" w:fill="F7FAFC"/>
          </w:tcPr>
          <w:p>
            <w:r>
              <w:rPr>
                <w:rFonts w:ascii="Courier New" w:hAnsi="Courier New"/>
                <w:color w:val="2B6CB0"/>
                <w:sz w:val="17"/>
              </w:rPr>
              <w:t>/api/users</w:t>
            </w:r>
          </w:p>
        </w:tc>
        <w:tc>
          <w:tcPr>
            <w:tcW w:type="dxa" w:w="2351"/>
            <w:shd w:val="clear" w:color="auto" w:fill="F7FAFC"/>
          </w:tcPr>
          <w:p>
            <w:r>
              <w:rPr>
                <w:color w:val="0D1B2A"/>
                <w:sz w:val="18"/>
              </w:rPr>
              <w:t>All users (admin)</w:t>
            </w:r>
          </w:p>
        </w:tc>
        <w:tc>
          <w:tcPr>
            <w:tcW w:type="dxa" w:w="2351"/>
            <w:shd w:val="clear" w:color="auto" w:fill="F7FAFC"/>
          </w:tcPr>
          <w:p>
            <w:r>
              <w:rPr>
                <w:rFonts w:ascii="Courier New" w:hAnsi="Courier New"/>
                <w:color w:val="4A5568"/>
                <w:sz w:val="16"/>
              </w:rPr>
              <w:t>SELECT id,name,email,phone FROM users</w:t>
            </w:r>
          </w:p>
        </w:tc>
      </w:tr>
      <w:tr>
        <w:tc>
          <w:tcPr>
            <w:tcW w:type="dxa" w:w="2351"/>
            <w:shd w:val="clear" w:color="auto" w:fill="FFFFFF"/>
          </w:tcPr>
          <w:p>
            <w:r>
              <w:rPr>
                <w:b/>
                <w:color w:val="2B6CB0"/>
                <w:sz w:val="18"/>
              </w:rPr>
              <w:t>POST</w:t>
            </w:r>
          </w:p>
        </w:tc>
        <w:tc>
          <w:tcPr>
            <w:tcW w:type="dxa" w:w="2351"/>
            <w:shd w:val="clear" w:color="auto" w:fill="FFFFFF"/>
          </w:tcPr>
          <w:p>
            <w:r>
              <w:rPr>
                <w:rFonts w:ascii="Courier New" w:hAnsi="Courier New"/>
                <w:color w:val="2B6CB0"/>
                <w:sz w:val="17"/>
              </w:rPr>
              <w:t>/api/users/login</w:t>
            </w:r>
          </w:p>
        </w:tc>
        <w:tc>
          <w:tcPr>
            <w:tcW w:type="dxa" w:w="2351"/>
            <w:shd w:val="clear" w:color="auto" w:fill="FFFFFF"/>
          </w:tcPr>
          <w:p>
            <w:r>
              <w:rPr>
                <w:color w:val="0D1B2A"/>
                <w:sz w:val="18"/>
              </w:rPr>
              <w:t>Authenticate user</w:t>
            </w:r>
          </w:p>
        </w:tc>
        <w:tc>
          <w:tcPr>
            <w:tcW w:type="dxa" w:w="2351"/>
            <w:shd w:val="clear" w:color="auto" w:fill="FFFFFF"/>
          </w:tcPr>
          <w:p>
            <w:r>
              <w:rPr>
                <w:rFonts w:ascii="Courier New" w:hAnsi="Courier New"/>
                <w:color w:val="4A5568"/>
                <w:sz w:val="16"/>
              </w:rPr>
              <w:t>SELECT ... WHERE email=? AND password=?</w:t>
            </w:r>
          </w:p>
        </w:tc>
      </w:tr>
      <w:tr>
        <w:tc>
          <w:tcPr>
            <w:tcW w:type="dxa" w:w="2351"/>
            <w:shd w:val="clear" w:color="auto" w:fill="F7FAFC"/>
          </w:tcPr>
          <w:p>
            <w:r>
              <w:rPr>
                <w:b/>
                <w:color w:val="2B6CB0"/>
                <w:sz w:val="18"/>
              </w:rPr>
              <w:t>POST</w:t>
            </w:r>
          </w:p>
        </w:tc>
        <w:tc>
          <w:tcPr>
            <w:tcW w:type="dxa" w:w="2351"/>
            <w:shd w:val="clear" w:color="auto" w:fill="F7FAFC"/>
          </w:tcPr>
          <w:p>
            <w:r>
              <w:rPr>
                <w:rFonts w:ascii="Courier New" w:hAnsi="Courier New"/>
                <w:color w:val="2B6CB0"/>
                <w:sz w:val="17"/>
              </w:rPr>
              <w:t>/api/users/register</w:t>
            </w:r>
          </w:p>
        </w:tc>
        <w:tc>
          <w:tcPr>
            <w:tcW w:type="dxa" w:w="2351"/>
            <w:shd w:val="clear" w:color="auto" w:fill="F7FAFC"/>
          </w:tcPr>
          <w:p>
            <w:r>
              <w:rPr>
                <w:color w:val="0D1B2A"/>
                <w:sz w:val="18"/>
              </w:rPr>
              <w:t>Create new account</w:t>
            </w:r>
          </w:p>
        </w:tc>
        <w:tc>
          <w:tcPr>
            <w:tcW w:type="dxa" w:w="2351"/>
            <w:shd w:val="clear" w:color="auto" w:fill="F7FAFC"/>
          </w:tcPr>
          <w:p>
            <w:r>
              <w:rPr>
                <w:rFonts w:ascii="Courier New" w:hAnsi="Courier New"/>
                <w:color w:val="4A5568"/>
                <w:sz w:val="16"/>
              </w:rPr>
              <w:t>INSERT INTO users</w:t>
            </w:r>
          </w:p>
        </w:tc>
      </w:tr>
    </w:tbl>
    <w:p>
      <w:pPr>
        <w:spacing w:before="200" w:after="200"/>
        <w:pBdr>
          <w:bottom w:val="single" w:sz="6" w:space="1" w:color="E2E8F0"/>
        </w:pBdr>
      </w:pPr>
    </w:p>
    <w:p>
      <w:pPr>
        <w:spacing w:before="360" w:after="120"/>
      </w:pPr>
      <w:r>
        <w:rPr>
          <w:b/>
          <w:color w:val="0D1B2A"/>
          <w:sz w:val="36"/>
        </w:rPr>
        <w:t>7.  What to Say to Your Teacher — Presentation Script</w:t>
      </w:r>
    </w:p>
    <w:tbl>
      <w:tblPr>
        <w:tblStyle w:val="TableGrid"/>
        <w:tblW w:type="auto" w:w="0"/>
        <w:tblLook w:firstColumn="1" w:firstRow="1" w:lastColumn="0" w:lastRow="0" w:noHBand="0" w:noVBand="1" w:val="04A0"/>
      </w:tblPr>
      <w:tblGrid>
        <w:gridCol w:w="9406"/>
      </w:tblGrid>
      <w:tr>
        <w:tc>
          <w:tcPr>
            <w:tcW w:type="dxa" w:w="9406"/>
            <w:shd w:val="clear" w:color="auto" w:fill="FFFBEB"/>
            <w:tcBorders>
              <w:top w:val="single" w:sz="8" w:space="0" w:color="F6E05E"/>
              <w:left w:val="single" w:sz="8" w:space="0" w:color="F6E05E"/>
              <w:bottom w:val="single" w:sz="8" w:space="0" w:color="F6E05E"/>
              <w:right w:val="single" w:sz="8" w:space="0" w:color="F6E05E"/>
            </w:tcBorders>
          </w:tcPr>
          <w:p>
            <w:pPr>
              <w:spacing w:before="80" w:after="80"/>
              <w:ind w:left="170"/>
            </w:pPr>
            <w:r>
              <w:rPr>
                <w:b/>
                <w:color w:val="744210"/>
                <w:sz w:val="16"/>
              </w:rPr>
              <w:t xml:space="preserve">📝  NOTE:  </w:t>
            </w:r>
            <w:r>
              <w:rPr>
                <w:color w:val="744210"/>
                <w:sz w:val="21"/>
              </w:rPr>
              <w:t>Tip: Open http://localhost:8080 and MySQL Workbench side-by-side. Run each SQL command, then refresh the browser tab. Let the teacher see the data change live.</w:t>
            </w:r>
          </w:p>
        </w:tc>
      </w:tr>
    </w:tbl>
    <w:p>
      <w:pPr>
        <w:spacing w:after="60"/>
      </w:pPr>
    </w:p>
    <w:p>
      <w:pPr>
        <w:spacing w:before="200"/>
      </w:pPr>
      <w:r>
        <w:rPr>
          <w:b/>
          <w:color w:val="0D1B2A"/>
          <w:sz w:val="22"/>
        </w:rPr>
        <w:t>Opening (30 seconds)</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this is ParkSmart — a Parking Space Management System built as a proper 3-tier application. The frontend is HTML, CSS, and JavaScript. The backend is Java using the built-in HTTP server. The database is MySQL. The browser talks to the Java server over HTTP, and the Java server talks to MySQL using JDBC. Nothing is hardcoded — all data comes from the database in real time."</w:t>
            </w:r>
          </w:p>
        </w:tc>
      </w:tr>
    </w:tbl>
    <w:p>
      <w:pPr>
        <w:spacing w:after="60"/>
      </w:pPr>
    </w:p>
    <w:p>
      <w:pPr>
        <w:spacing w:before="200"/>
      </w:pPr>
      <w:r>
        <w:rPr>
          <w:b/>
          <w:color w:val="0D1B2A"/>
          <w:sz w:val="22"/>
        </w:rPr>
        <w:t>Explaining JDBC (1 minute)</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the JDBC connection is in DBConnection.java. I first load the MySQL driver using Class.forName("com.mysql.cj.jdbc.Driver") — this registers the driver with the JVM. Then for every query I call DriverManager.getConnection with the URL, username, and password. This opens a TCP connection to MySQL on port 3306 and returns a Connection object. I use PreparedStatement for all parameterised queries to prevent SQL injection. Results come back as a ResultSet which I iterate row by row using rs.next()."</w:t>
            </w:r>
          </w:p>
        </w:tc>
      </w:tr>
    </w:tbl>
    <w:p>
      <w:pPr>
        <w:spacing w:after="60"/>
      </w:pPr>
    </w:p>
    <w:p>
      <w:pPr>
        <w:spacing w:before="200"/>
      </w:pPr>
      <w:r>
        <w:rPr>
          <w:b/>
          <w:color w:val="0D1B2A"/>
          <w:sz w:val="22"/>
        </w:rPr>
        <w:t>Explaining the Transaction (30 seconds)</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when a vehicle exits, I use a JDBC transaction. I call setAutoCommit(false), then run three UPDATE statements — one on bookings, one on parking_slots, one on payments. Only if all three succeed do I call commit(). If any one fails, I call rollback() so the data stays consistent. This demonstrates the ACID property — specifically Atomicity."</w:t>
            </w:r>
          </w:p>
        </w:tc>
      </w:tr>
    </w:tbl>
    <w:p>
      <w:pPr>
        <w:spacing w:after="60"/>
      </w:pPr>
    </w:p>
    <w:p>
      <w:pPr>
        <w:spacing w:before="200"/>
      </w:pPr>
      <w:r>
        <w:rPr>
          <w:b/>
          <w:color w:val="0D1B2A"/>
          <w:sz w:val="22"/>
        </w:rPr>
        <w:t>Live DML Demo (1 minute)</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I will now show that when I change data directly in MySQL Workbench and refresh the browser, the UI reflects it immediately — because every page load triggers a real JDBC query to MySQL. I will run: UPDATE parking_slots SET status = 'Available' WHERE id = 3; Watch the Home page — slot S3 will turn green and the Available count will increase."</w:t>
            </w:r>
          </w:p>
        </w:tc>
      </w:tr>
    </w:tbl>
    <w:p>
      <w:pPr>
        <w:spacing w:after="60"/>
      </w:pPr>
    </w:p>
    <w:p>
      <w:pPr>
        <w:spacing w:before="200"/>
      </w:pPr>
      <w:r>
        <w:rPr>
          <w:b/>
          <w:color w:val="0D1B2A"/>
          <w:sz w:val="22"/>
        </w:rPr>
        <w:t>Explaining the Schema (30 seconds)</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the schema has four tables — users, parking_slots, bookings, and payments. I used ENUM to restrict status and type columns so MySQL enforces valid values at the DB level. Foreign keys link bookings to both users and parking_slots with ON DELETE SET NULL. The Admin page uses a 4-table LEFT JOIN to show all booking details in a single query."</w:t>
            </w:r>
          </w:p>
        </w:tc>
      </w:tr>
    </w:tbl>
    <w:p>
      <w:pPr>
        <w:spacing w:after="60"/>
      </w:pPr>
    </w:p>
    <w:p>
      <w:pPr>
        <w:spacing w:before="200"/>
      </w:pPr>
      <w:r>
        <w:rPr>
          <w:b/>
          <w:color w:val="0D1B2A"/>
          <w:sz w:val="22"/>
        </w:rPr>
        <w:t>Closing</w:t>
      </w:r>
    </w:p>
    <w:tbl>
      <w:tblPr>
        <w:tblStyle w:val="TableGrid"/>
        <w:tblW w:type="auto" w:w="0"/>
        <w:tblLook w:firstColumn="1" w:firstRow="1" w:lastColumn="0" w:lastRow="0" w:noHBand="0" w:noVBand="1" w:val="04A0"/>
      </w:tblPr>
      <w:tblGrid>
        <w:gridCol w:w="9406"/>
      </w:tblGrid>
      <w:tr>
        <w:tc>
          <w:tcPr>
            <w:tcW w:type="dxa" w:w="9406"/>
            <w:shd w:val="clear" w:color="auto" w:fill="E8F5F1"/>
            <w:tcBorders>
              <w:top w:val="single" w:sz="8" w:space="0" w:color="9AE6C0"/>
              <w:left w:val="single" w:sz="8" w:space="0" w:color="9AE6C0"/>
              <w:bottom w:val="single" w:sz="8" w:space="0" w:color="9AE6C0"/>
              <w:right w:val="single" w:sz="8" w:space="0" w:color="9AE6C0"/>
            </w:tcBorders>
          </w:tcPr>
          <w:p>
            <w:pPr>
              <w:spacing w:before="80" w:after="80"/>
              <w:ind w:left="170"/>
            </w:pPr>
            <w:r>
              <w:rPr>
                <w:b/>
                <w:color w:val="0F6E56"/>
                <w:sz w:val="16"/>
              </w:rPr>
              <w:t xml:space="preserve">🎤  SAY THIS:  </w:t>
            </w:r>
            <w:r>
              <w:rPr>
                <w:i/>
                <w:color w:val="276749"/>
                <w:sz w:val="21"/>
              </w:rPr>
              <w:t>"Sir, the code is fully separated into layers — the database layer is in the DAO classes, business logic is in the API handler, and the UI is in the frontend folder. Any table can be modified directly in MySQL and the change shows in the application without touching any code. Thank you sir."</w:t>
            </w:r>
          </w:p>
        </w:tc>
      </w:tr>
    </w:tbl>
    <w:p>
      <w:pPr>
        <w:spacing w:after="6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