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Business Understanding Report</w:t>
      </w:r>
    </w:p>
    <w:p>
      <w:pPr>
        <w:jc w:val="center"/>
      </w:pPr>
      <w:r>
        <w:rPr>
          <w:i/>
          <w:sz w:val="20"/>
        </w:rPr>
        <w:t>Heart Disease Prediction | Week 2 Data Science Project</w:t>
      </w:r>
    </w:p>
    <w:p/>
    <w:p>
      <w:pPr>
        <w:pStyle w:val="Heading1"/>
      </w:pPr>
      <w:r>
        <w:t>1. Business Problem</w:t>
      </w:r>
    </w:p>
    <w:p>
      <w:r>
        <w:t>Heart disease is a major public-health concern. Identifying patterns associated with heart disease in patient information may help healthcare professionals understand risk indicators and prioritize further clinical assessment. Reviewing patient data manually can make it difficult to identify patterns consistently across many records.</w:t>
      </w:r>
    </w:p>
    <w:p>
      <w:r>
        <w:t>This project uses the Heart Failure Prediction dataset published on Kaggle by fedesoriano. The task is to prepare the data for a supervised machine-learning classification problem that predicts whether a record is associated with heart disease.</w:t>
      </w:r>
    </w:p>
    <w:p>
      <w:pPr>
        <w:pStyle w:val="Heading1"/>
      </w:pPr>
      <w:r>
        <w:t>2. Project Objective</w:t>
      </w:r>
    </w:p>
    <w:p>
      <w:r>
        <w:t>The objective is to inspect, clean, explore, and transform the dataset into a reliable format suitable for machine-learning modelling. This includes examining data quality, handling invalid or missing values, investigating outliers, encoding categorical variables, engineering useful features, and reviewing relationships between variables.</w:t>
      </w:r>
    </w:p>
    <w:p>
      <w:r>
        <w:t>The current project focuses on data understanding and preparation. Any model built from this dataset would require appropriate validation and evaluation before its predictions could be considered useful.</w:t>
      </w:r>
    </w:p>
    <w:p>
      <w:pPr>
        <w:pStyle w:val="Heading1"/>
      </w:pPr>
      <w:r>
        <w:t>3. Target Variable</w:t>
      </w:r>
    </w:p>
    <w:p>
      <w:r>
        <w:t>The target variable is HeartDisease, renamed to heart_disease in the processed data. It is binary: 0 represents no heart disease and 1 represents heart disease. Predictor features include age, sex, chest pain type, resting blood pressure, cholesterol, fasting blood sugar, resting ECG results, maximum heart rate, exercise-induced angina, oldpeak, and ST slope.</w:t>
      </w:r>
    </w:p>
    <w:p>
      <w:r>
        <w:t>Important interpretation: this target records the presence or absence of heart disease in the dataset. It should not be described as a direct measure of future disease onset. The model would learn to classify records according to the dataset's target label.</w:t>
      </w:r>
    </w:p>
    <w:p>
      <w:pPr>
        <w:pStyle w:val="Heading1"/>
      </w:pPr>
      <w:r>
        <w:t>4. Why Predictive Modelling Matters</w:t>
      </w:r>
    </w:p>
    <w:p>
      <w:r>
        <w:t>A classification model can learn statistical patterns between patient features and the target label. Studying these patterns can support data-driven analysis and help generate hypotheses about which features are associated with the outcome. Model evaluation can also reveal the limitations of using these variables for classification.</w:t>
      </w:r>
    </w:p>
    <w:p>
      <w:r>
        <w:t>A model is not a substitute for medical expertise, diagnosis, or clinical testing. Any real-world use would require clinical validation, careful assessment of false positives and false negatives, attention to bias and data representativeness, and appropriate privacy and governance safeguards.</w:t>
      </w:r>
    </w:p>
    <w:p>
      <w:pPr>
        <w:pStyle w:val="Heading1"/>
      </w:pPr>
      <w:r>
        <w:t>5. Expected Business and Healthcare Impact</w:t>
      </w:r>
    </w:p>
    <w:p>
      <w:pPr>
        <w:pStyle w:val="ListBullet"/>
      </w:pPr>
      <w:r>
        <w:t>Provide a structured, reproducible workflow for preparing patient data for analysis.</w:t>
      </w:r>
    </w:p>
    <w:p>
      <w:pPr>
        <w:pStyle w:val="ListBullet"/>
      </w:pPr>
      <w:r>
        <w:t>Identify data-quality issues that may affect the reliability of later modelling.</w:t>
      </w:r>
    </w:p>
    <w:p>
      <w:pPr>
        <w:pStyle w:val="ListBullet"/>
      </w:pPr>
      <w:r>
        <w:t>Explore which recorded features show associations with the target, without treating correlation as causation.</w:t>
      </w:r>
    </w:p>
    <w:p>
      <w:pPr>
        <w:pStyle w:val="ListBullet"/>
      </w:pPr>
      <w:r>
        <w:t>Create a machine-learning-ready dataset for a later modelling and evaluation stage.</w:t>
      </w:r>
    </w:p>
    <w:p>
      <w:pPr>
        <w:pStyle w:val="ListBullet"/>
      </w:pPr>
      <w:r>
        <w:t>Demonstrate how data science may support research and decision-support development when validated appropriately.</w:t>
      </w:r>
    </w:p>
    <w:p>
      <w:pPr>
        <w:pStyle w:val="Heading1"/>
      </w:pPr>
      <w:r>
        <w:t>6. Dataset Source</w:t>
      </w:r>
    </w:p>
    <w:p>
      <w:r>
        <w:t>Dataset: Heart Failure Prediction | Publisher/uploader: fedesoriano, Kaggle</w:t>
      </w:r>
    </w:p>
    <w:p>
      <w:r>
        <w:t>https://www.kaggle.com/datasets/fedesoriano/heart-failure-prediction</w:t>
      </w:r>
    </w:p>
    <w:p>
      <w:r>
        <w:t>Background reading: World Health Organization, Cardiovascular diseases (CVDs): https://www.who.int/en/news-room/fact-sheets/detail/cardiovascular-diseases-(cvds)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