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53B1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@Entity </w:t>
      </w:r>
      <w:r>
        <w:t>=This annotation indicates that the class is a JPA entity representing a table in the database.</w:t>
      </w:r>
    </w:p>
    <w:p w14:paraId="683C833E" w14:textId="77777777" w:rsidR="00F53CC8" w:rsidRDefault="00F53CC8" w:rsidP="00F53CC8">
      <w:pPr>
        <w:spacing w:after="0" w:line="240" w:lineRule="auto"/>
      </w:pPr>
    </w:p>
    <w:p w14:paraId="7483C879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>@EntityListeners(AuditingEntityListener.class):</w:t>
      </w:r>
      <w:r>
        <w:t xml:space="preserve"> Specifies that the entity should be audited using the AuditingEntityListener class, which helps manage created and last modified dates.</w:t>
      </w:r>
    </w:p>
    <w:p w14:paraId="7EAEB9D2" w14:textId="77777777" w:rsidR="00F53CC8" w:rsidRDefault="00F53CC8" w:rsidP="00F53CC8">
      <w:pPr>
        <w:spacing w:after="0" w:line="240" w:lineRule="auto"/>
      </w:pPr>
    </w:p>
    <w:p w14:paraId="101BB4D6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@Id: </w:t>
      </w:r>
      <w:r>
        <w:t>Indicates that the field following this annotation is the primary key of the entity.</w:t>
      </w:r>
    </w:p>
    <w:p w14:paraId="11F53FD9" w14:textId="77777777" w:rsidR="00F53CC8" w:rsidRDefault="00F53CC8" w:rsidP="00F53CC8">
      <w:pPr>
        <w:spacing w:after="0" w:line="240" w:lineRule="auto"/>
      </w:pPr>
    </w:p>
    <w:p w14:paraId="089F33F6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@GeneratedValue(strategy = GenerationType.IDENTITY): </w:t>
      </w:r>
      <w:r>
        <w:t>Specifies the strategy for generating primary key values. In this case, it uses an identity column (auto-increment) to generate unique values.</w:t>
      </w:r>
    </w:p>
    <w:p w14:paraId="5E992CD2" w14:textId="77777777" w:rsidR="00F53CC8" w:rsidRDefault="00F53CC8" w:rsidP="00F53CC8">
      <w:pPr>
        <w:spacing w:after="0" w:line="240" w:lineRule="auto"/>
      </w:pPr>
    </w:p>
    <w:p w14:paraId="355966EE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@CreatedDate: </w:t>
      </w:r>
      <w:r>
        <w:t>Indicates that this field will store the creation timestamp of the entity.</w:t>
      </w:r>
    </w:p>
    <w:p w14:paraId="41CE8EDA" w14:textId="77777777" w:rsidR="00F53CC8" w:rsidRDefault="00F53CC8" w:rsidP="00F53CC8">
      <w:pPr>
        <w:spacing w:after="0" w:line="240" w:lineRule="auto"/>
      </w:pPr>
    </w:p>
    <w:p w14:paraId="2C4B2B98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@LastModifiedDate: </w:t>
      </w:r>
      <w:r>
        <w:t>Indicates that this field will store the timestamp of the last modification to the entity.</w:t>
      </w:r>
    </w:p>
    <w:p w14:paraId="5AD43D5C" w14:textId="77777777" w:rsidR="00F53CC8" w:rsidRDefault="00F53CC8" w:rsidP="00F53CC8">
      <w:pPr>
        <w:spacing w:after="0" w:line="240" w:lineRule="auto"/>
      </w:pPr>
    </w:p>
    <w:p w14:paraId="1B42D5C8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>@Temporal(TemporalType.TIMESTAMP)</w:t>
      </w:r>
      <w:r>
        <w:t>: Specifies the temporal type of the date fields. In this case, it represents a full timestamp including date and time.</w:t>
      </w:r>
    </w:p>
    <w:p w14:paraId="6E100796" w14:textId="77777777" w:rsidR="00F53CC8" w:rsidRDefault="00F53CC8" w:rsidP="00F53CC8">
      <w:pPr>
        <w:spacing w:after="0" w:line="240" w:lineRule="auto"/>
      </w:pPr>
    </w:p>
    <w:p w14:paraId="77FFEC97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@Column(name = "created_at", nullable = false, updatable = false): </w:t>
      </w:r>
      <w:r>
        <w:t>Maps the field to the "created_at" column, which represents the creation timestamp. It is marked as not nullable and not updatable.</w:t>
      </w:r>
    </w:p>
    <w:p w14:paraId="30245AA9" w14:textId="77777777" w:rsidR="00F53CC8" w:rsidRDefault="00F53CC8" w:rsidP="00F53CC8">
      <w:pPr>
        <w:spacing w:after="0" w:line="240" w:lineRule="auto"/>
      </w:pPr>
    </w:p>
    <w:p w14:paraId="7DB6DE55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>@Repository</w:t>
      </w:r>
      <w:r>
        <w:t xml:space="preserve">:indicate that it's a Spring-managed repository component. </w:t>
      </w:r>
    </w:p>
    <w:p w14:paraId="6B7C5405" w14:textId="77777777" w:rsidR="00F53CC8" w:rsidRDefault="00F53CC8" w:rsidP="00F53CC8">
      <w:pPr>
        <w:spacing w:after="0" w:line="240" w:lineRule="auto"/>
      </w:pPr>
    </w:p>
    <w:p w14:paraId="1BB02873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@service </w:t>
      </w:r>
      <w:r>
        <w:t>: marks this class as spring service, allow to use spring framework</w:t>
      </w:r>
    </w:p>
    <w:p w14:paraId="500C7528" w14:textId="77777777" w:rsidR="00F53CC8" w:rsidRDefault="00F53CC8" w:rsidP="00F53CC8">
      <w:pPr>
        <w:spacing w:after="0" w:line="240" w:lineRule="auto"/>
      </w:pPr>
    </w:p>
    <w:p w14:paraId="08F74DE9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@Autowired </w:t>
      </w:r>
      <w:r>
        <w:t xml:space="preserve">: is used for automatic dependency injection </w:t>
      </w:r>
    </w:p>
    <w:p w14:paraId="127496F9" w14:textId="77777777" w:rsidR="00F53CC8" w:rsidRDefault="00F53CC8" w:rsidP="00F53CC8">
      <w:pPr>
        <w:spacing w:after="0" w:line="240" w:lineRule="auto"/>
      </w:pPr>
    </w:p>
    <w:p w14:paraId="1DD09232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@Bean: </w:t>
      </w:r>
      <w:r>
        <w:t>This annotation is applied to the myBean method, indicating that it will create and configure a Spring bean.</w:t>
      </w:r>
    </w:p>
    <w:p w14:paraId="6585436E" w14:textId="77777777" w:rsidR="00F53CC8" w:rsidRDefault="00F53CC8" w:rsidP="00F53CC8">
      <w:pPr>
        <w:spacing w:after="0" w:line="240" w:lineRule="auto"/>
      </w:pPr>
    </w:p>
    <w:p w14:paraId="4478C6CD" w14:textId="10D7777D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@RestController: </w:t>
      </w:r>
      <w:r>
        <w:t>Indicates that this class  REST</w:t>
      </w:r>
      <w:r w:rsidR="003C39BF">
        <w:t>FULL</w:t>
      </w:r>
      <w:r>
        <w:t xml:space="preserve"> controller that handles incoming HTTP requests and produces responses.</w:t>
      </w:r>
    </w:p>
    <w:p w14:paraId="686F7944" w14:textId="77777777" w:rsidR="00F53CC8" w:rsidRDefault="00F53CC8" w:rsidP="00F53CC8">
      <w:pPr>
        <w:spacing w:after="0" w:line="240" w:lineRule="auto"/>
      </w:pPr>
    </w:p>
    <w:p w14:paraId="74F079F6" w14:textId="70CF738A" w:rsidR="00F53CC8" w:rsidRDefault="00F53CC8" w:rsidP="00F53CC8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F53CC8">
        <w:rPr>
          <w:color w:val="FF0000"/>
        </w:rPr>
        <w:t>@RequestMapping</w:t>
      </w:r>
      <w:r w:rsidR="003C39BF">
        <w:rPr>
          <w:color w:val="FF0000"/>
        </w:rPr>
        <w:t xml:space="preserve">: </w:t>
      </w:r>
      <w:r w:rsidR="003C39BF">
        <w:rPr>
          <w:rFonts w:ascii="Segoe UI" w:hAnsi="Segoe UI" w:cs="Segoe UI"/>
          <w:color w:val="374151"/>
          <w:shd w:val="clear" w:color="auto" w:fill="F7F7F8"/>
        </w:rPr>
        <w:t>Maps HTTP requests to controller methods.</w:t>
      </w:r>
    </w:p>
    <w:p w14:paraId="7AAADBC0" w14:textId="77777777" w:rsidR="003C39BF" w:rsidRDefault="003C39BF" w:rsidP="00F53CC8">
      <w:pPr>
        <w:spacing w:after="0" w:line="240" w:lineRule="auto"/>
      </w:pPr>
    </w:p>
    <w:p w14:paraId="4883CA1A" w14:textId="77777777" w:rsidR="00F53CC8" w:rsidRDefault="00F53CC8" w:rsidP="00F53CC8">
      <w:pPr>
        <w:spacing w:after="0" w:line="240" w:lineRule="auto"/>
      </w:pPr>
      <w:r w:rsidRPr="00F53CC8">
        <w:rPr>
          <w:color w:val="FF0000"/>
        </w:rPr>
        <w:t>SecurityContextHolder</w:t>
      </w:r>
      <w:r>
        <w:t xml:space="preserve"> is used to retrieve authentication information.</w:t>
      </w:r>
    </w:p>
    <w:p w14:paraId="02ED2B7B" w14:textId="77777777" w:rsidR="00F53CC8" w:rsidRDefault="00F53CC8" w:rsidP="00F53CC8">
      <w:pPr>
        <w:spacing w:after="0" w:line="240" w:lineRule="auto"/>
      </w:pPr>
    </w:p>
    <w:p w14:paraId="54CF4F36" w14:textId="02345097" w:rsidR="00F53CC8" w:rsidRDefault="00F53CC8" w:rsidP="00F53CC8">
      <w:pPr>
        <w:spacing w:after="0" w:line="240" w:lineRule="auto"/>
      </w:pPr>
      <w:r w:rsidRPr="00F53CC8">
        <w:rPr>
          <w:color w:val="FF0000"/>
        </w:rPr>
        <w:t xml:space="preserve">@RequestBody </w:t>
      </w:r>
      <w:r>
        <w:t xml:space="preserve">annotation is used </w:t>
      </w:r>
      <w:r w:rsidR="007D1D1B">
        <w:t>to accept json data in the request body</w:t>
      </w:r>
    </w:p>
    <w:p w14:paraId="02C7A51E" w14:textId="77777777" w:rsidR="003C39BF" w:rsidRDefault="003C39BF" w:rsidP="00F53CC8">
      <w:pPr>
        <w:spacing w:after="0" w:line="240" w:lineRule="auto"/>
      </w:pPr>
    </w:p>
    <w:p w14:paraId="28CF3C13" w14:textId="49712E85" w:rsidR="003C39BF" w:rsidRPr="003C39BF" w:rsidRDefault="003C39BF" w:rsidP="003C39B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48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C39BF">
        <w:rPr>
          <w:rFonts w:ascii="Ubuntu Mono" w:eastAsia="Times New Roman" w:hAnsi="Ubuntu Mono" w:cs="Courier New"/>
          <w:b/>
          <w:bCs/>
          <w:color w:val="FF0000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Value</w:t>
      </w:r>
      <w:r w:rsidRPr="003C39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Injects values from property files or environment variables.</w:t>
      </w:r>
    </w:p>
    <w:p w14:paraId="11035F71" w14:textId="16126E33" w:rsidR="003C39BF" w:rsidRDefault="003C39BF" w:rsidP="003C39B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C39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</w:t>
      </w:r>
      <w:r w:rsidRPr="003C39BF">
        <w:rPr>
          <w:rFonts w:ascii="Ubuntu Mono" w:eastAsia="Times New Roman" w:hAnsi="Ubuntu Mono" w:cs="Courier New"/>
          <w:b/>
          <w:bCs/>
          <w:color w:val="FF0000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Configuration</w:t>
      </w:r>
      <w:r w:rsidRPr="003C39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Indicates that a class contains Spring bean configuration.</w:t>
      </w:r>
    </w:p>
    <w:p w14:paraId="78BF0791" w14:textId="77777777" w:rsidR="003C39BF" w:rsidRPr="003C39BF" w:rsidRDefault="003C39BF" w:rsidP="003C39B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F3ABA69" w14:textId="77777777" w:rsidR="003C39BF" w:rsidRDefault="003C39BF" w:rsidP="003C39B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C39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</w:t>
      </w:r>
      <w:r w:rsidRPr="003C39BF">
        <w:rPr>
          <w:rFonts w:ascii="Ubuntu Mono" w:eastAsia="Times New Roman" w:hAnsi="Ubuntu Mono" w:cs="Courier New"/>
          <w:b/>
          <w:bCs/>
          <w:color w:val="FF0000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Service</w:t>
      </w:r>
      <w:r w:rsidRPr="003C39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3C39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</w:t>
      </w:r>
      <w:r w:rsidRPr="003C39BF">
        <w:rPr>
          <w:rFonts w:ascii="Ubuntu Mono" w:eastAsia="Times New Roman" w:hAnsi="Ubuntu Mono" w:cs="Courier New"/>
          <w:b/>
          <w:bCs/>
          <w:color w:val="FF0000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Repository</w:t>
      </w:r>
      <w:r w:rsidRPr="003C39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3C39B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</w:t>
      </w:r>
      <w:r w:rsidRPr="003C39BF">
        <w:rPr>
          <w:rFonts w:ascii="Ubuntu Mono" w:eastAsia="Times New Roman" w:hAnsi="Ubuntu Mono" w:cs="Courier New"/>
          <w:b/>
          <w:bCs/>
          <w:color w:val="FF0000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Component</w:t>
      </w:r>
      <w:r w:rsidRPr="003C39B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Annotate classes to be automatically discovered and registered as Spring beans.</w:t>
      </w:r>
    </w:p>
    <w:p w14:paraId="179B80B1" w14:textId="77777777" w:rsidR="003C39BF" w:rsidRPr="003C39BF" w:rsidRDefault="003C39BF" w:rsidP="003C39BF">
      <w:pPr>
        <w:pBdr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B411818" w14:textId="719488D8" w:rsidR="003C39BF" w:rsidRDefault="003C39BF" w:rsidP="00F53CC8">
      <w:pPr>
        <w:pBdr>
          <w:bottom w:val="double" w:sz="6" w:space="1" w:color="auto"/>
        </w:pBdr>
        <w:spacing w:after="0" w:line="240" w:lineRule="auto"/>
      </w:pPr>
    </w:p>
    <w:p w14:paraId="40085CDD" w14:textId="77777777" w:rsidR="007D1D1B" w:rsidRDefault="007D1D1B" w:rsidP="00F53CC8">
      <w:pPr>
        <w:spacing w:after="0" w:line="240" w:lineRule="auto"/>
      </w:pPr>
    </w:p>
    <w:p w14:paraId="6FA6EB0F" w14:textId="2C0467A1" w:rsidR="003C39BF" w:rsidRDefault="003C39BF" w:rsidP="00F53CC8">
      <w:pPr>
        <w:spacing w:after="0" w:line="240" w:lineRule="auto"/>
      </w:pPr>
      <w:r>
        <w:lastRenderedPageBreak/>
        <w:t>@EnableDiscoveryClient</w:t>
      </w:r>
      <w:r w:rsidR="005D6BF5">
        <w:t xml:space="preserve"> :Allows the services to register themselves to the consul agent</w:t>
      </w:r>
    </w:p>
    <w:p w14:paraId="53E6EE1D" w14:textId="77777777" w:rsidR="005D6BF5" w:rsidRDefault="005D6BF5" w:rsidP="00F53CC8">
      <w:pPr>
        <w:spacing w:after="0" w:line="240" w:lineRule="auto"/>
      </w:pPr>
    </w:p>
    <w:p w14:paraId="6FD58523" w14:textId="0DA8D2CC" w:rsidR="005D6BF5" w:rsidRDefault="005D6BF5" w:rsidP="00F53CC8">
      <w:pPr>
        <w:spacing w:after="0" w:line="240" w:lineRule="auto"/>
      </w:pPr>
      <w:r>
        <w:t>@EnableCircuitBreaker : enables a circuit breaker functionality for handling service failure.</w:t>
      </w:r>
    </w:p>
    <w:p w14:paraId="731A435B" w14:textId="77777777" w:rsidR="005D6BF5" w:rsidRDefault="005D6BF5" w:rsidP="00F53CC8">
      <w:pPr>
        <w:spacing w:after="0" w:line="240" w:lineRule="auto"/>
      </w:pPr>
    </w:p>
    <w:p w14:paraId="276D9520" w14:textId="3C512808" w:rsidR="005D6BF5" w:rsidRDefault="005D6BF5" w:rsidP="00F53CC8">
      <w:pPr>
        <w:spacing w:after="0" w:line="240" w:lineRule="auto"/>
      </w:pPr>
      <w:r>
        <w:t>@FeignClient : creates feign client for making http request to other microservices</w:t>
      </w:r>
    </w:p>
    <w:p w14:paraId="218EA91B" w14:textId="77777777" w:rsidR="005D6BF5" w:rsidRDefault="005D6BF5" w:rsidP="00F53CC8">
      <w:pPr>
        <w:spacing w:after="0" w:line="240" w:lineRule="auto"/>
      </w:pPr>
    </w:p>
    <w:p w14:paraId="32FACBE7" w14:textId="4EDDBFA6" w:rsidR="005D6BF5" w:rsidRDefault="005D6BF5" w:rsidP="00F53CC8">
      <w:pPr>
        <w:spacing w:after="0" w:line="240" w:lineRule="auto"/>
      </w:pPr>
      <w:r>
        <w:t>@LoadBanced : enables client-side load balancing</w:t>
      </w:r>
    </w:p>
    <w:p w14:paraId="79F4BE48" w14:textId="77777777" w:rsidR="001C57A6" w:rsidRDefault="001C57A6" w:rsidP="00F53CC8">
      <w:pPr>
        <w:spacing w:after="0" w:line="240" w:lineRule="auto"/>
      </w:pPr>
    </w:p>
    <w:p w14:paraId="2B97E8DC" w14:textId="3329CA7D" w:rsidR="001C57A6" w:rsidRDefault="001C57A6" w:rsidP="00F53CC8">
      <w:pPr>
        <w:spacing w:after="0" w:line="240" w:lineRule="auto"/>
      </w:pPr>
      <w:r>
        <w:t>@EnableZuulProxy : Enables API gateway functionality using zuul</w:t>
      </w:r>
    </w:p>
    <w:p w14:paraId="62377D11" w14:textId="77777777" w:rsidR="001C57A6" w:rsidRDefault="001C57A6" w:rsidP="00F53CC8">
      <w:pPr>
        <w:spacing w:after="0" w:line="240" w:lineRule="auto"/>
      </w:pPr>
    </w:p>
    <w:p w14:paraId="1255AA9A" w14:textId="1EB8390A" w:rsidR="001C57A6" w:rsidRDefault="001C57A6" w:rsidP="00F53CC8">
      <w:pPr>
        <w:spacing w:after="0" w:line="240" w:lineRule="auto"/>
      </w:pPr>
      <w:r>
        <w:t>@EnableConfiServer : enable spring cloud config server</w:t>
      </w:r>
    </w:p>
    <w:p w14:paraId="328B0B96" w14:textId="77777777" w:rsidR="001C57A6" w:rsidRDefault="001C57A6" w:rsidP="00F53CC8">
      <w:pPr>
        <w:spacing w:after="0" w:line="240" w:lineRule="auto"/>
      </w:pPr>
    </w:p>
    <w:p w14:paraId="3F64448E" w14:textId="161F9810" w:rsidR="001C57A6" w:rsidRDefault="001C57A6" w:rsidP="00F53CC8">
      <w:pPr>
        <w:spacing w:after="0" w:line="240" w:lineRule="auto"/>
      </w:pPr>
      <w:r>
        <w:t>@EnableEurekeServer : Enables eureka server functionality</w:t>
      </w:r>
    </w:p>
    <w:p w14:paraId="1BF7580C" w14:textId="77777777" w:rsidR="00DE2238" w:rsidRDefault="00DE2238" w:rsidP="00F53CC8">
      <w:pPr>
        <w:spacing w:after="0" w:line="240" w:lineRule="auto"/>
      </w:pPr>
    </w:p>
    <w:p w14:paraId="526B1C67" w14:textId="4E906EB6" w:rsidR="00DE2238" w:rsidRDefault="00DE2238" w:rsidP="00F53CC8">
      <w:pPr>
        <w:spacing w:after="0" w:line="240" w:lineRule="auto"/>
      </w:pPr>
      <w:r>
        <w:t>@EnableEurekaClient :</w:t>
      </w:r>
      <w:r w:rsidR="007D1D1B">
        <w:t xml:space="preserve"> enable as a eureka server and microservices will register itself with eureka server</w:t>
      </w:r>
    </w:p>
    <w:p w14:paraId="48CEA45B" w14:textId="77777777" w:rsidR="001C57A6" w:rsidRDefault="001C57A6" w:rsidP="00F53CC8">
      <w:pPr>
        <w:spacing w:after="0" w:line="240" w:lineRule="auto"/>
      </w:pPr>
    </w:p>
    <w:p w14:paraId="75D14D03" w14:textId="647FAAD4" w:rsidR="001C57A6" w:rsidRDefault="001C57A6" w:rsidP="00F53CC8">
      <w:pPr>
        <w:spacing w:after="0" w:line="240" w:lineRule="auto"/>
      </w:pPr>
      <w:r>
        <w:t>@RefreshScope : allows dynamic reloading when configuration properties changes</w:t>
      </w:r>
    </w:p>
    <w:p w14:paraId="2DEE29EB" w14:textId="77777777" w:rsidR="00DE2238" w:rsidRDefault="00DE2238" w:rsidP="00F53CC8">
      <w:pPr>
        <w:spacing w:after="0" w:line="240" w:lineRule="auto"/>
      </w:pPr>
    </w:p>
    <w:p w14:paraId="17298040" w14:textId="5FF53438" w:rsidR="00DE2238" w:rsidRDefault="00DE2238" w:rsidP="00F53CC8">
      <w:pPr>
        <w:spacing w:after="0" w:line="240" w:lineRule="auto"/>
      </w:pPr>
      <w:r>
        <w:t xml:space="preserve">@Runwith and @SpringRunner :used for Junit testing </w:t>
      </w:r>
    </w:p>
    <w:p w14:paraId="44CC4C88" w14:textId="77777777" w:rsidR="00DE2238" w:rsidRDefault="00DE2238" w:rsidP="00F53CC8">
      <w:pPr>
        <w:spacing w:after="0" w:line="240" w:lineRule="auto"/>
      </w:pPr>
    </w:p>
    <w:p w14:paraId="6E915E89" w14:textId="7CA07627" w:rsidR="00DE2238" w:rsidRDefault="00DE2238" w:rsidP="00F53CC8">
      <w:pPr>
        <w:spacing w:after="0" w:line="240" w:lineRule="auto"/>
      </w:pP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@Slf4j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@Log4j2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@Log</w:t>
      </w:r>
      <w:r>
        <w:rPr>
          <w:rFonts w:ascii="Segoe UI" w:hAnsi="Segoe UI" w:cs="Segoe UI"/>
          <w:color w:val="374151"/>
          <w:shd w:val="clear" w:color="auto" w:fill="F7F7F8"/>
        </w:rPr>
        <w:t>: Used for adding logging capabilities to classes.</w:t>
      </w:r>
    </w:p>
    <w:sectPr w:rsidR="00DE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64DE"/>
    <w:multiLevelType w:val="multilevel"/>
    <w:tmpl w:val="F056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917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8"/>
    <w:rsid w:val="001C57A6"/>
    <w:rsid w:val="003C39BF"/>
    <w:rsid w:val="005D6BF5"/>
    <w:rsid w:val="007D1D1B"/>
    <w:rsid w:val="00DE2238"/>
    <w:rsid w:val="00F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DBAB"/>
  <w15:chartTrackingRefBased/>
  <w15:docId w15:val="{47BD673D-5C41-4C82-A12A-A4441711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3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2023-08-17T08:30:00Z</dcterms:created>
  <dcterms:modified xsi:type="dcterms:W3CDTF">2023-09-13T06:43:00Z</dcterms:modified>
</cp:coreProperties>
</file>