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d2a3091845bcf9f9e486659acebf03d447060e"/>
    <w:p>
      <w:pPr>
        <w:pStyle w:val="Heading1"/>
      </w:pPr>
      <w:r>
        <w:t xml:space="preserve">Project Prompt: Build a Universal Open Knowledge Search Engine</w:t>
      </w:r>
    </w:p>
    <w:bookmarkStart w:id="20" w:name="objective"/>
    <w:p>
      <w:pPr>
        <w:pStyle w:val="Heading2"/>
      </w:pPr>
      <w:r>
        <w:t xml:space="preserve">Objective</w:t>
      </w:r>
    </w:p>
    <w:p>
      <w:pPr>
        <w:pStyle w:val="FirstParagraph"/>
      </w:pPr>
      <w:r>
        <w:t xml:space="preserve">Design and build a modern, scalable, AI-powered search engine that helps users discover</w:t>
      </w:r>
      <w:r>
        <w:t xml:space="preserve"> </w:t>
      </w:r>
      <w:r>
        <w:rPr>
          <w:b/>
          <w:bCs/>
        </w:rPr>
        <w:t xml:space="preserve">legally accessible</w:t>
      </w:r>
      <w:r>
        <w:t xml:space="preserve"> </w:t>
      </w:r>
      <w:r>
        <w:t xml:space="preserve">knowledge resources from across the internet through a single interface.</w:t>
      </w:r>
    </w:p>
    <w:p>
      <w:pPr>
        <w:pStyle w:val="BodyText"/>
      </w:pPr>
      <w:r>
        <w:t xml:space="preserve">The platform should aggregate metadata and links from trusted public and open-access sources instead of hosting copyrighted content. Its purpose is to simplify discovery of books, research papers, journals, theses, magazines, biographies, educational resources, government publications, technical documentation, and other freely available knowledge.</w:t>
      </w:r>
    </w:p>
    <w:p>
      <w:pPr>
        <w:pStyle w:val="BodyText"/>
      </w:pPr>
      <w:r>
        <w:t xml:space="preserve">The system should be designed to scale to hundreds of millions of searchable records.</w:t>
      </w:r>
    </w:p>
    <w:p>
      <w:r>
        <w:pict>
          <v:rect style="width:0;height:1.5pt" o:hralign="center" o:hrstd="t" o:hr="t"/>
        </w:pict>
      </w:r>
    </w:p>
    <w:bookmarkEnd w:id="20"/>
    <w:bookmarkEnd w:id="21"/>
    <w:bookmarkStart w:id="22" w:name="core-vision"/>
    <w:p>
      <w:pPr>
        <w:pStyle w:val="Heading1"/>
      </w:pPr>
      <w:r>
        <w:t xml:space="preserve">Core Vision</w:t>
      </w:r>
    </w:p>
    <w:p>
      <w:pPr>
        <w:pStyle w:val="FirstParagraph"/>
      </w:pPr>
      <w:r>
        <w:t xml:space="preserve">The user should be able to search once and instantly receive results from multiple knowledge sources.</w:t>
      </w:r>
    </w:p>
    <w:p>
      <w:pPr>
        <w:pStyle w:val="BodyText"/>
      </w:pPr>
      <w:r>
        <w:t xml:space="preserve">Example query:</w:t>
      </w:r>
    </w:p>
    <w:p>
      <w:pPr>
        <w:pStyle w:val="BlockText"/>
      </w:pPr>
      <w:r>
        <w:t xml:space="preserve">Artificial Intelligence</w:t>
      </w:r>
    </w:p>
    <w:p>
      <w:pPr>
        <w:pStyle w:val="FirstParagraph"/>
      </w:pPr>
      <w:r>
        <w:t xml:space="preserve">The search engine should simultaneously retrieve relevant results from:</w:t>
      </w:r>
    </w:p>
    <w:p>
      <w:pPr>
        <w:pStyle w:val="Compact"/>
        <w:numPr>
          <w:ilvl w:val="0"/>
          <w:numId w:val="1001"/>
        </w:numPr>
      </w:pPr>
      <w:r>
        <w:t xml:space="preserve">Books</w:t>
      </w:r>
    </w:p>
    <w:p>
      <w:pPr>
        <w:pStyle w:val="Compact"/>
        <w:numPr>
          <w:ilvl w:val="0"/>
          <w:numId w:val="1001"/>
        </w:numPr>
      </w:pPr>
      <w:r>
        <w:t xml:space="preserve">Research papers</w:t>
      </w:r>
    </w:p>
    <w:p>
      <w:pPr>
        <w:pStyle w:val="Compact"/>
        <w:numPr>
          <w:ilvl w:val="0"/>
          <w:numId w:val="1001"/>
        </w:numPr>
      </w:pPr>
      <w:r>
        <w:t xml:space="preserve">Journals</w:t>
      </w:r>
    </w:p>
    <w:p>
      <w:pPr>
        <w:pStyle w:val="Compact"/>
        <w:numPr>
          <w:ilvl w:val="0"/>
          <w:numId w:val="1001"/>
        </w:numPr>
      </w:pPr>
      <w:r>
        <w:t xml:space="preserve">Theses</w:t>
      </w:r>
    </w:p>
    <w:p>
      <w:pPr>
        <w:pStyle w:val="Compact"/>
        <w:numPr>
          <w:ilvl w:val="0"/>
          <w:numId w:val="1001"/>
        </w:numPr>
      </w:pPr>
      <w:r>
        <w:t xml:space="preserve">Conference papers</w:t>
      </w:r>
    </w:p>
    <w:p>
      <w:pPr>
        <w:pStyle w:val="Compact"/>
        <w:numPr>
          <w:ilvl w:val="0"/>
          <w:numId w:val="1001"/>
        </w:numPr>
      </w:pPr>
      <w:r>
        <w:t xml:space="preserve">Government publications</w:t>
      </w:r>
    </w:p>
    <w:p>
      <w:pPr>
        <w:pStyle w:val="Compact"/>
        <w:numPr>
          <w:ilvl w:val="0"/>
          <w:numId w:val="1001"/>
        </w:numPr>
      </w:pPr>
      <w:r>
        <w:t xml:space="preserve">Educational resources</w:t>
      </w:r>
    </w:p>
    <w:p>
      <w:pPr>
        <w:pStyle w:val="Compact"/>
        <w:numPr>
          <w:ilvl w:val="0"/>
          <w:numId w:val="1001"/>
        </w:numPr>
      </w:pPr>
      <w:r>
        <w:t xml:space="preserve">Technical documentation</w:t>
      </w:r>
    </w:p>
    <w:p>
      <w:pPr>
        <w:pStyle w:val="Compact"/>
        <w:numPr>
          <w:ilvl w:val="0"/>
          <w:numId w:val="1001"/>
        </w:numPr>
      </w:pPr>
      <w:r>
        <w:t xml:space="preserve">Biographies</w:t>
      </w:r>
    </w:p>
    <w:p>
      <w:pPr>
        <w:pStyle w:val="Compact"/>
        <w:numPr>
          <w:ilvl w:val="0"/>
          <w:numId w:val="1001"/>
        </w:numPr>
      </w:pPr>
      <w:r>
        <w:t xml:space="preserve">Historical archives</w:t>
      </w:r>
    </w:p>
    <w:p>
      <w:pPr>
        <w:pStyle w:val="Compact"/>
        <w:numPr>
          <w:ilvl w:val="0"/>
          <w:numId w:val="1001"/>
        </w:numPr>
      </w:pPr>
      <w:r>
        <w:t xml:space="preserve">Public domain novels</w:t>
      </w:r>
    </w:p>
    <w:p>
      <w:pPr>
        <w:pStyle w:val="Compact"/>
        <w:numPr>
          <w:ilvl w:val="0"/>
          <w:numId w:val="1001"/>
        </w:numPr>
      </w:pPr>
      <w:r>
        <w:t xml:space="preserve">Audiobooks</w:t>
      </w:r>
    </w:p>
    <w:p>
      <w:pPr>
        <w:pStyle w:val="Compact"/>
        <w:numPr>
          <w:ilvl w:val="0"/>
          <w:numId w:val="1001"/>
        </w:numPr>
      </w:pPr>
      <w:r>
        <w:t xml:space="preserve">Videos (optional)</w:t>
      </w:r>
    </w:p>
    <w:p>
      <w:pPr>
        <w:pStyle w:val="Compact"/>
        <w:numPr>
          <w:ilvl w:val="0"/>
          <w:numId w:val="1001"/>
        </w:numPr>
      </w:pPr>
      <w:r>
        <w:t xml:space="preserve">Datasets</w:t>
      </w:r>
    </w:p>
    <w:p>
      <w:pPr>
        <w:pStyle w:val="Compact"/>
        <w:numPr>
          <w:ilvl w:val="0"/>
          <w:numId w:val="1001"/>
        </w:numPr>
      </w:pPr>
      <w:r>
        <w:t xml:space="preserve">Patents</w:t>
      </w:r>
    </w:p>
    <w:p>
      <w:pPr>
        <w:pStyle w:val="Compact"/>
        <w:numPr>
          <w:ilvl w:val="0"/>
          <w:numId w:val="1001"/>
        </w:numPr>
      </w:pPr>
      <w:r>
        <w:t xml:space="preserve">Standards</w:t>
      </w:r>
    </w:p>
    <w:p>
      <w:pPr>
        <w:pStyle w:val="Compact"/>
        <w:numPr>
          <w:ilvl w:val="0"/>
          <w:numId w:val="1001"/>
        </w:numPr>
      </w:pPr>
      <w:r>
        <w:t xml:space="preserve">Open source repositories</w:t>
      </w:r>
    </w:p>
    <w:p>
      <w:pPr>
        <w:pStyle w:val="FirstParagraph"/>
      </w:pPr>
      <w:r>
        <w:t xml:space="preserve">The experience should feel similar to Google Search, but focused entirely on open knowledge.</w:t>
      </w:r>
    </w:p>
    <w:p>
      <w:r>
        <w:pict>
          <v:rect style="width:0;height:1.5pt" o:hralign="center" o:hrstd="t" o:hr="t"/>
        </w:pict>
      </w:r>
    </w:p>
    <w:bookmarkEnd w:id="22"/>
    <w:bookmarkStart w:id="23" w:name="legal-requirements"/>
    <w:p>
      <w:pPr>
        <w:pStyle w:val="Heading1"/>
      </w:pPr>
      <w:r>
        <w:t xml:space="preserve">Legal Requirements</w:t>
      </w:r>
    </w:p>
    <w:p>
      <w:pPr>
        <w:pStyle w:val="FirstParagraph"/>
      </w:pPr>
      <w:r>
        <w:t xml:space="preserve">The platform</w:t>
      </w:r>
      <w:r>
        <w:t xml:space="preserve"> </w:t>
      </w:r>
      <w:r>
        <w:rPr>
          <w:b/>
          <w:bCs/>
        </w:rPr>
        <w:t xml:space="preserve">must only index or link to content that is legally available.</w:t>
      </w:r>
    </w:p>
    <w:p>
      <w:pPr>
        <w:pStyle w:val="BodyText"/>
      </w:pPr>
      <w:r>
        <w:t xml:space="preserve">Never encourage or facilitate copyright infringement.</w:t>
      </w:r>
    </w:p>
    <w:p>
      <w:pPr>
        <w:pStyle w:val="BodyText"/>
      </w:pPr>
      <w:r>
        <w:t xml:space="preserve">Prefer:</w:t>
      </w:r>
    </w:p>
    <w:p>
      <w:pPr>
        <w:pStyle w:val="Compact"/>
        <w:numPr>
          <w:ilvl w:val="0"/>
          <w:numId w:val="1002"/>
        </w:numPr>
      </w:pPr>
      <w:r>
        <w:t xml:space="preserve">Public Domain</w:t>
      </w:r>
    </w:p>
    <w:p>
      <w:pPr>
        <w:pStyle w:val="Compact"/>
        <w:numPr>
          <w:ilvl w:val="0"/>
          <w:numId w:val="1002"/>
        </w:numPr>
      </w:pPr>
      <w:r>
        <w:t xml:space="preserve">Open Access</w:t>
      </w:r>
    </w:p>
    <w:p>
      <w:pPr>
        <w:pStyle w:val="Compact"/>
        <w:numPr>
          <w:ilvl w:val="0"/>
          <w:numId w:val="1002"/>
        </w:numPr>
      </w:pPr>
      <w:r>
        <w:t xml:space="preserve">Creative Commons</w:t>
      </w:r>
    </w:p>
    <w:p>
      <w:pPr>
        <w:pStyle w:val="Compact"/>
        <w:numPr>
          <w:ilvl w:val="0"/>
          <w:numId w:val="1002"/>
        </w:numPr>
      </w:pPr>
      <w:r>
        <w:t xml:space="preserve">Government Publications</w:t>
      </w:r>
    </w:p>
    <w:p>
      <w:pPr>
        <w:pStyle w:val="Compact"/>
        <w:numPr>
          <w:ilvl w:val="0"/>
          <w:numId w:val="1002"/>
        </w:numPr>
      </w:pPr>
      <w:r>
        <w:t xml:space="preserve">University repositories</w:t>
      </w:r>
    </w:p>
    <w:p>
      <w:pPr>
        <w:pStyle w:val="Compact"/>
        <w:numPr>
          <w:ilvl w:val="0"/>
          <w:numId w:val="1002"/>
        </w:numPr>
      </w:pPr>
      <w:r>
        <w:t xml:space="preserve">Official APIs</w:t>
      </w:r>
    </w:p>
    <w:p>
      <w:pPr>
        <w:pStyle w:val="Compact"/>
        <w:numPr>
          <w:ilvl w:val="0"/>
          <w:numId w:val="1002"/>
        </w:numPr>
      </w:pPr>
      <w:r>
        <w:t xml:space="preserve">Institutional archives</w:t>
      </w:r>
    </w:p>
    <w:p>
      <w:pPr>
        <w:pStyle w:val="FirstParagraph"/>
      </w:pPr>
      <w:r>
        <w:t xml:space="preserve">Do not scrape or redistribute copyrighted material without permission.</w:t>
      </w:r>
    </w:p>
    <w:p>
      <w:r>
        <w:pict>
          <v:rect style="width:0;height:1.5pt" o:hralign="center" o:hrstd="t" o:hr="t"/>
        </w:pict>
      </w:r>
    </w:p>
    <w:bookmarkEnd w:id="23"/>
    <w:bookmarkStart w:id="31" w:name="primary-data-sources"/>
    <w:p>
      <w:pPr>
        <w:pStyle w:val="Heading1"/>
      </w:pPr>
      <w:r>
        <w:t xml:space="preserve">Primary Data Sources</w:t>
      </w:r>
    </w:p>
    <w:bookmarkStart w:id="24" w:name="books"/>
    <w:p>
      <w:pPr>
        <w:pStyle w:val="Heading2"/>
      </w:pPr>
      <w:r>
        <w:t xml:space="preserve">Books</w:t>
      </w:r>
    </w:p>
    <w:p>
      <w:pPr>
        <w:pStyle w:val="Compact"/>
        <w:numPr>
          <w:ilvl w:val="0"/>
          <w:numId w:val="1003"/>
        </w:numPr>
      </w:pPr>
      <w:r>
        <w:t xml:space="preserve">Open Library</w:t>
      </w:r>
    </w:p>
    <w:p>
      <w:pPr>
        <w:pStyle w:val="Compact"/>
        <w:numPr>
          <w:ilvl w:val="0"/>
          <w:numId w:val="1003"/>
        </w:numPr>
      </w:pPr>
      <w:r>
        <w:t xml:space="preserve">Project Gutenberg</w:t>
      </w:r>
    </w:p>
    <w:p>
      <w:pPr>
        <w:pStyle w:val="Compact"/>
        <w:numPr>
          <w:ilvl w:val="0"/>
          <w:numId w:val="1003"/>
        </w:numPr>
      </w:pPr>
      <w:r>
        <w:t xml:space="preserve">Google Books API (metadata only)</w:t>
      </w:r>
    </w:p>
    <w:p>
      <w:pPr>
        <w:pStyle w:val="Compact"/>
        <w:numPr>
          <w:ilvl w:val="0"/>
          <w:numId w:val="1003"/>
        </w:numPr>
      </w:pPr>
      <w:r>
        <w:t xml:space="preserve">Internet Archive</w:t>
      </w:r>
    </w:p>
    <w:p>
      <w:pPr>
        <w:pStyle w:val="Compact"/>
        <w:numPr>
          <w:ilvl w:val="0"/>
          <w:numId w:val="1003"/>
        </w:numPr>
      </w:pPr>
      <w:r>
        <w:t xml:space="preserve">Standard Ebooks</w:t>
      </w:r>
    </w:p>
    <w:p>
      <w:pPr>
        <w:pStyle w:val="Compact"/>
        <w:numPr>
          <w:ilvl w:val="0"/>
          <w:numId w:val="1003"/>
        </w:numPr>
      </w:pPr>
      <w:r>
        <w:t xml:space="preserve">ManyBooks</w:t>
      </w:r>
    </w:p>
    <w:p>
      <w:pPr>
        <w:pStyle w:val="Compact"/>
        <w:numPr>
          <w:ilvl w:val="0"/>
          <w:numId w:val="1003"/>
        </w:numPr>
      </w:pPr>
      <w:r>
        <w:t xml:space="preserve">HathiTrust</w:t>
      </w:r>
    </w:p>
    <w:p>
      <w:pPr>
        <w:pStyle w:val="Compact"/>
        <w:numPr>
          <w:ilvl w:val="0"/>
          <w:numId w:val="1003"/>
        </w:numPr>
      </w:pPr>
      <w:r>
        <w:t xml:space="preserve">Digital Public Library of America</w:t>
      </w:r>
    </w:p>
    <w:p>
      <w:r>
        <w:pict>
          <v:rect style="width:0;height:1.5pt" o:hralign="center" o:hrstd="t" o:hr="t"/>
        </w:pict>
      </w:r>
    </w:p>
    <w:bookmarkEnd w:id="24"/>
    <w:bookmarkStart w:id="25" w:name="research-papers"/>
    <w:p>
      <w:pPr>
        <w:pStyle w:val="Heading2"/>
      </w:pPr>
      <w:r>
        <w:t xml:space="preserve">Research Papers</w:t>
      </w:r>
    </w:p>
    <w:p>
      <w:pPr>
        <w:pStyle w:val="Compact"/>
        <w:numPr>
          <w:ilvl w:val="0"/>
          <w:numId w:val="1004"/>
        </w:numPr>
      </w:pPr>
      <w:r>
        <w:t xml:space="preserve">OpenAlex</w:t>
      </w:r>
    </w:p>
    <w:p>
      <w:pPr>
        <w:pStyle w:val="Compact"/>
        <w:numPr>
          <w:ilvl w:val="0"/>
          <w:numId w:val="1004"/>
        </w:numPr>
      </w:pPr>
      <w:r>
        <w:t xml:space="preserve">Crossref</w:t>
      </w:r>
    </w:p>
    <w:p>
      <w:pPr>
        <w:pStyle w:val="Compact"/>
        <w:numPr>
          <w:ilvl w:val="0"/>
          <w:numId w:val="1004"/>
        </w:numPr>
      </w:pPr>
      <w:r>
        <w:t xml:space="preserve">CORE</w:t>
      </w:r>
    </w:p>
    <w:p>
      <w:pPr>
        <w:pStyle w:val="Compact"/>
        <w:numPr>
          <w:ilvl w:val="0"/>
          <w:numId w:val="1004"/>
        </w:numPr>
      </w:pPr>
      <w:r>
        <w:t xml:space="preserve">Semantic Scholar</w:t>
      </w:r>
    </w:p>
    <w:p>
      <w:pPr>
        <w:pStyle w:val="Compact"/>
        <w:numPr>
          <w:ilvl w:val="0"/>
          <w:numId w:val="1004"/>
        </w:numPr>
      </w:pPr>
      <w:r>
        <w:t xml:space="preserve">arXiv</w:t>
      </w:r>
    </w:p>
    <w:p>
      <w:pPr>
        <w:pStyle w:val="Compact"/>
        <w:numPr>
          <w:ilvl w:val="0"/>
          <w:numId w:val="1004"/>
        </w:numPr>
      </w:pPr>
      <w:r>
        <w:t xml:space="preserve">PubMed</w:t>
      </w:r>
    </w:p>
    <w:p>
      <w:pPr>
        <w:pStyle w:val="Compact"/>
        <w:numPr>
          <w:ilvl w:val="0"/>
          <w:numId w:val="1004"/>
        </w:numPr>
      </w:pPr>
      <w:r>
        <w:t xml:space="preserve">Europe PMC</w:t>
      </w:r>
    </w:p>
    <w:p>
      <w:pPr>
        <w:pStyle w:val="Compact"/>
        <w:numPr>
          <w:ilvl w:val="0"/>
          <w:numId w:val="1004"/>
        </w:numPr>
      </w:pPr>
      <w:r>
        <w:t xml:space="preserve">DOAJ</w:t>
      </w:r>
    </w:p>
    <w:p>
      <w:pPr>
        <w:pStyle w:val="Compact"/>
        <w:numPr>
          <w:ilvl w:val="0"/>
          <w:numId w:val="1004"/>
        </w:numPr>
      </w:pPr>
      <w:r>
        <w:t xml:space="preserve">BASE</w:t>
      </w:r>
    </w:p>
    <w:p>
      <w:pPr>
        <w:pStyle w:val="Compact"/>
        <w:numPr>
          <w:ilvl w:val="0"/>
          <w:numId w:val="1004"/>
        </w:numPr>
      </w:pPr>
      <w:r>
        <w:t xml:space="preserve">SSRN</w:t>
      </w:r>
    </w:p>
    <w:p>
      <w:r>
        <w:pict>
          <v:rect style="width:0;height:1.5pt" o:hralign="center" o:hrstd="t" o:hr="t"/>
        </w:pict>
      </w:r>
    </w:p>
    <w:bookmarkEnd w:id="25"/>
    <w:bookmarkStart w:id="26" w:name="government-publications"/>
    <w:p>
      <w:pPr>
        <w:pStyle w:val="Heading2"/>
      </w:pPr>
      <w:r>
        <w:t xml:space="preserve">Government Publications</w:t>
      </w:r>
    </w:p>
    <w:p>
      <w:pPr>
        <w:pStyle w:val="Compact"/>
        <w:numPr>
          <w:ilvl w:val="0"/>
          <w:numId w:val="1005"/>
        </w:numPr>
      </w:pPr>
      <w:r>
        <w:t xml:space="preserve">NASA Technical Reports</w:t>
      </w:r>
    </w:p>
    <w:p>
      <w:pPr>
        <w:pStyle w:val="Compact"/>
        <w:numPr>
          <w:ilvl w:val="0"/>
          <w:numId w:val="1005"/>
        </w:numPr>
      </w:pPr>
      <w:r>
        <w:t xml:space="preserve">World Bank</w:t>
      </w:r>
    </w:p>
    <w:p>
      <w:pPr>
        <w:pStyle w:val="Compact"/>
        <w:numPr>
          <w:ilvl w:val="0"/>
          <w:numId w:val="1005"/>
        </w:numPr>
      </w:pPr>
      <w:r>
        <w:t xml:space="preserve">OECD</w:t>
      </w:r>
    </w:p>
    <w:p>
      <w:pPr>
        <w:pStyle w:val="Compact"/>
        <w:numPr>
          <w:ilvl w:val="0"/>
          <w:numId w:val="1005"/>
        </w:numPr>
      </w:pPr>
      <w:r>
        <w:t xml:space="preserve">ERIC</w:t>
      </w:r>
    </w:p>
    <w:p>
      <w:pPr>
        <w:pStyle w:val="Compact"/>
        <w:numPr>
          <w:ilvl w:val="0"/>
          <w:numId w:val="1005"/>
        </w:numPr>
      </w:pPr>
      <w:r>
        <w:t xml:space="preserve">WHO</w:t>
      </w:r>
    </w:p>
    <w:p>
      <w:pPr>
        <w:pStyle w:val="Compact"/>
        <w:numPr>
          <w:ilvl w:val="0"/>
          <w:numId w:val="1005"/>
        </w:numPr>
      </w:pPr>
      <w:r>
        <w:t xml:space="preserve">UNESCO</w:t>
      </w:r>
    </w:p>
    <w:p>
      <w:pPr>
        <w:pStyle w:val="Compact"/>
        <w:numPr>
          <w:ilvl w:val="0"/>
          <w:numId w:val="1005"/>
        </w:numPr>
      </w:pPr>
      <w:r>
        <w:t xml:space="preserve">NIH</w:t>
      </w:r>
    </w:p>
    <w:p>
      <w:pPr>
        <w:pStyle w:val="Compact"/>
        <w:numPr>
          <w:ilvl w:val="0"/>
          <w:numId w:val="1005"/>
        </w:numPr>
      </w:pPr>
      <w:r>
        <w:t xml:space="preserve">USGS</w:t>
      </w:r>
    </w:p>
    <w:p>
      <w:pPr>
        <w:pStyle w:val="Compact"/>
        <w:numPr>
          <w:ilvl w:val="0"/>
          <w:numId w:val="1005"/>
        </w:numPr>
      </w:pPr>
      <w:r>
        <w:t xml:space="preserve">EU Open Data Portal</w:t>
      </w:r>
    </w:p>
    <w:p>
      <w:r>
        <w:pict>
          <v:rect style="width:0;height:1.5pt" o:hralign="center" o:hrstd="t" o:hr="t"/>
        </w:pict>
      </w:r>
    </w:p>
    <w:bookmarkEnd w:id="26"/>
    <w:bookmarkStart w:id="27" w:name="documentation"/>
    <w:p>
      <w:pPr>
        <w:pStyle w:val="Heading2"/>
      </w:pPr>
      <w:r>
        <w:t xml:space="preserve">Documentation</w:t>
      </w:r>
    </w:p>
    <w:p>
      <w:pPr>
        <w:pStyle w:val="Compact"/>
        <w:numPr>
          <w:ilvl w:val="0"/>
          <w:numId w:val="1006"/>
        </w:numPr>
      </w:pPr>
      <w:r>
        <w:t xml:space="preserve">MDN</w:t>
      </w:r>
    </w:p>
    <w:p>
      <w:pPr>
        <w:pStyle w:val="Compact"/>
        <w:numPr>
          <w:ilvl w:val="0"/>
          <w:numId w:val="1006"/>
        </w:numPr>
      </w:pPr>
      <w:r>
        <w:t xml:space="preserve">Python Docs</w:t>
      </w:r>
    </w:p>
    <w:p>
      <w:pPr>
        <w:pStyle w:val="Compact"/>
        <w:numPr>
          <w:ilvl w:val="0"/>
          <w:numId w:val="1006"/>
        </w:numPr>
      </w:pPr>
      <w:r>
        <w:t xml:space="preserve">Java Docs</w:t>
      </w:r>
    </w:p>
    <w:p>
      <w:pPr>
        <w:pStyle w:val="Compact"/>
        <w:numPr>
          <w:ilvl w:val="0"/>
          <w:numId w:val="1006"/>
        </w:numPr>
      </w:pPr>
      <w:r>
        <w:t xml:space="preserve">Rust Docs</w:t>
      </w:r>
    </w:p>
    <w:p>
      <w:pPr>
        <w:pStyle w:val="Compact"/>
        <w:numPr>
          <w:ilvl w:val="0"/>
          <w:numId w:val="1006"/>
        </w:numPr>
      </w:pPr>
      <w:r>
        <w:t xml:space="preserve">Linux Documentation</w:t>
      </w:r>
    </w:p>
    <w:p>
      <w:pPr>
        <w:pStyle w:val="Compact"/>
        <w:numPr>
          <w:ilvl w:val="0"/>
          <w:numId w:val="1006"/>
        </w:numPr>
      </w:pPr>
      <w:r>
        <w:t xml:space="preserve">Kubernetes Docs</w:t>
      </w:r>
    </w:p>
    <w:p>
      <w:r>
        <w:pict>
          <v:rect style="width:0;height:1.5pt" o:hralign="center" o:hrstd="t" o:hr="t"/>
        </w:pict>
      </w:r>
    </w:p>
    <w:bookmarkEnd w:id="27"/>
    <w:bookmarkStart w:id="28" w:name="datasets"/>
    <w:p>
      <w:pPr>
        <w:pStyle w:val="Heading2"/>
      </w:pPr>
      <w:r>
        <w:t xml:space="preserve">Datasets</w:t>
      </w:r>
    </w:p>
    <w:p>
      <w:pPr>
        <w:pStyle w:val="Compact"/>
        <w:numPr>
          <w:ilvl w:val="0"/>
          <w:numId w:val="1007"/>
        </w:numPr>
      </w:pPr>
      <w:r>
        <w:t xml:space="preserve">Kaggle (metadata)</w:t>
      </w:r>
    </w:p>
    <w:p>
      <w:pPr>
        <w:pStyle w:val="Compact"/>
        <w:numPr>
          <w:ilvl w:val="0"/>
          <w:numId w:val="1007"/>
        </w:numPr>
      </w:pPr>
      <w:r>
        <w:t xml:space="preserve">Hugging Face Datasets</w:t>
      </w:r>
    </w:p>
    <w:p>
      <w:pPr>
        <w:pStyle w:val="Compact"/>
        <w:numPr>
          <w:ilvl w:val="0"/>
          <w:numId w:val="1007"/>
        </w:numPr>
      </w:pPr>
      <w:r>
        <w:t xml:space="preserve">Data.gov</w:t>
      </w:r>
    </w:p>
    <w:p>
      <w:pPr>
        <w:pStyle w:val="Compact"/>
        <w:numPr>
          <w:ilvl w:val="0"/>
          <w:numId w:val="1007"/>
        </w:numPr>
      </w:pPr>
      <w:r>
        <w:t xml:space="preserve">Zenodo</w:t>
      </w:r>
    </w:p>
    <w:p>
      <w:r>
        <w:pict>
          <v:rect style="width:0;height:1.5pt" o:hralign="center" o:hrstd="t" o:hr="t"/>
        </w:pict>
      </w:r>
    </w:p>
    <w:bookmarkEnd w:id="28"/>
    <w:bookmarkStart w:id="29" w:name="patents"/>
    <w:p>
      <w:pPr>
        <w:pStyle w:val="Heading2"/>
      </w:pPr>
      <w:r>
        <w:t xml:space="preserve">Patents</w:t>
      </w:r>
    </w:p>
    <w:p>
      <w:pPr>
        <w:pStyle w:val="Compact"/>
        <w:numPr>
          <w:ilvl w:val="0"/>
          <w:numId w:val="1008"/>
        </w:numPr>
      </w:pPr>
      <w:r>
        <w:t xml:space="preserve">Google Patents</w:t>
      </w:r>
    </w:p>
    <w:p>
      <w:pPr>
        <w:pStyle w:val="Compact"/>
        <w:numPr>
          <w:ilvl w:val="0"/>
          <w:numId w:val="1008"/>
        </w:numPr>
      </w:pPr>
      <w:r>
        <w:t xml:space="preserve">USPTO</w:t>
      </w:r>
    </w:p>
    <w:p>
      <w:pPr>
        <w:pStyle w:val="Compact"/>
        <w:numPr>
          <w:ilvl w:val="0"/>
          <w:numId w:val="1008"/>
        </w:numPr>
      </w:pPr>
      <w:r>
        <w:t xml:space="preserve">WIPO</w:t>
      </w:r>
    </w:p>
    <w:p>
      <w:r>
        <w:pict>
          <v:rect style="width:0;height:1.5pt" o:hralign="center" o:hrstd="t" o:hr="t"/>
        </w:pict>
      </w:r>
    </w:p>
    <w:bookmarkEnd w:id="29"/>
    <w:bookmarkStart w:id="30" w:name="open-source"/>
    <w:p>
      <w:pPr>
        <w:pStyle w:val="Heading2"/>
      </w:pPr>
      <w:r>
        <w:t xml:space="preserve">Open Source</w:t>
      </w:r>
    </w:p>
    <w:p>
      <w:pPr>
        <w:pStyle w:val="Compact"/>
        <w:numPr>
          <w:ilvl w:val="0"/>
          <w:numId w:val="1009"/>
        </w:numPr>
      </w:pPr>
      <w:r>
        <w:t xml:space="preserve">GitHub</w:t>
      </w:r>
    </w:p>
    <w:p>
      <w:pPr>
        <w:pStyle w:val="Compact"/>
        <w:numPr>
          <w:ilvl w:val="0"/>
          <w:numId w:val="1009"/>
        </w:numPr>
      </w:pPr>
      <w:r>
        <w:t xml:space="preserve">GitLab</w:t>
      </w:r>
    </w:p>
    <w:p>
      <w:pPr>
        <w:pStyle w:val="Compact"/>
        <w:numPr>
          <w:ilvl w:val="0"/>
          <w:numId w:val="1009"/>
        </w:numPr>
      </w:pPr>
      <w:r>
        <w:t xml:space="preserve">SourceForge</w:t>
      </w:r>
    </w:p>
    <w:p>
      <w:r>
        <w:pict>
          <v:rect style="width:0;height:1.5pt" o:hralign="center" o:hrstd="t" o:hr="t"/>
        </w:pict>
      </w:r>
    </w:p>
    <w:bookmarkEnd w:id="30"/>
    <w:bookmarkEnd w:id="31"/>
    <w:bookmarkStart w:id="38" w:name="search-features"/>
    <w:p>
      <w:pPr>
        <w:pStyle w:val="Heading1"/>
      </w:pPr>
      <w:r>
        <w:t xml:space="preserve">Search Features</w:t>
      </w:r>
    </w:p>
    <w:p>
      <w:pPr>
        <w:pStyle w:val="FirstParagraph"/>
      </w:pPr>
      <w:r>
        <w:t xml:space="preserve">Implement a modern search experience.</w:t>
      </w:r>
    </w:p>
    <w:bookmarkStart w:id="32" w:name="full-text-search"/>
    <w:p>
      <w:pPr>
        <w:pStyle w:val="Heading3"/>
      </w:pPr>
      <w:r>
        <w:t xml:space="preserve">Full-text Search</w:t>
      </w:r>
    </w:p>
    <w:p>
      <w:pPr>
        <w:pStyle w:val="FirstParagraph"/>
      </w:pPr>
      <w:r>
        <w:t xml:space="preserve">Support:</w:t>
      </w:r>
    </w:p>
    <w:p>
      <w:pPr>
        <w:pStyle w:val="Compact"/>
        <w:numPr>
          <w:ilvl w:val="0"/>
          <w:numId w:val="1010"/>
        </w:numPr>
      </w:pPr>
      <w:r>
        <w:t xml:space="preserve">titles</w:t>
      </w:r>
    </w:p>
    <w:p>
      <w:pPr>
        <w:pStyle w:val="Compact"/>
        <w:numPr>
          <w:ilvl w:val="0"/>
          <w:numId w:val="1010"/>
        </w:numPr>
      </w:pPr>
      <w:r>
        <w:t xml:space="preserve">subtitles</w:t>
      </w:r>
    </w:p>
    <w:p>
      <w:pPr>
        <w:pStyle w:val="Compact"/>
        <w:numPr>
          <w:ilvl w:val="0"/>
          <w:numId w:val="1010"/>
        </w:numPr>
      </w:pPr>
      <w:r>
        <w:t xml:space="preserve">abstracts</w:t>
      </w:r>
    </w:p>
    <w:p>
      <w:pPr>
        <w:pStyle w:val="Compact"/>
        <w:numPr>
          <w:ilvl w:val="0"/>
          <w:numId w:val="1010"/>
        </w:numPr>
      </w:pPr>
      <w:r>
        <w:t xml:space="preserve">authors</w:t>
      </w:r>
    </w:p>
    <w:p>
      <w:pPr>
        <w:pStyle w:val="Compact"/>
        <w:numPr>
          <w:ilvl w:val="0"/>
          <w:numId w:val="1010"/>
        </w:numPr>
      </w:pPr>
      <w:r>
        <w:t xml:space="preserve">publishers</w:t>
      </w:r>
    </w:p>
    <w:p>
      <w:pPr>
        <w:pStyle w:val="Compact"/>
        <w:numPr>
          <w:ilvl w:val="0"/>
          <w:numId w:val="1010"/>
        </w:numPr>
      </w:pPr>
      <w:r>
        <w:t xml:space="preserve">ISBN</w:t>
      </w:r>
    </w:p>
    <w:p>
      <w:pPr>
        <w:pStyle w:val="Compact"/>
        <w:numPr>
          <w:ilvl w:val="0"/>
          <w:numId w:val="1010"/>
        </w:numPr>
      </w:pPr>
      <w:r>
        <w:t xml:space="preserve">DOI</w:t>
      </w:r>
    </w:p>
    <w:p>
      <w:pPr>
        <w:pStyle w:val="Compact"/>
        <w:numPr>
          <w:ilvl w:val="0"/>
          <w:numId w:val="1010"/>
        </w:numPr>
      </w:pPr>
      <w:r>
        <w:t xml:space="preserve">journal names</w:t>
      </w:r>
    </w:p>
    <w:p>
      <w:pPr>
        <w:pStyle w:val="Compact"/>
        <w:numPr>
          <w:ilvl w:val="0"/>
          <w:numId w:val="1010"/>
        </w:numPr>
      </w:pPr>
      <w:r>
        <w:t xml:space="preserve">keywords</w:t>
      </w:r>
    </w:p>
    <w:p>
      <w:pPr>
        <w:pStyle w:val="Compact"/>
        <w:numPr>
          <w:ilvl w:val="0"/>
          <w:numId w:val="1010"/>
        </w:numPr>
      </w:pPr>
      <w:r>
        <w:t xml:space="preserve">tags</w:t>
      </w:r>
    </w:p>
    <w:p>
      <w:pPr>
        <w:pStyle w:val="Compact"/>
        <w:numPr>
          <w:ilvl w:val="0"/>
          <w:numId w:val="1010"/>
        </w:numPr>
      </w:pPr>
      <w:r>
        <w:t xml:space="preserve">descriptions</w:t>
      </w:r>
    </w:p>
    <w:p>
      <w:r>
        <w:pict>
          <v:rect style="width:0;height:1.5pt" o:hralign="center" o:hrstd="t" o:hr="t"/>
        </w:pict>
      </w:r>
    </w:p>
    <w:bookmarkEnd w:id="32"/>
    <w:bookmarkStart w:id="33" w:name="semantic-search"/>
    <w:p>
      <w:pPr>
        <w:pStyle w:val="Heading3"/>
      </w:pPr>
      <w:r>
        <w:t xml:space="preserve">Semantic Search</w:t>
      </w:r>
    </w:p>
    <w:p>
      <w:pPr>
        <w:pStyle w:val="FirstParagraph"/>
      </w:pPr>
      <w:r>
        <w:t xml:space="preserve">Implement embedding-based search.</w:t>
      </w:r>
    </w:p>
    <w:p>
      <w:pPr>
        <w:pStyle w:val="BodyText"/>
      </w:pPr>
      <w:r>
        <w:t xml:space="preserve">Example:</w:t>
      </w:r>
    </w:p>
    <w:p>
      <w:pPr>
        <w:pStyle w:val="BodyText"/>
      </w:pPr>
      <w:r>
        <w:t xml:space="preserve">Search:</w:t>
      </w:r>
    </w:p>
    <w:p>
      <w:pPr>
        <w:pStyle w:val="BodyText"/>
      </w:pPr>
      <w:r>
        <w:t xml:space="preserve">“AI”</w:t>
      </w:r>
    </w:p>
    <w:p>
      <w:pPr>
        <w:pStyle w:val="BodyText"/>
      </w:pPr>
      <w:r>
        <w:t xml:space="preserve">Should also find:</w:t>
      </w:r>
    </w:p>
    <w:p>
      <w:pPr>
        <w:pStyle w:val="Compact"/>
        <w:numPr>
          <w:ilvl w:val="0"/>
          <w:numId w:val="1011"/>
        </w:numPr>
      </w:pPr>
      <w:r>
        <w:t xml:space="preserve">Artificial Intelligence</w:t>
      </w:r>
    </w:p>
    <w:p>
      <w:pPr>
        <w:pStyle w:val="Compact"/>
        <w:numPr>
          <w:ilvl w:val="0"/>
          <w:numId w:val="1011"/>
        </w:numPr>
      </w:pPr>
      <w:r>
        <w:t xml:space="preserve">Machine Learning</w:t>
      </w:r>
    </w:p>
    <w:p>
      <w:pPr>
        <w:pStyle w:val="Compact"/>
        <w:numPr>
          <w:ilvl w:val="0"/>
          <w:numId w:val="1011"/>
        </w:numPr>
      </w:pPr>
      <w:r>
        <w:t xml:space="preserve">Deep Learning</w:t>
      </w:r>
    </w:p>
    <w:p>
      <w:pPr>
        <w:pStyle w:val="Compact"/>
        <w:numPr>
          <w:ilvl w:val="0"/>
          <w:numId w:val="1011"/>
        </w:numPr>
      </w:pPr>
      <w:r>
        <w:t xml:space="preserve">Neural Networks</w:t>
      </w:r>
    </w:p>
    <w:p>
      <w:pPr>
        <w:pStyle w:val="FirstParagraph"/>
      </w:pPr>
      <w:r>
        <w:t xml:space="preserve">Use embeddings and vector similarity.</w:t>
      </w:r>
    </w:p>
    <w:p>
      <w:r>
        <w:pict>
          <v:rect style="width:0;height:1.5pt" o:hralign="center" o:hrstd="t" o:hr="t"/>
        </w:pict>
      </w:r>
    </w:p>
    <w:bookmarkEnd w:id="33"/>
    <w:bookmarkStart w:id="34" w:name="autocomplete"/>
    <w:p>
      <w:pPr>
        <w:pStyle w:val="Heading3"/>
      </w:pPr>
      <w:r>
        <w:t xml:space="preserve">Autocomplete</w:t>
      </w:r>
    </w:p>
    <w:p>
      <w:pPr>
        <w:pStyle w:val="FirstParagraph"/>
      </w:pPr>
      <w:r>
        <w:t xml:space="preserve">Provide intelligent suggestions while typing.</w:t>
      </w:r>
    </w:p>
    <w:p>
      <w:pPr>
        <w:pStyle w:val="BodyText"/>
      </w:pPr>
      <w:r>
        <w:t xml:space="preserve">Example:</w:t>
      </w:r>
    </w:p>
    <w:p>
      <w:pPr>
        <w:pStyle w:val="BodyText"/>
      </w:pPr>
      <w:r>
        <w:t xml:space="preserve">artif</w:t>
      </w:r>
    </w:p>
    <w:p>
      <w:pPr>
        <w:pStyle w:val="BodyText"/>
      </w:pPr>
      <w:r>
        <w:t xml:space="preserve">↓</w:t>
      </w:r>
    </w:p>
    <w:p>
      <w:pPr>
        <w:pStyle w:val="BodyText"/>
      </w:pPr>
      <w:r>
        <w:t xml:space="preserve">Artificial Intelligence</w:t>
      </w:r>
    </w:p>
    <w:p>
      <w:pPr>
        <w:pStyle w:val="BodyText"/>
      </w:pPr>
      <w:r>
        <w:t xml:space="preserve">Artificial Neural Networks</w:t>
      </w:r>
    </w:p>
    <w:p>
      <w:pPr>
        <w:pStyle w:val="BodyText"/>
      </w:pPr>
      <w:r>
        <w:t xml:space="preserve">Artificial Life</w:t>
      </w:r>
    </w:p>
    <w:p>
      <w:pPr>
        <w:pStyle w:val="BodyText"/>
      </w:pPr>
      <w:r>
        <w:t xml:space="preserve">Artificial Vision</w:t>
      </w:r>
    </w:p>
    <w:p>
      <w:r>
        <w:pict>
          <v:rect style="width:0;height:1.5pt" o:hralign="center" o:hrstd="t" o:hr="t"/>
        </w:pict>
      </w:r>
    </w:p>
    <w:bookmarkEnd w:id="34"/>
    <w:bookmarkStart w:id="35" w:name="spell-correction"/>
    <w:p>
      <w:pPr>
        <w:pStyle w:val="Heading3"/>
      </w:pPr>
      <w:r>
        <w:t xml:space="preserve">Spell Correction</w:t>
      </w:r>
    </w:p>
    <w:p>
      <w:pPr>
        <w:pStyle w:val="FirstParagraph"/>
      </w:pPr>
      <w:r>
        <w:t xml:space="preserve">Example:</w:t>
      </w:r>
    </w:p>
    <w:p>
      <w:pPr>
        <w:pStyle w:val="BodyText"/>
      </w:pPr>
      <w:r>
        <w:t xml:space="preserve">machin learnng</w:t>
      </w:r>
    </w:p>
    <w:p>
      <w:pPr>
        <w:pStyle w:val="BodyText"/>
      </w:pPr>
      <w:r>
        <w:t xml:space="preserve">↓</w:t>
      </w:r>
    </w:p>
    <w:p>
      <w:pPr>
        <w:pStyle w:val="BodyText"/>
      </w:pPr>
      <w:r>
        <w:t xml:space="preserve">Did you mean</w:t>
      </w:r>
    </w:p>
    <w:p>
      <w:pPr>
        <w:pStyle w:val="BodyText"/>
      </w:pPr>
      <w:r>
        <w:t xml:space="preserve">Machine Learning?</w:t>
      </w:r>
    </w:p>
    <w:p>
      <w:r>
        <w:pict>
          <v:rect style="width:0;height:1.5pt" o:hralign="center" o:hrstd="t" o:hr="t"/>
        </w:pict>
      </w:r>
    </w:p>
    <w:bookmarkEnd w:id="35"/>
    <w:bookmarkStart w:id="36" w:name="synonym-expansion"/>
    <w:p>
      <w:pPr>
        <w:pStyle w:val="Heading3"/>
      </w:pPr>
      <w:r>
        <w:t xml:space="preserve">Synonym Expansion</w:t>
      </w:r>
    </w:p>
    <w:p>
      <w:pPr>
        <w:pStyle w:val="FirstParagraph"/>
      </w:pPr>
      <w:r>
        <w:t xml:space="preserve">Example</w:t>
      </w:r>
    </w:p>
    <w:p>
      <w:pPr>
        <w:pStyle w:val="BodyText"/>
      </w:pPr>
      <w:r>
        <w:t xml:space="preserve">car</w:t>
      </w:r>
    </w:p>
    <w:p>
      <w:pPr>
        <w:pStyle w:val="BodyText"/>
      </w:pPr>
      <w:r>
        <w:t xml:space="preserve">↓</w:t>
      </w:r>
    </w:p>
    <w:p>
      <w:pPr>
        <w:pStyle w:val="BodyText"/>
      </w:pPr>
      <w:r>
        <w:t xml:space="preserve">automobile</w:t>
      </w:r>
    </w:p>
    <w:p>
      <w:pPr>
        <w:pStyle w:val="BodyText"/>
      </w:pPr>
      <w:r>
        <w:t xml:space="preserve">vehicle</w:t>
      </w:r>
    </w:p>
    <w:p>
      <w:pPr>
        <w:pStyle w:val="BodyText"/>
      </w:pPr>
      <w:r>
        <w:t xml:space="preserve">transport</w:t>
      </w:r>
    </w:p>
    <w:p>
      <w:r>
        <w:pict>
          <v:rect style="width:0;height:1.5pt" o:hralign="center" o:hrstd="t" o:hr="t"/>
        </w:pict>
      </w:r>
    </w:p>
    <w:bookmarkEnd w:id="36"/>
    <w:bookmarkStart w:id="37" w:name="search-operators"/>
    <w:p>
      <w:pPr>
        <w:pStyle w:val="Heading3"/>
      </w:pPr>
      <w:r>
        <w:t xml:space="preserve">Search Operators</w:t>
      </w:r>
    </w:p>
    <w:p>
      <w:pPr>
        <w:pStyle w:val="FirstParagraph"/>
      </w:pPr>
      <w:r>
        <w:t xml:space="preserve">Support advanced operators.</w:t>
      </w:r>
    </w:p>
    <w:p>
      <w:pPr>
        <w:pStyle w:val="BodyText"/>
      </w:pPr>
      <w:r>
        <w:t xml:space="preserve">Examples</w:t>
      </w:r>
    </w:p>
    <w:p>
      <w:pPr>
        <w:pStyle w:val="BodyText"/>
      </w:pPr>
      <w:r>
        <w:t xml:space="preserve">author:Andrew Ng</w:t>
      </w:r>
    </w:p>
    <w:p>
      <w:pPr>
        <w:pStyle w:val="BodyText"/>
      </w:pPr>
      <w:r>
        <w:t xml:space="preserve">year:2025</w:t>
      </w:r>
    </w:p>
    <w:p>
      <w:pPr>
        <w:pStyle w:val="BodyText"/>
      </w:pPr>
      <w:r>
        <w:t xml:space="preserve">after:2023</w:t>
      </w:r>
    </w:p>
    <w:p>
      <w:pPr>
        <w:pStyle w:val="BodyText"/>
      </w:pPr>
      <w:r>
        <w:t xml:space="preserve">before:2020</w:t>
      </w:r>
    </w:p>
    <w:p>
      <w:pPr>
        <w:pStyle w:val="BodyText"/>
      </w:pPr>
      <w:r>
        <w:t xml:space="preserve">isbn:9780132350884</w:t>
      </w:r>
    </w:p>
    <w:p>
      <w:pPr>
        <w:pStyle w:val="BodyText"/>
      </w:pPr>
      <w:r>
        <w:t xml:space="preserve">doi:10.xxxx</w:t>
      </w:r>
    </w:p>
    <w:p>
      <w:pPr>
        <w:pStyle w:val="BodyText"/>
      </w:pPr>
      <w:r>
        <w:t xml:space="preserve">journal:Nature</w:t>
      </w:r>
    </w:p>
    <w:p>
      <w:pPr>
        <w:pStyle w:val="BodyText"/>
      </w:pPr>
      <w:r>
        <w:t xml:space="preserve">publisher:MIT</w:t>
      </w:r>
    </w:p>
    <w:p>
      <w:pPr>
        <w:pStyle w:val="BodyText"/>
      </w:pPr>
      <w:r>
        <w:t xml:space="preserve">language:English</w:t>
      </w:r>
    </w:p>
    <w:p>
      <w:pPr>
        <w:pStyle w:val="BodyText"/>
      </w:pPr>
      <w:r>
        <w:t xml:space="preserve">license:CC-BY</w:t>
      </w:r>
    </w:p>
    <w:p>
      <w:pPr>
        <w:pStyle w:val="BodyText"/>
      </w:pPr>
      <w:r>
        <w:t xml:space="preserve">type:book</w:t>
      </w:r>
    </w:p>
    <w:p>
      <w:pPr>
        <w:pStyle w:val="BodyText"/>
      </w:pPr>
      <w:r>
        <w:t xml:space="preserve">type:paper</w:t>
      </w:r>
    </w:p>
    <w:p>
      <w:pPr>
        <w:pStyle w:val="BodyText"/>
      </w:pPr>
      <w:r>
        <w:t xml:space="preserve">type:journal</w:t>
      </w:r>
    </w:p>
    <w:p>
      <w:pPr>
        <w:pStyle w:val="BodyText"/>
      </w:pPr>
      <w:r>
        <w:t xml:space="preserve">type:dataset</w:t>
      </w:r>
    </w:p>
    <w:p>
      <w:pPr>
        <w:pStyle w:val="BodyText"/>
      </w:pPr>
      <w:r>
        <w:t xml:space="preserve">type:government</w:t>
      </w:r>
    </w:p>
    <w:p>
      <w:pPr>
        <w:pStyle w:val="BodyText"/>
      </w:pPr>
      <w:r>
        <w:t xml:space="preserve">type:biography</w:t>
      </w:r>
    </w:p>
    <w:p>
      <w:pPr>
        <w:pStyle w:val="BodyText"/>
      </w:pPr>
      <w:r>
        <w:t xml:space="preserve">free:true</w:t>
      </w:r>
    </w:p>
    <w:p>
      <w:pPr>
        <w:pStyle w:val="BodyText"/>
      </w:pPr>
      <w:r>
        <w:t xml:space="preserve">pdf:true</w:t>
      </w:r>
    </w:p>
    <w:p>
      <w:pPr>
        <w:pStyle w:val="BodyText"/>
      </w:pPr>
      <w:r>
        <w:t xml:space="preserve">open-access:true</w:t>
      </w:r>
    </w:p>
    <w:p>
      <w:pPr>
        <w:pStyle w:val="BodyText"/>
      </w:pPr>
      <w:r>
        <w:t xml:space="preserve">peer-reviewed:true</w:t>
      </w:r>
    </w:p>
    <w:p>
      <w:r>
        <w:pict>
          <v:rect style="width:0;height:1.5pt" o:hralign="center" o:hrstd="t" o:hr="t"/>
        </w:pict>
      </w:r>
    </w:p>
    <w:bookmarkEnd w:id="37"/>
    <w:bookmarkEnd w:id="38"/>
    <w:bookmarkStart w:id="39" w:name="filtering"/>
    <w:p>
      <w:pPr>
        <w:pStyle w:val="Heading1"/>
      </w:pPr>
      <w:r>
        <w:t xml:space="preserve">Filtering</w:t>
      </w:r>
    </w:p>
    <w:p>
      <w:pPr>
        <w:pStyle w:val="FirstParagraph"/>
      </w:pPr>
      <w:r>
        <w:t xml:space="preserve">Allow filtering by:</w:t>
      </w:r>
    </w:p>
    <w:p>
      <w:pPr>
        <w:pStyle w:val="BodyText"/>
      </w:pPr>
      <w:r>
        <w:t xml:space="preserve">Publication Year</w:t>
      </w:r>
    </w:p>
    <w:p>
      <w:pPr>
        <w:pStyle w:val="BodyText"/>
      </w:pPr>
      <w:r>
        <w:t xml:space="preserve">Language</w:t>
      </w:r>
    </w:p>
    <w:p>
      <w:pPr>
        <w:pStyle w:val="BodyText"/>
      </w:pPr>
      <w:r>
        <w:t xml:space="preserve">Publisher</w:t>
      </w:r>
    </w:p>
    <w:p>
      <w:pPr>
        <w:pStyle w:val="BodyText"/>
      </w:pPr>
      <w:r>
        <w:t xml:space="preserve">Author</w:t>
      </w:r>
    </w:p>
    <w:p>
      <w:pPr>
        <w:pStyle w:val="BodyText"/>
      </w:pPr>
      <w:r>
        <w:t xml:space="preserve">Institution</w:t>
      </w:r>
    </w:p>
    <w:p>
      <w:pPr>
        <w:pStyle w:val="BodyText"/>
      </w:pPr>
      <w:r>
        <w:t xml:space="preserve">Country</w:t>
      </w:r>
    </w:p>
    <w:p>
      <w:pPr>
        <w:pStyle w:val="BodyText"/>
      </w:pPr>
      <w:r>
        <w:t xml:space="preserve">Subject</w:t>
      </w:r>
    </w:p>
    <w:p>
      <w:pPr>
        <w:pStyle w:val="BodyText"/>
      </w:pPr>
      <w:r>
        <w:t xml:space="preserve">Category</w:t>
      </w:r>
    </w:p>
    <w:p>
      <w:pPr>
        <w:pStyle w:val="BodyText"/>
      </w:pPr>
      <w:r>
        <w:t xml:space="preserve">License</w:t>
      </w:r>
    </w:p>
    <w:p>
      <w:pPr>
        <w:pStyle w:val="BodyText"/>
      </w:pPr>
      <w:r>
        <w:t xml:space="preserve">File Type</w:t>
      </w:r>
    </w:p>
    <w:p>
      <w:pPr>
        <w:pStyle w:val="BodyText"/>
      </w:pPr>
      <w:r>
        <w:t xml:space="preserve">Availability</w:t>
      </w:r>
    </w:p>
    <w:p>
      <w:pPr>
        <w:pStyle w:val="BodyText"/>
      </w:pPr>
      <w:r>
        <w:t xml:space="preserve">Open Access</w:t>
      </w:r>
    </w:p>
    <w:p>
      <w:pPr>
        <w:pStyle w:val="BodyText"/>
      </w:pPr>
      <w:r>
        <w:t xml:space="preserve">Peer Reviewed</w:t>
      </w:r>
    </w:p>
    <w:p>
      <w:pPr>
        <w:pStyle w:val="BodyText"/>
      </w:pPr>
      <w:r>
        <w:t xml:space="preserve">Citation Count</w:t>
      </w:r>
    </w:p>
    <w:p>
      <w:pPr>
        <w:pStyle w:val="BodyText"/>
      </w:pPr>
      <w:r>
        <w:t xml:space="preserve">Publication Type</w:t>
      </w:r>
    </w:p>
    <w:p>
      <w:pPr>
        <w:pStyle w:val="BodyText"/>
      </w:pPr>
      <w:r>
        <w:t xml:space="preserve">Reading Level</w:t>
      </w:r>
    </w:p>
    <w:p>
      <w:pPr>
        <w:pStyle w:val="BodyText"/>
      </w:pPr>
      <w:r>
        <w:t xml:space="preserve">Book Length</w:t>
      </w:r>
    </w:p>
    <w:p>
      <w:pPr>
        <w:pStyle w:val="BodyText"/>
      </w:pPr>
      <w:r>
        <w:t xml:space="preserve">Research Field</w:t>
      </w:r>
    </w:p>
    <w:p>
      <w:pPr>
        <w:pStyle w:val="BodyText"/>
      </w:pPr>
      <w:r>
        <w:t xml:space="preserve">Journal Impact</w:t>
      </w:r>
    </w:p>
    <w:p>
      <w:r>
        <w:pict>
          <v:rect style="width:0;height:1.5pt" o:hralign="center" o:hrstd="t" o:hr="t"/>
        </w:pict>
      </w:r>
    </w:p>
    <w:bookmarkEnd w:id="39"/>
    <w:bookmarkStart w:id="40" w:name="ranking-algorithm"/>
    <w:p>
      <w:pPr>
        <w:pStyle w:val="Heading1"/>
      </w:pPr>
      <w:r>
        <w:t xml:space="preserve">Ranking Algorithm</w:t>
      </w:r>
    </w:p>
    <w:p>
      <w:pPr>
        <w:pStyle w:val="FirstParagraph"/>
      </w:pPr>
      <w:r>
        <w:t xml:space="preserve">Combine multiple ranking factors.</w:t>
      </w:r>
    </w:p>
    <w:p>
      <w:pPr>
        <w:pStyle w:val="BodyText"/>
      </w:pPr>
      <w:r>
        <w:t xml:space="preserve">Examples</w:t>
      </w:r>
    </w:p>
    <w:p>
      <w:pPr>
        <w:pStyle w:val="BodyText"/>
      </w:pPr>
      <w:r>
        <w:t xml:space="preserve">Text relevance</w:t>
      </w:r>
    </w:p>
    <w:p>
      <w:pPr>
        <w:pStyle w:val="BodyText"/>
      </w:pPr>
      <w:r>
        <w:t xml:space="preserve">BM25 score</w:t>
      </w:r>
    </w:p>
    <w:p>
      <w:pPr>
        <w:pStyle w:val="BodyText"/>
      </w:pPr>
      <w:r>
        <w:t xml:space="preserve">Embedding similarity</w:t>
      </w:r>
    </w:p>
    <w:p>
      <w:pPr>
        <w:pStyle w:val="BodyText"/>
      </w:pPr>
      <w:r>
        <w:t xml:space="preserve">Citation count</w:t>
      </w:r>
    </w:p>
    <w:p>
      <w:pPr>
        <w:pStyle w:val="BodyText"/>
      </w:pPr>
      <w:r>
        <w:t xml:space="preserve">Popularity</w:t>
      </w:r>
    </w:p>
    <w:p>
      <w:pPr>
        <w:pStyle w:val="BodyText"/>
      </w:pPr>
      <w:r>
        <w:t xml:space="preserve">Freshness</w:t>
      </w:r>
    </w:p>
    <w:p>
      <w:pPr>
        <w:pStyle w:val="BodyText"/>
      </w:pPr>
      <w:r>
        <w:t xml:space="preserve">Download count</w:t>
      </w:r>
    </w:p>
    <w:p>
      <w:pPr>
        <w:pStyle w:val="BodyText"/>
      </w:pPr>
      <w:r>
        <w:t xml:space="preserve">User engagement</w:t>
      </w:r>
    </w:p>
    <w:p>
      <w:pPr>
        <w:pStyle w:val="BodyText"/>
      </w:pPr>
      <w:r>
        <w:t xml:space="preserve">Quality score</w:t>
      </w:r>
    </w:p>
    <w:p>
      <w:pPr>
        <w:pStyle w:val="BodyText"/>
      </w:pPr>
      <w:r>
        <w:t xml:space="preserve">Institution credibility</w:t>
      </w:r>
    </w:p>
    <w:p>
      <w:r>
        <w:pict>
          <v:rect style="width:0;height:1.5pt" o:hralign="center" o:hrstd="t" o:hr="t"/>
        </w:pict>
      </w:r>
    </w:p>
    <w:bookmarkEnd w:id="40"/>
    <w:bookmarkStart w:id="48" w:name="ai-features"/>
    <w:p>
      <w:pPr>
        <w:pStyle w:val="Heading1"/>
      </w:pPr>
      <w:r>
        <w:t xml:space="preserve">AI Features</w:t>
      </w:r>
    </w:p>
    <w:p>
      <w:pPr>
        <w:pStyle w:val="FirstParagraph"/>
      </w:pPr>
      <w:r>
        <w:t xml:space="preserve">Integrate AI throughout the platform.</w:t>
      </w:r>
    </w:p>
    <w:bookmarkStart w:id="41" w:name="ai-summary"/>
    <w:p>
      <w:pPr>
        <w:pStyle w:val="Heading2"/>
      </w:pPr>
      <w:r>
        <w:t xml:space="preserve">AI Summary</w:t>
      </w:r>
    </w:p>
    <w:p>
      <w:pPr>
        <w:pStyle w:val="FirstParagraph"/>
      </w:pPr>
      <w:r>
        <w:t xml:space="preserve">Summarize books and papers.</w:t>
      </w:r>
    </w:p>
    <w:p>
      <w:r>
        <w:pict>
          <v:rect style="width:0;height:1.5pt" o:hralign="center" o:hrstd="t" o:hr="t"/>
        </w:pict>
      </w:r>
    </w:p>
    <w:bookmarkEnd w:id="41"/>
    <w:bookmarkStart w:id="42" w:name="explain-like-im-five"/>
    <w:p>
      <w:pPr>
        <w:pStyle w:val="Heading2"/>
      </w:pPr>
      <w:r>
        <w:t xml:space="preserve">Explain Like I’m Five</w:t>
      </w:r>
    </w:p>
    <w:p>
      <w:pPr>
        <w:pStyle w:val="FirstParagraph"/>
      </w:pPr>
      <w:r>
        <w:t xml:space="preserve">Explain complex research simply.</w:t>
      </w:r>
    </w:p>
    <w:p>
      <w:r>
        <w:pict>
          <v:rect style="width:0;height:1.5pt" o:hralign="center" o:hrstd="t" o:hr="t"/>
        </w:pict>
      </w:r>
    </w:p>
    <w:bookmarkEnd w:id="42"/>
    <w:bookmarkStart w:id="43" w:name="key-contributions"/>
    <w:p>
      <w:pPr>
        <w:pStyle w:val="Heading2"/>
      </w:pPr>
      <w:r>
        <w:t xml:space="preserve">Key Contributions</w:t>
      </w:r>
    </w:p>
    <w:p>
      <w:pPr>
        <w:pStyle w:val="FirstParagraph"/>
      </w:pPr>
      <w:r>
        <w:t xml:space="preserve">Extract important findings.</w:t>
      </w:r>
    </w:p>
    <w:p>
      <w:r>
        <w:pict>
          <v:rect style="width:0;height:1.5pt" o:hralign="center" o:hrstd="t" o:hr="t"/>
        </w:pict>
      </w:r>
    </w:p>
    <w:bookmarkEnd w:id="43"/>
    <w:bookmarkStart w:id="44" w:name="citation-generator"/>
    <w:p>
      <w:pPr>
        <w:pStyle w:val="Heading2"/>
      </w:pPr>
      <w:r>
        <w:t xml:space="preserve">Citation Generator</w:t>
      </w:r>
    </w:p>
    <w:p>
      <w:pPr>
        <w:pStyle w:val="FirstParagraph"/>
      </w:pPr>
      <w:r>
        <w:t xml:space="preserve">Generate:</w:t>
      </w:r>
    </w:p>
    <w:p>
      <w:pPr>
        <w:pStyle w:val="BodyText"/>
      </w:pPr>
      <w:r>
        <w:t xml:space="preserve">APA</w:t>
      </w:r>
    </w:p>
    <w:p>
      <w:pPr>
        <w:pStyle w:val="BodyText"/>
      </w:pPr>
      <w:r>
        <w:t xml:space="preserve">MLA</w:t>
      </w:r>
    </w:p>
    <w:p>
      <w:pPr>
        <w:pStyle w:val="BodyText"/>
      </w:pPr>
      <w:r>
        <w:t xml:space="preserve">Chicago</w:t>
      </w:r>
    </w:p>
    <w:p>
      <w:pPr>
        <w:pStyle w:val="BodyText"/>
      </w:pPr>
      <w:r>
        <w:t xml:space="preserve">BibTeX</w:t>
      </w:r>
    </w:p>
    <w:p>
      <w:pPr>
        <w:pStyle w:val="BodyText"/>
      </w:pPr>
      <w:r>
        <w:t xml:space="preserve">RIS</w:t>
      </w:r>
    </w:p>
    <w:p>
      <w:r>
        <w:pict>
          <v:rect style="width:0;height:1.5pt" o:hralign="center" o:hrstd="t" o:hr="t"/>
        </w:pict>
      </w:r>
    </w:p>
    <w:bookmarkEnd w:id="44"/>
    <w:bookmarkStart w:id="45" w:name="question-answering"/>
    <w:p>
      <w:pPr>
        <w:pStyle w:val="Heading2"/>
      </w:pPr>
      <w:r>
        <w:t xml:space="preserve">Question Answering</w:t>
      </w:r>
    </w:p>
    <w:p>
      <w:pPr>
        <w:pStyle w:val="FirstParagraph"/>
      </w:pPr>
      <w:r>
        <w:t xml:space="preserve">Allow users to ask questions about a paper.</w:t>
      </w:r>
    </w:p>
    <w:p>
      <w:pPr>
        <w:pStyle w:val="BodyText"/>
      </w:pPr>
      <w:r>
        <w:t xml:space="preserve">Example</w:t>
      </w:r>
    </w:p>
    <w:p>
      <w:pPr>
        <w:pStyle w:val="BodyText"/>
      </w:pPr>
      <w:r>
        <w:t xml:space="preserve">“What problem does this paper solve?”</w:t>
      </w:r>
    </w:p>
    <w:p>
      <w:pPr>
        <w:pStyle w:val="BodyText"/>
      </w:pPr>
      <w:r>
        <w:t xml:space="preserve">The AI answers using the document.</w:t>
      </w:r>
    </w:p>
    <w:p>
      <w:r>
        <w:pict>
          <v:rect style="width:0;height:1.5pt" o:hralign="center" o:hrstd="t" o:hr="t"/>
        </w:pict>
      </w:r>
    </w:p>
    <w:bookmarkEnd w:id="45"/>
    <w:bookmarkStart w:id="46" w:name="similar-content"/>
    <w:p>
      <w:pPr>
        <w:pStyle w:val="Heading2"/>
      </w:pPr>
      <w:r>
        <w:t xml:space="preserve">Similar Content</w:t>
      </w:r>
    </w:p>
    <w:p>
      <w:pPr>
        <w:pStyle w:val="FirstParagraph"/>
      </w:pPr>
      <w:r>
        <w:t xml:space="preserve">Recommend:</w:t>
      </w:r>
    </w:p>
    <w:p>
      <w:pPr>
        <w:pStyle w:val="BodyText"/>
      </w:pPr>
      <w:r>
        <w:t xml:space="preserve">Similar books</w:t>
      </w:r>
    </w:p>
    <w:p>
      <w:pPr>
        <w:pStyle w:val="BodyText"/>
      </w:pPr>
      <w:r>
        <w:t xml:space="preserve">Similar papers</w:t>
      </w:r>
    </w:p>
    <w:p>
      <w:pPr>
        <w:pStyle w:val="BodyText"/>
      </w:pPr>
      <w:r>
        <w:t xml:space="preserve">Related datasets</w:t>
      </w:r>
    </w:p>
    <w:p>
      <w:pPr>
        <w:pStyle w:val="BodyText"/>
      </w:pPr>
      <w:r>
        <w:t xml:space="preserve">Related authors</w:t>
      </w:r>
    </w:p>
    <w:p>
      <w:pPr>
        <w:pStyle w:val="BodyText"/>
      </w:pPr>
      <w:r>
        <w:t xml:space="preserve">Related journals</w:t>
      </w:r>
    </w:p>
    <w:p>
      <w:r>
        <w:pict>
          <v:rect style="width:0;height:1.5pt" o:hralign="center" o:hrstd="t" o:hr="t"/>
        </w:pict>
      </w:r>
    </w:p>
    <w:bookmarkEnd w:id="46"/>
    <w:bookmarkStart w:id="47" w:name="reading-assistant"/>
    <w:p>
      <w:pPr>
        <w:pStyle w:val="Heading2"/>
      </w:pPr>
      <w:r>
        <w:t xml:space="preserve">Reading Assistant</w:t>
      </w:r>
    </w:p>
    <w:p>
      <w:pPr>
        <w:pStyle w:val="FirstParagraph"/>
      </w:pPr>
      <w:r>
        <w:t xml:space="preserve">Highlight</w:t>
      </w:r>
    </w:p>
    <w:p>
      <w:pPr>
        <w:pStyle w:val="BodyText"/>
      </w:pPr>
      <w:r>
        <w:t xml:space="preserve">Definitions</w:t>
      </w:r>
    </w:p>
    <w:p>
      <w:pPr>
        <w:pStyle w:val="BodyText"/>
      </w:pPr>
      <w:r>
        <w:t xml:space="preserve">Equations</w:t>
      </w:r>
    </w:p>
    <w:p>
      <w:pPr>
        <w:pStyle w:val="BodyText"/>
      </w:pPr>
      <w:r>
        <w:t xml:space="preserve">Important paragraphs</w:t>
      </w:r>
    </w:p>
    <w:p>
      <w:r>
        <w:pict>
          <v:rect style="width:0;height:1.5pt" o:hralign="center" o:hrstd="t" o:hr="t"/>
        </w:pict>
      </w:r>
    </w:p>
    <w:bookmarkEnd w:id="47"/>
    <w:bookmarkEnd w:id="48"/>
    <w:bookmarkStart w:id="49" w:name="user-interface"/>
    <w:p>
      <w:pPr>
        <w:pStyle w:val="Heading1"/>
      </w:pPr>
      <w:r>
        <w:t xml:space="preserve">User Interface</w:t>
      </w:r>
    </w:p>
    <w:p>
      <w:pPr>
        <w:pStyle w:val="FirstParagraph"/>
      </w:pPr>
      <w:r>
        <w:t xml:space="preserve">Create a modern responsive interface.</w:t>
      </w:r>
    </w:p>
    <w:p>
      <w:pPr>
        <w:pStyle w:val="BodyText"/>
      </w:pPr>
      <w:r>
        <w:t xml:space="preserve">Home Page</w:t>
      </w:r>
    </w:p>
    <w:p>
      <w:pPr>
        <w:pStyle w:val="BodyText"/>
      </w:pPr>
      <w:r>
        <w:t xml:space="preserve">Large search bar</w:t>
      </w:r>
    </w:p>
    <w:p>
      <w:pPr>
        <w:pStyle w:val="BodyText"/>
      </w:pPr>
      <w:r>
        <w:t xml:space="preserve">Trending topics</w:t>
      </w:r>
    </w:p>
    <w:p>
      <w:pPr>
        <w:pStyle w:val="BodyText"/>
      </w:pPr>
      <w:r>
        <w:t xml:space="preserve">Recent searches</w:t>
      </w:r>
    </w:p>
    <w:p>
      <w:pPr>
        <w:pStyle w:val="BodyText"/>
      </w:pPr>
      <w:r>
        <w:t xml:space="preserve">Popular categories</w:t>
      </w:r>
    </w:p>
    <w:p>
      <w:pPr>
        <w:pStyle w:val="BodyText"/>
      </w:pPr>
      <w:r>
        <w:t xml:space="preserve">AI recommendations</w:t>
      </w:r>
    </w:p>
    <w:p>
      <w:r>
        <w:pict>
          <v:rect style="width:0;height:1.5pt" o:hralign="center" o:hrstd="t" o:hr="t"/>
        </w:pict>
      </w:r>
    </w:p>
    <w:p>
      <w:pPr>
        <w:pStyle w:val="FirstParagraph"/>
      </w:pPr>
      <w:r>
        <w:t xml:space="preserve">Search Results</w:t>
      </w:r>
    </w:p>
    <w:p>
      <w:pPr>
        <w:pStyle w:val="BodyText"/>
      </w:pPr>
      <w:r>
        <w:t xml:space="preserve">Tabs</w:t>
      </w:r>
    </w:p>
    <w:p>
      <w:pPr>
        <w:pStyle w:val="BodyText"/>
      </w:pPr>
      <w:r>
        <w:t xml:space="preserve">Books</w:t>
      </w:r>
    </w:p>
    <w:p>
      <w:pPr>
        <w:pStyle w:val="BodyText"/>
      </w:pPr>
      <w:r>
        <w:t xml:space="preserve">Research Papers</w:t>
      </w:r>
    </w:p>
    <w:p>
      <w:pPr>
        <w:pStyle w:val="BodyText"/>
      </w:pPr>
      <w:r>
        <w:t xml:space="preserve">Journals</w:t>
      </w:r>
    </w:p>
    <w:p>
      <w:pPr>
        <w:pStyle w:val="BodyText"/>
      </w:pPr>
      <w:r>
        <w:t xml:space="preserve">Datasets</w:t>
      </w:r>
    </w:p>
    <w:p>
      <w:pPr>
        <w:pStyle w:val="BodyText"/>
      </w:pPr>
      <w:r>
        <w:t xml:space="preserve">Patents</w:t>
      </w:r>
    </w:p>
    <w:p>
      <w:pPr>
        <w:pStyle w:val="BodyText"/>
      </w:pPr>
      <w:r>
        <w:t xml:space="preserve">Repositories</w:t>
      </w:r>
    </w:p>
    <w:p>
      <w:pPr>
        <w:pStyle w:val="BodyText"/>
      </w:pPr>
      <w:r>
        <w:t xml:space="preserve">Documentation</w:t>
      </w:r>
    </w:p>
    <w:p>
      <w:pPr>
        <w:pStyle w:val="BodyText"/>
      </w:pPr>
      <w:r>
        <w:t xml:space="preserve">Videos</w:t>
      </w:r>
    </w:p>
    <w:p>
      <w:pPr>
        <w:pStyle w:val="BodyText"/>
      </w:pPr>
      <w:r>
        <w:t xml:space="preserve">Government Publications</w:t>
      </w:r>
    </w:p>
    <w:p>
      <w:r>
        <w:pict>
          <v:rect style="width:0;height:1.5pt" o:hralign="center" o:hrstd="t" o:hr="t"/>
        </w:pict>
      </w:r>
    </w:p>
    <w:p>
      <w:pPr>
        <w:pStyle w:val="FirstParagraph"/>
      </w:pPr>
      <w:r>
        <w:t xml:space="preserve">Each result card should include</w:t>
      </w:r>
    </w:p>
    <w:p>
      <w:pPr>
        <w:pStyle w:val="BodyText"/>
      </w:pPr>
      <w:r>
        <w:t xml:space="preserve">Title</w:t>
      </w:r>
    </w:p>
    <w:p>
      <w:pPr>
        <w:pStyle w:val="BodyText"/>
      </w:pPr>
      <w:r>
        <w:t xml:space="preserve">Thumbnail</w:t>
      </w:r>
    </w:p>
    <w:p>
      <w:pPr>
        <w:pStyle w:val="BodyText"/>
      </w:pPr>
      <w:r>
        <w:t xml:space="preserve">Authors</w:t>
      </w:r>
    </w:p>
    <w:p>
      <w:pPr>
        <w:pStyle w:val="BodyText"/>
      </w:pPr>
      <w:r>
        <w:t xml:space="preserve">Institution</w:t>
      </w:r>
    </w:p>
    <w:p>
      <w:pPr>
        <w:pStyle w:val="BodyText"/>
      </w:pPr>
      <w:r>
        <w:t xml:space="preserve">Year</w:t>
      </w:r>
    </w:p>
    <w:p>
      <w:pPr>
        <w:pStyle w:val="BodyText"/>
      </w:pPr>
      <w:r>
        <w:t xml:space="preserve">Abstract</w:t>
      </w:r>
    </w:p>
    <w:p>
      <w:pPr>
        <w:pStyle w:val="BodyText"/>
      </w:pPr>
      <w:r>
        <w:t xml:space="preserve">License</w:t>
      </w:r>
    </w:p>
    <w:p>
      <w:pPr>
        <w:pStyle w:val="BodyText"/>
      </w:pPr>
      <w:r>
        <w:t xml:space="preserve">Download button (when available)</w:t>
      </w:r>
    </w:p>
    <w:p>
      <w:pPr>
        <w:pStyle w:val="BodyText"/>
      </w:pPr>
      <w:r>
        <w:t xml:space="preserve">Read Online</w:t>
      </w:r>
    </w:p>
    <w:p>
      <w:pPr>
        <w:pStyle w:val="BodyText"/>
      </w:pPr>
      <w:r>
        <w:t xml:space="preserve">Citations</w:t>
      </w:r>
    </w:p>
    <w:p>
      <w:pPr>
        <w:pStyle w:val="BodyText"/>
      </w:pPr>
      <w:r>
        <w:t xml:space="preserve">Bookmark</w:t>
      </w:r>
    </w:p>
    <w:p>
      <w:pPr>
        <w:pStyle w:val="BodyText"/>
      </w:pPr>
      <w:r>
        <w:t xml:space="preserve">Share</w:t>
      </w:r>
    </w:p>
    <w:p>
      <w:pPr>
        <w:pStyle w:val="BodyText"/>
      </w:pPr>
      <w:r>
        <w:t xml:space="preserve">Export Citation</w:t>
      </w:r>
    </w:p>
    <w:p>
      <w:pPr>
        <w:pStyle w:val="BodyText"/>
      </w:pPr>
      <w:r>
        <w:t xml:space="preserve">AI Summary</w:t>
      </w:r>
    </w:p>
    <w:p>
      <w:pPr>
        <w:pStyle w:val="BodyText"/>
      </w:pPr>
      <w:r>
        <w:t xml:space="preserve">Related Content</w:t>
      </w:r>
    </w:p>
    <w:p>
      <w:r>
        <w:pict>
          <v:rect style="width:0;height:1.5pt" o:hralign="center" o:hrstd="t" o:hr="t"/>
        </w:pict>
      </w:r>
    </w:p>
    <w:bookmarkEnd w:id="49"/>
    <w:bookmarkStart w:id="50" w:name="user-accounts"/>
    <w:p>
      <w:pPr>
        <w:pStyle w:val="Heading1"/>
      </w:pPr>
      <w:r>
        <w:t xml:space="preserve">User Accounts</w:t>
      </w:r>
    </w:p>
    <w:p>
      <w:pPr>
        <w:pStyle w:val="FirstParagraph"/>
      </w:pPr>
      <w:r>
        <w:t xml:space="preserve">Support</w:t>
      </w:r>
    </w:p>
    <w:p>
      <w:pPr>
        <w:pStyle w:val="BodyText"/>
      </w:pPr>
      <w:r>
        <w:t xml:space="preserve">Bookmarks</w:t>
      </w:r>
    </w:p>
    <w:p>
      <w:pPr>
        <w:pStyle w:val="BodyText"/>
      </w:pPr>
      <w:r>
        <w:t xml:space="preserve">Collections</w:t>
      </w:r>
    </w:p>
    <w:p>
      <w:pPr>
        <w:pStyle w:val="BodyText"/>
      </w:pPr>
      <w:r>
        <w:t xml:space="preserve">Reading Lists</w:t>
      </w:r>
    </w:p>
    <w:p>
      <w:pPr>
        <w:pStyle w:val="BodyText"/>
      </w:pPr>
      <w:r>
        <w:t xml:space="preserve">Search History</w:t>
      </w:r>
    </w:p>
    <w:p>
      <w:pPr>
        <w:pStyle w:val="BodyText"/>
      </w:pPr>
      <w:r>
        <w:t xml:space="preserve">Personal Notes</w:t>
      </w:r>
    </w:p>
    <w:p>
      <w:pPr>
        <w:pStyle w:val="BodyText"/>
      </w:pPr>
      <w:r>
        <w:t xml:space="preserve">Highlights</w:t>
      </w:r>
    </w:p>
    <w:p>
      <w:pPr>
        <w:pStyle w:val="BodyText"/>
      </w:pPr>
      <w:r>
        <w:t xml:space="preserve">Favorites</w:t>
      </w:r>
    </w:p>
    <w:p>
      <w:pPr>
        <w:pStyle w:val="BodyText"/>
      </w:pPr>
      <w:r>
        <w:t xml:space="preserve">Dark Mode</w:t>
      </w:r>
    </w:p>
    <w:p>
      <w:pPr>
        <w:pStyle w:val="BodyText"/>
      </w:pPr>
      <w:r>
        <w:t xml:space="preserve">Sync Across Devices</w:t>
      </w:r>
    </w:p>
    <w:p>
      <w:r>
        <w:pict>
          <v:rect style="width:0;height:1.5pt" o:hralign="center" o:hrstd="t" o:hr="t"/>
        </w:pict>
      </w:r>
    </w:p>
    <w:bookmarkEnd w:id="50"/>
    <w:bookmarkStart w:id="51" w:name="backend-architecture"/>
    <w:p>
      <w:pPr>
        <w:pStyle w:val="Heading1"/>
      </w:pPr>
      <w:r>
        <w:t xml:space="preserve">Backend Architecture</w:t>
      </w:r>
    </w:p>
    <w:p>
      <w:pPr>
        <w:pStyle w:val="FirstParagraph"/>
      </w:pPr>
      <w:r>
        <w:t xml:space="preserve">Design a modular microservice architecture.</w:t>
      </w:r>
    </w:p>
    <w:p>
      <w:pPr>
        <w:pStyle w:val="BodyText"/>
      </w:pPr>
      <w:r>
        <w:t xml:space="preserve">Suggested services:</w:t>
      </w:r>
    </w:p>
    <w:p>
      <w:pPr>
        <w:pStyle w:val="BodyText"/>
      </w:pPr>
      <w:r>
        <w:t xml:space="preserve">Search Service</w:t>
      </w:r>
    </w:p>
    <w:p>
      <w:pPr>
        <w:pStyle w:val="BodyText"/>
      </w:pPr>
      <w:r>
        <w:t xml:space="preserve">Metadata Service</w:t>
      </w:r>
    </w:p>
    <w:p>
      <w:pPr>
        <w:pStyle w:val="BodyText"/>
      </w:pPr>
      <w:r>
        <w:t xml:space="preserve">Document Service</w:t>
      </w:r>
    </w:p>
    <w:p>
      <w:pPr>
        <w:pStyle w:val="BodyText"/>
      </w:pPr>
      <w:r>
        <w:t xml:space="preserve">AI Service</w:t>
      </w:r>
    </w:p>
    <w:p>
      <w:pPr>
        <w:pStyle w:val="BodyText"/>
      </w:pPr>
      <w:r>
        <w:t xml:space="preserve">Recommendation Service</w:t>
      </w:r>
    </w:p>
    <w:p>
      <w:pPr>
        <w:pStyle w:val="BodyText"/>
      </w:pPr>
      <w:r>
        <w:t xml:space="preserve">Authentication Service</w:t>
      </w:r>
    </w:p>
    <w:p>
      <w:pPr>
        <w:pStyle w:val="BodyText"/>
      </w:pPr>
      <w:r>
        <w:t xml:space="preserve">Analytics Service</w:t>
      </w:r>
    </w:p>
    <w:p>
      <w:pPr>
        <w:pStyle w:val="BodyText"/>
      </w:pPr>
      <w:r>
        <w:t xml:space="preserve">API Gateway</w:t>
      </w:r>
    </w:p>
    <w:p>
      <w:pPr>
        <w:pStyle w:val="BodyText"/>
      </w:pPr>
      <w:r>
        <w:t xml:space="preserve">Crawler/Harvester Service (for permitted sources)</w:t>
      </w:r>
    </w:p>
    <w:p>
      <w:pPr>
        <w:pStyle w:val="BodyText"/>
      </w:pPr>
      <w:r>
        <w:t xml:space="preserve">Queue Service</w:t>
      </w:r>
    </w:p>
    <w:p>
      <w:pPr>
        <w:pStyle w:val="BodyText"/>
      </w:pPr>
      <w:r>
        <w:t xml:space="preserve">Notification Service</w:t>
      </w:r>
    </w:p>
    <w:p>
      <w:r>
        <w:pict>
          <v:rect style="width:0;height:1.5pt" o:hralign="center" o:hrstd="t" o:hr="t"/>
        </w:pict>
      </w:r>
    </w:p>
    <w:bookmarkEnd w:id="51"/>
    <w:bookmarkStart w:id="52" w:name="database"/>
    <w:p>
      <w:pPr>
        <w:pStyle w:val="Heading1"/>
      </w:pPr>
      <w:r>
        <w:t xml:space="preserve">Database</w:t>
      </w:r>
    </w:p>
    <w:p>
      <w:pPr>
        <w:pStyle w:val="FirstParagraph"/>
      </w:pPr>
      <w:r>
        <w:t xml:space="preserve">Use</w:t>
      </w:r>
    </w:p>
    <w:p>
      <w:pPr>
        <w:pStyle w:val="BodyText"/>
      </w:pPr>
      <w:r>
        <w:t xml:space="preserve">PostgreSQL</w:t>
      </w:r>
    </w:p>
    <w:p>
      <w:pPr>
        <w:pStyle w:val="BodyText"/>
      </w:pPr>
      <w:r>
        <w:t xml:space="preserve">Redis</w:t>
      </w:r>
    </w:p>
    <w:p>
      <w:pPr>
        <w:pStyle w:val="BodyText"/>
      </w:pPr>
      <w:r>
        <w:t xml:space="preserve">OpenSearch or Elasticsearch</w:t>
      </w:r>
    </w:p>
    <w:p>
      <w:pPr>
        <w:pStyle w:val="BodyText"/>
      </w:pPr>
      <w:r>
        <w:t xml:space="preserve">Qdrant or Weaviate</w:t>
      </w:r>
    </w:p>
    <w:p>
      <w:pPr>
        <w:pStyle w:val="BodyText"/>
      </w:pPr>
      <w:r>
        <w:t xml:space="preserve">Object Storage</w:t>
      </w:r>
    </w:p>
    <w:p>
      <w:r>
        <w:pict>
          <v:rect style="width:0;height:1.5pt" o:hralign="center" o:hrstd="t" o:hr="t"/>
        </w:pict>
      </w:r>
    </w:p>
    <w:bookmarkEnd w:id="52"/>
    <w:bookmarkStart w:id="53" w:name="apis"/>
    <w:p>
      <w:pPr>
        <w:pStyle w:val="Heading1"/>
      </w:pPr>
      <w:r>
        <w:t xml:space="preserve">APIs</w:t>
      </w:r>
    </w:p>
    <w:p>
      <w:pPr>
        <w:pStyle w:val="FirstParagraph"/>
      </w:pPr>
      <w:r>
        <w:t xml:space="preserve">Provide REST and GraphQL APIs.</w:t>
      </w:r>
    </w:p>
    <w:p>
      <w:pPr>
        <w:pStyle w:val="BodyText"/>
      </w:pPr>
      <w:r>
        <w:t xml:space="preserve">Example endpoints</w:t>
      </w:r>
    </w:p>
    <w:p>
      <w:pPr>
        <w:pStyle w:val="BodyText"/>
      </w:pPr>
      <w:r>
        <w:t xml:space="preserve">/search</w:t>
      </w:r>
    </w:p>
    <w:p>
      <w:pPr>
        <w:pStyle w:val="BodyText"/>
      </w:pPr>
      <w:r>
        <w:t xml:space="preserve">/book</w:t>
      </w:r>
    </w:p>
    <w:p>
      <w:pPr>
        <w:pStyle w:val="BodyText"/>
      </w:pPr>
      <w:r>
        <w:t xml:space="preserve">/paper</w:t>
      </w:r>
    </w:p>
    <w:p>
      <w:pPr>
        <w:pStyle w:val="BodyText"/>
      </w:pPr>
      <w:r>
        <w:t xml:space="preserve">/author</w:t>
      </w:r>
    </w:p>
    <w:p>
      <w:pPr>
        <w:pStyle w:val="BodyText"/>
      </w:pPr>
      <w:r>
        <w:t xml:space="preserve">/journal</w:t>
      </w:r>
    </w:p>
    <w:p>
      <w:pPr>
        <w:pStyle w:val="BodyText"/>
      </w:pPr>
      <w:r>
        <w:t xml:space="preserve">/recommendations</w:t>
      </w:r>
    </w:p>
    <w:p>
      <w:pPr>
        <w:pStyle w:val="BodyText"/>
      </w:pPr>
      <w:r>
        <w:t xml:space="preserve">/summary</w:t>
      </w:r>
    </w:p>
    <w:p>
      <w:pPr>
        <w:pStyle w:val="BodyText"/>
      </w:pPr>
      <w:r>
        <w:t xml:space="preserve">/citation</w:t>
      </w:r>
    </w:p>
    <w:p>
      <w:pPr>
        <w:pStyle w:val="BodyText"/>
      </w:pPr>
      <w:r>
        <w:t xml:space="preserve">/autocomplete</w:t>
      </w:r>
    </w:p>
    <w:p>
      <w:pPr>
        <w:pStyle w:val="BodyText"/>
      </w:pPr>
      <w:r>
        <w:t xml:space="preserve">/related</w:t>
      </w:r>
    </w:p>
    <w:p>
      <w:pPr>
        <w:pStyle w:val="BodyText"/>
      </w:pPr>
      <w:r>
        <w:t xml:space="preserve">/trending</w:t>
      </w:r>
    </w:p>
    <w:p>
      <w:r>
        <w:pict>
          <v:rect style="width:0;height:1.5pt" o:hralign="center" o:hrstd="t" o:hr="t"/>
        </w:pict>
      </w:r>
    </w:p>
    <w:bookmarkEnd w:id="53"/>
    <w:bookmarkStart w:id="54" w:name="ai-stack"/>
    <w:p>
      <w:pPr>
        <w:pStyle w:val="Heading1"/>
      </w:pPr>
      <w:r>
        <w:t xml:space="preserve">AI Stack</w:t>
      </w:r>
    </w:p>
    <w:p>
      <w:pPr>
        <w:pStyle w:val="FirstParagraph"/>
      </w:pPr>
      <w:r>
        <w:t xml:space="preserve">Support</w:t>
      </w:r>
    </w:p>
    <w:p>
      <w:pPr>
        <w:pStyle w:val="BodyText"/>
      </w:pPr>
      <w:r>
        <w:t xml:space="preserve">Sentence Transformers</w:t>
      </w:r>
    </w:p>
    <w:p>
      <w:pPr>
        <w:pStyle w:val="BodyText"/>
      </w:pPr>
      <w:r>
        <w:t xml:space="preserve">BGE Embeddings</w:t>
      </w:r>
    </w:p>
    <w:p>
      <w:pPr>
        <w:pStyle w:val="BodyText"/>
      </w:pPr>
      <w:r>
        <w:t xml:space="preserve">OpenAI Embeddings</w:t>
      </w:r>
    </w:p>
    <w:p>
      <w:pPr>
        <w:pStyle w:val="BodyText"/>
      </w:pPr>
      <w:r>
        <w:t xml:space="preserve">Cross Encoder Reranking</w:t>
      </w:r>
    </w:p>
    <w:p>
      <w:pPr>
        <w:pStyle w:val="BodyText"/>
      </w:pPr>
      <w:r>
        <w:t xml:space="preserve">LLMs</w:t>
      </w:r>
    </w:p>
    <w:p>
      <w:pPr>
        <w:pStyle w:val="BodyText"/>
      </w:pPr>
      <w:r>
        <w:t xml:space="preserve">OCR</w:t>
      </w:r>
    </w:p>
    <w:p>
      <w:pPr>
        <w:pStyle w:val="BodyText"/>
      </w:pPr>
      <w:r>
        <w:t xml:space="preserve">Document Chunking</w:t>
      </w:r>
    </w:p>
    <w:p>
      <w:pPr>
        <w:pStyle w:val="BodyText"/>
      </w:pPr>
      <w:r>
        <w:t xml:space="preserve">RAG</w:t>
      </w:r>
    </w:p>
    <w:p>
      <w:pPr>
        <w:pStyle w:val="BodyText"/>
      </w:pPr>
      <w:r>
        <w:t xml:space="preserve">Knowledge Graph</w:t>
      </w:r>
    </w:p>
    <w:p>
      <w:r>
        <w:pict>
          <v:rect style="width:0;height:1.5pt" o:hralign="center" o:hrstd="t" o:hr="t"/>
        </w:pict>
      </w:r>
    </w:p>
    <w:bookmarkEnd w:id="54"/>
    <w:bookmarkStart w:id="55" w:name="security"/>
    <w:p>
      <w:pPr>
        <w:pStyle w:val="Heading1"/>
      </w:pPr>
      <w:r>
        <w:t xml:space="preserve">Security</w:t>
      </w:r>
    </w:p>
    <w:p>
      <w:pPr>
        <w:pStyle w:val="FirstParagraph"/>
      </w:pPr>
      <w:r>
        <w:t xml:space="preserve">Implement</w:t>
      </w:r>
    </w:p>
    <w:p>
      <w:pPr>
        <w:pStyle w:val="BodyText"/>
      </w:pPr>
      <w:r>
        <w:t xml:space="preserve">Rate limiting</w:t>
      </w:r>
    </w:p>
    <w:p>
      <w:pPr>
        <w:pStyle w:val="BodyText"/>
      </w:pPr>
      <w:r>
        <w:t xml:space="preserve">Authentication</w:t>
      </w:r>
    </w:p>
    <w:p>
      <w:pPr>
        <w:pStyle w:val="BodyText"/>
      </w:pPr>
      <w:r>
        <w:t xml:space="preserve">Authorization</w:t>
      </w:r>
    </w:p>
    <w:p>
      <w:pPr>
        <w:pStyle w:val="BodyText"/>
      </w:pPr>
      <w:r>
        <w:t xml:space="preserve">Input validation</w:t>
      </w:r>
    </w:p>
    <w:p>
      <w:pPr>
        <w:pStyle w:val="BodyText"/>
      </w:pPr>
      <w:r>
        <w:t xml:space="preserve">Spam detection</w:t>
      </w:r>
    </w:p>
    <w:p>
      <w:pPr>
        <w:pStyle w:val="BodyText"/>
      </w:pPr>
      <w:r>
        <w:t xml:space="preserve">Caching</w:t>
      </w:r>
    </w:p>
    <w:p>
      <w:pPr>
        <w:pStyle w:val="BodyText"/>
      </w:pPr>
      <w:r>
        <w:t xml:space="preserve">Encryption</w:t>
      </w:r>
    </w:p>
    <w:p>
      <w:pPr>
        <w:pStyle w:val="BodyText"/>
      </w:pPr>
      <w:r>
        <w:t xml:space="preserve">Audit logging</w:t>
      </w:r>
    </w:p>
    <w:p>
      <w:r>
        <w:pict>
          <v:rect style="width:0;height:1.5pt" o:hralign="center" o:hrstd="t" o:hr="t"/>
        </w:pict>
      </w:r>
    </w:p>
    <w:bookmarkEnd w:id="55"/>
    <w:bookmarkStart w:id="56" w:name="performance"/>
    <w:p>
      <w:pPr>
        <w:pStyle w:val="Heading1"/>
      </w:pPr>
      <w:r>
        <w:t xml:space="preserve">Performance</w:t>
      </w:r>
    </w:p>
    <w:p>
      <w:pPr>
        <w:pStyle w:val="FirstParagraph"/>
      </w:pPr>
      <w:r>
        <w:t xml:space="preserve">Target</w:t>
      </w:r>
    </w:p>
    <w:p>
      <w:pPr>
        <w:pStyle w:val="BodyText"/>
      </w:pPr>
      <w:r>
        <w:t xml:space="preserve">&lt;150 ms average search latency</w:t>
      </w:r>
    </w:p>
    <w:p>
      <w:pPr>
        <w:pStyle w:val="BodyText"/>
      </w:pPr>
      <w:r>
        <w:t xml:space="preserve">Horizontal scalability</w:t>
      </w:r>
    </w:p>
    <w:p>
      <w:pPr>
        <w:pStyle w:val="BodyText"/>
      </w:pPr>
      <w:r>
        <w:t xml:space="preserve">CDN support</w:t>
      </w:r>
    </w:p>
    <w:p>
      <w:pPr>
        <w:pStyle w:val="BodyText"/>
      </w:pPr>
      <w:r>
        <w:t xml:space="preserve">Caching</w:t>
      </w:r>
    </w:p>
    <w:p>
      <w:pPr>
        <w:pStyle w:val="BodyText"/>
      </w:pPr>
      <w:r>
        <w:t xml:space="preserve">Async processing</w:t>
      </w:r>
    </w:p>
    <w:p>
      <w:pPr>
        <w:pStyle w:val="BodyText"/>
      </w:pPr>
      <w:r>
        <w:t xml:space="preserve">Streaming search results</w:t>
      </w:r>
    </w:p>
    <w:p>
      <w:pPr>
        <w:pStyle w:val="BodyText"/>
      </w:pPr>
      <w:r>
        <w:t xml:space="preserve">Incremental indexing</w:t>
      </w:r>
    </w:p>
    <w:p>
      <w:r>
        <w:pict>
          <v:rect style="width:0;height:1.5pt" o:hralign="center" o:hrstd="t" o:hr="t"/>
        </w:pict>
      </w:r>
    </w:p>
    <w:bookmarkEnd w:id="56"/>
    <w:bookmarkStart w:id="57" w:name="analytics"/>
    <w:p>
      <w:pPr>
        <w:pStyle w:val="Heading1"/>
      </w:pPr>
      <w:r>
        <w:t xml:space="preserve">Analytics</w:t>
      </w:r>
    </w:p>
    <w:p>
      <w:pPr>
        <w:pStyle w:val="FirstParagraph"/>
      </w:pPr>
      <w:r>
        <w:t xml:space="preserve">Track</w:t>
      </w:r>
    </w:p>
    <w:p>
      <w:pPr>
        <w:pStyle w:val="BodyText"/>
      </w:pPr>
      <w:r>
        <w:t xml:space="preserve">Popular searches</w:t>
      </w:r>
    </w:p>
    <w:p>
      <w:pPr>
        <w:pStyle w:val="BodyText"/>
      </w:pPr>
      <w:r>
        <w:t xml:space="preserve">Failed searches</w:t>
      </w:r>
    </w:p>
    <w:p>
      <w:pPr>
        <w:pStyle w:val="BodyText"/>
      </w:pPr>
      <w:r>
        <w:t xml:space="preserve">Top downloads</w:t>
      </w:r>
    </w:p>
    <w:p>
      <w:pPr>
        <w:pStyle w:val="BodyText"/>
      </w:pPr>
      <w:r>
        <w:t xml:space="preserve">Trending papers</w:t>
      </w:r>
    </w:p>
    <w:p>
      <w:pPr>
        <w:pStyle w:val="BodyText"/>
      </w:pPr>
      <w:r>
        <w:t xml:space="preserve">Trending books</w:t>
      </w:r>
    </w:p>
    <w:p>
      <w:pPr>
        <w:pStyle w:val="BodyText"/>
      </w:pPr>
      <w:r>
        <w:t xml:space="preserve">Search latency</w:t>
      </w:r>
    </w:p>
    <w:p>
      <w:pPr>
        <w:pStyle w:val="BodyText"/>
      </w:pPr>
      <w:r>
        <w:t xml:space="preserve">Click-through rate</w:t>
      </w:r>
    </w:p>
    <w:p>
      <w:pPr>
        <w:pStyle w:val="BodyText"/>
      </w:pPr>
      <w:r>
        <w:t xml:space="preserve">Recommendation quality</w:t>
      </w:r>
    </w:p>
    <w:p>
      <w:r>
        <w:pict>
          <v:rect style="width:0;height:1.5pt" o:hralign="center" o:hrstd="t" o:hr="t"/>
        </w:pict>
      </w:r>
    </w:p>
    <w:bookmarkEnd w:id="57"/>
    <w:bookmarkStart w:id="58" w:name="accessibility"/>
    <w:p>
      <w:pPr>
        <w:pStyle w:val="Heading1"/>
      </w:pPr>
      <w:r>
        <w:t xml:space="preserve">Accessibility</w:t>
      </w:r>
    </w:p>
    <w:p>
      <w:pPr>
        <w:pStyle w:val="FirstParagraph"/>
      </w:pPr>
      <w:r>
        <w:t xml:space="preserve">Ensure</w:t>
      </w:r>
    </w:p>
    <w:p>
      <w:pPr>
        <w:pStyle w:val="BodyText"/>
      </w:pPr>
      <w:r>
        <w:t xml:space="preserve">Keyboard navigation</w:t>
      </w:r>
    </w:p>
    <w:p>
      <w:pPr>
        <w:pStyle w:val="BodyText"/>
      </w:pPr>
      <w:r>
        <w:t xml:space="preserve">Screen-reader compatibility</w:t>
      </w:r>
    </w:p>
    <w:p>
      <w:pPr>
        <w:pStyle w:val="BodyText"/>
      </w:pPr>
      <w:r>
        <w:t xml:space="preserve">High-contrast mode</w:t>
      </w:r>
    </w:p>
    <w:p>
      <w:pPr>
        <w:pStyle w:val="BodyText"/>
      </w:pPr>
      <w:r>
        <w:t xml:space="preserve">Responsive design</w:t>
      </w:r>
    </w:p>
    <w:p>
      <w:pPr>
        <w:pStyle w:val="BodyText"/>
      </w:pPr>
      <w:r>
        <w:t xml:space="preserve">WCAG compliance</w:t>
      </w:r>
    </w:p>
    <w:p>
      <w:r>
        <w:pict>
          <v:rect style="width:0;height:1.5pt" o:hralign="center" o:hrstd="t" o:hr="t"/>
        </w:pict>
      </w:r>
    </w:p>
    <w:bookmarkEnd w:id="58"/>
    <w:bookmarkStart w:id="59" w:name="technology-stack"/>
    <w:p>
      <w:pPr>
        <w:pStyle w:val="Heading1"/>
      </w:pPr>
      <w:r>
        <w:t xml:space="preserve">Technology Stack</w:t>
      </w:r>
    </w:p>
    <w:p>
      <w:pPr>
        <w:pStyle w:val="FirstParagraph"/>
      </w:pPr>
      <w:r>
        <w:t xml:space="preserve">Frontend</w:t>
      </w:r>
    </w:p>
    <w:p>
      <w:pPr>
        <w:pStyle w:val="Compact"/>
        <w:numPr>
          <w:ilvl w:val="0"/>
          <w:numId w:val="1012"/>
        </w:numPr>
      </w:pPr>
      <w:r>
        <w:t xml:space="preserve">React</w:t>
      </w:r>
    </w:p>
    <w:p>
      <w:pPr>
        <w:pStyle w:val="Compact"/>
        <w:numPr>
          <w:ilvl w:val="0"/>
          <w:numId w:val="1012"/>
        </w:numPr>
      </w:pPr>
      <w:r>
        <w:t xml:space="preserve">Next.js</w:t>
      </w:r>
    </w:p>
    <w:p>
      <w:pPr>
        <w:pStyle w:val="Compact"/>
        <w:numPr>
          <w:ilvl w:val="0"/>
          <w:numId w:val="1012"/>
        </w:numPr>
      </w:pPr>
      <w:r>
        <w:t xml:space="preserve">TypeScript</w:t>
      </w:r>
    </w:p>
    <w:p>
      <w:pPr>
        <w:pStyle w:val="Compact"/>
        <w:numPr>
          <w:ilvl w:val="0"/>
          <w:numId w:val="1012"/>
        </w:numPr>
      </w:pPr>
      <w:r>
        <w:t xml:space="preserve">Tailwind CSS</w:t>
      </w:r>
    </w:p>
    <w:p>
      <w:pPr>
        <w:pStyle w:val="Compact"/>
        <w:numPr>
          <w:ilvl w:val="0"/>
          <w:numId w:val="1012"/>
        </w:numPr>
      </w:pPr>
      <w:r>
        <w:t xml:space="preserve">shadcn/ui</w:t>
      </w:r>
    </w:p>
    <w:p>
      <w:pPr>
        <w:pStyle w:val="FirstParagraph"/>
      </w:pPr>
      <w:r>
        <w:t xml:space="preserve">Backend</w:t>
      </w:r>
    </w:p>
    <w:p>
      <w:pPr>
        <w:pStyle w:val="Compact"/>
        <w:numPr>
          <w:ilvl w:val="0"/>
          <w:numId w:val="1013"/>
        </w:numPr>
      </w:pPr>
      <w:r>
        <w:t xml:space="preserve">FastAPI or Node.js (NestJS)</w:t>
      </w:r>
    </w:p>
    <w:p>
      <w:pPr>
        <w:pStyle w:val="Compact"/>
        <w:numPr>
          <w:ilvl w:val="0"/>
          <w:numId w:val="1013"/>
        </w:numPr>
      </w:pPr>
      <w:r>
        <w:t xml:space="preserve">PostgreSQL</w:t>
      </w:r>
    </w:p>
    <w:p>
      <w:pPr>
        <w:pStyle w:val="Compact"/>
        <w:numPr>
          <w:ilvl w:val="0"/>
          <w:numId w:val="1013"/>
        </w:numPr>
      </w:pPr>
      <w:r>
        <w:t xml:space="preserve">Redis</w:t>
      </w:r>
    </w:p>
    <w:p>
      <w:pPr>
        <w:pStyle w:val="Compact"/>
        <w:numPr>
          <w:ilvl w:val="0"/>
          <w:numId w:val="1013"/>
        </w:numPr>
      </w:pPr>
      <w:r>
        <w:t xml:space="preserve">OpenSearch/Elasticsearch</w:t>
      </w:r>
    </w:p>
    <w:p>
      <w:pPr>
        <w:pStyle w:val="Compact"/>
        <w:numPr>
          <w:ilvl w:val="0"/>
          <w:numId w:val="1013"/>
        </w:numPr>
      </w:pPr>
      <w:r>
        <w:t xml:space="preserve">Qdrant/Weaviate</w:t>
      </w:r>
    </w:p>
    <w:p>
      <w:pPr>
        <w:pStyle w:val="Compact"/>
        <w:numPr>
          <w:ilvl w:val="0"/>
          <w:numId w:val="1013"/>
        </w:numPr>
      </w:pPr>
      <w:r>
        <w:t xml:space="preserve">Celery or BullMQ</w:t>
      </w:r>
    </w:p>
    <w:p>
      <w:pPr>
        <w:pStyle w:val="Compact"/>
        <w:numPr>
          <w:ilvl w:val="0"/>
          <w:numId w:val="1013"/>
        </w:numPr>
      </w:pPr>
      <w:r>
        <w:t xml:space="preserve">Docker</w:t>
      </w:r>
    </w:p>
    <w:p>
      <w:pPr>
        <w:pStyle w:val="Compact"/>
        <w:numPr>
          <w:ilvl w:val="0"/>
          <w:numId w:val="1013"/>
        </w:numPr>
      </w:pPr>
      <w:r>
        <w:t xml:space="preserve">Kubernetes</w:t>
      </w:r>
    </w:p>
    <w:p>
      <w:pPr>
        <w:pStyle w:val="FirstParagraph"/>
      </w:pPr>
      <w:r>
        <w:t xml:space="preserve">AI</w:t>
      </w:r>
    </w:p>
    <w:p>
      <w:pPr>
        <w:pStyle w:val="Compact"/>
        <w:numPr>
          <w:ilvl w:val="0"/>
          <w:numId w:val="1014"/>
        </w:numPr>
      </w:pPr>
      <w:r>
        <w:t xml:space="preserve">LangChain or LlamaIndex</w:t>
      </w:r>
    </w:p>
    <w:p>
      <w:pPr>
        <w:pStyle w:val="Compact"/>
        <w:numPr>
          <w:ilvl w:val="0"/>
          <w:numId w:val="1014"/>
        </w:numPr>
      </w:pPr>
      <w:r>
        <w:t xml:space="preserve">Sentence Transformers</w:t>
      </w:r>
    </w:p>
    <w:p>
      <w:pPr>
        <w:pStyle w:val="Compact"/>
        <w:numPr>
          <w:ilvl w:val="0"/>
          <w:numId w:val="1014"/>
        </w:numPr>
      </w:pPr>
      <w:r>
        <w:t xml:space="preserve">OpenAI-compatible LLM</w:t>
      </w:r>
    </w:p>
    <w:p>
      <w:pPr>
        <w:pStyle w:val="Compact"/>
        <w:numPr>
          <w:ilvl w:val="0"/>
          <w:numId w:val="1014"/>
        </w:numPr>
      </w:pPr>
      <w:r>
        <w:t xml:space="preserve">OCR pipeline</w:t>
      </w:r>
    </w:p>
    <w:p>
      <w:pPr>
        <w:pStyle w:val="Compact"/>
        <w:numPr>
          <w:ilvl w:val="0"/>
          <w:numId w:val="1014"/>
        </w:numPr>
      </w:pPr>
      <w:r>
        <w:t xml:space="preserve">RAG architecture</w:t>
      </w:r>
    </w:p>
    <w:p>
      <w:pPr>
        <w:pStyle w:val="FirstParagraph"/>
      </w:pPr>
      <w:r>
        <w:t xml:space="preserve">Infrastructure</w:t>
      </w:r>
    </w:p>
    <w:p>
      <w:pPr>
        <w:pStyle w:val="Compact"/>
        <w:numPr>
          <w:ilvl w:val="0"/>
          <w:numId w:val="1015"/>
        </w:numPr>
      </w:pPr>
      <w:r>
        <w:t xml:space="preserve">Docker</w:t>
      </w:r>
    </w:p>
    <w:p>
      <w:pPr>
        <w:pStyle w:val="Compact"/>
        <w:numPr>
          <w:ilvl w:val="0"/>
          <w:numId w:val="1015"/>
        </w:numPr>
      </w:pPr>
      <w:r>
        <w:t xml:space="preserve">Kubernetes</w:t>
      </w:r>
    </w:p>
    <w:p>
      <w:pPr>
        <w:pStyle w:val="Compact"/>
        <w:numPr>
          <w:ilvl w:val="0"/>
          <w:numId w:val="1015"/>
        </w:numPr>
      </w:pPr>
      <w:r>
        <w:t xml:space="preserve">Nginx</w:t>
      </w:r>
    </w:p>
    <w:p>
      <w:pPr>
        <w:pStyle w:val="Compact"/>
        <w:numPr>
          <w:ilvl w:val="0"/>
          <w:numId w:val="1015"/>
        </w:numPr>
      </w:pPr>
      <w:r>
        <w:t xml:space="preserve">CI/CD</w:t>
      </w:r>
    </w:p>
    <w:p>
      <w:pPr>
        <w:pStyle w:val="Compact"/>
        <w:numPr>
          <w:ilvl w:val="0"/>
          <w:numId w:val="1015"/>
        </w:numPr>
      </w:pPr>
      <w:r>
        <w:t xml:space="preserve">Monitoring</w:t>
      </w:r>
    </w:p>
    <w:p>
      <w:pPr>
        <w:pStyle w:val="Compact"/>
        <w:numPr>
          <w:ilvl w:val="0"/>
          <w:numId w:val="1015"/>
        </w:numPr>
      </w:pPr>
      <w:r>
        <w:t xml:space="preserve">Logging</w:t>
      </w:r>
    </w:p>
    <w:p>
      <w:pPr>
        <w:pStyle w:val="Compact"/>
        <w:numPr>
          <w:ilvl w:val="0"/>
          <w:numId w:val="1015"/>
        </w:numPr>
      </w:pPr>
      <w:r>
        <w:t xml:space="preserve">Cloud storage</w:t>
      </w:r>
    </w:p>
    <w:p>
      <w:r>
        <w:pict>
          <v:rect style="width:0;height:1.5pt" o:hralign="center" o:hrstd="t" o:hr="t"/>
        </w:pict>
      </w:r>
    </w:p>
    <w:bookmarkEnd w:id="59"/>
    <w:bookmarkStart w:id="60" w:name="deliverables"/>
    <w:p>
      <w:pPr>
        <w:pStyle w:val="Heading1"/>
      </w:pPr>
      <w:r>
        <w:t xml:space="preserve">Deliverables</w:t>
      </w:r>
    </w:p>
    <w:p>
      <w:pPr>
        <w:pStyle w:val="FirstParagraph"/>
      </w:pPr>
      <w:r>
        <w:t xml:space="preserve">Produce:</w:t>
      </w:r>
    </w:p>
    <w:p>
      <w:pPr>
        <w:pStyle w:val="Compact"/>
        <w:numPr>
          <w:ilvl w:val="0"/>
          <w:numId w:val="1016"/>
        </w:numPr>
      </w:pPr>
      <w:r>
        <w:t xml:space="preserve">Complete system architecture</w:t>
      </w:r>
    </w:p>
    <w:p>
      <w:pPr>
        <w:pStyle w:val="Compact"/>
        <w:numPr>
          <w:ilvl w:val="0"/>
          <w:numId w:val="1016"/>
        </w:numPr>
      </w:pPr>
      <w:r>
        <w:t xml:space="preserve">Database schema</w:t>
      </w:r>
    </w:p>
    <w:p>
      <w:pPr>
        <w:pStyle w:val="Compact"/>
        <w:numPr>
          <w:ilvl w:val="0"/>
          <w:numId w:val="1016"/>
        </w:numPr>
      </w:pPr>
      <w:r>
        <w:t xml:space="preserve">API specification</w:t>
      </w:r>
    </w:p>
    <w:p>
      <w:pPr>
        <w:pStyle w:val="Compact"/>
        <w:numPr>
          <w:ilvl w:val="0"/>
          <w:numId w:val="1016"/>
        </w:numPr>
      </w:pPr>
      <w:r>
        <w:t xml:space="preserve">Search indexing pipeline</w:t>
      </w:r>
    </w:p>
    <w:p>
      <w:pPr>
        <w:pStyle w:val="Compact"/>
        <w:numPr>
          <w:ilvl w:val="0"/>
          <w:numId w:val="1016"/>
        </w:numPr>
      </w:pPr>
      <w:r>
        <w:t xml:space="preserve">AI pipeline</w:t>
      </w:r>
    </w:p>
    <w:p>
      <w:pPr>
        <w:pStyle w:val="Compact"/>
        <w:numPr>
          <w:ilvl w:val="0"/>
          <w:numId w:val="1016"/>
        </w:numPr>
      </w:pPr>
      <w:r>
        <w:t xml:space="preserve">UI/UX design</w:t>
      </w:r>
    </w:p>
    <w:p>
      <w:pPr>
        <w:pStyle w:val="Compact"/>
        <w:numPr>
          <w:ilvl w:val="0"/>
          <w:numId w:val="1016"/>
        </w:numPr>
      </w:pPr>
      <w:r>
        <w:t xml:space="preserve">Authentication flow</w:t>
      </w:r>
    </w:p>
    <w:p>
      <w:pPr>
        <w:pStyle w:val="Compact"/>
        <w:numPr>
          <w:ilvl w:val="0"/>
          <w:numId w:val="1016"/>
        </w:numPr>
      </w:pPr>
      <w:r>
        <w:t xml:space="preserve">Deployment architecture</w:t>
      </w:r>
    </w:p>
    <w:p>
      <w:pPr>
        <w:pStyle w:val="Compact"/>
        <w:numPr>
          <w:ilvl w:val="0"/>
          <w:numId w:val="1016"/>
        </w:numPr>
      </w:pPr>
      <w:r>
        <w:t xml:space="preserve">Docker configuration</w:t>
      </w:r>
    </w:p>
    <w:p>
      <w:pPr>
        <w:pStyle w:val="Compact"/>
        <w:numPr>
          <w:ilvl w:val="0"/>
          <w:numId w:val="1016"/>
        </w:numPr>
      </w:pPr>
      <w:r>
        <w:t xml:space="preserve">Kubernetes manifests</w:t>
      </w:r>
    </w:p>
    <w:p>
      <w:pPr>
        <w:pStyle w:val="Compact"/>
        <w:numPr>
          <w:ilvl w:val="0"/>
          <w:numId w:val="1016"/>
        </w:numPr>
      </w:pPr>
      <w:r>
        <w:t xml:space="preserve">CI/CD pipeline</w:t>
      </w:r>
    </w:p>
    <w:p>
      <w:pPr>
        <w:pStyle w:val="Compact"/>
        <w:numPr>
          <w:ilvl w:val="0"/>
          <w:numId w:val="1016"/>
        </w:numPr>
      </w:pPr>
      <w:r>
        <w:t xml:space="preserve">Documentation</w:t>
      </w:r>
    </w:p>
    <w:p>
      <w:pPr>
        <w:pStyle w:val="Compact"/>
        <w:numPr>
          <w:ilvl w:val="0"/>
          <w:numId w:val="1016"/>
        </w:numPr>
      </w:pPr>
      <w:r>
        <w:t xml:space="preserve">Test suite</w:t>
      </w:r>
    </w:p>
    <w:p>
      <w:pPr>
        <w:pStyle w:val="Compact"/>
        <w:numPr>
          <w:ilvl w:val="0"/>
          <w:numId w:val="1016"/>
        </w:numPr>
      </w:pPr>
      <w:r>
        <w:t xml:space="preserve">Performance benchmarks</w:t>
      </w:r>
    </w:p>
    <w:p>
      <w:pPr>
        <w:pStyle w:val="Compact"/>
        <w:numPr>
          <w:ilvl w:val="0"/>
          <w:numId w:val="1016"/>
        </w:numPr>
      </w:pPr>
      <w:r>
        <w:t xml:space="preserve">Security checklist</w:t>
      </w:r>
    </w:p>
    <w:p>
      <w:pPr>
        <w:pStyle w:val="Compact"/>
        <w:numPr>
          <w:ilvl w:val="0"/>
          <w:numId w:val="1016"/>
        </w:numPr>
      </w:pPr>
      <w:r>
        <w:t xml:space="preserve">Production-ready source code</w:t>
      </w:r>
    </w:p>
    <w:p>
      <w:r>
        <w:pict>
          <v:rect style="width:0;height:1.5pt" o:hralign="center" o:hrstd="t" o:hr="t"/>
        </w:pict>
      </w:r>
    </w:p>
    <w:bookmarkEnd w:id="60"/>
    <w:bookmarkStart w:id="61" w:name="success-criteria"/>
    <w:p>
      <w:pPr>
        <w:pStyle w:val="Heading1"/>
      </w:pPr>
      <w:r>
        <w:t xml:space="preserve">Success Criteria</w:t>
      </w:r>
    </w:p>
    <w:p>
      <w:pPr>
        <w:pStyle w:val="FirstParagraph"/>
      </w:pPr>
      <w:r>
        <w:t xml:space="preserve">The finished platform should:</w:t>
      </w:r>
    </w:p>
    <w:p>
      <w:pPr>
        <w:pStyle w:val="Compact"/>
        <w:numPr>
          <w:ilvl w:val="0"/>
          <w:numId w:val="1017"/>
        </w:numPr>
      </w:pPr>
      <w:r>
        <w:t xml:space="preserve">Provide a single search interface for legally accessible knowledge.</w:t>
      </w:r>
    </w:p>
    <w:p>
      <w:pPr>
        <w:pStyle w:val="Compact"/>
        <w:numPr>
          <w:ilvl w:val="0"/>
          <w:numId w:val="1017"/>
        </w:numPr>
      </w:pPr>
      <w:r>
        <w:t xml:space="preserve">Aggregate metadata from trusted public sources.</w:t>
      </w:r>
    </w:p>
    <w:p>
      <w:pPr>
        <w:pStyle w:val="Compact"/>
        <w:numPr>
          <w:ilvl w:val="0"/>
          <w:numId w:val="1017"/>
        </w:numPr>
      </w:pPr>
      <w:r>
        <w:t xml:space="preserve">Offer fast, relevant, semantic search.</w:t>
      </w:r>
    </w:p>
    <w:p>
      <w:pPr>
        <w:pStyle w:val="Compact"/>
        <w:numPr>
          <w:ilvl w:val="0"/>
          <w:numId w:val="1017"/>
        </w:numPr>
      </w:pPr>
      <w:r>
        <w:t xml:space="preserve">Use AI to summarize and explain documents.</w:t>
      </w:r>
    </w:p>
    <w:p>
      <w:pPr>
        <w:pStyle w:val="Compact"/>
        <w:numPr>
          <w:ilvl w:val="0"/>
          <w:numId w:val="1017"/>
        </w:numPr>
      </w:pPr>
      <w:r>
        <w:t xml:space="preserve">Scale to very large datasets.</w:t>
      </w:r>
    </w:p>
    <w:p>
      <w:pPr>
        <w:pStyle w:val="Compact"/>
        <w:numPr>
          <w:ilvl w:val="0"/>
          <w:numId w:val="1017"/>
        </w:numPr>
      </w:pPr>
      <w:r>
        <w:t xml:space="preserve">Follow modern software engineering practices.</w:t>
      </w:r>
    </w:p>
    <w:p>
      <w:pPr>
        <w:pStyle w:val="Compact"/>
        <w:numPr>
          <w:ilvl w:val="0"/>
          <w:numId w:val="1017"/>
        </w:numPr>
      </w:pPr>
      <w:r>
        <w:t xml:space="preserve">Be secure, accessible, maintainable, and production-ready.</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