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8F089" w14:textId="77777777" w:rsidR="00477900" w:rsidRDefault="00000000">
      <w:pPr>
        <w:widowControl/>
        <w:shd w:val="clear" w:color="auto" w:fill="FFFFFF"/>
        <w:spacing w:line="360" w:lineRule="atLeast"/>
        <w:jc w:val="center"/>
        <w:rPr>
          <w:rFonts w:ascii="华文中宋" w:eastAsia="华文中宋" w:hAnsi="华文中宋" w:cs="Arial"/>
          <w:b/>
          <w:bCs/>
          <w:color w:val="333333"/>
          <w:kern w:val="0"/>
          <w:sz w:val="56"/>
          <w:szCs w:val="56"/>
        </w:rPr>
      </w:pPr>
      <w:r>
        <w:rPr>
          <w:rFonts w:ascii="Arial" w:eastAsia="宋体" w:hAnsi="Arial" w:cs="Arial"/>
          <w:noProof/>
          <w:color w:val="333333"/>
          <w:kern w:val="0"/>
          <w:szCs w:val="21"/>
        </w:rPr>
        <w:drawing>
          <wp:inline distT="0" distB="0" distL="0" distR="0" wp14:anchorId="2CD986C9" wp14:editId="30149B9F">
            <wp:extent cx="1050290" cy="1053465"/>
            <wp:effectExtent l="0" t="0" r="0" b="0"/>
            <wp:docPr id="3" name="图片 3"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徽标, 公司名称&#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b="10611"/>
                    <a:stretch>
                      <a:fillRect/>
                    </a:stretch>
                  </pic:blipFill>
                  <pic:spPr>
                    <a:xfrm>
                      <a:off x="0" y="0"/>
                      <a:ext cx="1087745" cy="1090712"/>
                    </a:xfrm>
                    <a:prstGeom prst="rect">
                      <a:avLst/>
                    </a:prstGeom>
                    <a:noFill/>
                    <a:ln>
                      <a:noFill/>
                    </a:ln>
                  </pic:spPr>
                </pic:pic>
              </a:graphicData>
            </a:graphic>
          </wp:inline>
        </w:drawing>
      </w:r>
    </w:p>
    <w:p w14:paraId="5A10B652" w14:textId="77777777" w:rsidR="00477900" w:rsidRDefault="00000000">
      <w:pPr>
        <w:widowControl/>
        <w:shd w:val="clear" w:color="auto" w:fill="FFFFFF"/>
        <w:spacing w:line="360" w:lineRule="atLeast"/>
        <w:jc w:val="center"/>
        <w:rPr>
          <w:rFonts w:ascii="华文中宋" w:eastAsia="华文中宋" w:hAnsi="华文中宋" w:cs="Arial"/>
          <w:b/>
          <w:bCs/>
          <w:color w:val="333333"/>
          <w:kern w:val="0"/>
          <w:sz w:val="56"/>
          <w:szCs w:val="56"/>
        </w:rPr>
      </w:pPr>
      <w:r>
        <w:rPr>
          <w:rFonts w:ascii="华文中宋" w:eastAsia="华文中宋" w:hAnsi="华文中宋" w:cs="Arial" w:hint="eastAsia"/>
          <w:b/>
          <w:bCs/>
          <w:color w:val="333333"/>
          <w:kern w:val="0"/>
          <w:sz w:val="56"/>
          <w:szCs w:val="56"/>
        </w:rPr>
        <w:t>2</w:t>
      </w:r>
      <w:r>
        <w:rPr>
          <w:rFonts w:ascii="华文中宋" w:eastAsia="华文中宋" w:hAnsi="华文中宋" w:cs="Arial"/>
          <w:b/>
          <w:bCs/>
          <w:color w:val="333333"/>
          <w:kern w:val="0"/>
          <w:sz w:val="56"/>
          <w:szCs w:val="56"/>
        </w:rPr>
        <w:t>023</w:t>
      </w:r>
      <w:r>
        <w:rPr>
          <w:rFonts w:ascii="华文中宋" w:eastAsia="华文中宋" w:hAnsi="华文中宋" w:cs="Arial" w:hint="eastAsia"/>
          <w:b/>
          <w:bCs/>
          <w:color w:val="333333"/>
          <w:kern w:val="0"/>
          <w:sz w:val="56"/>
          <w:szCs w:val="56"/>
        </w:rPr>
        <w:t>年（第1</w:t>
      </w:r>
      <w:r>
        <w:rPr>
          <w:rFonts w:ascii="华文中宋" w:eastAsia="华文中宋" w:hAnsi="华文中宋" w:cs="Arial"/>
          <w:b/>
          <w:bCs/>
          <w:color w:val="333333"/>
          <w:kern w:val="0"/>
          <w:sz w:val="56"/>
          <w:szCs w:val="56"/>
        </w:rPr>
        <w:t>6</w:t>
      </w:r>
      <w:r>
        <w:rPr>
          <w:rFonts w:ascii="华文中宋" w:eastAsia="华文中宋" w:hAnsi="华文中宋" w:cs="Arial" w:hint="eastAsia"/>
          <w:b/>
          <w:bCs/>
          <w:color w:val="333333"/>
          <w:kern w:val="0"/>
          <w:sz w:val="56"/>
          <w:szCs w:val="56"/>
        </w:rPr>
        <w:t>届）</w:t>
      </w:r>
    </w:p>
    <w:p w14:paraId="4E2F5FF9" w14:textId="77777777" w:rsidR="00477900" w:rsidRDefault="00000000">
      <w:pPr>
        <w:widowControl/>
        <w:shd w:val="clear" w:color="auto" w:fill="FFFFFF"/>
        <w:spacing w:line="360" w:lineRule="atLeast"/>
        <w:jc w:val="distribute"/>
        <w:rPr>
          <w:rFonts w:ascii="华文中宋" w:eastAsia="华文中宋" w:hAnsi="华文中宋" w:cs="Arial"/>
          <w:b/>
          <w:bCs/>
          <w:color w:val="333333"/>
          <w:kern w:val="0"/>
          <w:sz w:val="56"/>
          <w:szCs w:val="56"/>
        </w:rPr>
      </w:pPr>
      <w:r>
        <w:rPr>
          <w:rFonts w:ascii="华文中宋" w:eastAsia="华文中宋" w:hAnsi="华文中宋" w:cs="Arial" w:hint="eastAsia"/>
          <w:b/>
          <w:bCs/>
          <w:color w:val="333333"/>
          <w:kern w:val="0"/>
          <w:sz w:val="56"/>
          <w:szCs w:val="56"/>
        </w:rPr>
        <w:t>中国大学生计算机设计大赛</w:t>
      </w:r>
    </w:p>
    <w:p w14:paraId="0A81BAC9" w14:textId="77777777" w:rsidR="00477900" w:rsidRDefault="00477900">
      <w:pPr>
        <w:widowControl/>
        <w:shd w:val="clear" w:color="auto" w:fill="FFFFFF"/>
        <w:spacing w:line="360" w:lineRule="atLeast"/>
        <w:jc w:val="center"/>
        <w:rPr>
          <w:rFonts w:ascii="Arial" w:eastAsia="宋体" w:hAnsi="Arial" w:cs="Arial"/>
          <w:color w:val="333333"/>
          <w:kern w:val="0"/>
          <w:szCs w:val="21"/>
        </w:rPr>
      </w:pPr>
    </w:p>
    <w:p w14:paraId="2DE77701" w14:textId="77777777" w:rsidR="00477900" w:rsidRDefault="00000000">
      <w:pPr>
        <w:widowControl/>
        <w:shd w:val="clear" w:color="auto" w:fill="FFFFFF"/>
        <w:spacing w:beforeLines="200" w:before="624" w:afterLines="200" w:after="624" w:line="360" w:lineRule="atLeast"/>
        <w:jc w:val="center"/>
        <w:rPr>
          <w:rFonts w:ascii="华文楷体" w:eastAsia="华文楷体" w:hAnsi="华文楷体" w:cs="Arial"/>
          <w:color w:val="333333"/>
          <w:kern w:val="0"/>
          <w:sz w:val="40"/>
          <w:szCs w:val="40"/>
        </w:rPr>
      </w:pPr>
      <w:r>
        <w:rPr>
          <w:rFonts w:ascii="华文楷体" w:eastAsia="华文楷体" w:hAnsi="华文楷体" w:cs="Arial" w:hint="eastAsia"/>
          <w:color w:val="333333"/>
          <w:kern w:val="0"/>
          <w:sz w:val="40"/>
          <w:szCs w:val="40"/>
        </w:rPr>
        <w:t>人工智能实践赛作品报告</w:t>
      </w:r>
    </w:p>
    <w:p w14:paraId="23CD2DDE" w14:textId="77777777" w:rsidR="00477900" w:rsidRDefault="00000000">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highlight w:val="red"/>
        </w:rPr>
      </w:pPr>
      <w:r>
        <w:rPr>
          <w:rFonts w:ascii="宋体" w:eastAsia="宋体" w:hAnsi="宋体" w:cs="Arial" w:hint="eastAsia"/>
          <w:color w:val="333333"/>
          <w:kern w:val="0"/>
          <w:sz w:val="32"/>
          <w:szCs w:val="32"/>
        </w:rPr>
        <w:t>作品编号：</w:t>
      </w:r>
      <w:r>
        <w:rPr>
          <w:rFonts w:ascii="宋体" w:eastAsia="宋体" w:hAnsi="宋体" w:cs="Arial" w:hint="eastAsia"/>
          <w:color w:val="333333"/>
          <w:kern w:val="0"/>
          <w:sz w:val="32"/>
          <w:szCs w:val="32"/>
          <w:highlight w:val="red"/>
          <w:u w:val="single"/>
        </w:rPr>
        <w:t xml:space="preserve">　　　　　　　　　xxxx　　　　　　　　　　</w:t>
      </w:r>
    </w:p>
    <w:p w14:paraId="11656296" w14:textId="77777777" w:rsidR="00477900" w:rsidRDefault="00000000">
      <w:pPr>
        <w:widowControl/>
        <w:shd w:val="clear" w:color="auto" w:fill="FFFFFF"/>
        <w:adjustRightInd w:val="0"/>
        <w:snapToGrid w:val="0"/>
        <w:spacing w:beforeLines="50" w:before="156" w:afterLines="50" w:after="156" w:line="360" w:lineRule="atLeast"/>
        <w:ind w:leftChars="135" w:left="1883" w:hangingChars="500" w:hanging="1600"/>
        <w:jc w:val="left"/>
        <w:rPr>
          <w:rFonts w:ascii="宋体" w:eastAsia="宋体" w:hAnsi="宋体" w:cs="Arial"/>
          <w:color w:val="333333"/>
          <w:kern w:val="0"/>
          <w:sz w:val="32"/>
          <w:szCs w:val="32"/>
        </w:rPr>
      </w:pPr>
      <w:r>
        <w:rPr>
          <w:rFonts w:ascii="宋体" w:eastAsia="宋体" w:hAnsi="宋体" w:cs="Arial" w:hint="eastAsia"/>
          <w:color w:val="333333"/>
          <w:kern w:val="0"/>
          <w:sz w:val="32"/>
          <w:szCs w:val="32"/>
        </w:rPr>
        <w:t>作品名称： 智绘连环--基于LLM和Stable Diffusion的“创意”连环画平台</w:t>
      </w:r>
    </w:p>
    <w:p w14:paraId="7983CC29" w14:textId="77777777" w:rsidR="00477900" w:rsidRDefault="00000000">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rPr>
      </w:pPr>
      <w:r>
        <w:rPr>
          <w:rFonts w:ascii="宋体" w:eastAsia="宋体" w:hAnsi="宋体" w:cs="Arial" w:hint="eastAsia"/>
          <w:color w:val="333333"/>
          <w:kern w:val="0"/>
          <w:sz w:val="32"/>
          <w:szCs w:val="32"/>
        </w:rPr>
        <w:t>填写日期：</w:t>
      </w:r>
      <w:r>
        <w:rPr>
          <w:rFonts w:ascii="宋体" w:eastAsia="宋体" w:hAnsi="宋体" w:cs="Arial" w:hint="eastAsia"/>
          <w:color w:val="333333"/>
          <w:kern w:val="0"/>
          <w:sz w:val="32"/>
          <w:szCs w:val="32"/>
          <w:u w:val="single"/>
        </w:rPr>
        <w:t xml:space="preserve">　　　　　2024年4月9日　　　　　　　　　　　</w:t>
      </w:r>
    </w:p>
    <w:p w14:paraId="503C3F86" w14:textId="77777777" w:rsidR="00477900" w:rsidRDefault="00000000">
      <w:pPr>
        <w:widowControl/>
        <w:jc w:val="left"/>
      </w:pPr>
      <w:r>
        <w:br w:type="page"/>
      </w:r>
    </w:p>
    <w:sdt>
      <w:sdtPr>
        <w:rPr>
          <w:rFonts w:ascii="微软雅黑" w:eastAsia="微软雅黑" w:hAnsi="微软雅黑"/>
          <w:b/>
          <w:bCs/>
          <w:sz w:val="24"/>
          <w:szCs w:val="28"/>
        </w:rPr>
        <w:id w:val="-982233210"/>
        <w:docPartObj>
          <w:docPartGallery w:val="Table of Contents"/>
          <w:docPartUnique/>
        </w:docPartObj>
      </w:sdtPr>
      <w:sdtEndPr>
        <w:rPr>
          <w:rFonts w:ascii="Arial" w:eastAsia="黑体" w:hAnsi="Arial"/>
          <w:b w:val="0"/>
          <w:bCs w:val="0"/>
          <w:sz w:val="21"/>
          <w:szCs w:val="22"/>
          <w:lang w:val="zh-CN"/>
        </w:rPr>
      </w:sdtEndPr>
      <w:sdtContent>
        <w:p w14:paraId="325DD09F" w14:textId="77777777" w:rsidR="00477900" w:rsidRDefault="00000000">
          <w:pPr>
            <w:jc w:val="center"/>
            <w:rPr>
              <w:rFonts w:ascii="微软雅黑" w:eastAsia="微软雅黑" w:hAnsi="微软雅黑"/>
              <w:b/>
              <w:bCs/>
              <w:sz w:val="40"/>
              <w:szCs w:val="40"/>
            </w:rPr>
          </w:pPr>
          <w:r>
            <w:rPr>
              <w:rFonts w:ascii="微软雅黑" w:eastAsia="微软雅黑" w:hAnsi="微软雅黑"/>
              <w:b/>
              <w:bCs/>
              <w:sz w:val="40"/>
              <w:szCs w:val="40"/>
            </w:rPr>
            <w:t>目</w:t>
          </w:r>
          <w:r>
            <w:rPr>
              <w:rFonts w:ascii="微软雅黑" w:eastAsia="微软雅黑" w:hAnsi="微软雅黑" w:hint="eastAsia"/>
              <w:b/>
              <w:bCs/>
              <w:sz w:val="40"/>
              <w:szCs w:val="40"/>
            </w:rPr>
            <w:t xml:space="preserve"> </w:t>
          </w:r>
          <w:r>
            <w:rPr>
              <w:rFonts w:ascii="微软雅黑" w:eastAsia="微软雅黑" w:hAnsi="微软雅黑"/>
              <w:b/>
              <w:bCs/>
              <w:sz w:val="40"/>
              <w:szCs w:val="40"/>
            </w:rPr>
            <w:t xml:space="preserve"> 录</w:t>
          </w:r>
        </w:p>
        <w:p w14:paraId="54192E8A" w14:textId="77777777" w:rsidR="00477900" w:rsidRDefault="00477900">
          <w:pPr>
            <w:jc w:val="center"/>
            <w:rPr>
              <w:rFonts w:ascii="微软雅黑" w:eastAsia="微软雅黑" w:hAnsi="微软雅黑"/>
              <w:b/>
              <w:bCs/>
              <w:szCs w:val="21"/>
            </w:rPr>
          </w:pPr>
        </w:p>
        <w:p w14:paraId="651B489C" w14:textId="77777777" w:rsidR="00477900" w:rsidRDefault="00000000">
          <w:pPr>
            <w:pStyle w:val="TOC1"/>
            <w:tabs>
              <w:tab w:val="clear" w:pos="8296"/>
              <w:tab w:val="right" w:leader="dot" w:pos="8306"/>
            </w:tabs>
            <w:spacing w:before="156"/>
          </w:pPr>
          <w:r>
            <w:rPr>
              <w:rFonts w:ascii="华文楷体" w:eastAsia="华文楷体" w:hAnsi="华文楷体"/>
              <w:b/>
              <w:bCs/>
              <w:sz w:val="44"/>
              <w:szCs w:val="28"/>
              <w:lang w:val="zh-CN"/>
            </w:rPr>
            <w:fldChar w:fldCharType="begin"/>
          </w:r>
          <w:r>
            <w:rPr>
              <w:rFonts w:ascii="华文楷体" w:eastAsia="华文楷体" w:hAnsi="华文楷体"/>
              <w:b/>
              <w:bCs/>
              <w:sz w:val="44"/>
              <w:szCs w:val="28"/>
              <w:lang w:val="zh-CN"/>
            </w:rPr>
            <w:instrText xml:space="preserve"> TOC \o "1-3" \h \z \u </w:instrText>
          </w:r>
          <w:r>
            <w:rPr>
              <w:rFonts w:ascii="华文楷体" w:eastAsia="华文楷体" w:hAnsi="华文楷体"/>
              <w:b/>
              <w:bCs/>
              <w:sz w:val="44"/>
              <w:szCs w:val="28"/>
              <w:lang w:val="zh-CN"/>
            </w:rPr>
            <w:fldChar w:fldCharType="separate"/>
          </w:r>
          <w:hyperlink w:anchor="_Toc308" w:history="1">
            <w:r>
              <w:rPr>
                <w:rFonts w:hint="eastAsia"/>
              </w:rPr>
              <w:t>第</w:t>
            </w:r>
            <w:r>
              <w:rPr>
                <w:rFonts w:hint="eastAsia"/>
              </w:rPr>
              <w:t>1</w:t>
            </w:r>
            <w:r>
              <w:rPr>
                <w:rFonts w:hint="eastAsia"/>
              </w:rPr>
              <w:t>章</w:t>
            </w:r>
            <w:r>
              <w:rPr>
                <w:rFonts w:hint="eastAsia"/>
              </w:rPr>
              <w:t xml:space="preserve"> </w:t>
            </w:r>
            <w:r>
              <w:rPr>
                <w:rFonts w:hint="eastAsia"/>
              </w:rPr>
              <w:t>作品概述</w:t>
            </w:r>
            <w:r>
              <w:tab/>
            </w:r>
            <w:r>
              <w:fldChar w:fldCharType="begin"/>
            </w:r>
            <w:r>
              <w:instrText xml:space="preserve"> PAGEREF _Toc308 \h </w:instrText>
            </w:r>
            <w:r>
              <w:fldChar w:fldCharType="separate"/>
            </w:r>
            <w:r>
              <w:t>1</w:t>
            </w:r>
            <w:r>
              <w:fldChar w:fldCharType="end"/>
            </w:r>
          </w:hyperlink>
        </w:p>
        <w:p w14:paraId="62BD78C3" w14:textId="77777777" w:rsidR="00477900" w:rsidRDefault="00000000">
          <w:pPr>
            <w:pStyle w:val="TOC2"/>
            <w:tabs>
              <w:tab w:val="clear" w:pos="8296"/>
              <w:tab w:val="right" w:leader="dot" w:pos="8306"/>
            </w:tabs>
            <w:ind w:left="210"/>
          </w:pPr>
          <w:hyperlink w:anchor="_Toc10301" w:history="1">
            <w:r>
              <w:rPr>
                <w:rFonts w:hint="eastAsia"/>
              </w:rPr>
              <w:t xml:space="preserve">1.1 </w:t>
            </w:r>
            <w:r>
              <w:rPr>
                <w:rFonts w:hint="eastAsia"/>
              </w:rPr>
              <w:t>创意来源</w:t>
            </w:r>
            <w:r>
              <w:tab/>
            </w:r>
            <w:r>
              <w:fldChar w:fldCharType="begin"/>
            </w:r>
            <w:r>
              <w:instrText xml:space="preserve"> PAGEREF _Toc10301 \h </w:instrText>
            </w:r>
            <w:r>
              <w:fldChar w:fldCharType="separate"/>
            </w:r>
            <w:r>
              <w:t>1</w:t>
            </w:r>
            <w:r>
              <w:fldChar w:fldCharType="end"/>
            </w:r>
          </w:hyperlink>
        </w:p>
        <w:p w14:paraId="19CEC6DB" w14:textId="77777777" w:rsidR="00477900" w:rsidRDefault="00000000">
          <w:pPr>
            <w:pStyle w:val="TOC2"/>
            <w:tabs>
              <w:tab w:val="clear" w:pos="8296"/>
              <w:tab w:val="right" w:leader="dot" w:pos="8306"/>
            </w:tabs>
            <w:ind w:left="210"/>
          </w:pPr>
          <w:hyperlink w:anchor="_Toc32054" w:history="1">
            <w:r>
              <w:rPr>
                <w:rFonts w:hint="eastAsia"/>
              </w:rPr>
              <w:t xml:space="preserve">1.2 </w:t>
            </w:r>
            <w:r>
              <w:rPr>
                <w:rFonts w:hint="eastAsia"/>
              </w:rPr>
              <w:t>产生背景</w:t>
            </w:r>
            <w:r>
              <w:tab/>
            </w:r>
            <w:r>
              <w:fldChar w:fldCharType="begin"/>
            </w:r>
            <w:r>
              <w:instrText xml:space="preserve"> PAGEREF _Toc32054 \h </w:instrText>
            </w:r>
            <w:r>
              <w:fldChar w:fldCharType="separate"/>
            </w:r>
            <w:r>
              <w:t>2</w:t>
            </w:r>
            <w:r>
              <w:fldChar w:fldCharType="end"/>
            </w:r>
          </w:hyperlink>
        </w:p>
        <w:p w14:paraId="2CAF7642" w14:textId="77777777" w:rsidR="00477900" w:rsidRDefault="00000000">
          <w:pPr>
            <w:pStyle w:val="TOC2"/>
            <w:tabs>
              <w:tab w:val="clear" w:pos="8296"/>
              <w:tab w:val="right" w:leader="dot" w:pos="8306"/>
            </w:tabs>
            <w:ind w:left="210"/>
          </w:pPr>
          <w:hyperlink w:anchor="_Toc24699" w:history="1">
            <w:r>
              <w:rPr>
                <w:rFonts w:hint="eastAsia"/>
              </w:rPr>
              <w:t xml:space="preserve">1.3 </w:t>
            </w:r>
            <w:r>
              <w:rPr>
                <w:rFonts w:hint="eastAsia"/>
              </w:rPr>
              <w:t>用户群体</w:t>
            </w:r>
            <w:r>
              <w:tab/>
            </w:r>
            <w:r>
              <w:fldChar w:fldCharType="begin"/>
            </w:r>
            <w:r>
              <w:instrText xml:space="preserve"> PAGEREF _Toc24699 \h </w:instrText>
            </w:r>
            <w:r>
              <w:fldChar w:fldCharType="separate"/>
            </w:r>
            <w:r>
              <w:t>2</w:t>
            </w:r>
            <w:r>
              <w:fldChar w:fldCharType="end"/>
            </w:r>
          </w:hyperlink>
        </w:p>
        <w:p w14:paraId="62588C61" w14:textId="77777777" w:rsidR="00477900" w:rsidRDefault="00000000">
          <w:pPr>
            <w:pStyle w:val="TOC2"/>
            <w:tabs>
              <w:tab w:val="clear" w:pos="8296"/>
              <w:tab w:val="right" w:leader="dot" w:pos="8306"/>
            </w:tabs>
            <w:ind w:left="210"/>
          </w:pPr>
          <w:hyperlink w:anchor="_Toc3789" w:history="1">
            <w:r>
              <w:rPr>
                <w:rFonts w:hint="eastAsia"/>
              </w:rPr>
              <w:t xml:space="preserve">1.4 </w:t>
            </w:r>
            <w:r>
              <w:rPr>
                <w:rFonts w:hint="eastAsia"/>
              </w:rPr>
              <w:t>主要功能与特色</w:t>
            </w:r>
            <w:r>
              <w:tab/>
            </w:r>
            <w:r>
              <w:fldChar w:fldCharType="begin"/>
            </w:r>
            <w:r>
              <w:instrText xml:space="preserve"> PAGEREF _Toc3789 \h </w:instrText>
            </w:r>
            <w:r>
              <w:fldChar w:fldCharType="separate"/>
            </w:r>
            <w:r>
              <w:t>3</w:t>
            </w:r>
            <w:r>
              <w:fldChar w:fldCharType="end"/>
            </w:r>
          </w:hyperlink>
        </w:p>
        <w:p w14:paraId="7A0E4D3C" w14:textId="77777777" w:rsidR="00477900" w:rsidRDefault="00000000">
          <w:pPr>
            <w:pStyle w:val="TOC2"/>
            <w:tabs>
              <w:tab w:val="clear" w:pos="8296"/>
              <w:tab w:val="right" w:leader="dot" w:pos="8306"/>
            </w:tabs>
            <w:ind w:left="210"/>
          </w:pPr>
          <w:hyperlink w:anchor="_Toc16230" w:history="1">
            <w:r>
              <w:rPr>
                <w:rFonts w:hint="eastAsia"/>
              </w:rPr>
              <w:t xml:space="preserve">1.5 </w:t>
            </w:r>
            <w:r>
              <w:rPr>
                <w:rFonts w:hint="eastAsia"/>
              </w:rPr>
              <w:t>应用价值</w:t>
            </w:r>
            <w:r>
              <w:tab/>
            </w:r>
            <w:r>
              <w:fldChar w:fldCharType="begin"/>
            </w:r>
            <w:r>
              <w:instrText xml:space="preserve"> PAGEREF _Toc16230 \h </w:instrText>
            </w:r>
            <w:r>
              <w:fldChar w:fldCharType="separate"/>
            </w:r>
            <w:r>
              <w:t>4</w:t>
            </w:r>
            <w:r>
              <w:fldChar w:fldCharType="end"/>
            </w:r>
          </w:hyperlink>
        </w:p>
        <w:p w14:paraId="11B5FB7F" w14:textId="77777777" w:rsidR="00477900" w:rsidRDefault="00000000">
          <w:pPr>
            <w:pStyle w:val="TOC2"/>
            <w:tabs>
              <w:tab w:val="clear" w:pos="8296"/>
              <w:tab w:val="right" w:leader="dot" w:pos="8306"/>
            </w:tabs>
            <w:ind w:left="210"/>
          </w:pPr>
          <w:hyperlink w:anchor="_Toc28445" w:history="1">
            <w:r>
              <w:rPr>
                <w:rFonts w:hint="eastAsia"/>
              </w:rPr>
              <w:t xml:space="preserve">1.6 </w:t>
            </w:r>
            <w:r>
              <w:rPr>
                <w:rFonts w:hint="eastAsia"/>
              </w:rPr>
              <w:t>推广前景</w:t>
            </w:r>
            <w:r>
              <w:tab/>
            </w:r>
            <w:r>
              <w:fldChar w:fldCharType="begin"/>
            </w:r>
            <w:r>
              <w:instrText xml:space="preserve"> PAGEREF _Toc28445 \h </w:instrText>
            </w:r>
            <w:r>
              <w:fldChar w:fldCharType="separate"/>
            </w:r>
            <w:r>
              <w:t>5</w:t>
            </w:r>
            <w:r>
              <w:fldChar w:fldCharType="end"/>
            </w:r>
          </w:hyperlink>
        </w:p>
        <w:p w14:paraId="0D7E04FE" w14:textId="77777777" w:rsidR="00477900" w:rsidRDefault="00000000">
          <w:pPr>
            <w:pStyle w:val="TOC1"/>
            <w:tabs>
              <w:tab w:val="clear" w:pos="8296"/>
              <w:tab w:val="right" w:leader="dot" w:pos="8306"/>
            </w:tabs>
            <w:spacing w:before="156"/>
          </w:pPr>
          <w:hyperlink w:anchor="_Toc32481" w:history="1">
            <w:r>
              <w:rPr>
                <w:rFonts w:hint="eastAsia"/>
              </w:rPr>
              <w:t>第</w:t>
            </w:r>
            <w:r>
              <w:rPr>
                <w:rFonts w:hint="eastAsia"/>
              </w:rPr>
              <w:t>2</w:t>
            </w:r>
            <w:r>
              <w:rPr>
                <w:rFonts w:hint="eastAsia"/>
              </w:rPr>
              <w:t>章</w:t>
            </w:r>
            <w:r>
              <w:rPr>
                <w:rFonts w:hint="eastAsia"/>
              </w:rPr>
              <w:t xml:space="preserve"> </w:t>
            </w:r>
            <w:r>
              <w:rPr>
                <w:rFonts w:hint="eastAsia"/>
              </w:rPr>
              <w:t>问题分析</w:t>
            </w:r>
            <w:r>
              <w:tab/>
            </w:r>
            <w:r>
              <w:fldChar w:fldCharType="begin"/>
            </w:r>
            <w:r>
              <w:instrText xml:space="preserve"> PAGEREF _Toc32481 \h </w:instrText>
            </w:r>
            <w:r>
              <w:fldChar w:fldCharType="separate"/>
            </w:r>
            <w:r>
              <w:t>6</w:t>
            </w:r>
            <w:r>
              <w:fldChar w:fldCharType="end"/>
            </w:r>
          </w:hyperlink>
        </w:p>
        <w:p w14:paraId="36922D2F" w14:textId="77777777" w:rsidR="00477900" w:rsidRDefault="00000000">
          <w:pPr>
            <w:pStyle w:val="TOC2"/>
            <w:tabs>
              <w:tab w:val="clear" w:pos="8296"/>
              <w:tab w:val="right" w:leader="dot" w:pos="8306"/>
            </w:tabs>
            <w:ind w:left="210"/>
          </w:pPr>
          <w:hyperlink w:anchor="_Toc2186" w:history="1">
            <w:r>
              <w:rPr>
                <w:rFonts w:hint="eastAsia"/>
              </w:rPr>
              <w:t xml:space="preserve">2.1 </w:t>
            </w:r>
            <w:r>
              <w:rPr>
                <w:rFonts w:hint="eastAsia"/>
              </w:rPr>
              <w:t>问题来源</w:t>
            </w:r>
            <w:r>
              <w:tab/>
            </w:r>
            <w:r>
              <w:fldChar w:fldCharType="begin"/>
            </w:r>
            <w:r>
              <w:instrText xml:space="preserve"> PAGEREF _Toc2186 \h </w:instrText>
            </w:r>
            <w:r>
              <w:fldChar w:fldCharType="separate"/>
            </w:r>
            <w:r>
              <w:t>6</w:t>
            </w:r>
            <w:r>
              <w:fldChar w:fldCharType="end"/>
            </w:r>
          </w:hyperlink>
        </w:p>
        <w:p w14:paraId="20DC44A9" w14:textId="77777777" w:rsidR="00477900" w:rsidRDefault="00000000">
          <w:pPr>
            <w:pStyle w:val="TOC2"/>
            <w:tabs>
              <w:tab w:val="clear" w:pos="8296"/>
              <w:tab w:val="right" w:leader="dot" w:pos="8306"/>
            </w:tabs>
            <w:ind w:left="210"/>
          </w:pPr>
          <w:hyperlink w:anchor="_Toc16294" w:history="1">
            <w:r>
              <w:rPr>
                <w:rFonts w:hint="eastAsia"/>
              </w:rPr>
              <w:t xml:space="preserve">2.2 </w:t>
            </w:r>
            <w:r>
              <w:rPr>
                <w:rFonts w:hint="eastAsia"/>
              </w:rPr>
              <w:t>现有解决方案</w:t>
            </w:r>
            <w:r>
              <w:tab/>
            </w:r>
            <w:r>
              <w:fldChar w:fldCharType="begin"/>
            </w:r>
            <w:r>
              <w:instrText xml:space="preserve"> PAGEREF _Toc16294 \h </w:instrText>
            </w:r>
            <w:r>
              <w:fldChar w:fldCharType="separate"/>
            </w:r>
            <w:r>
              <w:t>6</w:t>
            </w:r>
            <w:r>
              <w:fldChar w:fldCharType="end"/>
            </w:r>
          </w:hyperlink>
        </w:p>
        <w:p w14:paraId="3D42C00A" w14:textId="77777777" w:rsidR="00477900" w:rsidRDefault="00000000">
          <w:pPr>
            <w:pStyle w:val="TOC2"/>
            <w:tabs>
              <w:tab w:val="clear" w:pos="8296"/>
              <w:tab w:val="right" w:leader="dot" w:pos="8306"/>
            </w:tabs>
            <w:ind w:left="210"/>
          </w:pPr>
          <w:hyperlink w:anchor="_Toc24893" w:history="1">
            <w:r>
              <w:rPr>
                <w:rFonts w:hint="eastAsia"/>
              </w:rPr>
              <w:t xml:space="preserve">2.3 </w:t>
            </w:r>
            <w:r>
              <w:rPr>
                <w:rFonts w:hint="eastAsia"/>
              </w:rPr>
              <w:t>本作品要解决的痛点问题</w:t>
            </w:r>
            <w:r>
              <w:tab/>
            </w:r>
            <w:r>
              <w:fldChar w:fldCharType="begin"/>
            </w:r>
            <w:r>
              <w:instrText xml:space="preserve"> PAGEREF _Toc24893 \h </w:instrText>
            </w:r>
            <w:r>
              <w:fldChar w:fldCharType="separate"/>
            </w:r>
            <w:r>
              <w:t>8</w:t>
            </w:r>
            <w:r>
              <w:fldChar w:fldCharType="end"/>
            </w:r>
          </w:hyperlink>
        </w:p>
        <w:p w14:paraId="44CE25C3" w14:textId="77777777" w:rsidR="00477900" w:rsidRDefault="00000000">
          <w:pPr>
            <w:pStyle w:val="TOC2"/>
            <w:tabs>
              <w:tab w:val="clear" w:pos="8296"/>
              <w:tab w:val="right" w:leader="dot" w:pos="8306"/>
            </w:tabs>
            <w:ind w:left="210"/>
          </w:pPr>
          <w:hyperlink w:anchor="_Toc7717" w:history="1">
            <w:r>
              <w:rPr>
                <w:rFonts w:hint="eastAsia"/>
              </w:rPr>
              <w:t xml:space="preserve">2.4 </w:t>
            </w:r>
            <w:r>
              <w:rPr>
                <w:rFonts w:hint="eastAsia"/>
              </w:rPr>
              <w:t>解决问题的思路</w:t>
            </w:r>
            <w:r>
              <w:tab/>
            </w:r>
            <w:r>
              <w:fldChar w:fldCharType="begin"/>
            </w:r>
            <w:r>
              <w:instrText xml:space="preserve"> PAGEREF _Toc7717 \h </w:instrText>
            </w:r>
            <w:r>
              <w:fldChar w:fldCharType="separate"/>
            </w:r>
            <w:r>
              <w:t>8</w:t>
            </w:r>
            <w:r>
              <w:fldChar w:fldCharType="end"/>
            </w:r>
          </w:hyperlink>
        </w:p>
        <w:p w14:paraId="338B736C" w14:textId="77777777" w:rsidR="00477900" w:rsidRDefault="00000000">
          <w:pPr>
            <w:pStyle w:val="TOC3"/>
            <w:tabs>
              <w:tab w:val="clear" w:pos="8296"/>
              <w:tab w:val="right" w:leader="dot" w:pos="8306"/>
            </w:tabs>
            <w:ind w:left="315"/>
          </w:pPr>
          <w:hyperlink w:anchor="_Toc24336" w:history="1">
            <w:r>
              <w:rPr>
                <w:rFonts w:hint="eastAsia"/>
              </w:rPr>
              <w:t xml:space="preserve">2.4.1 </w:t>
            </w:r>
            <w:r>
              <w:rPr>
                <w:rFonts w:hint="eastAsia"/>
              </w:rPr>
              <w:t>功能模块</w:t>
            </w:r>
            <w:r>
              <w:tab/>
            </w:r>
            <w:r>
              <w:fldChar w:fldCharType="begin"/>
            </w:r>
            <w:r>
              <w:instrText xml:space="preserve"> PAGEREF _Toc24336 \h </w:instrText>
            </w:r>
            <w:r>
              <w:fldChar w:fldCharType="separate"/>
            </w:r>
            <w:r>
              <w:t>8</w:t>
            </w:r>
            <w:r>
              <w:fldChar w:fldCharType="end"/>
            </w:r>
          </w:hyperlink>
        </w:p>
        <w:p w14:paraId="07D7B7F3" w14:textId="77777777" w:rsidR="00477900" w:rsidRDefault="00000000">
          <w:pPr>
            <w:pStyle w:val="TOC3"/>
            <w:tabs>
              <w:tab w:val="clear" w:pos="8296"/>
              <w:tab w:val="right" w:leader="dot" w:pos="8306"/>
            </w:tabs>
            <w:ind w:left="315"/>
          </w:pPr>
          <w:hyperlink w:anchor="_Toc24410" w:history="1">
            <w:r>
              <w:rPr>
                <w:rFonts w:hint="eastAsia"/>
              </w:rPr>
              <w:t xml:space="preserve">2.4.2 </w:t>
            </w:r>
            <w:r>
              <w:rPr>
                <w:rFonts w:hint="eastAsia"/>
              </w:rPr>
              <w:t>性能需求</w:t>
            </w:r>
            <w:r>
              <w:tab/>
            </w:r>
            <w:r>
              <w:fldChar w:fldCharType="begin"/>
            </w:r>
            <w:r>
              <w:instrText xml:space="preserve"> PAGEREF _Toc24410 \h </w:instrText>
            </w:r>
            <w:r>
              <w:fldChar w:fldCharType="separate"/>
            </w:r>
            <w:r>
              <w:t>9</w:t>
            </w:r>
            <w:r>
              <w:fldChar w:fldCharType="end"/>
            </w:r>
          </w:hyperlink>
        </w:p>
        <w:p w14:paraId="79B8A437" w14:textId="77777777" w:rsidR="00477900" w:rsidRDefault="00000000">
          <w:pPr>
            <w:pStyle w:val="TOC3"/>
            <w:tabs>
              <w:tab w:val="clear" w:pos="8296"/>
              <w:tab w:val="right" w:leader="dot" w:pos="8306"/>
            </w:tabs>
            <w:ind w:left="315"/>
          </w:pPr>
          <w:hyperlink w:anchor="_Toc22411" w:history="1">
            <w:r>
              <w:rPr>
                <w:rFonts w:hint="eastAsia"/>
              </w:rPr>
              <w:t xml:space="preserve">2.4.3 </w:t>
            </w:r>
            <w:r>
              <w:rPr>
                <w:rFonts w:hint="eastAsia"/>
              </w:rPr>
              <w:t>测试数据集</w:t>
            </w:r>
            <w:r>
              <w:tab/>
            </w:r>
            <w:r>
              <w:fldChar w:fldCharType="begin"/>
            </w:r>
            <w:r>
              <w:instrText xml:space="preserve"> PAGEREF _Toc22411 \h </w:instrText>
            </w:r>
            <w:r>
              <w:fldChar w:fldCharType="separate"/>
            </w:r>
            <w:r>
              <w:t>9</w:t>
            </w:r>
            <w:r>
              <w:fldChar w:fldCharType="end"/>
            </w:r>
          </w:hyperlink>
        </w:p>
        <w:p w14:paraId="3B80C200" w14:textId="77777777" w:rsidR="00477900" w:rsidRDefault="00000000">
          <w:pPr>
            <w:pStyle w:val="TOC1"/>
            <w:tabs>
              <w:tab w:val="clear" w:pos="8296"/>
              <w:tab w:val="right" w:leader="dot" w:pos="8306"/>
            </w:tabs>
            <w:spacing w:before="156"/>
          </w:pPr>
          <w:hyperlink w:anchor="_Toc32059" w:history="1">
            <w:r>
              <w:rPr>
                <w:rFonts w:hint="eastAsia"/>
              </w:rPr>
              <w:t>第</w:t>
            </w:r>
            <w:r>
              <w:rPr>
                <w:rFonts w:hint="eastAsia"/>
              </w:rPr>
              <w:t>3</w:t>
            </w:r>
            <w:r>
              <w:rPr>
                <w:rFonts w:hint="eastAsia"/>
              </w:rPr>
              <w:t>章</w:t>
            </w:r>
            <w:r>
              <w:rPr>
                <w:rFonts w:hint="eastAsia"/>
              </w:rPr>
              <w:t xml:space="preserve"> </w:t>
            </w:r>
            <w:r>
              <w:rPr>
                <w:rFonts w:hint="eastAsia"/>
              </w:rPr>
              <w:t>技术方案</w:t>
            </w:r>
            <w:r>
              <w:tab/>
            </w:r>
            <w:r>
              <w:fldChar w:fldCharType="begin"/>
            </w:r>
            <w:r>
              <w:instrText xml:space="preserve"> PAGEREF _Toc32059 \h </w:instrText>
            </w:r>
            <w:r>
              <w:fldChar w:fldCharType="separate"/>
            </w:r>
            <w:r>
              <w:t>11</w:t>
            </w:r>
            <w:r>
              <w:fldChar w:fldCharType="end"/>
            </w:r>
          </w:hyperlink>
        </w:p>
        <w:p w14:paraId="559F42C1" w14:textId="77777777" w:rsidR="00477900" w:rsidRDefault="00000000">
          <w:pPr>
            <w:pStyle w:val="TOC2"/>
            <w:tabs>
              <w:tab w:val="clear" w:pos="8296"/>
              <w:tab w:val="right" w:leader="dot" w:pos="8306"/>
            </w:tabs>
            <w:ind w:left="210"/>
          </w:pPr>
          <w:hyperlink w:anchor="_Toc13591" w:history="1">
            <w:r>
              <w:rPr>
                <w:rFonts w:hint="eastAsia"/>
              </w:rPr>
              <w:t xml:space="preserve">3.1 </w:t>
            </w:r>
            <w:r>
              <w:rPr>
                <w:rFonts w:hint="eastAsia"/>
              </w:rPr>
              <w:t>技术路线框架</w:t>
            </w:r>
            <w:r>
              <w:tab/>
            </w:r>
            <w:r>
              <w:fldChar w:fldCharType="begin"/>
            </w:r>
            <w:r>
              <w:instrText xml:space="preserve"> PAGEREF _Toc13591 \h </w:instrText>
            </w:r>
            <w:r>
              <w:fldChar w:fldCharType="separate"/>
            </w:r>
            <w:r>
              <w:t>11</w:t>
            </w:r>
            <w:r>
              <w:fldChar w:fldCharType="end"/>
            </w:r>
          </w:hyperlink>
        </w:p>
        <w:p w14:paraId="59D0CE43" w14:textId="77777777" w:rsidR="00477900" w:rsidRDefault="00000000">
          <w:pPr>
            <w:pStyle w:val="TOC2"/>
            <w:tabs>
              <w:tab w:val="clear" w:pos="8296"/>
              <w:tab w:val="right" w:leader="dot" w:pos="8306"/>
            </w:tabs>
            <w:ind w:left="210"/>
          </w:pPr>
          <w:hyperlink w:anchor="_Toc22444" w:history="1">
            <w:r>
              <w:rPr>
                <w:rFonts w:hint="eastAsia"/>
              </w:rPr>
              <w:t xml:space="preserve">3.2 </w:t>
            </w:r>
            <w:r>
              <w:rPr>
                <w:rFonts w:hint="eastAsia"/>
              </w:rPr>
              <w:t>文本理解模块</w:t>
            </w:r>
            <w:r>
              <w:tab/>
            </w:r>
            <w:r>
              <w:fldChar w:fldCharType="begin"/>
            </w:r>
            <w:r>
              <w:instrText xml:space="preserve"> PAGEREF _Toc22444 \h </w:instrText>
            </w:r>
            <w:r>
              <w:fldChar w:fldCharType="separate"/>
            </w:r>
            <w:r>
              <w:t>12</w:t>
            </w:r>
            <w:r>
              <w:fldChar w:fldCharType="end"/>
            </w:r>
          </w:hyperlink>
        </w:p>
        <w:p w14:paraId="3A85CC9D" w14:textId="77777777" w:rsidR="00477900" w:rsidRDefault="00000000">
          <w:pPr>
            <w:pStyle w:val="TOC3"/>
            <w:tabs>
              <w:tab w:val="clear" w:pos="8296"/>
              <w:tab w:val="right" w:leader="dot" w:pos="8306"/>
            </w:tabs>
            <w:ind w:left="315"/>
          </w:pPr>
          <w:hyperlink w:anchor="_Toc670" w:history="1">
            <w:r>
              <w:rPr>
                <w:rFonts w:hint="eastAsia"/>
              </w:rPr>
              <w:t xml:space="preserve">3.2.1 </w:t>
            </w:r>
            <w:r>
              <w:rPr>
                <w:rFonts w:hint="eastAsia"/>
              </w:rPr>
              <w:t>基于</w:t>
            </w:r>
            <w:r>
              <w:rPr>
                <w:rFonts w:hint="eastAsia"/>
              </w:rPr>
              <w:t>vllm</w:t>
            </w:r>
            <w:r>
              <w:rPr>
                <w:rFonts w:hint="eastAsia"/>
              </w:rPr>
              <w:t>框架的</w:t>
            </w:r>
            <w:r>
              <w:rPr>
                <w:rFonts w:hint="eastAsia"/>
              </w:rPr>
              <w:t>LLM</w:t>
            </w:r>
            <w:r>
              <w:rPr>
                <w:rFonts w:hint="eastAsia"/>
              </w:rPr>
              <w:t>模型推理优化策略</w:t>
            </w:r>
            <w:r>
              <w:tab/>
            </w:r>
            <w:r>
              <w:fldChar w:fldCharType="begin"/>
            </w:r>
            <w:r>
              <w:instrText xml:space="preserve"> PAGEREF _Toc670 \h </w:instrText>
            </w:r>
            <w:r>
              <w:fldChar w:fldCharType="separate"/>
            </w:r>
            <w:r>
              <w:t>13</w:t>
            </w:r>
            <w:r>
              <w:fldChar w:fldCharType="end"/>
            </w:r>
          </w:hyperlink>
        </w:p>
        <w:p w14:paraId="3A076892" w14:textId="77777777" w:rsidR="00477900" w:rsidRDefault="00000000">
          <w:pPr>
            <w:pStyle w:val="TOC3"/>
            <w:tabs>
              <w:tab w:val="clear" w:pos="8296"/>
              <w:tab w:val="right" w:leader="dot" w:pos="8306"/>
            </w:tabs>
            <w:ind w:left="315"/>
          </w:pPr>
          <w:hyperlink w:anchor="_Toc13863" w:history="1">
            <w:r>
              <w:rPr>
                <w:rFonts w:hint="eastAsia"/>
              </w:rPr>
              <w:t xml:space="preserve">3.2.2 </w:t>
            </w:r>
            <w:r>
              <w:rPr>
                <w:rFonts w:hint="eastAsia"/>
              </w:rPr>
              <w:t>基于</w:t>
            </w:r>
            <w:r>
              <w:rPr>
                <w:rFonts w:hint="eastAsia"/>
              </w:rPr>
              <w:t>Qwen1.5-14B-Chat-GPTQ-Int4</w:t>
            </w:r>
            <w:r>
              <w:rPr>
                <w:rFonts w:hint="eastAsia"/>
              </w:rPr>
              <w:t>模型的文本理解</w:t>
            </w:r>
            <w:r>
              <w:tab/>
            </w:r>
            <w:r>
              <w:fldChar w:fldCharType="begin"/>
            </w:r>
            <w:r>
              <w:instrText xml:space="preserve"> PAGEREF _Toc13863 \h </w:instrText>
            </w:r>
            <w:r>
              <w:fldChar w:fldCharType="separate"/>
            </w:r>
            <w:r>
              <w:t>14</w:t>
            </w:r>
            <w:r>
              <w:fldChar w:fldCharType="end"/>
            </w:r>
          </w:hyperlink>
        </w:p>
        <w:p w14:paraId="49437218" w14:textId="77777777" w:rsidR="00477900" w:rsidRDefault="00000000">
          <w:pPr>
            <w:pStyle w:val="TOC2"/>
            <w:tabs>
              <w:tab w:val="clear" w:pos="8296"/>
              <w:tab w:val="right" w:leader="dot" w:pos="8306"/>
            </w:tabs>
            <w:ind w:left="210"/>
          </w:pPr>
          <w:hyperlink w:anchor="_Toc31006" w:history="1">
            <w:r>
              <w:rPr>
                <w:rFonts w:hint="eastAsia"/>
              </w:rPr>
              <w:t xml:space="preserve">3.3 </w:t>
            </w:r>
            <w:r>
              <w:rPr>
                <w:rFonts w:hint="eastAsia"/>
              </w:rPr>
              <w:t>提示词生成模块</w:t>
            </w:r>
            <w:r>
              <w:tab/>
            </w:r>
            <w:r>
              <w:fldChar w:fldCharType="begin"/>
            </w:r>
            <w:r>
              <w:instrText xml:space="preserve"> PAGEREF _Toc31006 \h </w:instrText>
            </w:r>
            <w:r>
              <w:fldChar w:fldCharType="separate"/>
            </w:r>
            <w:r>
              <w:t>15</w:t>
            </w:r>
            <w:r>
              <w:fldChar w:fldCharType="end"/>
            </w:r>
          </w:hyperlink>
        </w:p>
        <w:p w14:paraId="3B7CE061" w14:textId="77777777" w:rsidR="00477900" w:rsidRDefault="00000000">
          <w:pPr>
            <w:pStyle w:val="TOC3"/>
            <w:tabs>
              <w:tab w:val="clear" w:pos="8296"/>
              <w:tab w:val="right" w:leader="dot" w:pos="8306"/>
            </w:tabs>
            <w:ind w:left="315"/>
          </w:pPr>
          <w:hyperlink w:anchor="_Toc26480" w:history="1">
            <w:r>
              <w:rPr>
                <w:rFonts w:hint="eastAsia"/>
              </w:rPr>
              <w:t xml:space="preserve">3.3.1 </w:t>
            </w:r>
            <w:r>
              <w:rPr>
                <w:rFonts w:hint="eastAsia"/>
              </w:rPr>
              <w:t>本地系统</w:t>
            </w:r>
            <w:r>
              <w:rPr>
                <w:rFonts w:hint="eastAsia"/>
              </w:rPr>
              <w:t>prompt</w:t>
            </w:r>
            <w:r>
              <w:rPr>
                <w:rFonts w:hint="eastAsia"/>
              </w:rPr>
              <w:t>设计</w:t>
            </w:r>
            <w:r>
              <w:tab/>
            </w:r>
            <w:r>
              <w:fldChar w:fldCharType="begin"/>
            </w:r>
            <w:r>
              <w:instrText xml:space="preserve"> PAGEREF _Toc26480 \h </w:instrText>
            </w:r>
            <w:r>
              <w:fldChar w:fldCharType="separate"/>
            </w:r>
            <w:r>
              <w:t>16</w:t>
            </w:r>
            <w:r>
              <w:fldChar w:fldCharType="end"/>
            </w:r>
          </w:hyperlink>
        </w:p>
        <w:p w14:paraId="40B8C507" w14:textId="77777777" w:rsidR="00477900" w:rsidRDefault="00000000">
          <w:pPr>
            <w:pStyle w:val="TOC3"/>
            <w:tabs>
              <w:tab w:val="clear" w:pos="8296"/>
              <w:tab w:val="right" w:leader="dot" w:pos="8306"/>
            </w:tabs>
            <w:ind w:left="315"/>
          </w:pPr>
          <w:hyperlink w:anchor="_Toc18184" w:history="1">
            <w:r>
              <w:rPr>
                <w:rFonts w:hint="eastAsia"/>
              </w:rPr>
              <w:t xml:space="preserve">3.3.2 </w:t>
            </w:r>
            <w:r>
              <w:rPr>
                <w:rFonts w:hint="eastAsia"/>
              </w:rPr>
              <w:t>提示词生成流程</w:t>
            </w:r>
            <w:r>
              <w:tab/>
            </w:r>
            <w:r>
              <w:fldChar w:fldCharType="begin"/>
            </w:r>
            <w:r>
              <w:instrText xml:space="preserve"> PAGEREF _Toc18184 \h </w:instrText>
            </w:r>
            <w:r>
              <w:fldChar w:fldCharType="separate"/>
            </w:r>
            <w:r>
              <w:t>17</w:t>
            </w:r>
            <w:r>
              <w:fldChar w:fldCharType="end"/>
            </w:r>
          </w:hyperlink>
        </w:p>
        <w:p w14:paraId="0B6B6494" w14:textId="77777777" w:rsidR="00477900" w:rsidRDefault="00000000">
          <w:pPr>
            <w:pStyle w:val="TOC2"/>
            <w:tabs>
              <w:tab w:val="clear" w:pos="8296"/>
              <w:tab w:val="right" w:leader="dot" w:pos="8306"/>
            </w:tabs>
            <w:ind w:left="210"/>
          </w:pPr>
          <w:hyperlink w:anchor="_Toc30728" w:history="1">
            <w:r>
              <w:rPr>
                <w:rFonts w:hint="eastAsia"/>
              </w:rPr>
              <w:t xml:space="preserve">3.4 </w:t>
            </w:r>
            <w:r>
              <w:rPr>
                <w:rFonts w:hint="eastAsia"/>
              </w:rPr>
              <w:t>连环画生成模块</w:t>
            </w:r>
            <w:r>
              <w:tab/>
            </w:r>
            <w:r>
              <w:fldChar w:fldCharType="begin"/>
            </w:r>
            <w:r>
              <w:instrText xml:space="preserve"> PAGEREF _Toc30728 \h </w:instrText>
            </w:r>
            <w:r>
              <w:fldChar w:fldCharType="separate"/>
            </w:r>
            <w:r>
              <w:t>19</w:t>
            </w:r>
            <w:r>
              <w:fldChar w:fldCharType="end"/>
            </w:r>
          </w:hyperlink>
        </w:p>
        <w:p w14:paraId="31FE3CBC" w14:textId="77777777" w:rsidR="00477900" w:rsidRDefault="00000000">
          <w:pPr>
            <w:pStyle w:val="TOC3"/>
            <w:tabs>
              <w:tab w:val="clear" w:pos="8296"/>
              <w:tab w:val="right" w:leader="dot" w:pos="8306"/>
            </w:tabs>
            <w:ind w:left="315"/>
          </w:pPr>
          <w:hyperlink w:anchor="_Toc18269" w:history="1">
            <w:r>
              <w:rPr>
                <w:rFonts w:hint="eastAsia"/>
              </w:rPr>
              <w:t xml:space="preserve">3.4.1 </w:t>
            </w:r>
            <w:r>
              <w:rPr>
                <w:rFonts w:hint="eastAsia"/>
              </w:rPr>
              <w:t>基于</w:t>
            </w:r>
            <w:r>
              <w:rPr>
                <w:rFonts w:hint="eastAsia"/>
              </w:rPr>
              <w:t>Stable Diffusion</w:t>
            </w:r>
            <w:r>
              <w:rPr>
                <w:rFonts w:hint="eastAsia"/>
              </w:rPr>
              <w:t>模型的图像生成</w:t>
            </w:r>
            <w:r>
              <w:tab/>
            </w:r>
            <w:r>
              <w:fldChar w:fldCharType="begin"/>
            </w:r>
            <w:r>
              <w:instrText xml:space="preserve"> PAGEREF _Toc18269 \h </w:instrText>
            </w:r>
            <w:r>
              <w:fldChar w:fldCharType="separate"/>
            </w:r>
            <w:r>
              <w:t>19</w:t>
            </w:r>
            <w:r>
              <w:fldChar w:fldCharType="end"/>
            </w:r>
          </w:hyperlink>
        </w:p>
        <w:p w14:paraId="016CD044" w14:textId="77777777" w:rsidR="00477900" w:rsidRDefault="00000000">
          <w:pPr>
            <w:pStyle w:val="TOC2"/>
            <w:tabs>
              <w:tab w:val="clear" w:pos="8296"/>
              <w:tab w:val="right" w:leader="dot" w:pos="8306"/>
            </w:tabs>
            <w:ind w:left="210"/>
          </w:pPr>
          <w:hyperlink w:anchor="_Toc32076" w:history="1">
            <w:r>
              <w:rPr>
                <w:rFonts w:hint="eastAsia"/>
              </w:rPr>
              <w:t xml:space="preserve">3.5 </w:t>
            </w:r>
            <w:r>
              <w:rPr>
                <w:rFonts w:hint="eastAsia"/>
              </w:rPr>
              <w:t>工作流管理模块</w:t>
            </w:r>
            <w:r>
              <w:tab/>
            </w:r>
            <w:r>
              <w:fldChar w:fldCharType="begin"/>
            </w:r>
            <w:r>
              <w:instrText xml:space="preserve"> PAGEREF _Toc32076 \h </w:instrText>
            </w:r>
            <w:r>
              <w:fldChar w:fldCharType="separate"/>
            </w:r>
            <w:r>
              <w:t>20</w:t>
            </w:r>
            <w:r>
              <w:fldChar w:fldCharType="end"/>
            </w:r>
          </w:hyperlink>
        </w:p>
        <w:p w14:paraId="467E7D9F" w14:textId="77777777" w:rsidR="00477900" w:rsidRDefault="00000000">
          <w:pPr>
            <w:pStyle w:val="TOC3"/>
            <w:tabs>
              <w:tab w:val="clear" w:pos="8296"/>
              <w:tab w:val="right" w:leader="dot" w:pos="8306"/>
            </w:tabs>
            <w:ind w:left="315"/>
          </w:pPr>
          <w:hyperlink w:anchor="_Toc20198" w:history="1">
            <w:r>
              <w:rPr>
                <w:rFonts w:hint="eastAsia"/>
              </w:rPr>
              <w:t xml:space="preserve">3.5.1 </w:t>
            </w:r>
            <w:r>
              <w:rPr>
                <w:rFonts w:hint="eastAsia"/>
              </w:rPr>
              <w:t>基于</w:t>
            </w:r>
            <w:r>
              <w:rPr>
                <w:rFonts w:hint="eastAsia"/>
              </w:rPr>
              <w:t>Litegraph</w:t>
            </w:r>
            <w:r>
              <w:rPr>
                <w:rFonts w:hint="eastAsia"/>
              </w:rPr>
              <w:t>节点流程框架实现</w:t>
            </w:r>
            <w:r>
              <w:rPr>
                <w:rFonts w:hint="eastAsia"/>
              </w:rPr>
              <w:t>Stable Diffusion ComfyUI</w:t>
            </w:r>
            <w:r>
              <w:tab/>
            </w:r>
            <w:r>
              <w:fldChar w:fldCharType="begin"/>
            </w:r>
            <w:r>
              <w:instrText xml:space="preserve"> PAGEREF _Toc20198 \h </w:instrText>
            </w:r>
            <w:r>
              <w:fldChar w:fldCharType="separate"/>
            </w:r>
            <w:r>
              <w:t>20</w:t>
            </w:r>
            <w:r>
              <w:fldChar w:fldCharType="end"/>
            </w:r>
          </w:hyperlink>
        </w:p>
        <w:p w14:paraId="7DA60A16" w14:textId="77777777" w:rsidR="00477900" w:rsidRDefault="00000000">
          <w:pPr>
            <w:pStyle w:val="TOC3"/>
            <w:tabs>
              <w:tab w:val="clear" w:pos="8296"/>
              <w:tab w:val="right" w:leader="dot" w:pos="8306"/>
            </w:tabs>
            <w:ind w:left="315"/>
          </w:pPr>
          <w:hyperlink w:anchor="_Toc8790" w:history="1">
            <w:r>
              <w:rPr>
                <w:rFonts w:hint="eastAsia"/>
              </w:rPr>
              <w:t xml:space="preserve">3.5.2 </w:t>
            </w:r>
            <w:r>
              <w:rPr>
                <w:rFonts w:hint="eastAsia"/>
              </w:rPr>
              <w:t>统一风格的</w:t>
            </w:r>
            <w:r>
              <w:t>自动化批量</w:t>
            </w:r>
            <w:r>
              <w:rPr>
                <w:rFonts w:hint="eastAsia"/>
              </w:rPr>
              <w:t>图像</w:t>
            </w:r>
            <w:r>
              <w:t>生成</w:t>
            </w:r>
            <w:r>
              <w:tab/>
            </w:r>
            <w:r>
              <w:fldChar w:fldCharType="begin"/>
            </w:r>
            <w:r>
              <w:instrText xml:space="preserve"> PAGEREF _Toc8790 \h </w:instrText>
            </w:r>
            <w:r>
              <w:fldChar w:fldCharType="separate"/>
            </w:r>
            <w:r>
              <w:t>21</w:t>
            </w:r>
            <w:r>
              <w:fldChar w:fldCharType="end"/>
            </w:r>
          </w:hyperlink>
        </w:p>
        <w:p w14:paraId="65DDE4AD" w14:textId="77777777" w:rsidR="00477900" w:rsidRDefault="00000000">
          <w:pPr>
            <w:pStyle w:val="TOC1"/>
            <w:tabs>
              <w:tab w:val="clear" w:pos="8296"/>
              <w:tab w:val="right" w:leader="dot" w:pos="8306"/>
            </w:tabs>
            <w:spacing w:before="156"/>
          </w:pPr>
          <w:hyperlink w:anchor="_Toc10236" w:history="1">
            <w:r>
              <w:rPr>
                <w:rFonts w:hint="eastAsia"/>
              </w:rPr>
              <w:t>第</w:t>
            </w:r>
            <w:r>
              <w:rPr>
                <w:rFonts w:hint="eastAsia"/>
              </w:rPr>
              <w:t>4</w:t>
            </w:r>
            <w:r>
              <w:rPr>
                <w:rFonts w:hint="eastAsia"/>
              </w:rPr>
              <w:t>章</w:t>
            </w:r>
            <w:r>
              <w:rPr>
                <w:rFonts w:hint="eastAsia"/>
              </w:rPr>
              <w:t xml:space="preserve"> </w:t>
            </w:r>
            <w:r>
              <w:rPr>
                <w:rFonts w:hint="eastAsia"/>
              </w:rPr>
              <w:t>系统实现</w:t>
            </w:r>
            <w:r>
              <w:tab/>
            </w:r>
            <w:r>
              <w:fldChar w:fldCharType="begin"/>
            </w:r>
            <w:r>
              <w:instrText xml:space="preserve"> PAGEREF _Toc10236 \h </w:instrText>
            </w:r>
            <w:r>
              <w:fldChar w:fldCharType="separate"/>
            </w:r>
            <w:r>
              <w:t>22</w:t>
            </w:r>
            <w:r>
              <w:fldChar w:fldCharType="end"/>
            </w:r>
          </w:hyperlink>
        </w:p>
        <w:p w14:paraId="0C9AB644" w14:textId="77777777" w:rsidR="00477900" w:rsidRDefault="00000000">
          <w:pPr>
            <w:pStyle w:val="TOC2"/>
            <w:tabs>
              <w:tab w:val="clear" w:pos="8296"/>
              <w:tab w:val="right" w:leader="dot" w:pos="8306"/>
            </w:tabs>
            <w:ind w:left="210"/>
          </w:pPr>
          <w:hyperlink w:anchor="_Toc19740" w:history="1">
            <w:r>
              <w:rPr>
                <w:rFonts w:hint="eastAsia"/>
              </w:rPr>
              <w:t xml:space="preserve">4.1 </w:t>
            </w:r>
            <w:r>
              <w:rPr>
                <w:rFonts w:hint="eastAsia"/>
              </w:rPr>
              <w:t>软件设计实现</w:t>
            </w:r>
            <w:r>
              <w:tab/>
            </w:r>
            <w:r>
              <w:fldChar w:fldCharType="begin"/>
            </w:r>
            <w:r>
              <w:instrText xml:space="preserve"> PAGEREF _Toc19740 \h </w:instrText>
            </w:r>
            <w:r>
              <w:fldChar w:fldCharType="separate"/>
            </w:r>
            <w:r>
              <w:t>22</w:t>
            </w:r>
            <w:r>
              <w:fldChar w:fldCharType="end"/>
            </w:r>
          </w:hyperlink>
        </w:p>
        <w:p w14:paraId="264EF405" w14:textId="77777777" w:rsidR="00477900" w:rsidRDefault="00000000">
          <w:pPr>
            <w:pStyle w:val="TOC3"/>
            <w:tabs>
              <w:tab w:val="clear" w:pos="8296"/>
              <w:tab w:val="right" w:leader="dot" w:pos="8306"/>
            </w:tabs>
            <w:ind w:left="315"/>
          </w:pPr>
          <w:hyperlink w:anchor="_Toc22966" w:history="1">
            <w:r>
              <w:rPr>
                <w:rFonts w:hint="eastAsia"/>
              </w:rPr>
              <w:t xml:space="preserve">4.1.1 </w:t>
            </w:r>
            <w:r>
              <w:rPr>
                <w:rFonts w:hint="eastAsia"/>
              </w:rPr>
              <w:t>前端技术</w:t>
            </w:r>
            <w:r>
              <w:tab/>
            </w:r>
            <w:r>
              <w:fldChar w:fldCharType="begin"/>
            </w:r>
            <w:r>
              <w:instrText xml:space="preserve"> PAGEREF _Toc22966 \h </w:instrText>
            </w:r>
            <w:r>
              <w:fldChar w:fldCharType="separate"/>
            </w:r>
            <w:r>
              <w:t>22</w:t>
            </w:r>
            <w:r>
              <w:fldChar w:fldCharType="end"/>
            </w:r>
          </w:hyperlink>
        </w:p>
        <w:p w14:paraId="3DF428D3" w14:textId="77777777" w:rsidR="00477900" w:rsidRDefault="00000000">
          <w:pPr>
            <w:pStyle w:val="TOC3"/>
            <w:tabs>
              <w:tab w:val="clear" w:pos="8296"/>
              <w:tab w:val="right" w:leader="dot" w:pos="8306"/>
            </w:tabs>
            <w:ind w:left="315"/>
          </w:pPr>
          <w:hyperlink w:anchor="_Toc9576" w:history="1">
            <w:r>
              <w:rPr>
                <w:rFonts w:hint="eastAsia"/>
              </w:rPr>
              <w:t xml:space="preserve">4.1.2 </w:t>
            </w:r>
            <w:r>
              <w:rPr>
                <w:rFonts w:hint="eastAsia"/>
              </w:rPr>
              <w:t>后端技术</w:t>
            </w:r>
            <w:r>
              <w:tab/>
            </w:r>
            <w:r>
              <w:fldChar w:fldCharType="begin"/>
            </w:r>
            <w:r>
              <w:instrText xml:space="preserve"> PAGEREF _Toc9576 \h </w:instrText>
            </w:r>
            <w:r>
              <w:fldChar w:fldCharType="separate"/>
            </w:r>
            <w:r>
              <w:t>24</w:t>
            </w:r>
            <w:r>
              <w:fldChar w:fldCharType="end"/>
            </w:r>
          </w:hyperlink>
        </w:p>
        <w:p w14:paraId="5ACF0BA8" w14:textId="77777777" w:rsidR="00477900" w:rsidRDefault="00000000">
          <w:pPr>
            <w:pStyle w:val="TOC3"/>
            <w:tabs>
              <w:tab w:val="clear" w:pos="8296"/>
              <w:tab w:val="right" w:leader="dot" w:pos="8306"/>
            </w:tabs>
            <w:ind w:left="315"/>
          </w:pPr>
          <w:hyperlink w:anchor="_Toc32130" w:history="1">
            <w:r>
              <w:rPr>
                <w:rFonts w:hint="eastAsia"/>
              </w:rPr>
              <w:t xml:space="preserve">4.1.3 </w:t>
            </w:r>
            <w:r>
              <w:rPr>
                <w:rFonts w:hint="eastAsia"/>
              </w:rPr>
              <w:t>接口封装与调用</w:t>
            </w:r>
            <w:r>
              <w:tab/>
            </w:r>
            <w:r>
              <w:fldChar w:fldCharType="begin"/>
            </w:r>
            <w:r>
              <w:instrText xml:space="preserve"> PAGEREF _Toc32130 \h </w:instrText>
            </w:r>
            <w:r>
              <w:fldChar w:fldCharType="separate"/>
            </w:r>
            <w:r>
              <w:t>25</w:t>
            </w:r>
            <w:r>
              <w:fldChar w:fldCharType="end"/>
            </w:r>
          </w:hyperlink>
        </w:p>
        <w:p w14:paraId="53FF002D" w14:textId="77777777" w:rsidR="00477900" w:rsidRDefault="00000000">
          <w:pPr>
            <w:pStyle w:val="TOC3"/>
            <w:tabs>
              <w:tab w:val="clear" w:pos="8296"/>
              <w:tab w:val="right" w:leader="dot" w:pos="8306"/>
            </w:tabs>
            <w:ind w:left="315"/>
          </w:pPr>
          <w:hyperlink w:anchor="_Toc21652" w:history="1">
            <w:r>
              <w:rPr>
                <w:rFonts w:hint="eastAsia"/>
              </w:rPr>
              <w:t xml:space="preserve">4.1.4 </w:t>
            </w:r>
            <w:r>
              <w:rPr>
                <w:rFonts w:hint="eastAsia"/>
              </w:rPr>
              <w:t>系统集成</w:t>
            </w:r>
            <w:r>
              <w:tab/>
            </w:r>
            <w:r>
              <w:fldChar w:fldCharType="begin"/>
            </w:r>
            <w:r>
              <w:instrText xml:space="preserve"> PAGEREF _Toc21652 \h </w:instrText>
            </w:r>
            <w:r>
              <w:fldChar w:fldCharType="separate"/>
            </w:r>
            <w:r>
              <w:t>25</w:t>
            </w:r>
            <w:r>
              <w:fldChar w:fldCharType="end"/>
            </w:r>
          </w:hyperlink>
        </w:p>
        <w:p w14:paraId="78B69782" w14:textId="77777777" w:rsidR="00477900" w:rsidRDefault="00000000">
          <w:pPr>
            <w:pStyle w:val="TOC2"/>
            <w:tabs>
              <w:tab w:val="clear" w:pos="8296"/>
              <w:tab w:val="right" w:leader="dot" w:pos="8306"/>
            </w:tabs>
            <w:ind w:left="210"/>
          </w:pPr>
          <w:hyperlink w:anchor="_Toc15977" w:history="1">
            <w:r>
              <w:rPr>
                <w:rFonts w:hint="eastAsia"/>
              </w:rPr>
              <w:t xml:space="preserve">4.2 </w:t>
            </w:r>
            <w:r>
              <w:rPr>
                <w:rFonts w:hint="eastAsia"/>
              </w:rPr>
              <w:t>用户界面</w:t>
            </w:r>
            <w:r>
              <w:tab/>
            </w:r>
            <w:r>
              <w:fldChar w:fldCharType="begin"/>
            </w:r>
            <w:r>
              <w:instrText xml:space="preserve"> PAGEREF _Toc15977 \h </w:instrText>
            </w:r>
            <w:r>
              <w:fldChar w:fldCharType="separate"/>
            </w:r>
            <w:r>
              <w:t>27</w:t>
            </w:r>
            <w:r>
              <w:fldChar w:fldCharType="end"/>
            </w:r>
          </w:hyperlink>
        </w:p>
        <w:p w14:paraId="0FDF5C47" w14:textId="77777777" w:rsidR="00477900" w:rsidRDefault="00000000">
          <w:pPr>
            <w:pStyle w:val="TOC3"/>
            <w:tabs>
              <w:tab w:val="clear" w:pos="8296"/>
              <w:tab w:val="right" w:leader="dot" w:pos="8306"/>
            </w:tabs>
            <w:ind w:left="315"/>
          </w:pPr>
          <w:hyperlink w:anchor="_Toc19513" w:history="1">
            <w:r>
              <w:rPr>
                <w:rFonts w:hint="eastAsia"/>
              </w:rPr>
              <w:t xml:space="preserve">4.2.1 </w:t>
            </w:r>
            <w:r>
              <w:rPr>
                <w:rFonts w:hint="eastAsia"/>
              </w:rPr>
              <w:t>主要使用界面</w:t>
            </w:r>
            <w:r>
              <w:tab/>
            </w:r>
            <w:r>
              <w:fldChar w:fldCharType="begin"/>
            </w:r>
            <w:r>
              <w:instrText xml:space="preserve"> PAGEREF _Toc19513 \h </w:instrText>
            </w:r>
            <w:r>
              <w:fldChar w:fldCharType="separate"/>
            </w:r>
            <w:r>
              <w:t>27</w:t>
            </w:r>
            <w:r>
              <w:fldChar w:fldCharType="end"/>
            </w:r>
          </w:hyperlink>
        </w:p>
        <w:p w14:paraId="06E3C1A0" w14:textId="77777777" w:rsidR="00477900" w:rsidRDefault="00000000">
          <w:pPr>
            <w:pStyle w:val="TOC3"/>
            <w:tabs>
              <w:tab w:val="clear" w:pos="8296"/>
              <w:tab w:val="right" w:leader="dot" w:pos="8306"/>
            </w:tabs>
            <w:ind w:left="315"/>
          </w:pPr>
          <w:hyperlink w:anchor="_Toc14224" w:history="1">
            <w:r>
              <w:rPr>
                <w:rFonts w:hint="eastAsia"/>
              </w:rPr>
              <w:t xml:space="preserve">4.2.2 </w:t>
            </w:r>
            <w:r>
              <w:rPr>
                <w:rFonts w:hint="eastAsia"/>
              </w:rPr>
              <w:t>用户登录界面</w:t>
            </w:r>
            <w:r>
              <w:tab/>
            </w:r>
            <w:r>
              <w:fldChar w:fldCharType="begin"/>
            </w:r>
            <w:r>
              <w:instrText xml:space="preserve"> PAGEREF _Toc14224 \h </w:instrText>
            </w:r>
            <w:r>
              <w:fldChar w:fldCharType="separate"/>
            </w:r>
            <w:r>
              <w:t>29</w:t>
            </w:r>
            <w:r>
              <w:fldChar w:fldCharType="end"/>
            </w:r>
          </w:hyperlink>
        </w:p>
        <w:p w14:paraId="6A87C295" w14:textId="77777777" w:rsidR="00477900" w:rsidRDefault="00000000">
          <w:pPr>
            <w:pStyle w:val="TOC2"/>
            <w:tabs>
              <w:tab w:val="clear" w:pos="8296"/>
              <w:tab w:val="right" w:leader="dot" w:pos="8306"/>
            </w:tabs>
            <w:ind w:left="210"/>
          </w:pPr>
          <w:hyperlink w:anchor="_Toc4903" w:history="1">
            <w:r>
              <w:rPr>
                <w:rFonts w:hint="eastAsia"/>
              </w:rPr>
              <w:t xml:space="preserve">4.3 </w:t>
            </w:r>
            <w:r>
              <w:rPr>
                <w:rFonts w:hint="eastAsia"/>
              </w:rPr>
              <w:t>数据来源</w:t>
            </w:r>
            <w:r>
              <w:tab/>
            </w:r>
            <w:r>
              <w:fldChar w:fldCharType="begin"/>
            </w:r>
            <w:r>
              <w:instrText xml:space="preserve"> PAGEREF _Toc4903 \h </w:instrText>
            </w:r>
            <w:r>
              <w:fldChar w:fldCharType="separate"/>
            </w:r>
            <w:r>
              <w:t>29</w:t>
            </w:r>
            <w:r>
              <w:fldChar w:fldCharType="end"/>
            </w:r>
          </w:hyperlink>
        </w:p>
        <w:p w14:paraId="7540B574" w14:textId="77777777" w:rsidR="00477900" w:rsidRDefault="00000000">
          <w:pPr>
            <w:pStyle w:val="TOC2"/>
            <w:tabs>
              <w:tab w:val="clear" w:pos="8296"/>
              <w:tab w:val="right" w:leader="dot" w:pos="8306"/>
            </w:tabs>
            <w:ind w:left="210"/>
          </w:pPr>
          <w:hyperlink w:anchor="_Toc21433" w:history="1">
            <w:r>
              <w:rPr>
                <w:rFonts w:hint="eastAsia"/>
              </w:rPr>
              <w:t xml:space="preserve">4.4 </w:t>
            </w:r>
            <w:r>
              <w:rPr>
                <w:rFonts w:hint="eastAsia"/>
              </w:rPr>
              <w:t>数据训练</w:t>
            </w:r>
            <w:r>
              <w:tab/>
            </w:r>
            <w:r>
              <w:fldChar w:fldCharType="begin"/>
            </w:r>
            <w:r>
              <w:instrText xml:space="preserve"> PAGEREF _Toc21433 \h </w:instrText>
            </w:r>
            <w:r>
              <w:fldChar w:fldCharType="separate"/>
            </w:r>
            <w:r>
              <w:t>30</w:t>
            </w:r>
            <w:r>
              <w:fldChar w:fldCharType="end"/>
            </w:r>
          </w:hyperlink>
        </w:p>
        <w:p w14:paraId="4E7E0F7D" w14:textId="77777777" w:rsidR="00477900" w:rsidRDefault="00000000">
          <w:pPr>
            <w:pStyle w:val="TOC2"/>
            <w:tabs>
              <w:tab w:val="clear" w:pos="8296"/>
              <w:tab w:val="right" w:leader="dot" w:pos="8306"/>
            </w:tabs>
            <w:ind w:left="210"/>
          </w:pPr>
          <w:hyperlink w:anchor="_Toc21355" w:history="1">
            <w:r>
              <w:rPr>
                <w:rFonts w:hint="eastAsia"/>
              </w:rPr>
              <w:t xml:space="preserve">4.5 </w:t>
            </w:r>
            <w:r>
              <w:rPr>
                <w:rFonts w:hint="eastAsia"/>
              </w:rPr>
              <w:t>改进过程</w:t>
            </w:r>
            <w:r>
              <w:tab/>
            </w:r>
            <w:r>
              <w:fldChar w:fldCharType="begin"/>
            </w:r>
            <w:r>
              <w:instrText xml:space="preserve"> PAGEREF _Toc21355 \h </w:instrText>
            </w:r>
            <w:r>
              <w:fldChar w:fldCharType="separate"/>
            </w:r>
            <w:r>
              <w:t>32</w:t>
            </w:r>
            <w:r>
              <w:fldChar w:fldCharType="end"/>
            </w:r>
          </w:hyperlink>
        </w:p>
        <w:p w14:paraId="5524FB10" w14:textId="77777777" w:rsidR="00477900" w:rsidRDefault="00000000">
          <w:pPr>
            <w:pStyle w:val="TOC3"/>
            <w:tabs>
              <w:tab w:val="clear" w:pos="8296"/>
              <w:tab w:val="right" w:leader="dot" w:pos="8306"/>
            </w:tabs>
            <w:ind w:left="315"/>
          </w:pPr>
          <w:hyperlink w:anchor="_Toc7631" w:history="1">
            <w:r>
              <w:rPr>
                <w:rFonts w:hint="eastAsia"/>
              </w:rPr>
              <w:t xml:space="preserve">4.5.1 </w:t>
            </w:r>
            <w:r>
              <w:rPr>
                <w:rFonts w:hint="eastAsia"/>
              </w:rPr>
              <w:t>选择</w:t>
            </w:r>
            <w:r>
              <w:rPr>
                <w:rFonts w:hint="eastAsia"/>
              </w:rPr>
              <w:t>vllm</w:t>
            </w:r>
            <w:r>
              <w:rPr>
                <w:rFonts w:hint="eastAsia"/>
              </w:rPr>
              <w:t>框架改进模型推理过程</w:t>
            </w:r>
            <w:r>
              <w:tab/>
            </w:r>
            <w:r>
              <w:fldChar w:fldCharType="begin"/>
            </w:r>
            <w:r>
              <w:instrText xml:space="preserve"> PAGEREF _Toc7631 \h </w:instrText>
            </w:r>
            <w:r>
              <w:fldChar w:fldCharType="separate"/>
            </w:r>
            <w:r>
              <w:t>32</w:t>
            </w:r>
            <w:r>
              <w:fldChar w:fldCharType="end"/>
            </w:r>
          </w:hyperlink>
        </w:p>
        <w:p w14:paraId="06C067B0" w14:textId="77777777" w:rsidR="00477900" w:rsidRDefault="00000000">
          <w:pPr>
            <w:pStyle w:val="TOC3"/>
            <w:tabs>
              <w:tab w:val="clear" w:pos="8296"/>
              <w:tab w:val="right" w:leader="dot" w:pos="8306"/>
            </w:tabs>
            <w:ind w:left="315"/>
          </w:pPr>
          <w:hyperlink w:anchor="_Toc31016" w:history="1">
            <w:r>
              <w:rPr>
                <w:rFonts w:hint="eastAsia"/>
              </w:rPr>
              <w:t>4.5.2 Qwen</w:t>
            </w:r>
            <w:r>
              <w:rPr>
                <w:rFonts w:hint="eastAsia"/>
              </w:rPr>
              <w:t>系列模型的选择</w:t>
            </w:r>
            <w:r>
              <w:tab/>
            </w:r>
            <w:r>
              <w:fldChar w:fldCharType="begin"/>
            </w:r>
            <w:r>
              <w:instrText xml:space="preserve"> PAGEREF _Toc31016 \h </w:instrText>
            </w:r>
            <w:r>
              <w:fldChar w:fldCharType="separate"/>
            </w:r>
            <w:r>
              <w:t>33</w:t>
            </w:r>
            <w:r>
              <w:fldChar w:fldCharType="end"/>
            </w:r>
          </w:hyperlink>
        </w:p>
        <w:p w14:paraId="1E567A5F" w14:textId="77777777" w:rsidR="00477900" w:rsidRDefault="00000000">
          <w:pPr>
            <w:pStyle w:val="TOC3"/>
            <w:tabs>
              <w:tab w:val="clear" w:pos="8296"/>
              <w:tab w:val="right" w:leader="dot" w:pos="8306"/>
            </w:tabs>
            <w:ind w:left="315"/>
          </w:pPr>
          <w:hyperlink w:anchor="_Toc12989" w:history="1">
            <w:r>
              <w:rPr>
                <w:rFonts w:hint="eastAsia"/>
              </w:rPr>
              <w:t xml:space="preserve">4.5.3 </w:t>
            </w:r>
            <w:r>
              <w:rPr>
                <w:rFonts w:hint="eastAsia"/>
              </w:rPr>
              <w:t>实现节点流界面的框架选择</w:t>
            </w:r>
            <w:r>
              <w:tab/>
            </w:r>
            <w:r>
              <w:fldChar w:fldCharType="begin"/>
            </w:r>
            <w:r>
              <w:instrText xml:space="preserve"> PAGEREF _Toc12989 \h </w:instrText>
            </w:r>
            <w:r>
              <w:fldChar w:fldCharType="separate"/>
            </w:r>
            <w:r>
              <w:t>34</w:t>
            </w:r>
            <w:r>
              <w:fldChar w:fldCharType="end"/>
            </w:r>
          </w:hyperlink>
        </w:p>
        <w:p w14:paraId="76A14129" w14:textId="77777777" w:rsidR="00477900" w:rsidRDefault="00000000">
          <w:pPr>
            <w:pStyle w:val="TOC2"/>
            <w:tabs>
              <w:tab w:val="clear" w:pos="8296"/>
              <w:tab w:val="right" w:leader="dot" w:pos="8306"/>
            </w:tabs>
            <w:ind w:left="210"/>
          </w:pPr>
          <w:hyperlink w:anchor="_Toc29068" w:history="1">
            <w:r>
              <w:rPr>
                <w:rFonts w:hint="eastAsia"/>
              </w:rPr>
              <w:t xml:space="preserve">4.6 </w:t>
            </w:r>
            <w:r>
              <w:rPr>
                <w:rFonts w:hint="eastAsia"/>
              </w:rPr>
              <w:t>系统部署方法</w:t>
            </w:r>
            <w:r>
              <w:tab/>
            </w:r>
            <w:r>
              <w:fldChar w:fldCharType="begin"/>
            </w:r>
            <w:r>
              <w:instrText xml:space="preserve"> PAGEREF _Toc29068 \h </w:instrText>
            </w:r>
            <w:r>
              <w:fldChar w:fldCharType="separate"/>
            </w:r>
            <w:r>
              <w:t>35</w:t>
            </w:r>
            <w:r>
              <w:fldChar w:fldCharType="end"/>
            </w:r>
          </w:hyperlink>
        </w:p>
        <w:p w14:paraId="234DBA02" w14:textId="77777777" w:rsidR="00477900" w:rsidRDefault="00000000">
          <w:pPr>
            <w:pStyle w:val="TOC1"/>
            <w:tabs>
              <w:tab w:val="clear" w:pos="8296"/>
              <w:tab w:val="right" w:leader="dot" w:pos="8306"/>
            </w:tabs>
            <w:spacing w:before="156"/>
          </w:pPr>
          <w:hyperlink w:anchor="_Toc18215" w:history="1">
            <w:r>
              <w:rPr>
                <w:rFonts w:hint="eastAsia"/>
              </w:rPr>
              <w:t>第</w:t>
            </w:r>
            <w:r>
              <w:rPr>
                <w:rFonts w:hint="eastAsia"/>
              </w:rPr>
              <w:t>5</w:t>
            </w:r>
            <w:r>
              <w:rPr>
                <w:rFonts w:hint="eastAsia"/>
              </w:rPr>
              <w:t>章</w:t>
            </w:r>
            <w:r>
              <w:rPr>
                <w:rFonts w:hint="eastAsia"/>
              </w:rPr>
              <w:t xml:space="preserve"> </w:t>
            </w:r>
            <w:r>
              <w:rPr>
                <w:rFonts w:hint="eastAsia"/>
              </w:rPr>
              <w:t>测试分析</w:t>
            </w:r>
            <w:r>
              <w:tab/>
            </w:r>
            <w:r>
              <w:fldChar w:fldCharType="begin"/>
            </w:r>
            <w:r>
              <w:instrText xml:space="preserve"> PAGEREF _Toc18215 \h </w:instrText>
            </w:r>
            <w:r>
              <w:fldChar w:fldCharType="separate"/>
            </w:r>
            <w:r>
              <w:t>36</w:t>
            </w:r>
            <w:r>
              <w:fldChar w:fldCharType="end"/>
            </w:r>
          </w:hyperlink>
        </w:p>
        <w:p w14:paraId="77E598CB" w14:textId="77777777" w:rsidR="00477900" w:rsidRDefault="00000000">
          <w:pPr>
            <w:pStyle w:val="TOC3"/>
            <w:tabs>
              <w:tab w:val="clear" w:pos="8296"/>
              <w:tab w:val="right" w:leader="dot" w:pos="8306"/>
            </w:tabs>
            <w:ind w:left="315"/>
          </w:pPr>
          <w:hyperlink w:anchor="_Toc21040" w:history="1">
            <w:r>
              <w:rPr>
                <w:rFonts w:hint="eastAsia"/>
              </w:rPr>
              <w:t xml:space="preserve">5.1.1 </w:t>
            </w:r>
            <w:r>
              <w:rPr>
                <w:rFonts w:hint="eastAsia"/>
              </w:rPr>
              <w:t>文本理解模块测试分析</w:t>
            </w:r>
            <w:r>
              <w:tab/>
            </w:r>
            <w:r>
              <w:fldChar w:fldCharType="begin"/>
            </w:r>
            <w:r>
              <w:instrText xml:space="preserve"> PAGEREF _Toc21040 \h </w:instrText>
            </w:r>
            <w:r>
              <w:fldChar w:fldCharType="separate"/>
            </w:r>
            <w:r>
              <w:t>36</w:t>
            </w:r>
            <w:r>
              <w:fldChar w:fldCharType="end"/>
            </w:r>
          </w:hyperlink>
        </w:p>
        <w:p w14:paraId="3E239B2F" w14:textId="77777777" w:rsidR="00477900" w:rsidRDefault="00000000">
          <w:pPr>
            <w:pStyle w:val="TOC3"/>
            <w:tabs>
              <w:tab w:val="clear" w:pos="8296"/>
              <w:tab w:val="right" w:leader="dot" w:pos="8306"/>
            </w:tabs>
            <w:ind w:left="315"/>
          </w:pPr>
          <w:hyperlink w:anchor="_Toc1979" w:history="1">
            <w:r>
              <w:rPr>
                <w:rFonts w:hint="eastAsia"/>
              </w:rPr>
              <w:t xml:space="preserve">5.1.2 </w:t>
            </w:r>
            <w:r>
              <w:rPr>
                <w:rFonts w:hint="eastAsia"/>
              </w:rPr>
              <w:t>提示词生成模块测试分析</w:t>
            </w:r>
            <w:r>
              <w:tab/>
            </w:r>
            <w:r>
              <w:fldChar w:fldCharType="begin"/>
            </w:r>
            <w:r>
              <w:instrText xml:space="preserve"> PAGEREF _Toc1979 \h </w:instrText>
            </w:r>
            <w:r>
              <w:fldChar w:fldCharType="separate"/>
            </w:r>
            <w:r>
              <w:t>37</w:t>
            </w:r>
            <w:r>
              <w:fldChar w:fldCharType="end"/>
            </w:r>
          </w:hyperlink>
        </w:p>
        <w:p w14:paraId="7705223A" w14:textId="77777777" w:rsidR="00477900" w:rsidRDefault="00000000">
          <w:pPr>
            <w:pStyle w:val="TOC3"/>
            <w:tabs>
              <w:tab w:val="clear" w:pos="8296"/>
              <w:tab w:val="right" w:leader="dot" w:pos="8306"/>
            </w:tabs>
            <w:ind w:left="315"/>
          </w:pPr>
          <w:hyperlink w:anchor="_Toc13465" w:history="1">
            <w:r>
              <w:rPr>
                <w:rFonts w:hint="eastAsia"/>
              </w:rPr>
              <w:t xml:space="preserve">5.1.3 </w:t>
            </w:r>
            <w:r>
              <w:rPr>
                <w:rFonts w:hint="eastAsia"/>
              </w:rPr>
              <w:t>连环画生成模块和工作流管理模块的测试分析</w:t>
            </w:r>
            <w:r>
              <w:tab/>
            </w:r>
            <w:r>
              <w:fldChar w:fldCharType="begin"/>
            </w:r>
            <w:r>
              <w:instrText xml:space="preserve"> PAGEREF _Toc13465 \h </w:instrText>
            </w:r>
            <w:r>
              <w:fldChar w:fldCharType="separate"/>
            </w:r>
            <w:r>
              <w:t>38</w:t>
            </w:r>
            <w:r>
              <w:fldChar w:fldCharType="end"/>
            </w:r>
          </w:hyperlink>
        </w:p>
        <w:p w14:paraId="1AFF0834" w14:textId="77777777" w:rsidR="00477900" w:rsidRDefault="00000000">
          <w:pPr>
            <w:pStyle w:val="TOC1"/>
            <w:tabs>
              <w:tab w:val="clear" w:pos="8296"/>
              <w:tab w:val="right" w:leader="dot" w:pos="8306"/>
            </w:tabs>
            <w:spacing w:before="156"/>
          </w:pPr>
          <w:hyperlink w:anchor="_Toc4402" w:history="1">
            <w:r>
              <w:rPr>
                <w:rFonts w:hint="eastAsia"/>
              </w:rPr>
              <w:t>第</w:t>
            </w:r>
            <w:r>
              <w:rPr>
                <w:rFonts w:hint="eastAsia"/>
              </w:rPr>
              <w:t>6</w:t>
            </w:r>
            <w:r>
              <w:rPr>
                <w:rFonts w:hint="eastAsia"/>
              </w:rPr>
              <w:t>章</w:t>
            </w:r>
            <w:r>
              <w:rPr>
                <w:rFonts w:hint="eastAsia"/>
              </w:rPr>
              <w:t xml:space="preserve"> </w:t>
            </w:r>
            <w:r>
              <w:rPr>
                <w:rFonts w:hint="eastAsia"/>
              </w:rPr>
              <w:t>作品总结</w:t>
            </w:r>
            <w:r>
              <w:tab/>
            </w:r>
            <w:r>
              <w:fldChar w:fldCharType="begin"/>
            </w:r>
            <w:r>
              <w:instrText xml:space="preserve"> PAGEREF _Toc4402 \h </w:instrText>
            </w:r>
            <w:r>
              <w:fldChar w:fldCharType="separate"/>
            </w:r>
            <w:r>
              <w:t>39</w:t>
            </w:r>
            <w:r>
              <w:fldChar w:fldCharType="end"/>
            </w:r>
          </w:hyperlink>
        </w:p>
        <w:p w14:paraId="44EA738E" w14:textId="77777777" w:rsidR="00477900" w:rsidRDefault="00000000">
          <w:pPr>
            <w:pStyle w:val="TOC2"/>
            <w:tabs>
              <w:tab w:val="clear" w:pos="8296"/>
              <w:tab w:val="right" w:leader="dot" w:pos="8306"/>
            </w:tabs>
            <w:ind w:left="210"/>
          </w:pPr>
          <w:hyperlink w:anchor="_Toc11967" w:history="1">
            <w:r>
              <w:rPr>
                <w:rFonts w:hint="eastAsia"/>
              </w:rPr>
              <w:t xml:space="preserve">6.1 </w:t>
            </w:r>
            <w:r>
              <w:rPr>
                <w:rFonts w:hint="eastAsia"/>
              </w:rPr>
              <w:t>作品特色与创新点</w:t>
            </w:r>
            <w:r>
              <w:tab/>
            </w:r>
            <w:r>
              <w:fldChar w:fldCharType="begin"/>
            </w:r>
            <w:r>
              <w:instrText xml:space="preserve"> PAGEREF _Toc11967 \h </w:instrText>
            </w:r>
            <w:r>
              <w:fldChar w:fldCharType="separate"/>
            </w:r>
            <w:r>
              <w:t>39</w:t>
            </w:r>
            <w:r>
              <w:fldChar w:fldCharType="end"/>
            </w:r>
          </w:hyperlink>
        </w:p>
        <w:p w14:paraId="715FDF0E" w14:textId="77777777" w:rsidR="00477900" w:rsidRDefault="00000000">
          <w:pPr>
            <w:pStyle w:val="TOC3"/>
            <w:tabs>
              <w:tab w:val="clear" w:pos="8296"/>
              <w:tab w:val="right" w:leader="dot" w:pos="8306"/>
            </w:tabs>
            <w:ind w:left="315"/>
          </w:pPr>
          <w:hyperlink w:anchor="_Toc25917" w:history="1">
            <w:r>
              <w:rPr>
                <w:rFonts w:hint="eastAsia"/>
              </w:rPr>
              <w:t xml:space="preserve">6.1.1 </w:t>
            </w:r>
            <w:r>
              <w:rPr>
                <w:rFonts w:hint="eastAsia"/>
              </w:rPr>
              <w:t>作品特色</w:t>
            </w:r>
            <w:r>
              <w:tab/>
            </w:r>
            <w:r>
              <w:fldChar w:fldCharType="begin"/>
            </w:r>
            <w:r>
              <w:instrText xml:space="preserve"> PAGEREF _Toc25917 \h </w:instrText>
            </w:r>
            <w:r>
              <w:fldChar w:fldCharType="separate"/>
            </w:r>
            <w:r>
              <w:t>39</w:t>
            </w:r>
            <w:r>
              <w:fldChar w:fldCharType="end"/>
            </w:r>
          </w:hyperlink>
        </w:p>
        <w:p w14:paraId="05FD1F70" w14:textId="77777777" w:rsidR="00477900" w:rsidRDefault="00000000">
          <w:pPr>
            <w:pStyle w:val="TOC3"/>
            <w:tabs>
              <w:tab w:val="clear" w:pos="8296"/>
              <w:tab w:val="right" w:leader="dot" w:pos="8306"/>
            </w:tabs>
            <w:ind w:left="315"/>
          </w:pPr>
          <w:hyperlink w:anchor="_Toc22720" w:history="1">
            <w:r>
              <w:rPr>
                <w:rFonts w:hint="eastAsia"/>
              </w:rPr>
              <w:t xml:space="preserve">6.1.2 </w:t>
            </w:r>
            <w:r>
              <w:rPr>
                <w:rFonts w:hint="eastAsia"/>
              </w:rPr>
              <w:t>作品创新点</w:t>
            </w:r>
            <w:r>
              <w:tab/>
            </w:r>
            <w:r>
              <w:fldChar w:fldCharType="begin"/>
            </w:r>
            <w:r>
              <w:instrText xml:space="preserve"> PAGEREF _Toc22720 \h </w:instrText>
            </w:r>
            <w:r>
              <w:fldChar w:fldCharType="separate"/>
            </w:r>
            <w:r>
              <w:t>40</w:t>
            </w:r>
            <w:r>
              <w:fldChar w:fldCharType="end"/>
            </w:r>
          </w:hyperlink>
        </w:p>
        <w:p w14:paraId="5AABCF32" w14:textId="77777777" w:rsidR="00477900" w:rsidRDefault="00000000">
          <w:pPr>
            <w:pStyle w:val="TOC2"/>
            <w:tabs>
              <w:tab w:val="clear" w:pos="8296"/>
              <w:tab w:val="right" w:leader="dot" w:pos="8306"/>
            </w:tabs>
            <w:ind w:left="210"/>
          </w:pPr>
          <w:hyperlink w:anchor="_Toc11248" w:history="1">
            <w:r>
              <w:rPr>
                <w:rFonts w:hint="eastAsia"/>
              </w:rPr>
              <w:t xml:space="preserve">6.2 </w:t>
            </w:r>
            <w:r>
              <w:rPr>
                <w:rFonts w:hint="eastAsia"/>
              </w:rPr>
              <w:t>应用推广</w:t>
            </w:r>
            <w:r>
              <w:tab/>
            </w:r>
            <w:r>
              <w:fldChar w:fldCharType="begin"/>
            </w:r>
            <w:r>
              <w:instrText xml:space="preserve"> PAGEREF _Toc11248 \h </w:instrText>
            </w:r>
            <w:r>
              <w:fldChar w:fldCharType="separate"/>
            </w:r>
            <w:r>
              <w:t>40</w:t>
            </w:r>
            <w:r>
              <w:fldChar w:fldCharType="end"/>
            </w:r>
          </w:hyperlink>
        </w:p>
        <w:p w14:paraId="0C38A442" w14:textId="77777777" w:rsidR="00477900" w:rsidRDefault="00000000">
          <w:pPr>
            <w:pStyle w:val="TOC2"/>
            <w:tabs>
              <w:tab w:val="clear" w:pos="8296"/>
              <w:tab w:val="right" w:leader="dot" w:pos="8306"/>
            </w:tabs>
            <w:ind w:left="210"/>
          </w:pPr>
          <w:hyperlink w:anchor="_Toc4390" w:history="1">
            <w:r>
              <w:rPr>
                <w:rFonts w:hint="eastAsia"/>
              </w:rPr>
              <w:t xml:space="preserve">6.3 </w:t>
            </w:r>
            <w:r>
              <w:rPr>
                <w:rFonts w:hint="eastAsia"/>
              </w:rPr>
              <w:t>作品展望</w:t>
            </w:r>
            <w:r>
              <w:tab/>
            </w:r>
            <w:r>
              <w:fldChar w:fldCharType="begin"/>
            </w:r>
            <w:r>
              <w:instrText xml:space="preserve"> PAGEREF _Toc4390 \h </w:instrText>
            </w:r>
            <w:r>
              <w:fldChar w:fldCharType="separate"/>
            </w:r>
            <w:r>
              <w:t>41</w:t>
            </w:r>
            <w:r>
              <w:fldChar w:fldCharType="end"/>
            </w:r>
          </w:hyperlink>
        </w:p>
        <w:p w14:paraId="74022B73" w14:textId="77777777" w:rsidR="00477900" w:rsidRDefault="00000000">
          <w:pPr>
            <w:pStyle w:val="TOC1"/>
            <w:tabs>
              <w:tab w:val="clear" w:pos="8296"/>
              <w:tab w:val="right" w:leader="dot" w:pos="8306"/>
            </w:tabs>
            <w:spacing w:before="156"/>
          </w:pPr>
          <w:hyperlink w:anchor="_Toc19815" w:history="1">
            <w:r>
              <w:rPr>
                <w:rFonts w:hint="eastAsia"/>
              </w:rPr>
              <w:t>参考文献</w:t>
            </w:r>
            <w:r>
              <w:tab/>
            </w:r>
            <w:r>
              <w:fldChar w:fldCharType="begin"/>
            </w:r>
            <w:r>
              <w:instrText xml:space="preserve"> PAGEREF _Toc19815 \h </w:instrText>
            </w:r>
            <w:r>
              <w:fldChar w:fldCharType="separate"/>
            </w:r>
            <w:r>
              <w:t>41</w:t>
            </w:r>
            <w:r>
              <w:fldChar w:fldCharType="end"/>
            </w:r>
          </w:hyperlink>
        </w:p>
        <w:p w14:paraId="1249D2D1" w14:textId="77777777" w:rsidR="00477900" w:rsidRDefault="00000000">
          <w:pPr>
            <w:pStyle w:val="TOC1"/>
            <w:spacing w:before="156"/>
          </w:pPr>
          <w:r>
            <w:rPr>
              <w:rFonts w:ascii="华文楷体" w:eastAsia="华文楷体" w:hAnsi="华文楷体"/>
              <w:lang w:val="zh-CN"/>
            </w:rPr>
            <w:fldChar w:fldCharType="end"/>
          </w:r>
        </w:p>
      </w:sdtContent>
    </w:sdt>
    <w:p w14:paraId="35294F1A" w14:textId="77777777" w:rsidR="00477900" w:rsidRDefault="00477900">
      <w:pPr>
        <w:pStyle w:val="1"/>
        <w:spacing w:before="936" w:after="156"/>
        <w:sectPr w:rsidR="00477900" w:rsidSect="00A367D1">
          <w:footerReference w:type="default" r:id="rId10"/>
          <w:pgSz w:w="11906" w:h="16838"/>
          <w:pgMar w:top="1440" w:right="1800" w:bottom="1440" w:left="1800" w:header="851" w:footer="992" w:gutter="0"/>
          <w:cols w:space="425"/>
          <w:titlePg/>
          <w:docGrid w:type="lines" w:linePitch="312"/>
        </w:sectPr>
      </w:pPr>
    </w:p>
    <w:p w14:paraId="0CCC749C" w14:textId="77777777" w:rsidR="00477900" w:rsidRDefault="00000000">
      <w:pPr>
        <w:pStyle w:val="1"/>
        <w:spacing w:before="936" w:after="156"/>
      </w:pPr>
      <w:bookmarkStart w:id="0" w:name="_Toc308"/>
      <w:r>
        <w:rPr>
          <w:rFonts w:hint="eastAsia"/>
        </w:rPr>
        <w:lastRenderedPageBreak/>
        <w:t>作品概述</w:t>
      </w:r>
      <w:bookmarkEnd w:id="0"/>
    </w:p>
    <w:p w14:paraId="1AA2482F" w14:textId="77777777" w:rsidR="00477900" w:rsidRDefault="00000000">
      <w:pPr>
        <w:pStyle w:val="2"/>
        <w:spacing w:before="468" w:after="93"/>
      </w:pPr>
      <w:bookmarkStart w:id="1" w:name="_Toc10301"/>
      <w:r>
        <w:rPr>
          <w:rFonts w:hint="eastAsia"/>
        </w:rPr>
        <w:t>创意来源</w:t>
      </w:r>
      <w:bookmarkEnd w:id="1"/>
    </w:p>
    <w:p w14:paraId="5EB7FFCD" w14:textId="77777777" w:rsidR="00477900" w:rsidRDefault="00000000">
      <w:pPr>
        <w:pStyle w:val="a0"/>
        <w:rPr>
          <w:rFonts w:ascii="Segoe UI" w:eastAsia="Segoe UI" w:hAnsi="Segoe UI" w:cs="Segoe UI"/>
          <w:color w:val="1F2328"/>
          <w:szCs w:val="24"/>
          <w:shd w:val="clear" w:color="auto" w:fill="FFFFFF"/>
        </w:rPr>
      </w:pPr>
      <w:r>
        <w:rPr>
          <w:rFonts w:hint="eastAsia"/>
        </w:rPr>
        <w:t>智绘连环平台的创意灵感源于三款前沿技术的融合：</w:t>
      </w:r>
      <w:r>
        <w:rPr>
          <w:rFonts w:hint="eastAsia"/>
        </w:rPr>
        <w:t>Stable Diffusion</w:t>
      </w:r>
      <w:r>
        <w:rPr>
          <w:rFonts w:hint="eastAsia"/>
        </w:rPr>
        <w:t>模型、</w:t>
      </w:r>
      <w:r>
        <w:rPr>
          <w:rFonts w:hint="eastAsia"/>
        </w:rPr>
        <w:t>ComfyUI</w:t>
      </w:r>
      <w:r>
        <w:rPr>
          <w:rFonts w:hint="eastAsia"/>
        </w:rPr>
        <w:t>工作流界面以及</w:t>
      </w:r>
      <w:r>
        <w:rPr>
          <w:rFonts w:hint="eastAsia"/>
        </w:rPr>
        <w:t>LLM</w:t>
      </w:r>
      <w:r>
        <w:rPr>
          <w:rFonts w:hint="eastAsia"/>
        </w:rPr>
        <w:t>（</w:t>
      </w:r>
      <w:r>
        <w:rPr>
          <w:rFonts w:hint="eastAsia"/>
        </w:rPr>
        <w:t>Large Language Model</w:t>
      </w:r>
      <w:r>
        <w:rPr>
          <w:rFonts w:hint="eastAsia"/>
        </w:rPr>
        <w:t>）大语言模型。通过这三者的结合</w:t>
      </w:r>
      <w:r>
        <w:rPr>
          <w:rFonts w:ascii="微软雅黑" w:eastAsia="微软雅黑" w:hAnsi="微软雅黑" w:cs="微软雅黑" w:hint="eastAsia"/>
          <w:color w:val="1F2328"/>
          <w:szCs w:val="24"/>
          <w:shd w:val="clear" w:color="auto" w:fill="FFFFFF"/>
        </w:rPr>
        <w:t>构建一套紧密协作且极具创新性的技术栈，实现从文本到生动连环画的转化。</w:t>
      </w:r>
    </w:p>
    <w:p w14:paraId="53DD3550" w14:textId="77777777" w:rsidR="00477900" w:rsidRDefault="00000000">
      <w:pPr>
        <w:pStyle w:val="a0"/>
        <w:rPr>
          <w:shd w:val="clear" w:color="auto" w:fill="FFFFFF"/>
        </w:rPr>
      </w:pPr>
      <w:r>
        <w:rPr>
          <w:rFonts w:hint="eastAsia"/>
          <w:shd w:val="clear" w:color="auto" w:fill="FFFFFF"/>
        </w:rPr>
        <w:t>首先，</w:t>
      </w:r>
      <w:r>
        <w:rPr>
          <w:rFonts w:hint="eastAsia"/>
          <w:shd w:val="clear" w:color="auto" w:fill="FFFFFF"/>
        </w:rPr>
        <w:t>Stable Diffusion</w:t>
      </w:r>
      <w:r>
        <w:rPr>
          <w:rFonts w:hint="eastAsia"/>
          <w:shd w:val="clear" w:color="auto" w:fill="FFFFFF"/>
        </w:rPr>
        <w:t>模型作为一款文本到图像生成工具，具备将文本提示词转化为视觉图像，或依据文本指令对现有图像进行编辑的强大能力。</w:t>
      </w:r>
    </w:p>
    <w:p w14:paraId="68530FBB" w14:textId="77777777" w:rsidR="00477900" w:rsidRDefault="00000000">
      <w:pPr>
        <w:pStyle w:val="a0"/>
        <w:rPr>
          <w:shd w:val="clear" w:color="auto" w:fill="FFFFFF"/>
        </w:rPr>
      </w:pPr>
      <w:r>
        <w:rPr>
          <w:rFonts w:hint="eastAsia"/>
          <w:shd w:val="clear" w:color="auto" w:fill="FFFFFF"/>
        </w:rPr>
        <w:t>ComfyUI</w:t>
      </w:r>
      <w:r>
        <w:rPr>
          <w:rFonts w:hint="eastAsia"/>
          <w:shd w:val="clear" w:color="auto" w:fill="FFFFFF"/>
        </w:rPr>
        <w:t>则是一个基于节点流程式的</w:t>
      </w:r>
      <w:r>
        <w:rPr>
          <w:rFonts w:hint="eastAsia"/>
          <w:shd w:val="clear" w:color="auto" w:fill="FFFFFF"/>
        </w:rPr>
        <w:t>Stable Diffusion AI</w:t>
      </w:r>
      <w:r>
        <w:rPr>
          <w:rFonts w:hint="eastAsia"/>
          <w:shd w:val="clear" w:color="auto" w:fill="FFFFFF"/>
        </w:rPr>
        <w:t>绘图工具，它将</w:t>
      </w:r>
      <w:r>
        <w:rPr>
          <w:rFonts w:hint="eastAsia"/>
          <w:shd w:val="clear" w:color="auto" w:fill="FFFFFF"/>
        </w:rPr>
        <w:t>Stable Diffusion</w:t>
      </w:r>
      <w:r>
        <w:rPr>
          <w:rFonts w:hint="eastAsia"/>
          <w:shd w:val="clear" w:color="auto" w:fill="FFFFFF"/>
        </w:rPr>
        <w:t>的复杂流程拆分成直观易懂的节点，从而实现了更加精准的工作流定制和完善的可复现性。通过</w:t>
      </w:r>
      <w:r>
        <w:rPr>
          <w:rFonts w:hint="eastAsia"/>
          <w:shd w:val="clear" w:color="auto" w:fill="FFFFFF"/>
        </w:rPr>
        <w:t>ComfyUI</w:t>
      </w:r>
      <w:r>
        <w:rPr>
          <w:rFonts w:hint="eastAsia"/>
          <w:shd w:val="clear" w:color="auto" w:fill="FFFFFF"/>
        </w:rPr>
        <w:t>，用户可以更加自由地定制工作流，实现个性化的图像生成需求。</w:t>
      </w:r>
    </w:p>
    <w:p w14:paraId="558F78AF" w14:textId="77777777" w:rsidR="00477900" w:rsidRDefault="00000000">
      <w:pPr>
        <w:pStyle w:val="a0"/>
        <w:rPr>
          <w:shd w:val="clear" w:color="auto" w:fill="FFFFFF"/>
        </w:rPr>
      </w:pPr>
      <w:r>
        <w:rPr>
          <w:rFonts w:hint="eastAsia"/>
          <w:shd w:val="clear" w:color="auto" w:fill="FFFFFF"/>
        </w:rPr>
        <w:t>更为关键的是，</w:t>
      </w:r>
      <w:r>
        <w:rPr>
          <w:rFonts w:hint="eastAsia"/>
        </w:rPr>
        <w:t>智绘连环平台</w:t>
      </w:r>
      <w:r>
        <w:rPr>
          <w:rFonts w:hint="eastAsia"/>
          <w:shd w:val="clear" w:color="auto" w:fill="FFFFFF"/>
        </w:rPr>
        <w:t>引入了</w:t>
      </w:r>
      <w:r>
        <w:rPr>
          <w:rFonts w:hint="eastAsia"/>
          <w:shd w:val="clear" w:color="auto" w:fill="FFFFFF"/>
        </w:rPr>
        <w:t>LLM</w:t>
      </w:r>
      <w:r>
        <w:rPr>
          <w:rFonts w:hint="eastAsia"/>
          <w:shd w:val="clear" w:color="auto" w:fill="FFFFFF"/>
        </w:rPr>
        <w:t>大语言模型。</w:t>
      </w:r>
      <w:r>
        <w:rPr>
          <w:rFonts w:hint="eastAsia"/>
          <w:shd w:val="clear" w:color="auto" w:fill="FFFFFF"/>
        </w:rPr>
        <w:t>LLM</w:t>
      </w:r>
      <w:r>
        <w:rPr>
          <w:rFonts w:hint="eastAsia"/>
          <w:shd w:val="clear" w:color="auto" w:fill="FFFFFF"/>
        </w:rPr>
        <w:t>是一种先进的深度学习模型，专为理解和生成人类语言而设计。它能够深入解析文本的含义，并生成与之相关的提示词。这些提示词能够精确引导</w:t>
      </w:r>
      <w:r>
        <w:rPr>
          <w:rFonts w:hint="eastAsia"/>
          <w:shd w:val="clear" w:color="auto" w:fill="FFFFFF"/>
        </w:rPr>
        <w:t>Stable Diffusion</w:t>
      </w:r>
      <w:r>
        <w:rPr>
          <w:rFonts w:hint="eastAsia"/>
          <w:shd w:val="clear" w:color="auto" w:fill="FFFFFF"/>
        </w:rPr>
        <w:t>模型生成符合文本描述的图像。</w:t>
      </w:r>
    </w:p>
    <w:p w14:paraId="7C15C629" w14:textId="77777777" w:rsidR="00477900" w:rsidRDefault="00000000">
      <w:pPr>
        <w:pStyle w:val="a0"/>
        <w:rPr>
          <w:shd w:val="clear" w:color="auto" w:fill="FFFFFF"/>
        </w:rPr>
      </w:pPr>
      <w:r>
        <w:rPr>
          <w:shd w:val="clear" w:color="auto" w:fill="FFFFFF"/>
        </w:rPr>
        <w:t>将这三项技术有机整合，</w:t>
      </w:r>
      <w:r>
        <w:rPr>
          <w:rFonts w:hint="eastAsia"/>
        </w:rPr>
        <w:t>智绘连环平台</w:t>
      </w:r>
      <w:r>
        <w:rPr>
          <w:shd w:val="clear" w:color="auto" w:fill="FFFFFF"/>
        </w:rPr>
        <w:t>创新性地</w:t>
      </w:r>
      <w:r>
        <w:rPr>
          <w:rFonts w:hint="eastAsia"/>
          <w:shd w:val="clear" w:color="auto" w:fill="FFFFFF"/>
        </w:rPr>
        <w:t>使用</w:t>
      </w:r>
      <w:r>
        <w:rPr>
          <w:shd w:val="clear" w:color="auto" w:fill="FFFFFF"/>
        </w:rPr>
        <w:t>如下工作流程：首先，利用</w:t>
      </w:r>
      <w:r>
        <w:rPr>
          <w:shd w:val="clear" w:color="auto" w:fill="FFFFFF"/>
        </w:rPr>
        <w:t>LLM</w:t>
      </w:r>
      <w:r>
        <w:rPr>
          <w:shd w:val="clear" w:color="auto" w:fill="FFFFFF"/>
        </w:rPr>
        <w:t>大语言模型对输入文本进行深度解读，提炼出能够精准驱动图像生成的提示词集合。接着，在</w:t>
      </w:r>
      <w:r>
        <w:rPr>
          <w:shd w:val="clear" w:color="auto" w:fill="FFFFFF"/>
        </w:rPr>
        <w:t>ComfyUI</w:t>
      </w:r>
      <w:r>
        <w:rPr>
          <w:shd w:val="clear" w:color="auto" w:fill="FFFFFF"/>
        </w:rPr>
        <w:t>工作流界面中，依据这些提示词，灵活定制连环画各帧画面的生成流程，细致调整每一幅图像的风格、氛围、角色动作等细节，确保图像序列连贯且富有表现力。</w:t>
      </w:r>
      <w:r>
        <w:rPr>
          <w:rFonts w:hint="eastAsia"/>
          <w:shd w:val="clear" w:color="auto" w:fill="FFFFFF"/>
        </w:rPr>
        <w:t>实现提供一段文本生成连环画，这种方式让</w:t>
      </w:r>
      <w:r>
        <w:rPr>
          <w:shd w:val="clear" w:color="auto" w:fill="FFFFFF"/>
        </w:rPr>
        <w:t>文本与图像得以深度融合，用户的创作自由度大幅提升，使得生成的连环画既忠实于原文本的叙事脉络，又融入了个性化的艺术诠释。</w:t>
      </w:r>
    </w:p>
    <w:p w14:paraId="6A600502" w14:textId="77777777" w:rsidR="00477900" w:rsidRDefault="00000000">
      <w:pPr>
        <w:pStyle w:val="a0"/>
      </w:pPr>
      <w:r>
        <w:rPr>
          <w:shd w:val="clear" w:color="auto" w:fill="FFFFFF"/>
        </w:rPr>
        <w:t>Stable Diffusion</w:t>
      </w:r>
      <w:r>
        <w:rPr>
          <w:shd w:val="clear" w:color="auto" w:fill="FFFFFF"/>
        </w:rPr>
        <w:t>模型、</w:t>
      </w:r>
      <w:r>
        <w:rPr>
          <w:shd w:val="clear" w:color="auto" w:fill="FFFFFF"/>
        </w:rPr>
        <w:t>ComfyUI</w:t>
      </w:r>
      <w:r>
        <w:rPr>
          <w:shd w:val="clear" w:color="auto" w:fill="FFFFFF"/>
        </w:rPr>
        <w:t>工作流界面与</w:t>
      </w:r>
      <w:r>
        <w:rPr>
          <w:shd w:val="clear" w:color="auto" w:fill="FFFFFF"/>
        </w:rPr>
        <w:t>LLM</w:t>
      </w:r>
      <w:r>
        <w:rPr>
          <w:shd w:val="clear" w:color="auto" w:fill="FFFFFF"/>
        </w:rPr>
        <w:t>大语言模型的三位一体，共同开创了一种崭新的创意实践方式</w:t>
      </w:r>
      <w:r>
        <w:rPr>
          <w:rFonts w:hint="eastAsia"/>
          <w:shd w:val="clear" w:color="auto" w:fill="FFFFFF"/>
        </w:rPr>
        <w:t>，</w:t>
      </w:r>
      <w:r>
        <w:rPr>
          <w:shd w:val="clear" w:color="auto" w:fill="FFFFFF"/>
        </w:rPr>
        <w:t>将</w:t>
      </w:r>
      <w:r>
        <w:rPr>
          <w:rFonts w:hint="eastAsia"/>
          <w:shd w:val="clear" w:color="auto" w:fill="FFFFFF"/>
        </w:rPr>
        <w:t>一段</w:t>
      </w:r>
      <w:r>
        <w:rPr>
          <w:shd w:val="clear" w:color="auto" w:fill="FFFFFF"/>
        </w:rPr>
        <w:t>文本叙述生动转化为连环画，赋予创作者</w:t>
      </w:r>
      <w:r>
        <w:rPr>
          <w:rFonts w:hint="eastAsia"/>
          <w:shd w:val="clear" w:color="auto" w:fill="FFFFFF"/>
        </w:rPr>
        <w:t>极大</w:t>
      </w:r>
      <w:r>
        <w:rPr>
          <w:shd w:val="clear" w:color="auto" w:fill="FFFFFF"/>
        </w:rPr>
        <w:t>的掌控力与表达空间，拓宽了</w:t>
      </w:r>
      <w:r>
        <w:rPr>
          <w:rFonts w:hint="eastAsia"/>
          <w:shd w:val="clear" w:color="auto" w:fill="FFFFFF"/>
        </w:rPr>
        <w:t>文生图应用</w:t>
      </w:r>
      <w:r>
        <w:rPr>
          <w:shd w:val="clear" w:color="auto" w:fill="FFFFFF"/>
        </w:rPr>
        <w:t>的可能性边界。</w:t>
      </w:r>
    </w:p>
    <w:p w14:paraId="00AD1025" w14:textId="77777777" w:rsidR="00477900" w:rsidRDefault="00000000">
      <w:pPr>
        <w:pStyle w:val="2"/>
        <w:spacing w:before="468" w:after="93"/>
      </w:pPr>
      <w:bookmarkStart w:id="2" w:name="_Toc32054"/>
      <w:r>
        <w:rPr>
          <w:rFonts w:hint="eastAsia"/>
        </w:rPr>
        <w:lastRenderedPageBreak/>
        <w:t>产生背景</w:t>
      </w:r>
      <w:bookmarkEnd w:id="2"/>
    </w:p>
    <w:p w14:paraId="0A511CEF" w14:textId="77777777" w:rsidR="00477900" w:rsidRDefault="00000000">
      <w:pPr>
        <w:pStyle w:val="a0"/>
      </w:pPr>
      <w:r>
        <w:rPr>
          <w:rFonts w:hint="eastAsia"/>
        </w:rPr>
        <w:t>近年来，人工智能技术的发展正迎来前所未有的机遇和挑战，深度学习、自然语言处理、计算机视觉、强化学习等人工智能子领域的关键技术取得了突破性进展。算法模型的规模不断扩大，性能持续优化，</w:t>
      </w:r>
      <w:r>
        <w:rPr>
          <w:rFonts w:hint="eastAsia"/>
        </w:rPr>
        <w:t>AI</w:t>
      </w:r>
      <w:r>
        <w:rPr>
          <w:rFonts w:hint="eastAsia"/>
        </w:rPr>
        <w:t>工具的应用日益广泛，深刻影响着社会的各个领域，如大规模语言模型、高保真度的文生图模型等，展现出强大的泛化能力和创造力。与此同时，强大的计算平台和硬件支持，使得人工智能算法能够处理更加复杂的问题和海量的数据，而数据的爆炸式增长为</w:t>
      </w:r>
      <w:r>
        <w:rPr>
          <w:rFonts w:hint="eastAsia"/>
        </w:rPr>
        <w:t>AI</w:t>
      </w:r>
      <w:r>
        <w:rPr>
          <w:rFonts w:hint="eastAsia"/>
        </w:rPr>
        <w:t>技术的发展提供了丰富的资源，为这些复杂模型的训练和应用提供了强大支撑。人工智能技术的快速迭代和成熟，为内容创作领域带来了变革的契机。</w:t>
      </w:r>
    </w:p>
    <w:p w14:paraId="64CFA6DC" w14:textId="77777777" w:rsidR="00477900" w:rsidRDefault="00000000">
      <w:pPr>
        <w:pStyle w:val="a0"/>
      </w:pPr>
      <w:r>
        <w:rPr>
          <w:rFonts w:hint="eastAsia"/>
        </w:rPr>
        <w:t>此外，政策和资金的支持也为</w:t>
      </w:r>
      <w:r>
        <w:rPr>
          <w:rFonts w:hint="eastAsia"/>
        </w:rPr>
        <w:t>AI</w:t>
      </w:r>
      <w:r>
        <w:rPr>
          <w:rFonts w:hint="eastAsia"/>
        </w:rPr>
        <w:t>技术的发展提供了有力保障。各国政府纷纷出台相关政策，加大对</w:t>
      </w:r>
      <w:r>
        <w:rPr>
          <w:rFonts w:hint="eastAsia"/>
        </w:rPr>
        <w:t>AI</w:t>
      </w:r>
      <w:r>
        <w:rPr>
          <w:rFonts w:hint="eastAsia"/>
        </w:rPr>
        <w:t>产业的扶持力度，鼓励企业和科研机构加强合作，推动</w:t>
      </w:r>
      <w:r>
        <w:rPr>
          <w:rFonts w:hint="eastAsia"/>
        </w:rPr>
        <w:t>AI</w:t>
      </w:r>
      <w:r>
        <w:rPr>
          <w:rFonts w:hint="eastAsia"/>
        </w:rPr>
        <w:t>技术的研发和应用。同时，资本市场也对</w:t>
      </w:r>
      <w:r>
        <w:rPr>
          <w:rFonts w:hint="eastAsia"/>
        </w:rPr>
        <w:t>AI</w:t>
      </w:r>
      <w:r>
        <w:rPr>
          <w:rFonts w:hint="eastAsia"/>
        </w:rPr>
        <w:t>产业投以高度关注，大量的投资涌入</w:t>
      </w:r>
      <w:r>
        <w:rPr>
          <w:rFonts w:hint="eastAsia"/>
        </w:rPr>
        <w:t>AI</w:t>
      </w:r>
      <w:r>
        <w:rPr>
          <w:rFonts w:hint="eastAsia"/>
        </w:rPr>
        <w:t>领域，为</w:t>
      </w:r>
      <w:r>
        <w:rPr>
          <w:rFonts w:hint="eastAsia"/>
        </w:rPr>
        <w:t>AI</w:t>
      </w:r>
      <w:r>
        <w:rPr>
          <w:rFonts w:hint="eastAsia"/>
        </w:rPr>
        <w:t>工具的研发和推广提供了资金保障。</w:t>
      </w:r>
    </w:p>
    <w:p w14:paraId="0D412772" w14:textId="77777777" w:rsidR="00477900" w:rsidRDefault="00000000">
      <w:pPr>
        <w:pStyle w:val="a0"/>
      </w:pPr>
      <w:r>
        <w:rPr>
          <w:rFonts w:hint="eastAsia"/>
        </w:rPr>
        <w:t>面对激烈的市场竞争和瞬息万变的消费者偏好，企业和个人创作者迫切需要提升内容产出的速度、质量和多样性，以保持竞争优势。</w:t>
      </w:r>
      <w:r>
        <w:rPr>
          <w:rFonts w:hint="eastAsia"/>
        </w:rPr>
        <w:t>AI</w:t>
      </w:r>
      <w:r>
        <w:rPr>
          <w:rFonts w:hint="eastAsia"/>
        </w:rPr>
        <w:t>工具凭借其自动化、智能化的特点，能够显著提升内容创新效率。</w:t>
      </w:r>
    </w:p>
    <w:p w14:paraId="1792F039" w14:textId="77777777" w:rsidR="00477900" w:rsidRDefault="00000000">
      <w:pPr>
        <w:pStyle w:val="a0"/>
      </w:pPr>
      <w:r>
        <w:rPr>
          <w:rFonts w:hint="eastAsia"/>
        </w:rPr>
        <w:t>在这一背景下，</w:t>
      </w:r>
      <w:r>
        <w:rPr>
          <w:rFonts w:hint="eastAsia"/>
        </w:rPr>
        <w:t>AI</w:t>
      </w:r>
      <w:r>
        <w:rPr>
          <w:rFonts w:hint="eastAsia"/>
        </w:rPr>
        <w:t>工具的应用领域也在不断拓展。无论在什么行业</w:t>
      </w:r>
      <w:r>
        <w:rPr>
          <w:rFonts w:hint="eastAsia"/>
        </w:rPr>
        <w:t>AI</w:t>
      </w:r>
      <w:r>
        <w:rPr>
          <w:rFonts w:hint="eastAsia"/>
        </w:rPr>
        <w:t>工具都发挥着越来越重要的作用。通过合理的运用，它们能够实现业务流程的优化、决策的智能化和用户体验的提升，为社会的发展注入了新的动力。</w:t>
      </w:r>
    </w:p>
    <w:p w14:paraId="7B1669D5" w14:textId="77777777" w:rsidR="00477900" w:rsidRDefault="00000000">
      <w:pPr>
        <w:pStyle w:val="2"/>
        <w:spacing w:before="468" w:after="93"/>
      </w:pPr>
      <w:bookmarkStart w:id="3" w:name="_Toc24699"/>
      <w:r>
        <w:rPr>
          <w:rFonts w:hint="eastAsia"/>
        </w:rPr>
        <w:t>用户群体</w:t>
      </w:r>
      <w:bookmarkEnd w:id="3"/>
    </w:p>
    <w:p w14:paraId="25E71A40" w14:textId="77777777" w:rsidR="00477900" w:rsidRDefault="00000000">
      <w:pPr>
        <w:pStyle w:val="a0"/>
      </w:pPr>
      <w:bookmarkStart w:id="4" w:name="_Hlk163591706"/>
      <w:r>
        <w:rPr>
          <w:rFonts w:hint="eastAsia"/>
        </w:rPr>
        <w:t>智绘连环平台</w:t>
      </w:r>
      <w:bookmarkEnd w:id="4"/>
      <w:r>
        <w:rPr>
          <w:rFonts w:hint="eastAsia"/>
        </w:rPr>
        <w:t>的用户群体广泛，可能的用户群体包括但不限于教育工作者、科普工作者、创意设计师、广告营销人员、文学作家、插画师：</w:t>
      </w:r>
    </w:p>
    <w:p w14:paraId="2DE6C51E" w14:textId="77777777" w:rsidR="00477900" w:rsidRDefault="00000000">
      <w:pPr>
        <w:pStyle w:val="a0"/>
      </w:pPr>
      <w:r>
        <w:rPr>
          <w:rFonts w:hint="eastAsia"/>
        </w:rPr>
        <w:t>对于教育工作者，平台的连环画生成能力特别适合将复杂知识转化为直观、生动的教学素材，适用于课堂讲解、课后复习或在线教育环境。教育工作者和教师可以利用智绘连环平台将科学概念、历史事件、文学故事等转化为连环画形式，以提高学生的理解和记忆效果。</w:t>
      </w:r>
    </w:p>
    <w:p w14:paraId="0924EEC3" w14:textId="77777777" w:rsidR="00477900" w:rsidRDefault="00000000">
      <w:pPr>
        <w:pStyle w:val="a0"/>
      </w:pPr>
      <w:r>
        <w:rPr>
          <w:rFonts w:hint="eastAsia"/>
        </w:rPr>
        <w:t>对于科普工作者，该平台能够助力科普工作者以连环画形式传播科学知识，吸引公众对科学主题的关注。内容创作者可以借助平台创作引人入胜的科普连环画，用于社交媒体分享、科普网站发布或科普读物制作。</w:t>
      </w:r>
    </w:p>
    <w:p w14:paraId="68E860AA" w14:textId="77777777" w:rsidR="00477900" w:rsidRDefault="00000000">
      <w:pPr>
        <w:pStyle w:val="a0"/>
      </w:pPr>
      <w:r>
        <w:rPr>
          <w:rFonts w:hint="eastAsia"/>
        </w:rPr>
        <w:lastRenderedPageBreak/>
        <w:t>对于创意设计师与广告营销人员，智绘连环平台能够帮助设计师和广告营销人员将品牌故事、产品特性或营销信息转化为连环画，提升品牌形象，吸引潜在客户注意力。连环画可以用于社交媒体营销、网站展示、广告海报、产品手册等多种宣传材料中，增加内容的故事性和互动性。</w:t>
      </w:r>
    </w:p>
    <w:p w14:paraId="35D151F2" w14:textId="77777777" w:rsidR="00477900" w:rsidRDefault="00000000">
      <w:pPr>
        <w:pStyle w:val="a0"/>
      </w:pPr>
      <w:r>
        <w:rPr>
          <w:rFonts w:hint="eastAsia"/>
        </w:rPr>
        <w:t>文学作家可以利用平台将小说、剧本或诗歌中的情节、人物和场景转化为连环画，为文学作品提供视觉补充，增强读者的沉浸感。插画师则可以通过平台快速生成概念草图、故事板或初步视觉呈现，作为创作过程中的辅助工具。</w:t>
      </w:r>
    </w:p>
    <w:p w14:paraId="3A4171E1" w14:textId="77777777" w:rsidR="00477900" w:rsidRDefault="00000000">
      <w:pPr>
        <w:pStyle w:val="a0"/>
      </w:pPr>
      <w:r>
        <w:rPr>
          <w:rFonts w:hint="eastAsia"/>
        </w:rPr>
        <w:t>这些用户群体受益于平台的文本深度理解、高度自定义工作流、高效可复现的创作体验以及增强的创作自由度，能够在各自领域内实现内容创新与高效产出。</w:t>
      </w:r>
    </w:p>
    <w:p w14:paraId="7BBA8AB8" w14:textId="77777777" w:rsidR="00477900" w:rsidRDefault="00000000">
      <w:pPr>
        <w:pStyle w:val="2"/>
        <w:spacing w:before="468" w:after="93"/>
      </w:pPr>
      <w:bookmarkStart w:id="5" w:name="_Toc3789"/>
      <w:r>
        <w:rPr>
          <w:rFonts w:hint="eastAsia"/>
        </w:rPr>
        <w:t>主要功能与特色</w:t>
      </w:r>
      <w:bookmarkEnd w:id="5"/>
    </w:p>
    <w:p w14:paraId="3E68A7B6" w14:textId="77777777" w:rsidR="00477900" w:rsidRDefault="00000000">
      <w:pPr>
        <w:pStyle w:val="a0"/>
      </w:pPr>
      <w:r>
        <w:rPr>
          <w:rFonts w:hint="eastAsia"/>
        </w:rPr>
        <w:t>主要功能：</w:t>
      </w:r>
    </w:p>
    <w:p w14:paraId="4FF6B620" w14:textId="77777777" w:rsidR="00477900" w:rsidRDefault="00000000">
      <w:pPr>
        <w:pStyle w:val="a0"/>
      </w:pPr>
      <w:r>
        <w:rPr>
          <w:rFonts w:hint="eastAsia"/>
        </w:rPr>
        <w:t>智绘连环平台创新性地结合</w:t>
      </w:r>
      <w:r>
        <w:rPr>
          <w:rFonts w:hint="eastAsia"/>
        </w:rPr>
        <w:t>Stable Diffusion</w:t>
      </w:r>
      <w:r>
        <w:rPr>
          <w:rFonts w:hint="eastAsia"/>
        </w:rPr>
        <w:t>模型、</w:t>
      </w:r>
      <w:r>
        <w:t>ComfyUI</w:t>
      </w:r>
      <w:r>
        <w:rPr>
          <w:rFonts w:hint="eastAsia"/>
        </w:rPr>
        <w:t>工作流界面及</w:t>
      </w:r>
      <w:r>
        <w:rPr>
          <w:rFonts w:hint="eastAsia"/>
        </w:rPr>
        <w:t>LLM</w:t>
      </w:r>
      <w:r>
        <w:rPr>
          <w:rFonts w:hint="eastAsia"/>
        </w:rPr>
        <w:t>大语言模型，实现接收用户输入的文本，通过</w:t>
      </w:r>
      <w:r>
        <w:rPr>
          <w:rFonts w:hint="eastAsia"/>
        </w:rPr>
        <w:t>LLM</w:t>
      </w:r>
      <w:r>
        <w:rPr>
          <w:rFonts w:hint="eastAsia"/>
        </w:rPr>
        <w:t>大语言模型理解文本内容，并生成相应的图像生成提示词。然后，利用</w:t>
      </w:r>
      <w:r>
        <w:rPr>
          <w:rFonts w:hint="eastAsia"/>
        </w:rPr>
        <w:t>Stable Diffusion</w:t>
      </w:r>
      <w:r>
        <w:rPr>
          <w:rFonts w:hint="eastAsia"/>
        </w:rPr>
        <w:t>模型把这些提示词转化为连环画中的各张图像。从单一文本输入到一系列连贯、生动的连环画图像的自动转化，将抽象的文字叙述转化为具象的视觉叙事。</w:t>
      </w:r>
    </w:p>
    <w:p w14:paraId="46B5CEA1" w14:textId="61083D31" w:rsidR="00477900" w:rsidRDefault="00FA3ABA">
      <w:pPr>
        <w:pStyle w:val="a0"/>
      </w:pPr>
      <w:r>
        <w:rPr>
          <w:noProof/>
        </w:rPr>
        <w:drawing>
          <wp:anchor distT="0" distB="0" distL="114300" distR="114300" simplePos="0" relativeHeight="251658240" behindDoc="0" locked="0" layoutInCell="1" allowOverlap="1" wp14:anchorId="5A632699" wp14:editId="1E5BE77F">
            <wp:simplePos x="1448790" y="5949538"/>
            <wp:positionH relativeFrom="column">
              <wp:align>center</wp:align>
            </wp:positionH>
            <wp:positionV relativeFrom="paragraph">
              <wp:posOffset>0</wp:posOffset>
            </wp:positionV>
            <wp:extent cx="5274000" cy="2530800"/>
            <wp:effectExtent l="0" t="0" r="3175" b="3175"/>
            <wp:wrapTopAndBottom/>
            <wp:docPr id="186854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000" cy="253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C4CAA2" w14:textId="77777777" w:rsidR="00477900" w:rsidRDefault="00000000">
      <w:pPr>
        <w:pStyle w:val="a4"/>
      </w:pPr>
      <w:r>
        <w:rPr>
          <w:rFonts w:hint="eastAsia"/>
        </w:rPr>
        <w:t>图 1  智绘连环主要功能图</w:t>
      </w:r>
    </w:p>
    <w:p w14:paraId="639E8204" w14:textId="77777777" w:rsidR="00477900" w:rsidRDefault="00000000">
      <w:pPr>
        <w:pStyle w:val="a0"/>
      </w:pPr>
      <w:r>
        <w:rPr>
          <w:rFonts w:hint="eastAsia"/>
        </w:rPr>
        <w:t>特色：</w:t>
      </w:r>
    </w:p>
    <w:p w14:paraId="52EEB323" w14:textId="77777777" w:rsidR="00477900" w:rsidRDefault="00000000">
      <w:pPr>
        <w:pStyle w:val="a0"/>
        <w:numPr>
          <w:ilvl w:val="0"/>
          <w:numId w:val="2"/>
        </w:numPr>
        <w:ind w:firstLineChars="0"/>
      </w:pPr>
      <w:r>
        <w:rPr>
          <w:b/>
          <w:bCs/>
        </w:rPr>
        <w:t>深度文本理解：</w:t>
      </w:r>
      <w:r>
        <w:t>借助</w:t>
      </w:r>
      <w:r>
        <w:t>LLM</w:t>
      </w:r>
      <w:r>
        <w:t>大语言模型的深度学习能力，</w:t>
      </w:r>
      <w:r>
        <w:rPr>
          <w:rFonts w:hint="eastAsia"/>
        </w:rPr>
        <w:t>系统</w:t>
      </w:r>
      <w:r>
        <w:t>能够深入理</w:t>
      </w:r>
      <w:r>
        <w:lastRenderedPageBreak/>
        <w:t>解输入文本的语义内涵，精准捕捉文本中的关键情节、人物特征、场景描述等元素，为后续图像生成提供丰富的语义指导。</w:t>
      </w:r>
    </w:p>
    <w:p w14:paraId="2A5B1DD5" w14:textId="77777777" w:rsidR="00477900" w:rsidRDefault="00000000">
      <w:pPr>
        <w:pStyle w:val="a0"/>
        <w:numPr>
          <w:ilvl w:val="0"/>
          <w:numId w:val="2"/>
        </w:numPr>
        <w:ind w:firstLineChars="0"/>
      </w:pPr>
      <w:r>
        <w:rPr>
          <w:b/>
          <w:bCs/>
        </w:rPr>
        <w:t>精准提示词生成：</w:t>
      </w:r>
      <w:r>
        <w:t>LLM</w:t>
      </w:r>
      <w:r>
        <w:t>模型将文本解析结果转化为一组针对性强、描述精确的提示词，这些提示词直接对接</w:t>
      </w:r>
      <w:r>
        <w:t>Stable Diffusion</w:t>
      </w:r>
      <w:r>
        <w:t>模型，确保图像生成过程严格遵循文本设定，准确再现文本描述的世界。</w:t>
      </w:r>
    </w:p>
    <w:p w14:paraId="04943F3C" w14:textId="77777777" w:rsidR="00477900" w:rsidRDefault="00000000">
      <w:pPr>
        <w:pStyle w:val="a0"/>
        <w:numPr>
          <w:ilvl w:val="0"/>
          <w:numId w:val="2"/>
        </w:numPr>
        <w:ind w:firstLineChars="0"/>
      </w:pPr>
      <w:r>
        <w:rPr>
          <w:b/>
          <w:bCs/>
        </w:rPr>
        <w:t>高度自定义工作流：</w:t>
      </w:r>
      <w:r>
        <w:t>通过</w:t>
      </w:r>
      <w:r>
        <w:t>ComfyUI</w:t>
      </w:r>
      <w:r>
        <w:t>工作流界面，用户获得对连环画生成过程的精细化控制。该界面将复杂的</w:t>
      </w:r>
      <w:r>
        <w:t>Stable Diffusion</w:t>
      </w:r>
      <w:r>
        <w:t>操作流程简化为直观的节点结构，用户可根据需要自由添加、调整节点，定制各帧画面的生成规则，包括但不限于风格设定、氛围渲染、角色动态等，实现个性化连环画创作。</w:t>
      </w:r>
    </w:p>
    <w:p w14:paraId="464AA5E1" w14:textId="77777777" w:rsidR="00477900" w:rsidRDefault="00000000">
      <w:pPr>
        <w:pStyle w:val="a0"/>
        <w:numPr>
          <w:ilvl w:val="0"/>
          <w:numId w:val="2"/>
        </w:numPr>
        <w:ind w:firstLineChars="0"/>
      </w:pPr>
      <w:r>
        <w:rPr>
          <w:b/>
          <w:bCs/>
        </w:rPr>
        <w:t>高效可复现的创作体验：</w:t>
      </w:r>
      <w:r>
        <w:t>得益于</w:t>
      </w:r>
      <w:r>
        <w:t>ComfyUI</w:t>
      </w:r>
      <w:r>
        <w:t>提供的可视化工作流管理，用户可以清晰追踪和修改生成过程，确保创作过程的可追溯性与可复现性，便于反复打磨作品或分享创作经验。</w:t>
      </w:r>
    </w:p>
    <w:p w14:paraId="38CA94B6" w14:textId="77777777" w:rsidR="00477900" w:rsidRDefault="00000000">
      <w:pPr>
        <w:pStyle w:val="a0"/>
        <w:numPr>
          <w:ilvl w:val="0"/>
          <w:numId w:val="2"/>
        </w:numPr>
        <w:ind w:firstLineChars="0"/>
      </w:pPr>
      <w:r>
        <w:rPr>
          <w:b/>
          <w:bCs/>
        </w:rPr>
        <w:t>增强用户创作自由度：</w:t>
      </w:r>
      <w:r>
        <w:rPr>
          <w:rFonts w:hint="eastAsia"/>
        </w:rPr>
        <w:t>智绘连环平台</w:t>
      </w:r>
      <w:r>
        <w:t>极大地提升了用户在文生图创作中的自主权，使非专业用户也能便捷地运用前沿</w:t>
      </w:r>
      <w:r>
        <w:t>AI</w:t>
      </w:r>
      <w:r>
        <w:t>技术，根据个人创意生成高质量、高定制化的连环画作品，拓宽了创意表达的边界。</w:t>
      </w:r>
    </w:p>
    <w:p w14:paraId="4EB7DA24" w14:textId="77777777" w:rsidR="00477900" w:rsidRDefault="00000000">
      <w:pPr>
        <w:pStyle w:val="2"/>
        <w:spacing w:before="468" w:after="93"/>
      </w:pPr>
      <w:bookmarkStart w:id="6" w:name="_Toc16230"/>
      <w:r>
        <w:rPr>
          <w:rFonts w:hint="eastAsia"/>
        </w:rPr>
        <w:t>应用价值</w:t>
      </w:r>
      <w:bookmarkEnd w:id="6"/>
    </w:p>
    <w:p w14:paraId="7E38709D" w14:textId="77777777" w:rsidR="00477900" w:rsidRDefault="00000000">
      <w:pPr>
        <w:pStyle w:val="a0"/>
      </w:pPr>
      <w:r>
        <w:rPr>
          <w:rFonts w:hint="eastAsia"/>
        </w:rPr>
        <w:t>本平台通过结合三项前沿技术实现了从文本到连环画的自动化转化，为连环画创作带来了创新性的实现方案。本平台还拥有</w:t>
      </w:r>
      <w:r>
        <w:rPr>
          <w:rFonts w:ascii="微软雅黑" w:eastAsia="微软雅黑" w:hAnsi="微软雅黑" w:cs="微软雅黑" w:hint="eastAsia"/>
          <w:color w:val="1F2328"/>
          <w:szCs w:val="24"/>
          <w:shd w:val="clear" w:color="auto" w:fill="FFFFFF"/>
        </w:rPr>
        <w:t>强大的文本理解</w:t>
      </w:r>
      <w:r>
        <w:rPr>
          <w:rFonts w:ascii="Segoe UI" w:hAnsi="Segoe UI" w:cs="Segoe UI" w:hint="eastAsia"/>
          <w:color w:val="1F2328"/>
          <w:szCs w:val="24"/>
          <w:shd w:val="clear" w:color="auto" w:fill="FFFFFF"/>
        </w:rPr>
        <w:t>能力，大大降低了用户使用门槛，</w:t>
      </w:r>
      <w:r>
        <w:rPr>
          <w:rFonts w:hint="eastAsia"/>
        </w:rPr>
        <w:t>适用于教育、科普、广告、个人创作等多个领域，为用户提供了一种新的、高效的内容表达方式。</w:t>
      </w:r>
    </w:p>
    <w:p w14:paraId="5645398F" w14:textId="77777777" w:rsidR="00477900" w:rsidRDefault="00000000">
      <w:pPr>
        <w:pStyle w:val="a0"/>
        <w:numPr>
          <w:ilvl w:val="0"/>
          <w:numId w:val="3"/>
        </w:numPr>
        <w:ind w:firstLineChars="0"/>
      </w:pPr>
      <w:r>
        <w:rPr>
          <w:rFonts w:hint="eastAsia"/>
          <w:b/>
          <w:bCs/>
        </w:rPr>
        <w:t>教育及科普领域：</w:t>
      </w:r>
      <w:r>
        <w:rPr>
          <w:rFonts w:hint="eastAsia"/>
        </w:rPr>
        <w:t>在教育教学中，连环画是一种直观且易于理解的教学材料。教师或创作者可以利用本平台将复杂的科学知识、历史故事或文学名著转化为连环画形式，帮助学生更好地理解和记忆。同时，科普工作者也可以利用这一工具制作科普连环画，以生动有趣的方式普及科学知识。</w:t>
      </w:r>
    </w:p>
    <w:p w14:paraId="38BE0CF9" w14:textId="77777777" w:rsidR="00477900" w:rsidRDefault="00000000">
      <w:pPr>
        <w:pStyle w:val="a0"/>
        <w:numPr>
          <w:ilvl w:val="0"/>
          <w:numId w:val="3"/>
        </w:numPr>
        <w:ind w:firstLineChars="0"/>
      </w:pPr>
      <w:r>
        <w:rPr>
          <w:rFonts w:hint="eastAsia"/>
          <w:b/>
          <w:bCs/>
        </w:rPr>
        <w:t>创意设计与广告营销：</w:t>
      </w:r>
      <w:r>
        <w:rPr>
          <w:rFonts w:hint="eastAsia"/>
        </w:rPr>
        <w:t>设计师和广告商可以利用本平台将品牌故事、产品特点或活动信息转化为连环画，以更具吸引力和故事性的方式呈现给目标受众。这不仅有助于提升品牌形象，还能有效吸引潜在客户的关注。</w:t>
      </w:r>
    </w:p>
    <w:p w14:paraId="6E04871E" w14:textId="77777777" w:rsidR="00477900" w:rsidRDefault="00000000">
      <w:pPr>
        <w:pStyle w:val="a0"/>
        <w:numPr>
          <w:ilvl w:val="0"/>
          <w:numId w:val="3"/>
        </w:numPr>
        <w:ind w:firstLineChars="0"/>
      </w:pPr>
      <w:r>
        <w:rPr>
          <w:rFonts w:hint="eastAsia"/>
          <w:b/>
          <w:bCs/>
        </w:rPr>
        <w:t>个人创作与娱乐：</w:t>
      </w:r>
      <w:r>
        <w:rPr>
          <w:rFonts w:hint="eastAsia"/>
        </w:rPr>
        <w:t>对于普通用户而言，本平台提供了一个发挥创意、表达想法的平台。用户可以将自己的故事、想法或梦境转化为连环画，分享给朋友或</w:t>
      </w:r>
      <w:r>
        <w:rPr>
          <w:rFonts w:hint="eastAsia"/>
        </w:rPr>
        <w:lastRenderedPageBreak/>
        <w:t>社交媒体上的粉丝。此外，连环画还可以作为电子书、漫画或动画的素材，为用户提供更多样化的娱乐体验。</w:t>
      </w:r>
    </w:p>
    <w:p w14:paraId="3EC081DC" w14:textId="77777777" w:rsidR="00477900" w:rsidRDefault="00000000">
      <w:pPr>
        <w:pStyle w:val="a0"/>
        <w:numPr>
          <w:ilvl w:val="0"/>
          <w:numId w:val="3"/>
        </w:numPr>
        <w:ind w:firstLineChars="0"/>
      </w:pPr>
      <w:r>
        <w:rPr>
          <w:rFonts w:hint="eastAsia"/>
          <w:b/>
          <w:bCs/>
        </w:rPr>
        <w:t>文学与艺术的融合：</w:t>
      </w:r>
      <w:r>
        <w:rPr>
          <w:rFonts w:hint="eastAsia"/>
        </w:rPr>
        <w:t>本平台为文学家和艺术家提供了一个新的创作工具，使他们能够将文学作品中的情节、人物和场景以连环画的形式呈现，为文学与艺术之间的融合搭建了一座桥梁。这有助于推动文学与艺术的创新与发展，为创作者提供更广阔的创作空间。</w:t>
      </w:r>
    </w:p>
    <w:p w14:paraId="7A42A76A" w14:textId="77777777" w:rsidR="00477900" w:rsidRDefault="00000000">
      <w:pPr>
        <w:pStyle w:val="2"/>
        <w:spacing w:before="468" w:after="93"/>
      </w:pPr>
      <w:bookmarkStart w:id="7" w:name="_Toc28445"/>
      <w:r>
        <w:rPr>
          <w:rFonts w:hint="eastAsia"/>
        </w:rPr>
        <w:t>推广前景</w:t>
      </w:r>
      <w:bookmarkEnd w:id="7"/>
    </w:p>
    <w:p w14:paraId="6A1D8D2F" w14:textId="77777777" w:rsidR="00477900" w:rsidRDefault="00000000">
      <w:pPr>
        <w:pStyle w:val="a0"/>
      </w:pPr>
      <w:r>
        <w:rPr>
          <w:rFonts w:hint="eastAsia"/>
        </w:rPr>
        <w:t>智绘连环</w:t>
      </w:r>
      <w:r>
        <w:rPr>
          <w:rFonts w:hint="eastAsia"/>
        </w:rPr>
        <w:t>--</w:t>
      </w:r>
      <w:r>
        <w:rPr>
          <w:rFonts w:hint="eastAsia"/>
        </w:rPr>
        <w:t>基于</w:t>
      </w:r>
      <w:r>
        <w:rPr>
          <w:rFonts w:hint="eastAsia"/>
        </w:rPr>
        <w:t>LLM</w:t>
      </w:r>
      <w:r>
        <w:rPr>
          <w:rFonts w:hint="eastAsia"/>
        </w:rPr>
        <w:t>和</w:t>
      </w:r>
      <w:r>
        <w:rPr>
          <w:rFonts w:hint="eastAsia"/>
        </w:rPr>
        <w:t>Stable Diffusion</w:t>
      </w:r>
      <w:r>
        <w:rPr>
          <w:rFonts w:hint="eastAsia"/>
        </w:rPr>
        <w:t>的“创意”连环画平台，集成了</w:t>
      </w:r>
      <w:r>
        <w:rPr>
          <w:rFonts w:hint="eastAsia"/>
        </w:rPr>
        <w:t>Stable Diffusion</w:t>
      </w:r>
      <w:r>
        <w:rPr>
          <w:rFonts w:hint="eastAsia"/>
        </w:rPr>
        <w:t>模型、</w:t>
      </w:r>
      <w:r>
        <w:rPr>
          <w:rFonts w:hint="eastAsia"/>
        </w:rPr>
        <w:t>ComfyUI</w:t>
      </w:r>
      <w:r>
        <w:rPr>
          <w:rFonts w:hint="eastAsia"/>
        </w:rPr>
        <w:t>工作流界面和</w:t>
      </w:r>
      <w:r>
        <w:rPr>
          <w:rFonts w:hint="eastAsia"/>
        </w:rPr>
        <w:t>LLM</w:t>
      </w:r>
      <w:r>
        <w:rPr>
          <w:rFonts w:hint="eastAsia"/>
        </w:rPr>
        <w:t>大语言模型三项前沿技术，为用户提供了一个高效、便捷且创新的连环画创作工具。</w:t>
      </w:r>
    </w:p>
    <w:p w14:paraId="0ABE31B3" w14:textId="77777777" w:rsidR="00477900" w:rsidRDefault="00000000">
      <w:pPr>
        <w:pStyle w:val="a0"/>
      </w:pPr>
      <w:r>
        <w:rPr>
          <w:rFonts w:hint="eastAsia"/>
        </w:rPr>
        <w:t>随着社会对高质量、个性化内容需求的增长，尤其是对于视觉叙事形式的需求，本平台提供的文本到连环画自动化转化服务满足了创作者、教育工作者、广告商等多元用户群体对于快速、精确且富有创意的内容生成工具的需求，具有很大的市场潜力。</w:t>
      </w:r>
    </w:p>
    <w:p w14:paraId="3D85498A" w14:textId="77777777" w:rsidR="00477900" w:rsidRDefault="00000000">
      <w:pPr>
        <w:pStyle w:val="a0"/>
      </w:pPr>
      <w:r>
        <w:rPr>
          <w:rFonts w:hint="eastAsia"/>
        </w:rPr>
        <w:t>其次本平台集成的三项前沿技术——</w:t>
      </w:r>
      <w:r>
        <w:rPr>
          <w:rFonts w:hint="eastAsia"/>
        </w:rPr>
        <w:t>Stable Diffusion</w:t>
      </w:r>
      <w:r>
        <w:rPr>
          <w:rFonts w:hint="eastAsia"/>
        </w:rPr>
        <w:t>模型确保图像生成的高质量与多样性，</w:t>
      </w:r>
      <w:r>
        <w:rPr>
          <w:rFonts w:hint="eastAsia"/>
        </w:rPr>
        <w:t>ComfyUI</w:t>
      </w:r>
      <w:r>
        <w:rPr>
          <w:rFonts w:hint="eastAsia"/>
        </w:rPr>
        <w:t>工作流界面提供用户友好的交互与精细控制，</w:t>
      </w:r>
      <w:r>
        <w:rPr>
          <w:rFonts w:hint="eastAsia"/>
        </w:rPr>
        <w:t>LLM</w:t>
      </w:r>
      <w:r>
        <w:rPr>
          <w:rFonts w:hint="eastAsia"/>
        </w:rPr>
        <w:t>大语言模型确保深度文本理解和精准提示词生成——共同构成了平台的核心竞争优势，使其实现了超越传统创作手段的高效、便捷与创新体验。</w:t>
      </w:r>
    </w:p>
    <w:p w14:paraId="3D62FEBC" w14:textId="77777777" w:rsidR="00477900" w:rsidRDefault="00000000">
      <w:pPr>
        <w:pStyle w:val="a0"/>
      </w:pPr>
      <w:r>
        <w:rPr>
          <w:rFonts w:hint="eastAsia"/>
        </w:rPr>
        <w:t>同时本平台不仅适用于个人创作者进行艺术表达与娱乐，更能在教育、科普、广告等行业发挥重要作用。无论是作为教学辅助工具提升学生学习兴趣，还是作为营销媒介创新品牌叙事方式，本平台因其具备丰富多样的应用场景，不仅拥有坚实的社会价值基石，更彰显出广泛而深厚的市场接纳潜力。</w:t>
      </w:r>
    </w:p>
    <w:p w14:paraId="19D356B4" w14:textId="77777777" w:rsidR="00477900" w:rsidRDefault="00000000">
      <w:pPr>
        <w:pStyle w:val="1"/>
        <w:spacing w:before="936" w:after="156"/>
      </w:pPr>
      <w:bookmarkStart w:id="8" w:name="_Toc32481"/>
      <w:r>
        <w:rPr>
          <w:rFonts w:hint="eastAsia"/>
        </w:rPr>
        <w:t>问题分析</w:t>
      </w:r>
      <w:bookmarkEnd w:id="8"/>
    </w:p>
    <w:p w14:paraId="5BB1FA26" w14:textId="77777777" w:rsidR="00477900" w:rsidRDefault="00000000">
      <w:pPr>
        <w:pStyle w:val="2"/>
        <w:spacing w:before="468" w:after="93"/>
      </w:pPr>
      <w:bookmarkStart w:id="9" w:name="_Toc2186"/>
      <w:r>
        <w:rPr>
          <w:rFonts w:hint="eastAsia"/>
        </w:rPr>
        <w:t>问题来源</w:t>
      </w:r>
      <w:bookmarkEnd w:id="9"/>
    </w:p>
    <w:p w14:paraId="55D67DF0" w14:textId="77777777" w:rsidR="00477900" w:rsidRDefault="00000000">
      <w:pPr>
        <w:pStyle w:val="a0"/>
      </w:pPr>
      <w:r>
        <w:rPr>
          <w:rFonts w:hint="eastAsia"/>
        </w:rPr>
        <w:t>文字叙述虽然能够表达故事情节和人物形象，但往往难以直观呈现具体的场</w:t>
      </w:r>
      <w:r>
        <w:rPr>
          <w:rFonts w:hint="eastAsia"/>
        </w:rPr>
        <w:lastRenderedPageBreak/>
        <w:t>景和细节，而连环画则能够通过图像的方式，将文本信息以直观的形式呈现出来。</w:t>
      </w:r>
      <w:r>
        <w:rPr>
          <w:rFonts w:hint="eastAsia"/>
        </w:rPr>
        <w:tab/>
      </w:r>
      <w:r>
        <w:rPr>
          <w:rFonts w:hint="eastAsia"/>
        </w:rPr>
        <w:t>而传统的连环画创作过程往往需要创作者花费大量时间和精力进行手绘或设计，效率较低。且传统的绘画创作需要一定的艺术技巧和专业知识，在创作过程还可能受到绘画技巧、材料限制等因素的制约，导致创作自由度受限。</w:t>
      </w:r>
    </w:p>
    <w:p w14:paraId="20AA3CE0" w14:textId="77777777" w:rsidR="00477900" w:rsidRDefault="00000000">
      <w:pPr>
        <w:pStyle w:val="2"/>
        <w:spacing w:before="468" w:after="93"/>
      </w:pPr>
      <w:bookmarkStart w:id="10" w:name="_Toc16294"/>
      <w:r>
        <w:rPr>
          <w:rFonts w:hint="eastAsia"/>
        </w:rPr>
        <w:t>现有解决方案</w:t>
      </w:r>
      <w:bookmarkEnd w:id="10"/>
    </w:p>
    <w:p w14:paraId="3DEE2B4D" w14:textId="77777777" w:rsidR="00477900" w:rsidRDefault="00000000">
      <w:pPr>
        <w:pStyle w:val="a0"/>
      </w:pPr>
      <w:r>
        <w:rPr>
          <w:rFonts w:hint="eastAsia"/>
        </w:rPr>
        <w:t>将文本转化成连环画形式表达，目前有以下几种方式：</w:t>
      </w:r>
    </w:p>
    <w:p w14:paraId="74FFFF36" w14:textId="77777777" w:rsidR="00477900" w:rsidRDefault="00000000">
      <w:pPr>
        <w:pStyle w:val="a0"/>
      </w:pPr>
      <w:r>
        <w:rPr>
          <w:rFonts w:hint="eastAsia"/>
        </w:rPr>
        <w:t>传统的绘画创作者根据文本内容进行手绘或者板绘创作，再基于各种图像编辑工具得到作品。这种方式相对来说效率较低，且成品的质量和风格取决于创作者的创作水平与绘制习惯，成本也较高。</w:t>
      </w:r>
    </w:p>
    <w:p w14:paraId="1BEEBD72" w14:textId="77777777" w:rsidR="00477900" w:rsidRDefault="00000000">
      <w:pPr>
        <w:pStyle w:val="a0"/>
      </w:pPr>
      <w:r>
        <w:rPr>
          <w:rFonts w:hint="eastAsia"/>
        </w:rPr>
        <w:t>使用目前市面上比较流行的</w:t>
      </w:r>
      <w:r>
        <w:rPr>
          <w:rFonts w:hint="eastAsia"/>
        </w:rPr>
        <w:t>AI</w:t>
      </w:r>
      <w:r>
        <w:rPr>
          <w:rFonts w:hint="eastAsia"/>
        </w:rPr>
        <w:t>工具如</w:t>
      </w:r>
      <w:r>
        <w:rPr>
          <w:rFonts w:hint="eastAsia"/>
        </w:rPr>
        <w:t>Stable Diffusion</w:t>
      </w:r>
      <w:r>
        <w:rPr>
          <w:rFonts w:hint="eastAsia"/>
        </w:rPr>
        <w:t>文生图框架进行图片生成。但是文生图类型的</w:t>
      </w:r>
      <w:r>
        <w:rPr>
          <w:rFonts w:hint="eastAsia"/>
        </w:rPr>
        <w:t>AI</w:t>
      </w:r>
      <w:r>
        <w:rPr>
          <w:rFonts w:hint="eastAsia"/>
        </w:rPr>
        <w:t>工具只能根据提示词生成对应的一张或者几张图片，并不具备生成具有上下文联系关系的连环图的能力</w:t>
      </w:r>
    </w:p>
    <w:p w14:paraId="30E67796" w14:textId="77777777" w:rsidR="00477900" w:rsidRDefault="00000000">
      <w:pPr>
        <w:pStyle w:val="a0"/>
      </w:pPr>
      <w:r>
        <w:rPr>
          <w:rFonts w:hint="eastAsia"/>
        </w:rPr>
        <w:t>使用专门的将文本生成漫画或连环画的产品和方法，如“漫画工厂”、“</w:t>
      </w:r>
      <w:r>
        <w:rPr>
          <w:rFonts w:hint="eastAsia"/>
        </w:rPr>
        <w:t>StoryGAN</w:t>
      </w:r>
      <w:r>
        <w:rPr>
          <w:rFonts w:hint="eastAsia"/>
        </w:rPr>
        <w:t>”等。这些产品或者方法通常存在生成模式固定、风格固定、文本理解能力不足、使用门槛高等缺点</w:t>
      </w:r>
    </w:p>
    <w:p w14:paraId="14867FAD" w14:textId="77777777" w:rsidR="00477900" w:rsidRDefault="00000000">
      <w:pPr>
        <w:pStyle w:val="a4"/>
      </w:pPr>
      <w:r>
        <w:rPr>
          <w:rFonts w:hint="eastAsia"/>
        </w:rPr>
        <w:t>表 1  文本转化成连环画工具/产品/方法调研</w:t>
      </w:r>
    </w:p>
    <w:tbl>
      <w:tblPr>
        <w:tblStyle w:val="ac"/>
        <w:tblpPr w:leftFromText="180" w:rightFromText="180" w:vertAnchor="text" w:horzAnchor="page" w:tblpX="1917" w:tblpY="47"/>
        <w:tblOverlap w:val="never"/>
        <w:tblW w:w="8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92"/>
        <w:gridCol w:w="762"/>
        <w:gridCol w:w="827"/>
        <w:gridCol w:w="1190"/>
        <w:gridCol w:w="1422"/>
        <w:gridCol w:w="1319"/>
        <w:gridCol w:w="1364"/>
      </w:tblGrid>
      <w:tr w:rsidR="00477900" w14:paraId="1B500523" w14:textId="77777777">
        <w:trPr>
          <w:trHeight w:val="1362"/>
        </w:trPr>
        <w:tc>
          <w:tcPr>
            <w:tcW w:w="1392" w:type="dxa"/>
            <w:tcBorders>
              <w:top w:val="single" w:sz="12" w:space="0" w:color="auto"/>
              <w:bottom w:val="single" w:sz="6" w:space="0" w:color="auto"/>
              <w:right w:val="single" w:sz="6" w:space="0" w:color="auto"/>
            </w:tcBorders>
            <w:vAlign w:val="center"/>
          </w:tcPr>
          <w:p w14:paraId="06DCBC95" w14:textId="77777777" w:rsidR="00477900" w:rsidRDefault="00000000">
            <w:pPr>
              <w:pStyle w:val="ab"/>
              <w:spacing w:line="336" w:lineRule="auto"/>
              <w:jc w:val="center"/>
              <w:rPr>
                <w:szCs w:val="21"/>
              </w:rPr>
            </w:pPr>
            <w:r>
              <w:rPr>
                <w:rFonts w:ascii="微软雅黑" w:eastAsia="微软雅黑" w:hAnsi="微软雅黑" w:cs="微软雅黑" w:hint="eastAsia"/>
                <w:b/>
                <w:bCs/>
                <w:color w:val="000000"/>
                <w:sz w:val="22"/>
              </w:rPr>
              <w:t>工具/产品/方法</w:t>
            </w:r>
          </w:p>
        </w:tc>
        <w:tc>
          <w:tcPr>
            <w:tcW w:w="762" w:type="dxa"/>
            <w:tcBorders>
              <w:top w:val="single" w:sz="12" w:space="0" w:color="auto"/>
              <w:left w:val="single" w:sz="6" w:space="0" w:color="auto"/>
              <w:bottom w:val="single" w:sz="6" w:space="0" w:color="auto"/>
            </w:tcBorders>
            <w:vAlign w:val="center"/>
          </w:tcPr>
          <w:p w14:paraId="5D3B6476" w14:textId="77777777" w:rsidR="00477900" w:rsidRDefault="00000000">
            <w:pPr>
              <w:pStyle w:val="ab"/>
              <w:spacing w:line="336" w:lineRule="auto"/>
              <w:jc w:val="center"/>
              <w:rPr>
                <w:szCs w:val="21"/>
              </w:rPr>
            </w:pPr>
            <w:r>
              <w:rPr>
                <w:rFonts w:ascii="微软雅黑" w:eastAsia="微软雅黑" w:hAnsi="微软雅黑" w:cs="微软雅黑" w:hint="eastAsia"/>
                <w:b/>
                <w:bCs/>
                <w:color w:val="000000"/>
                <w:sz w:val="22"/>
              </w:rPr>
              <w:t>效率</w:t>
            </w:r>
          </w:p>
        </w:tc>
        <w:tc>
          <w:tcPr>
            <w:tcW w:w="827" w:type="dxa"/>
            <w:tcBorders>
              <w:top w:val="single" w:sz="12" w:space="0" w:color="auto"/>
              <w:bottom w:val="single" w:sz="6" w:space="0" w:color="auto"/>
            </w:tcBorders>
            <w:vAlign w:val="center"/>
          </w:tcPr>
          <w:p w14:paraId="4A89F5E2" w14:textId="77777777" w:rsidR="00477900" w:rsidRDefault="00000000">
            <w:pPr>
              <w:pStyle w:val="ab"/>
              <w:spacing w:line="336" w:lineRule="auto"/>
              <w:jc w:val="center"/>
              <w:rPr>
                <w:szCs w:val="21"/>
              </w:rPr>
            </w:pPr>
            <w:r>
              <w:rPr>
                <w:rFonts w:ascii="微软雅黑" w:eastAsia="微软雅黑" w:hAnsi="微软雅黑" w:cs="微软雅黑" w:hint="eastAsia"/>
                <w:b/>
                <w:bCs/>
                <w:color w:val="000000"/>
                <w:sz w:val="22"/>
              </w:rPr>
              <w:t>成本</w:t>
            </w:r>
          </w:p>
        </w:tc>
        <w:tc>
          <w:tcPr>
            <w:tcW w:w="1190" w:type="dxa"/>
            <w:tcBorders>
              <w:top w:val="single" w:sz="12" w:space="0" w:color="auto"/>
              <w:bottom w:val="single" w:sz="6" w:space="0" w:color="auto"/>
            </w:tcBorders>
            <w:vAlign w:val="center"/>
          </w:tcPr>
          <w:p w14:paraId="29AAB1F9" w14:textId="77777777" w:rsidR="00477900" w:rsidRDefault="00000000">
            <w:pPr>
              <w:pStyle w:val="ab"/>
              <w:spacing w:line="336" w:lineRule="auto"/>
              <w:jc w:val="center"/>
              <w:rPr>
                <w:szCs w:val="21"/>
              </w:rPr>
            </w:pPr>
            <w:r>
              <w:rPr>
                <w:rFonts w:ascii="微软雅黑" w:eastAsia="微软雅黑" w:hAnsi="微软雅黑" w:cs="微软雅黑" w:hint="eastAsia"/>
                <w:b/>
                <w:bCs/>
                <w:color w:val="000000"/>
                <w:sz w:val="22"/>
              </w:rPr>
              <w:t>文本理解能力</w:t>
            </w:r>
          </w:p>
        </w:tc>
        <w:tc>
          <w:tcPr>
            <w:tcW w:w="1422" w:type="dxa"/>
            <w:tcBorders>
              <w:top w:val="single" w:sz="12" w:space="0" w:color="auto"/>
              <w:bottom w:val="single" w:sz="6" w:space="0" w:color="auto"/>
            </w:tcBorders>
            <w:vAlign w:val="center"/>
          </w:tcPr>
          <w:p w14:paraId="147A7341" w14:textId="77777777" w:rsidR="00477900" w:rsidRDefault="00000000">
            <w:pPr>
              <w:pStyle w:val="ab"/>
              <w:spacing w:line="336" w:lineRule="auto"/>
              <w:jc w:val="center"/>
              <w:rPr>
                <w:szCs w:val="21"/>
              </w:rPr>
            </w:pPr>
            <w:r>
              <w:rPr>
                <w:rFonts w:ascii="微软雅黑" w:eastAsia="微软雅黑" w:hAnsi="微软雅黑" w:cs="微软雅黑" w:hint="eastAsia"/>
                <w:b/>
                <w:bCs/>
                <w:color w:val="000000"/>
                <w:sz w:val="22"/>
              </w:rPr>
              <w:t>图片内容</w:t>
            </w:r>
          </w:p>
        </w:tc>
        <w:tc>
          <w:tcPr>
            <w:tcW w:w="1319" w:type="dxa"/>
            <w:tcBorders>
              <w:top w:val="single" w:sz="12" w:space="0" w:color="auto"/>
              <w:bottom w:val="single" w:sz="6" w:space="0" w:color="auto"/>
            </w:tcBorders>
            <w:vAlign w:val="center"/>
          </w:tcPr>
          <w:p w14:paraId="38A43744" w14:textId="77777777" w:rsidR="00477900" w:rsidRDefault="00000000">
            <w:pPr>
              <w:pStyle w:val="ab"/>
              <w:spacing w:line="336" w:lineRule="auto"/>
              <w:jc w:val="center"/>
              <w:rPr>
                <w:rFonts w:ascii="微软雅黑" w:eastAsia="微软雅黑" w:hAnsi="微软雅黑" w:cs="微软雅黑"/>
                <w:b/>
                <w:bCs/>
                <w:color w:val="000000"/>
                <w:sz w:val="22"/>
              </w:rPr>
            </w:pPr>
            <w:r>
              <w:rPr>
                <w:rFonts w:ascii="微软雅黑" w:eastAsia="微软雅黑" w:hAnsi="微软雅黑" w:cs="微软雅黑" w:hint="eastAsia"/>
                <w:b/>
                <w:bCs/>
                <w:color w:val="000000"/>
                <w:sz w:val="22"/>
              </w:rPr>
              <w:t>稳定性</w:t>
            </w:r>
          </w:p>
        </w:tc>
        <w:tc>
          <w:tcPr>
            <w:tcW w:w="1364" w:type="dxa"/>
            <w:tcBorders>
              <w:top w:val="single" w:sz="12" w:space="0" w:color="auto"/>
              <w:bottom w:val="single" w:sz="6" w:space="0" w:color="auto"/>
            </w:tcBorders>
            <w:vAlign w:val="center"/>
          </w:tcPr>
          <w:p w14:paraId="0EE8FD74" w14:textId="77777777" w:rsidR="00477900" w:rsidRDefault="00000000">
            <w:pPr>
              <w:pStyle w:val="ab"/>
              <w:spacing w:line="336" w:lineRule="auto"/>
              <w:jc w:val="center"/>
              <w:rPr>
                <w:rFonts w:ascii="微软雅黑" w:eastAsia="微软雅黑" w:hAnsi="微软雅黑" w:cs="微软雅黑"/>
                <w:b/>
                <w:bCs/>
                <w:color w:val="000000"/>
                <w:sz w:val="22"/>
              </w:rPr>
            </w:pPr>
            <w:r>
              <w:rPr>
                <w:rFonts w:ascii="微软雅黑" w:eastAsia="微软雅黑" w:hAnsi="微软雅黑" w:cs="微软雅黑" w:hint="eastAsia"/>
                <w:b/>
                <w:bCs/>
                <w:color w:val="000000"/>
                <w:sz w:val="22"/>
              </w:rPr>
              <w:t>生成模式</w:t>
            </w:r>
          </w:p>
        </w:tc>
      </w:tr>
      <w:tr w:rsidR="00477900" w14:paraId="08AF4E35" w14:textId="77777777">
        <w:trPr>
          <w:trHeight w:val="914"/>
        </w:trPr>
        <w:tc>
          <w:tcPr>
            <w:tcW w:w="1392" w:type="dxa"/>
            <w:tcBorders>
              <w:top w:val="single" w:sz="6" w:space="0" w:color="auto"/>
              <w:right w:val="single" w:sz="6" w:space="0" w:color="auto"/>
            </w:tcBorders>
            <w:vAlign w:val="center"/>
          </w:tcPr>
          <w:p w14:paraId="67E1D9D1" w14:textId="77777777" w:rsidR="00477900" w:rsidRDefault="00000000">
            <w:pPr>
              <w:pStyle w:val="ab"/>
              <w:spacing w:line="340" w:lineRule="exact"/>
              <w:jc w:val="center"/>
              <w:rPr>
                <w:szCs w:val="21"/>
              </w:rPr>
            </w:pPr>
            <w:r>
              <w:rPr>
                <w:rFonts w:ascii="微软雅黑" w:eastAsia="微软雅黑" w:hAnsi="微软雅黑" w:cs="微软雅黑" w:hint="eastAsia"/>
                <w:color w:val="000000"/>
                <w:sz w:val="22"/>
              </w:rPr>
              <w:t>传统创作</w:t>
            </w:r>
          </w:p>
        </w:tc>
        <w:tc>
          <w:tcPr>
            <w:tcW w:w="762" w:type="dxa"/>
            <w:tcBorders>
              <w:top w:val="single" w:sz="6" w:space="0" w:color="auto"/>
              <w:left w:val="single" w:sz="6" w:space="0" w:color="auto"/>
            </w:tcBorders>
            <w:vAlign w:val="center"/>
          </w:tcPr>
          <w:p w14:paraId="5E6E196A" w14:textId="77777777" w:rsidR="00477900" w:rsidRDefault="00000000">
            <w:pPr>
              <w:pStyle w:val="ab"/>
              <w:ind w:firstLineChars="200" w:firstLine="420"/>
              <w:rPr>
                <w:szCs w:val="21"/>
              </w:rPr>
            </w:pPr>
            <w:r>
              <w:rPr>
                <w:rFonts w:hint="eastAsia"/>
                <w:szCs w:val="21"/>
              </w:rPr>
              <w:t>低</w:t>
            </w:r>
          </w:p>
        </w:tc>
        <w:tc>
          <w:tcPr>
            <w:tcW w:w="827" w:type="dxa"/>
            <w:tcBorders>
              <w:top w:val="single" w:sz="6" w:space="0" w:color="auto"/>
            </w:tcBorders>
            <w:vAlign w:val="center"/>
          </w:tcPr>
          <w:p w14:paraId="40D1E654" w14:textId="77777777" w:rsidR="00477900" w:rsidRDefault="00000000">
            <w:pPr>
              <w:pStyle w:val="ab"/>
              <w:ind w:firstLineChars="200" w:firstLine="420"/>
              <w:rPr>
                <w:szCs w:val="21"/>
              </w:rPr>
            </w:pPr>
            <w:r>
              <w:rPr>
                <w:rFonts w:hint="eastAsia"/>
                <w:szCs w:val="21"/>
              </w:rPr>
              <w:t>高</w:t>
            </w:r>
          </w:p>
        </w:tc>
        <w:tc>
          <w:tcPr>
            <w:tcW w:w="1190" w:type="dxa"/>
            <w:tcBorders>
              <w:top w:val="single" w:sz="6" w:space="0" w:color="auto"/>
            </w:tcBorders>
            <w:vAlign w:val="center"/>
          </w:tcPr>
          <w:p w14:paraId="4F7DF0CB" w14:textId="3A4D740B" w:rsidR="00477900" w:rsidRDefault="008904A5">
            <w:pPr>
              <w:pStyle w:val="ab"/>
              <w:ind w:firstLineChars="200" w:firstLine="420"/>
              <w:rPr>
                <w:szCs w:val="21"/>
              </w:rPr>
            </w:pPr>
            <w:r>
              <w:rPr>
                <w:rFonts w:hint="eastAsia"/>
                <w:szCs w:val="21"/>
              </w:rPr>
              <w:t>极高</w:t>
            </w:r>
          </w:p>
        </w:tc>
        <w:tc>
          <w:tcPr>
            <w:tcW w:w="1422" w:type="dxa"/>
            <w:tcBorders>
              <w:top w:val="single" w:sz="6" w:space="0" w:color="auto"/>
            </w:tcBorders>
            <w:vAlign w:val="center"/>
          </w:tcPr>
          <w:p w14:paraId="2D8B7224" w14:textId="77777777" w:rsidR="00477900" w:rsidRDefault="00000000">
            <w:pPr>
              <w:pStyle w:val="ab"/>
              <w:ind w:firstLineChars="200" w:firstLine="420"/>
              <w:rPr>
                <w:szCs w:val="21"/>
              </w:rPr>
            </w:pPr>
            <w:r>
              <w:rPr>
                <w:rFonts w:hint="eastAsia"/>
                <w:szCs w:val="21"/>
              </w:rPr>
              <w:t>连续</w:t>
            </w:r>
          </w:p>
        </w:tc>
        <w:tc>
          <w:tcPr>
            <w:tcW w:w="1319" w:type="dxa"/>
            <w:tcBorders>
              <w:top w:val="single" w:sz="6" w:space="0" w:color="auto"/>
            </w:tcBorders>
            <w:vAlign w:val="center"/>
          </w:tcPr>
          <w:p w14:paraId="59A6931D" w14:textId="77777777" w:rsidR="00477900" w:rsidRDefault="00000000">
            <w:pPr>
              <w:pStyle w:val="ab"/>
              <w:ind w:firstLineChars="200" w:firstLine="420"/>
              <w:rPr>
                <w:szCs w:val="21"/>
              </w:rPr>
            </w:pPr>
            <w:r>
              <w:rPr>
                <w:rFonts w:hint="eastAsia"/>
                <w:szCs w:val="21"/>
              </w:rPr>
              <w:t>无</w:t>
            </w:r>
          </w:p>
        </w:tc>
        <w:tc>
          <w:tcPr>
            <w:tcW w:w="1364" w:type="dxa"/>
            <w:tcBorders>
              <w:top w:val="single" w:sz="6" w:space="0" w:color="auto"/>
            </w:tcBorders>
            <w:vAlign w:val="center"/>
          </w:tcPr>
          <w:p w14:paraId="666696AD" w14:textId="77777777" w:rsidR="00477900" w:rsidRDefault="00000000">
            <w:pPr>
              <w:pStyle w:val="ab"/>
              <w:ind w:firstLineChars="200" w:firstLine="420"/>
              <w:rPr>
                <w:szCs w:val="21"/>
              </w:rPr>
            </w:pPr>
            <w:r>
              <w:rPr>
                <w:rFonts w:hint="eastAsia"/>
                <w:szCs w:val="21"/>
              </w:rPr>
              <w:t>固定</w:t>
            </w:r>
          </w:p>
        </w:tc>
      </w:tr>
      <w:tr w:rsidR="00477900" w14:paraId="05B308E7" w14:textId="77777777">
        <w:trPr>
          <w:trHeight w:val="624"/>
        </w:trPr>
        <w:tc>
          <w:tcPr>
            <w:tcW w:w="1392" w:type="dxa"/>
            <w:tcBorders>
              <w:right w:val="single" w:sz="6" w:space="0" w:color="auto"/>
            </w:tcBorders>
            <w:vAlign w:val="center"/>
          </w:tcPr>
          <w:p w14:paraId="4857F52F" w14:textId="77777777" w:rsidR="00477900" w:rsidRDefault="00000000">
            <w:pPr>
              <w:pStyle w:val="ab"/>
              <w:spacing w:line="340" w:lineRule="exact"/>
              <w:jc w:val="center"/>
              <w:rPr>
                <w:szCs w:val="21"/>
              </w:rPr>
            </w:pPr>
            <w:r>
              <w:rPr>
                <w:rFonts w:ascii="微软雅黑" w:eastAsia="微软雅黑" w:hAnsi="微软雅黑" w:cs="微软雅黑" w:hint="eastAsia"/>
                <w:color w:val="000000"/>
                <w:sz w:val="22"/>
              </w:rPr>
              <w:t>Stable Diffusion</w:t>
            </w:r>
          </w:p>
        </w:tc>
        <w:tc>
          <w:tcPr>
            <w:tcW w:w="762" w:type="dxa"/>
            <w:tcBorders>
              <w:left w:val="single" w:sz="6" w:space="0" w:color="auto"/>
            </w:tcBorders>
            <w:vAlign w:val="center"/>
          </w:tcPr>
          <w:p w14:paraId="7165F32C" w14:textId="77777777" w:rsidR="00477900" w:rsidRDefault="00000000">
            <w:pPr>
              <w:pStyle w:val="ab"/>
              <w:ind w:firstLineChars="200" w:firstLine="420"/>
              <w:rPr>
                <w:szCs w:val="21"/>
              </w:rPr>
            </w:pPr>
            <w:r>
              <w:rPr>
                <w:rFonts w:hint="eastAsia"/>
                <w:szCs w:val="21"/>
              </w:rPr>
              <w:t>高</w:t>
            </w:r>
          </w:p>
        </w:tc>
        <w:tc>
          <w:tcPr>
            <w:tcW w:w="827" w:type="dxa"/>
            <w:vAlign w:val="center"/>
          </w:tcPr>
          <w:p w14:paraId="6F2EDCC9" w14:textId="77777777" w:rsidR="00477900" w:rsidRDefault="00000000">
            <w:pPr>
              <w:pStyle w:val="ab"/>
              <w:ind w:firstLineChars="200" w:firstLine="420"/>
              <w:rPr>
                <w:szCs w:val="21"/>
              </w:rPr>
            </w:pPr>
            <w:r>
              <w:rPr>
                <w:rFonts w:hint="eastAsia"/>
                <w:szCs w:val="21"/>
              </w:rPr>
              <w:t>低</w:t>
            </w:r>
          </w:p>
        </w:tc>
        <w:tc>
          <w:tcPr>
            <w:tcW w:w="1190" w:type="dxa"/>
            <w:vAlign w:val="center"/>
          </w:tcPr>
          <w:p w14:paraId="73D90A52" w14:textId="77777777" w:rsidR="00477900" w:rsidRDefault="00000000">
            <w:pPr>
              <w:pStyle w:val="ab"/>
              <w:ind w:firstLineChars="200" w:firstLine="420"/>
              <w:rPr>
                <w:szCs w:val="21"/>
              </w:rPr>
            </w:pPr>
            <w:r>
              <w:rPr>
                <w:rFonts w:hint="eastAsia"/>
                <w:szCs w:val="21"/>
              </w:rPr>
              <w:t>中</w:t>
            </w:r>
          </w:p>
        </w:tc>
        <w:tc>
          <w:tcPr>
            <w:tcW w:w="1422" w:type="dxa"/>
            <w:vAlign w:val="center"/>
          </w:tcPr>
          <w:p w14:paraId="686DDD01" w14:textId="77777777" w:rsidR="00477900" w:rsidRDefault="00000000">
            <w:pPr>
              <w:pStyle w:val="ab"/>
              <w:ind w:firstLineChars="200" w:firstLine="420"/>
              <w:rPr>
                <w:szCs w:val="21"/>
              </w:rPr>
            </w:pPr>
            <w:r>
              <w:rPr>
                <w:rFonts w:hint="eastAsia"/>
                <w:szCs w:val="21"/>
              </w:rPr>
              <w:t>不连续</w:t>
            </w:r>
          </w:p>
        </w:tc>
        <w:tc>
          <w:tcPr>
            <w:tcW w:w="1319" w:type="dxa"/>
            <w:vAlign w:val="center"/>
          </w:tcPr>
          <w:p w14:paraId="59C45AE2" w14:textId="77777777" w:rsidR="00477900" w:rsidRDefault="00000000">
            <w:pPr>
              <w:pStyle w:val="ab"/>
              <w:ind w:firstLineChars="200" w:firstLine="420"/>
              <w:rPr>
                <w:szCs w:val="21"/>
              </w:rPr>
            </w:pPr>
            <w:r>
              <w:rPr>
                <w:rFonts w:hint="eastAsia"/>
                <w:szCs w:val="21"/>
              </w:rPr>
              <w:t>稳定</w:t>
            </w:r>
          </w:p>
        </w:tc>
        <w:tc>
          <w:tcPr>
            <w:tcW w:w="1364" w:type="dxa"/>
            <w:vAlign w:val="center"/>
          </w:tcPr>
          <w:p w14:paraId="5CDF830A" w14:textId="77777777" w:rsidR="00477900" w:rsidRDefault="00000000">
            <w:pPr>
              <w:pStyle w:val="ab"/>
              <w:ind w:firstLineChars="200" w:firstLine="420"/>
              <w:rPr>
                <w:szCs w:val="21"/>
              </w:rPr>
            </w:pPr>
            <w:r>
              <w:rPr>
                <w:rFonts w:hint="eastAsia"/>
                <w:szCs w:val="21"/>
              </w:rPr>
              <w:t>固定</w:t>
            </w:r>
          </w:p>
        </w:tc>
      </w:tr>
      <w:tr w:rsidR="00477900" w14:paraId="45D7BA9D" w14:textId="77777777">
        <w:trPr>
          <w:trHeight w:val="624"/>
        </w:trPr>
        <w:tc>
          <w:tcPr>
            <w:tcW w:w="1392" w:type="dxa"/>
            <w:tcBorders>
              <w:right w:val="single" w:sz="6" w:space="0" w:color="auto"/>
            </w:tcBorders>
            <w:vAlign w:val="center"/>
          </w:tcPr>
          <w:p w14:paraId="40693978" w14:textId="77777777" w:rsidR="00477900" w:rsidRDefault="00000000">
            <w:pPr>
              <w:pStyle w:val="ab"/>
              <w:spacing w:line="340" w:lineRule="exact"/>
              <w:jc w:val="center"/>
              <w:rPr>
                <w:szCs w:val="21"/>
              </w:rPr>
            </w:pPr>
            <w:r>
              <w:rPr>
                <w:rFonts w:ascii="微软雅黑" w:eastAsia="微软雅黑" w:hAnsi="微软雅黑" w:cs="微软雅黑" w:hint="eastAsia"/>
                <w:color w:val="000000"/>
                <w:sz w:val="22"/>
              </w:rPr>
              <w:t>漫画工厂</w:t>
            </w:r>
          </w:p>
        </w:tc>
        <w:tc>
          <w:tcPr>
            <w:tcW w:w="762" w:type="dxa"/>
            <w:tcBorders>
              <w:left w:val="single" w:sz="6" w:space="0" w:color="auto"/>
            </w:tcBorders>
            <w:vAlign w:val="center"/>
          </w:tcPr>
          <w:p w14:paraId="1FCE893C" w14:textId="77777777" w:rsidR="00477900" w:rsidRDefault="00000000">
            <w:pPr>
              <w:pStyle w:val="ab"/>
              <w:ind w:firstLineChars="200" w:firstLine="420"/>
              <w:rPr>
                <w:szCs w:val="21"/>
              </w:rPr>
            </w:pPr>
            <w:r>
              <w:rPr>
                <w:rFonts w:hint="eastAsia"/>
                <w:szCs w:val="21"/>
              </w:rPr>
              <w:t>高</w:t>
            </w:r>
          </w:p>
        </w:tc>
        <w:tc>
          <w:tcPr>
            <w:tcW w:w="827" w:type="dxa"/>
            <w:vAlign w:val="center"/>
          </w:tcPr>
          <w:p w14:paraId="51739811" w14:textId="77777777" w:rsidR="00477900" w:rsidRDefault="00000000">
            <w:pPr>
              <w:pStyle w:val="ab"/>
              <w:ind w:firstLineChars="200" w:firstLine="420"/>
              <w:rPr>
                <w:szCs w:val="21"/>
              </w:rPr>
            </w:pPr>
            <w:r>
              <w:rPr>
                <w:rFonts w:hint="eastAsia"/>
                <w:szCs w:val="21"/>
              </w:rPr>
              <w:t>低</w:t>
            </w:r>
          </w:p>
        </w:tc>
        <w:tc>
          <w:tcPr>
            <w:tcW w:w="1190" w:type="dxa"/>
            <w:vAlign w:val="center"/>
          </w:tcPr>
          <w:p w14:paraId="5A9D92C6" w14:textId="77777777" w:rsidR="00477900" w:rsidRDefault="00000000">
            <w:pPr>
              <w:pStyle w:val="ab"/>
              <w:ind w:firstLineChars="200" w:firstLine="420"/>
              <w:rPr>
                <w:szCs w:val="21"/>
              </w:rPr>
            </w:pPr>
            <w:r>
              <w:rPr>
                <w:rFonts w:hint="eastAsia"/>
                <w:szCs w:val="21"/>
              </w:rPr>
              <w:t>中</w:t>
            </w:r>
          </w:p>
        </w:tc>
        <w:tc>
          <w:tcPr>
            <w:tcW w:w="1422" w:type="dxa"/>
            <w:vAlign w:val="center"/>
          </w:tcPr>
          <w:p w14:paraId="6A14A486" w14:textId="77777777" w:rsidR="00477900" w:rsidRDefault="00000000">
            <w:pPr>
              <w:pStyle w:val="ab"/>
              <w:ind w:firstLineChars="200" w:firstLine="420"/>
              <w:rPr>
                <w:szCs w:val="21"/>
              </w:rPr>
            </w:pPr>
            <w:r>
              <w:rPr>
                <w:rFonts w:hint="eastAsia"/>
                <w:szCs w:val="21"/>
              </w:rPr>
              <w:t>连续</w:t>
            </w:r>
          </w:p>
        </w:tc>
        <w:tc>
          <w:tcPr>
            <w:tcW w:w="1319" w:type="dxa"/>
            <w:vAlign w:val="center"/>
          </w:tcPr>
          <w:p w14:paraId="34F8866A" w14:textId="77777777" w:rsidR="00477900" w:rsidRDefault="00000000">
            <w:pPr>
              <w:pStyle w:val="ab"/>
              <w:ind w:firstLineChars="200" w:firstLine="420"/>
              <w:rPr>
                <w:szCs w:val="21"/>
              </w:rPr>
            </w:pPr>
            <w:r>
              <w:rPr>
                <w:rFonts w:hint="eastAsia"/>
                <w:szCs w:val="21"/>
              </w:rPr>
              <w:t>稳定</w:t>
            </w:r>
          </w:p>
        </w:tc>
        <w:tc>
          <w:tcPr>
            <w:tcW w:w="1364" w:type="dxa"/>
            <w:vAlign w:val="center"/>
          </w:tcPr>
          <w:p w14:paraId="3D497344" w14:textId="77777777" w:rsidR="00477900" w:rsidRDefault="00000000">
            <w:pPr>
              <w:pStyle w:val="ab"/>
              <w:ind w:firstLineChars="200" w:firstLine="420"/>
              <w:rPr>
                <w:szCs w:val="21"/>
              </w:rPr>
            </w:pPr>
            <w:r>
              <w:rPr>
                <w:rFonts w:hint="eastAsia"/>
                <w:szCs w:val="21"/>
              </w:rPr>
              <w:t>固定</w:t>
            </w:r>
          </w:p>
        </w:tc>
      </w:tr>
      <w:tr w:rsidR="00477900" w14:paraId="7B7CAD8D" w14:textId="77777777">
        <w:trPr>
          <w:trHeight w:val="772"/>
        </w:trPr>
        <w:tc>
          <w:tcPr>
            <w:tcW w:w="1392" w:type="dxa"/>
            <w:tcBorders>
              <w:right w:val="single" w:sz="6" w:space="0" w:color="auto"/>
            </w:tcBorders>
            <w:vAlign w:val="center"/>
          </w:tcPr>
          <w:p w14:paraId="001EFABF" w14:textId="77777777" w:rsidR="00477900" w:rsidRDefault="00000000">
            <w:pPr>
              <w:pStyle w:val="ab"/>
              <w:spacing w:line="340" w:lineRule="exact"/>
              <w:jc w:val="center"/>
              <w:rPr>
                <w:szCs w:val="21"/>
              </w:rPr>
            </w:pPr>
            <w:r>
              <w:rPr>
                <w:rFonts w:ascii="微软雅黑" w:eastAsia="微软雅黑" w:hAnsi="微软雅黑" w:cs="微软雅黑" w:hint="eastAsia"/>
                <w:color w:val="000000"/>
                <w:sz w:val="22"/>
              </w:rPr>
              <w:t>StoryGAN</w:t>
            </w:r>
          </w:p>
        </w:tc>
        <w:tc>
          <w:tcPr>
            <w:tcW w:w="762" w:type="dxa"/>
            <w:tcBorders>
              <w:left w:val="single" w:sz="6" w:space="0" w:color="auto"/>
            </w:tcBorders>
            <w:vAlign w:val="center"/>
          </w:tcPr>
          <w:p w14:paraId="3F861F78" w14:textId="77777777" w:rsidR="00477900" w:rsidRDefault="00000000">
            <w:pPr>
              <w:pStyle w:val="ab"/>
              <w:ind w:firstLineChars="200" w:firstLine="420"/>
              <w:rPr>
                <w:szCs w:val="21"/>
              </w:rPr>
            </w:pPr>
            <w:r>
              <w:rPr>
                <w:rFonts w:hint="eastAsia"/>
                <w:szCs w:val="21"/>
              </w:rPr>
              <w:t>高</w:t>
            </w:r>
          </w:p>
        </w:tc>
        <w:tc>
          <w:tcPr>
            <w:tcW w:w="827" w:type="dxa"/>
            <w:vAlign w:val="center"/>
          </w:tcPr>
          <w:p w14:paraId="17720D46" w14:textId="77777777" w:rsidR="00477900" w:rsidRDefault="00000000">
            <w:pPr>
              <w:pStyle w:val="ab"/>
              <w:ind w:firstLineChars="200" w:firstLine="420"/>
              <w:rPr>
                <w:szCs w:val="21"/>
              </w:rPr>
            </w:pPr>
            <w:r>
              <w:rPr>
                <w:rFonts w:hint="eastAsia"/>
                <w:szCs w:val="21"/>
              </w:rPr>
              <w:t>低</w:t>
            </w:r>
          </w:p>
        </w:tc>
        <w:tc>
          <w:tcPr>
            <w:tcW w:w="1190" w:type="dxa"/>
            <w:vAlign w:val="center"/>
          </w:tcPr>
          <w:p w14:paraId="0D73EDA8" w14:textId="77777777" w:rsidR="00477900" w:rsidRDefault="00000000">
            <w:pPr>
              <w:pStyle w:val="ab"/>
              <w:ind w:firstLineChars="200" w:firstLine="420"/>
              <w:rPr>
                <w:szCs w:val="21"/>
              </w:rPr>
            </w:pPr>
            <w:r>
              <w:rPr>
                <w:rFonts w:hint="eastAsia"/>
                <w:szCs w:val="21"/>
              </w:rPr>
              <w:t>中</w:t>
            </w:r>
          </w:p>
        </w:tc>
        <w:tc>
          <w:tcPr>
            <w:tcW w:w="1422" w:type="dxa"/>
            <w:vAlign w:val="center"/>
          </w:tcPr>
          <w:p w14:paraId="3370F47D" w14:textId="77777777" w:rsidR="00477900" w:rsidRDefault="00000000">
            <w:pPr>
              <w:pStyle w:val="ab"/>
              <w:ind w:firstLineChars="200" w:firstLine="420"/>
              <w:rPr>
                <w:szCs w:val="21"/>
              </w:rPr>
            </w:pPr>
            <w:r>
              <w:rPr>
                <w:rFonts w:hint="eastAsia"/>
                <w:szCs w:val="21"/>
              </w:rPr>
              <w:t>连续</w:t>
            </w:r>
          </w:p>
        </w:tc>
        <w:tc>
          <w:tcPr>
            <w:tcW w:w="1319" w:type="dxa"/>
            <w:vAlign w:val="center"/>
          </w:tcPr>
          <w:p w14:paraId="0F602A91" w14:textId="77777777" w:rsidR="00477900" w:rsidRDefault="00000000">
            <w:pPr>
              <w:pStyle w:val="ab"/>
              <w:ind w:firstLineChars="200" w:firstLine="420"/>
              <w:rPr>
                <w:szCs w:val="21"/>
              </w:rPr>
            </w:pPr>
            <w:r>
              <w:rPr>
                <w:rFonts w:hint="eastAsia"/>
                <w:szCs w:val="21"/>
              </w:rPr>
              <w:t>稳定</w:t>
            </w:r>
          </w:p>
        </w:tc>
        <w:tc>
          <w:tcPr>
            <w:tcW w:w="1364" w:type="dxa"/>
            <w:vAlign w:val="center"/>
          </w:tcPr>
          <w:p w14:paraId="774DB744" w14:textId="77777777" w:rsidR="00477900" w:rsidRDefault="00000000">
            <w:pPr>
              <w:pStyle w:val="ab"/>
              <w:ind w:firstLineChars="200" w:firstLine="420"/>
              <w:rPr>
                <w:szCs w:val="21"/>
              </w:rPr>
            </w:pPr>
            <w:r>
              <w:rPr>
                <w:rFonts w:hint="eastAsia"/>
                <w:szCs w:val="21"/>
              </w:rPr>
              <w:t>固定</w:t>
            </w:r>
          </w:p>
        </w:tc>
      </w:tr>
      <w:tr w:rsidR="00477900" w14:paraId="4AAD10DE" w14:textId="77777777">
        <w:trPr>
          <w:trHeight w:val="740"/>
        </w:trPr>
        <w:tc>
          <w:tcPr>
            <w:tcW w:w="1392" w:type="dxa"/>
            <w:tcBorders>
              <w:bottom w:val="single" w:sz="12" w:space="0" w:color="auto"/>
              <w:right w:val="single" w:sz="6" w:space="0" w:color="auto"/>
            </w:tcBorders>
            <w:vAlign w:val="center"/>
          </w:tcPr>
          <w:p w14:paraId="791AF22E" w14:textId="77777777" w:rsidR="00477900" w:rsidRDefault="00000000">
            <w:pPr>
              <w:pStyle w:val="ab"/>
              <w:spacing w:line="340" w:lineRule="exact"/>
              <w:jc w:val="center"/>
              <w:rPr>
                <w:szCs w:val="21"/>
              </w:rPr>
            </w:pPr>
            <w:r>
              <w:rPr>
                <w:rFonts w:ascii="微软雅黑" w:eastAsia="微软雅黑" w:hAnsi="微软雅黑" w:cs="微软雅黑" w:hint="eastAsia"/>
                <w:color w:val="000000"/>
                <w:sz w:val="22"/>
              </w:rPr>
              <w:t>智绘连环</w:t>
            </w:r>
          </w:p>
        </w:tc>
        <w:tc>
          <w:tcPr>
            <w:tcW w:w="762" w:type="dxa"/>
            <w:tcBorders>
              <w:left w:val="single" w:sz="6" w:space="0" w:color="auto"/>
              <w:bottom w:val="single" w:sz="12" w:space="0" w:color="auto"/>
            </w:tcBorders>
            <w:vAlign w:val="center"/>
          </w:tcPr>
          <w:p w14:paraId="19C9C793" w14:textId="77777777" w:rsidR="00477900" w:rsidRDefault="00000000">
            <w:pPr>
              <w:pStyle w:val="ab"/>
              <w:ind w:firstLineChars="200" w:firstLine="420"/>
              <w:rPr>
                <w:szCs w:val="21"/>
              </w:rPr>
            </w:pPr>
            <w:r>
              <w:rPr>
                <w:rFonts w:hint="eastAsia"/>
                <w:szCs w:val="21"/>
              </w:rPr>
              <w:t>中</w:t>
            </w:r>
          </w:p>
        </w:tc>
        <w:tc>
          <w:tcPr>
            <w:tcW w:w="827" w:type="dxa"/>
            <w:tcBorders>
              <w:bottom w:val="single" w:sz="12" w:space="0" w:color="auto"/>
            </w:tcBorders>
            <w:vAlign w:val="center"/>
          </w:tcPr>
          <w:p w14:paraId="6CFA056D" w14:textId="77777777" w:rsidR="00477900" w:rsidRDefault="00000000">
            <w:pPr>
              <w:pStyle w:val="ab"/>
              <w:ind w:firstLineChars="200" w:firstLine="420"/>
              <w:rPr>
                <w:szCs w:val="21"/>
              </w:rPr>
            </w:pPr>
            <w:r>
              <w:rPr>
                <w:rFonts w:hint="eastAsia"/>
                <w:szCs w:val="21"/>
              </w:rPr>
              <w:t>低</w:t>
            </w:r>
          </w:p>
        </w:tc>
        <w:tc>
          <w:tcPr>
            <w:tcW w:w="1190" w:type="dxa"/>
            <w:tcBorders>
              <w:bottom w:val="single" w:sz="12" w:space="0" w:color="auto"/>
            </w:tcBorders>
            <w:vAlign w:val="center"/>
          </w:tcPr>
          <w:p w14:paraId="4EAF1B2F" w14:textId="77777777" w:rsidR="00477900" w:rsidRDefault="00000000">
            <w:pPr>
              <w:pStyle w:val="ab"/>
              <w:ind w:firstLineChars="200" w:firstLine="420"/>
              <w:rPr>
                <w:szCs w:val="21"/>
              </w:rPr>
            </w:pPr>
            <w:r>
              <w:rPr>
                <w:rFonts w:hint="eastAsia"/>
                <w:szCs w:val="21"/>
              </w:rPr>
              <w:t>高</w:t>
            </w:r>
          </w:p>
        </w:tc>
        <w:tc>
          <w:tcPr>
            <w:tcW w:w="1422" w:type="dxa"/>
            <w:tcBorders>
              <w:bottom w:val="single" w:sz="12" w:space="0" w:color="auto"/>
            </w:tcBorders>
            <w:vAlign w:val="center"/>
          </w:tcPr>
          <w:p w14:paraId="2EB2CC31" w14:textId="77777777" w:rsidR="00477900" w:rsidRDefault="00000000">
            <w:pPr>
              <w:pStyle w:val="ab"/>
              <w:ind w:firstLineChars="200" w:firstLine="420"/>
              <w:rPr>
                <w:szCs w:val="21"/>
              </w:rPr>
            </w:pPr>
            <w:r>
              <w:rPr>
                <w:rFonts w:hint="eastAsia"/>
                <w:szCs w:val="21"/>
              </w:rPr>
              <w:t>连续</w:t>
            </w:r>
          </w:p>
        </w:tc>
        <w:tc>
          <w:tcPr>
            <w:tcW w:w="1319" w:type="dxa"/>
            <w:tcBorders>
              <w:bottom w:val="single" w:sz="12" w:space="0" w:color="auto"/>
            </w:tcBorders>
            <w:vAlign w:val="center"/>
          </w:tcPr>
          <w:p w14:paraId="1C503FC8" w14:textId="74048044" w:rsidR="00477900" w:rsidRDefault="008904A5">
            <w:pPr>
              <w:pStyle w:val="ab"/>
              <w:ind w:firstLineChars="200" w:firstLine="420"/>
              <w:rPr>
                <w:szCs w:val="21"/>
              </w:rPr>
            </w:pPr>
            <w:r>
              <w:rPr>
                <w:rFonts w:hint="eastAsia"/>
                <w:szCs w:val="21"/>
              </w:rPr>
              <w:t>较稳定</w:t>
            </w:r>
          </w:p>
        </w:tc>
        <w:tc>
          <w:tcPr>
            <w:tcW w:w="1364" w:type="dxa"/>
            <w:tcBorders>
              <w:bottom w:val="single" w:sz="12" w:space="0" w:color="auto"/>
            </w:tcBorders>
            <w:vAlign w:val="center"/>
          </w:tcPr>
          <w:p w14:paraId="4DAB962D" w14:textId="77777777" w:rsidR="00477900" w:rsidRDefault="00000000">
            <w:pPr>
              <w:pStyle w:val="ab"/>
              <w:ind w:firstLineChars="200" w:firstLine="420"/>
              <w:rPr>
                <w:szCs w:val="21"/>
              </w:rPr>
            </w:pPr>
            <w:r>
              <w:rPr>
                <w:rFonts w:hint="eastAsia"/>
                <w:szCs w:val="21"/>
              </w:rPr>
              <w:t>可定制</w:t>
            </w:r>
          </w:p>
        </w:tc>
      </w:tr>
    </w:tbl>
    <w:p w14:paraId="6C6CEA4A" w14:textId="51A123B2" w:rsidR="00477900" w:rsidRDefault="002D00F4">
      <w:pPr>
        <w:pStyle w:val="a0"/>
      </w:pPr>
      <w:r>
        <w:rPr>
          <w:noProof/>
        </w:rPr>
        <w:lastRenderedPageBreak/>
        <w:drawing>
          <wp:anchor distT="0" distB="0" distL="114300" distR="114300" simplePos="0" relativeHeight="251665408" behindDoc="0" locked="0" layoutInCell="1" allowOverlap="1" wp14:anchorId="3FEB4700" wp14:editId="71DD4052">
            <wp:simplePos x="1448790" y="914400"/>
            <wp:positionH relativeFrom="column">
              <wp:align>center</wp:align>
            </wp:positionH>
            <wp:positionV relativeFrom="paragraph">
              <wp:posOffset>36195</wp:posOffset>
            </wp:positionV>
            <wp:extent cx="5274000" cy="3135600"/>
            <wp:effectExtent l="0" t="0" r="3175" b="8255"/>
            <wp:wrapTopAndBottom/>
            <wp:docPr id="767776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000" cy="313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9D0579" w14:textId="77777777" w:rsidR="00B10876" w:rsidRDefault="00B10876">
      <w:pPr>
        <w:pStyle w:val="a0"/>
        <w:ind w:firstLine="482"/>
        <w:rPr>
          <w:b/>
          <w:bCs/>
        </w:rPr>
      </w:pPr>
    </w:p>
    <w:p w14:paraId="29650A53" w14:textId="355D7FA6" w:rsidR="00477900" w:rsidRDefault="00B10876">
      <w:pPr>
        <w:pStyle w:val="a0"/>
        <w:ind w:firstLine="482"/>
      </w:pPr>
      <w:r>
        <w:rPr>
          <w:rFonts w:hint="eastAsia"/>
          <w:b/>
          <w:bCs/>
        </w:rPr>
        <w:t>与传统绘画相比本平台的优势：</w:t>
      </w:r>
    </w:p>
    <w:p w14:paraId="2449EC4B" w14:textId="77777777" w:rsidR="00477900" w:rsidRDefault="00000000">
      <w:pPr>
        <w:pStyle w:val="a0"/>
        <w:numPr>
          <w:ilvl w:val="0"/>
          <w:numId w:val="4"/>
        </w:numPr>
        <w:ind w:firstLineChars="0"/>
      </w:pPr>
      <w:r>
        <w:rPr>
          <w:b/>
          <w:bCs/>
        </w:rPr>
        <w:t>效率与速度：</w:t>
      </w:r>
      <w:r>
        <w:t>相较于传统手绘连环画，</w:t>
      </w:r>
      <w:r>
        <w:rPr>
          <w:rFonts w:hint="eastAsia"/>
        </w:rPr>
        <w:t>本</w:t>
      </w:r>
      <w:r>
        <w:t>平台基于</w:t>
      </w:r>
      <w:r>
        <w:t>AI</w:t>
      </w:r>
      <w:r>
        <w:t>技术能够快速将文本输入转化为多帧连贯的图像，极大地缩短了创作周期。传统绘画过程中，从构思、草图、细化到上色等环节往往耗时较长，而该平台能够在短时间内生成高质量的连环画作品，显著提高了创作效率。</w:t>
      </w:r>
    </w:p>
    <w:p w14:paraId="42FAC06E" w14:textId="77777777" w:rsidR="00477900" w:rsidRDefault="00000000">
      <w:pPr>
        <w:pStyle w:val="a0"/>
        <w:numPr>
          <w:ilvl w:val="0"/>
          <w:numId w:val="4"/>
        </w:numPr>
        <w:ind w:firstLineChars="0"/>
      </w:pPr>
      <w:r>
        <w:rPr>
          <w:b/>
          <w:bCs/>
        </w:rPr>
        <w:t>一致性与</w:t>
      </w:r>
      <w:r>
        <w:rPr>
          <w:rFonts w:hint="eastAsia"/>
          <w:b/>
          <w:bCs/>
        </w:rPr>
        <w:t>多样性</w:t>
      </w:r>
      <w:r>
        <w:rPr>
          <w:b/>
          <w:bCs/>
        </w:rPr>
        <w:t>：</w:t>
      </w:r>
      <w:r>
        <w:t>平台通过</w:t>
      </w:r>
      <w:r>
        <w:t>LLM</w:t>
      </w:r>
      <w:r>
        <w:t>模型精准理解文本并生成精确提示词，再由</w:t>
      </w:r>
      <w:r>
        <w:t>Stable Diffusion</w:t>
      </w:r>
      <w:r>
        <w:t>模型生成图像，确保了每一帧图像严格遵循文本设定，减少了人为绘制过程中可能出现的细节遗漏</w:t>
      </w:r>
      <w:r>
        <w:rPr>
          <w:rFonts w:hint="eastAsia"/>
        </w:rPr>
        <w:t>和各种失误</w:t>
      </w:r>
      <w:r>
        <w:t>问题。</w:t>
      </w:r>
      <w:r>
        <w:rPr>
          <w:rFonts w:hint="eastAsia"/>
        </w:rPr>
        <w:t>同时传统绘制的连环画风格取决于创作者的画风和习惯，而平台在</w:t>
      </w:r>
      <w:r>
        <w:rPr>
          <w:rFonts w:hint="eastAsia"/>
        </w:rPr>
        <w:t>ComfyUI</w:t>
      </w:r>
      <w:r>
        <w:rPr>
          <w:rFonts w:hint="eastAsia"/>
        </w:rPr>
        <w:t>工作流界面中调用</w:t>
      </w:r>
      <w:r>
        <w:t>Stable Diffusion</w:t>
      </w:r>
      <w:r>
        <w:t>模型生成图像</w:t>
      </w:r>
      <w:r>
        <w:rPr>
          <w:rFonts w:hint="eastAsia"/>
        </w:rPr>
        <w:t>，可以通过调节各种参数实现多种风格的创作</w:t>
      </w:r>
      <w:r>
        <w:t>。</w:t>
      </w:r>
    </w:p>
    <w:p w14:paraId="28B504DE" w14:textId="77777777" w:rsidR="00477900" w:rsidRDefault="00000000">
      <w:pPr>
        <w:pStyle w:val="a0"/>
        <w:numPr>
          <w:ilvl w:val="0"/>
          <w:numId w:val="4"/>
        </w:numPr>
        <w:ind w:firstLineChars="0"/>
      </w:pPr>
      <w:r>
        <w:rPr>
          <w:b/>
          <w:bCs/>
        </w:rPr>
        <w:t>节省</w:t>
      </w:r>
      <w:r>
        <w:rPr>
          <w:rFonts w:hint="eastAsia"/>
          <w:b/>
          <w:bCs/>
        </w:rPr>
        <w:t>成本</w:t>
      </w:r>
      <w:r>
        <w:rPr>
          <w:b/>
          <w:bCs/>
        </w:rPr>
        <w:t>：</w:t>
      </w:r>
      <w:r>
        <w:t>传统绘画</w:t>
      </w:r>
      <w:r>
        <w:rPr>
          <w:rFonts w:hint="eastAsia"/>
        </w:rPr>
        <w:t>的成本费用较高，而使用本平台进行的连环画创作成本极低</w:t>
      </w:r>
      <w:r>
        <w:t>。</w:t>
      </w:r>
    </w:p>
    <w:p w14:paraId="4388885F" w14:textId="77777777" w:rsidR="00477900" w:rsidRDefault="00000000">
      <w:pPr>
        <w:pStyle w:val="a0"/>
        <w:ind w:firstLine="482"/>
      </w:pPr>
      <w:r>
        <w:rPr>
          <w:rFonts w:hint="eastAsia"/>
          <w:b/>
          <w:bCs/>
        </w:rPr>
        <w:t>与同类</w:t>
      </w:r>
      <w:r>
        <w:rPr>
          <w:rFonts w:hint="eastAsia"/>
          <w:b/>
          <w:bCs/>
        </w:rPr>
        <w:t>AI</w:t>
      </w:r>
      <w:r>
        <w:rPr>
          <w:rFonts w:hint="eastAsia"/>
          <w:b/>
          <w:bCs/>
        </w:rPr>
        <w:t>工具相比本平台的优势：</w:t>
      </w:r>
    </w:p>
    <w:p w14:paraId="67E4888A" w14:textId="77777777" w:rsidR="00477900" w:rsidRDefault="00000000">
      <w:pPr>
        <w:pStyle w:val="a0"/>
        <w:numPr>
          <w:ilvl w:val="0"/>
          <w:numId w:val="5"/>
        </w:numPr>
        <w:ind w:firstLineChars="0"/>
      </w:pPr>
      <w:r>
        <w:rPr>
          <w:b/>
          <w:bCs/>
        </w:rPr>
        <w:t>深度文本理解与精准图像生成：</w:t>
      </w:r>
      <w:r>
        <w:t>相较于一些</w:t>
      </w:r>
      <w:r>
        <w:t>AI</w:t>
      </w:r>
      <w:r>
        <w:t>绘画工具仅依赖关键词生成图像，</w:t>
      </w:r>
      <w:r>
        <w:rPr>
          <w:rFonts w:hint="eastAsia"/>
        </w:rPr>
        <w:t>本</w:t>
      </w:r>
      <w:r>
        <w:t>平台结合了</w:t>
      </w:r>
      <w:r>
        <w:t>LLM</w:t>
      </w:r>
      <w:r>
        <w:t>大语言模型，能够更深入地理解文本内容，精准捕捉复杂文本中的情感、情境与细节，生成更符合文本描述的图像。这使得连环画作品在情节、人物特征、场景描述等方面更加准确</w:t>
      </w:r>
      <w:r>
        <w:rPr>
          <w:rFonts w:hint="eastAsia"/>
        </w:rPr>
        <w:t>、</w:t>
      </w:r>
      <w:r>
        <w:t>生动</w:t>
      </w:r>
      <w:r>
        <w:rPr>
          <w:rFonts w:hint="eastAsia"/>
        </w:rPr>
        <w:t>，并保证了上下文的连</w:t>
      </w:r>
      <w:r>
        <w:rPr>
          <w:rFonts w:hint="eastAsia"/>
        </w:rPr>
        <w:lastRenderedPageBreak/>
        <w:t>续性</w:t>
      </w:r>
      <w:r>
        <w:t>。</w:t>
      </w:r>
    </w:p>
    <w:p w14:paraId="455702C7" w14:textId="77777777" w:rsidR="00477900" w:rsidRDefault="00000000">
      <w:pPr>
        <w:pStyle w:val="a0"/>
        <w:numPr>
          <w:ilvl w:val="0"/>
          <w:numId w:val="5"/>
        </w:numPr>
        <w:ind w:firstLineChars="0"/>
      </w:pPr>
      <w:r>
        <w:rPr>
          <w:b/>
          <w:bCs/>
        </w:rPr>
        <w:t>高度自定义工作流：</w:t>
      </w:r>
      <w:r>
        <w:t>相比于其他</w:t>
      </w:r>
      <w:r>
        <w:t>AI</w:t>
      </w:r>
      <w:r>
        <w:t>绘画工具可能提供的固定模板或有限的参数调整选项，该平台的</w:t>
      </w:r>
      <w:r>
        <w:t>ComfyUI</w:t>
      </w:r>
      <w:r>
        <w:t>工作流界面允许用户以节点形式精细控制生成过程，包括风格设定、氛围渲染、角色动态等高级属性，提供前所未有的创作自由度，适应多元化的艺术需求。</w:t>
      </w:r>
    </w:p>
    <w:p w14:paraId="361274AB" w14:textId="77777777" w:rsidR="00477900" w:rsidRDefault="00000000">
      <w:pPr>
        <w:pStyle w:val="a0"/>
        <w:numPr>
          <w:ilvl w:val="0"/>
          <w:numId w:val="5"/>
        </w:numPr>
        <w:ind w:firstLineChars="0"/>
      </w:pPr>
      <w:r>
        <w:rPr>
          <w:b/>
          <w:bCs/>
        </w:rPr>
        <w:t>集成创新与一站式解决方案：</w:t>
      </w:r>
      <w:r>
        <w:t>市场上可能存在多种独立的</w:t>
      </w:r>
      <w:r>
        <w:t>AI</w:t>
      </w:r>
      <w:r>
        <w:t>绘画工具、文本理解模型和工作流管理软件。而该平台将</w:t>
      </w:r>
      <w:r>
        <w:t>Stable Diffusion</w:t>
      </w:r>
      <w:r>
        <w:t>模型、</w:t>
      </w:r>
      <w:r>
        <w:t>LLM</w:t>
      </w:r>
      <w:r>
        <w:t>模型与</w:t>
      </w:r>
      <w:r>
        <w:t>ComfyUI</w:t>
      </w:r>
      <w:r>
        <w:t>界面无缝集成，为用户提供一站式连环画创作平台，避免了在不同工具间切换的繁琐，提升了整体使用体验与工作效率。</w:t>
      </w:r>
    </w:p>
    <w:p w14:paraId="09C70EE3" w14:textId="75A5E74B" w:rsidR="00826B9A" w:rsidRDefault="00826B9A" w:rsidP="00826B9A">
      <w:pPr>
        <w:pStyle w:val="a0"/>
        <w:ind w:left="400" w:firstLineChars="0" w:firstLine="0"/>
        <w:rPr>
          <w:rFonts w:hint="eastAsia"/>
        </w:rPr>
      </w:pPr>
      <w:r>
        <w:rPr>
          <w:b/>
          <w:bCs/>
          <w:noProof/>
        </w:rPr>
        <w:drawing>
          <wp:anchor distT="0" distB="0" distL="114300" distR="114300" simplePos="0" relativeHeight="251666432" behindDoc="0" locked="0" layoutInCell="1" allowOverlap="1" wp14:anchorId="606FA017" wp14:editId="7B943644">
            <wp:simplePos x="1401288" y="3526971"/>
            <wp:positionH relativeFrom="column">
              <wp:align>center</wp:align>
            </wp:positionH>
            <wp:positionV relativeFrom="paragraph">
              <wp:posOffset>3810</wp:posOffset>
            </wp:positionV>
            <wp:extent cx="5259600" cy="2484000"/>
            <wp:effectExtent l="0" t="0" r="0" b="0"/>
            <wp:wrapTopAndBottom/>
            <wp:docPr id="16963286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9600" cy="248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129EEE" w14:textId="77777777" w:rsidR="00477900" w:rsidRDefault="00000000">
      <w:pPr>
        <w:pStyle w:val="a0"/>
        <w:ind w:firstLine="482"/>
        <w:rPr>
          <w:b/>
          <w:bCs/>
        </w:rPr>
      </w:pPr>
      <w:r>
        <w:rPr>
          <w:rFonts w:hint="eastAsia"/>
          <w:b/>
          <w:bCs/>
        </w:rPr>
        <w:t>智绘连环平台有待优化之处：</w:t>
      </w:r>
    </w:p>
    <w:p w14:paraId="4E68165B" w14:textId="77777777" w:rsidR="00477900" w:rsidRDefault="00000000">
      <w:pPr>
        <w:pStyle w:val="a0"/>
        <w:numPr>
          <w:ilvl w:val="0"/>
          <w:numId w:val="6"/>
        </w:numPr>
        <w:ind w:firstLine="482"/>
      </w:pPr>
      <w:r>
        <w:rPr>
          <w:b/>
          <w:bCs/>
        </w:rPr>
        <w:t>相较于</w:t>
      </w:r>
      <w:r>
        <w:rPr>
          <w:rFonts w:hint="eastAsia"/>
          <w:b/>
          <w:bCs/>
        </w:rPr>
        <w:t>同类</w:t>
      </w:r>
      <w:r>
        <w:rPr>
          <w:rFonts w:hint="eastAsia"/>
          <w:b/>
          <w:bCs/>
        </w:rPr>
        <w:t>AI</w:t>
      </w:r>
      <w:r>
        <w:rPr>
          <w:b/>
          <w:bCs/>
        </w:rPr>
        <w:t>绘图</w:t>
      </w:r>
      <w:r>
        <w:rPr>
          <w:rFonts w:hint="eastAsia"/>
          <w:b/>
          <w:bCs/>
        </w:rPr>
        <w:t>工具</w:t>
      </w:r>
      <w:r>
        <w:rPr>
          <w:b/>
          <w:bCs/>
        </w:rPr>
        <w:t>运行效率的不足：</w:t>
      </w:r>
      <w:r>
        <w:t>由于智绘连环平台是基于</w:t>
      </w:r>
      <w:r>
        <w:t>Stable Diffusion</w:t>
      </w:r>
      <w:r>
        <w:t>模型、</w:t>
      </w:r>
      <w:r>
        <w:t>ComfyUI</w:t>
      </w:r>
      <w:r>
        <w:t>工作流界面以及</w:t>
      </w:r>
      <w:r>
        <w:t>LLM</w:t>
      </w:r>
      <w:r>
        <w:t>大语言模型三者的一个结合与创新，虽然平台给用户提供了强大的自定义功能，允许用户高自由度地调整图像的风格和角色等细节，但</w:t>
      </w:r>
      <w:r>
        <w:rPr>
          <w:rFonts w:hint="eastAsia"/>
        </w:rPr>
        <w:t>在实际处理过程牺牲了</w:t>
      </w:r>
      <w:r>
        <w:t>生成效率。特别是</w:t>
      </w:r>
      <w:r>
        <w:rPr>
          <w:rFonts w:hint="eastAsia"/>
        </w:rPr>
        <w:t>一次性生成多幅图片组合成连环画时</w:t>
      </w:r>
      <w:r>
        <w:t>，生成时间</w:t>
      </w:r>
      <w:r>
        <w:rPr>
          <w:rFonts w:hint="eastAsia"/>
        </w:rPr>
        <w:t>会比同类</w:t>
      </w:r>
      <w:r>
        <w:rPr>
          <w:rFonts w:hint="eastAsia"/>
        </w:rPr>
        <w:t>AI</w:t>
      </w:r>
      <w:r>
        <w:t>绘图</w:t>
      </w:r>
      <w:r>
        <w:rPr>
          <w:rFonts w:hint="eastAsia"/>
        </w:rPr>
        <w:t>工具要久</w:t>
      </w:r>
      <w:r>
        <w:t>，对于原生的其他</w:t>
      </w:r>
      <w:r>
        <w:t>AI</w:t>
      </w:r>
      <w:r>
        <w:t>绘画产品来说，本产品的运行效率还有一定的进步空间，后续可就优化算法与模型和升级硬件配置等方面来达到对运行效率的提升。</w:t>
      </w:r>
    </w:p>
    <w:p w14:paraId="0A2E91AE" w14:textId="77777777" w:rsidR="00477900" w:rsidRDefault="00000000">
      <w:pPr>
        <w:pStyle w:val="a0"/>
        <w:numPr>
          <w:ilvl w:val="0"/>
          <w:numId w:val="6"/>
        </w:numPr>
        <w:ind w:firstLine="482"/>
      </w:pPr>
      <w:r>
        <w:rPr>
          <w:b/>
          <w:bCs/>
        </w:rPr>
        <w:t>系统维护的稳定性：</w:t>
      </w:r>
      <w:r>
        <w:t>本产品是将多种不同的图像生成技术整合到一个平台中，因此可能会增加系统的复杂性和维护难度。这就意味着要求平台具备强大的技术实力和持续的技术支持，以确保系统的稳定性和性能。</w:t>
      </w:r>
    </w:p>
    <w:p w14:paraId="14AC7D73" w14:textId="7F295A5D" w:rsidR="00826B9A" w:rsidRDefault="00826B9A" w:rsidP="00826B9A">
      <w:pPr>
        <w:pStyle w:val="a0"/>
        <w:ind w:left="400" w:firstLineChars="0" w:firstLine="0"/>
      </w:pPr>
      <w:r>
        <w:rPr>
          <w:b/>
          <w:bCs/>
          <w:noProof/>
        </w:rPr>
        <w:lastRenderedPageBreak/>
        <w:drawing>
          <wp:anchor distT="0" distB="0" distL="114300" distR="114300" simplePos="0" relativeHeight="251667456" behindDoc="0" locked="0" layoutInCell="1" allowOverlap="1" wp14:anchorId="2C25D107" wp14:editId="290F0858">
            <wp:simplePos x="1401288" y="914400"/>
            <wp:positionH relativeFrom="column">
              <wp:align>center</wp:align>
            </wp:positionH>
            <wp:positionV relativeFrom="paragraph">
              <wp:posOffset>0</wp:posOffset>
            </wp:positionV>
            <wp:extent cx="5274000" cy="2386800"/>
            <wp:effectExtent l="0" t="0" r="3175" b="0"/>
            <wp:wrapTopAndBottom/>
            <wp:docPr id="7440763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000" cy="238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9773EA" w14:textId="77777777" w:rsidR="00477900" w:rsidRDefault="00000000">
      <w:pPr>
        <w:pStyle w:val="a0"/>
        <w:ind w:firstLineChars="0" w:firstLine="0"/>
        <w:rPr>
          <w:highlight w:val="yellow"/>
        </w:rPr>
      </w:pPr>
      <w:r>
        <w:rPr>
          <w:rFonts w:hint="eastAsia"/>
          <w:highlight w:val="yellow"/>
        </w:rPr>
        <w:t>图（简单画一张概括优势和缺点的图）</w:t>
      </w:r>
    </w:p>
    <w:p w14:paraId="48469839" w14:textId="77777777" w:rsidR="00477900" w:rsidRDefault="00000000">
      <w:pPr>
        <w:pStyle w:val="2"/>
        <w:spacing w:before="468" w:after="93"/>
      </w:pPr>
      <w:bookmarkStart w:id="11" w:name="_Toc24893"/>
      <w:r>
        <w:rPr>
          <w:rFonts w:hint="eastAsia"/>
        </w:rPr>
        <w:t>本作品要解决的痛点问题</w:t>
      </w:r>
      <w:bookmarkEnd w:id="11"/>
    </w:p>
    <w:p w14:paraId="574A8FBB" w14:textId="77777777" w:rsidR="00477900" w:rsidRDefault="00000000">
      <w:pPr>
        <w:pStyle w:val="a0"/>
        <w:numPr>
          <w:ilvl w:val="0"/>
          <w:numId w:val="7"/>
        </w:numPr>
        <w:ind w:firstLineChars="0"/>
      </w:pPr>
      <w:r>
        <w:rPr>
          <w:rFonts w:hint="eastAsia"/>
        </w:rPr>
        <w:t>实现对文本的深度理解并转化成</w:t>
      </w:r>
      <w:r>
        <w:t>Stable Diffusion</w:t>
      </w:r>
      <w:r>
        <w:t>模型</w:t>
      </w:r>
      <w:r>
        <w:rPr>
          <w:rFonts w:hint="eastAsia"/>
        </w:rPr>
        <w:t>适用的提示词，并保证生成的每一个图像不仅要独立成画，还要与前后图之间保持剧情、角色、视觉风格的高度连贯与一致。</w:t>
      </w:r>
    </w:p>
    <w:p w14:paraId="6278EEA5" w14:textId="77777777" w:rsidR="00477900" w:rsidRDefault="00000000">
      <w:pPr>
        <w:pStyle w:val="a0"/>
        <w:numPr>
          <w:ilvl w:val="0"/>
          <w:numId w:val="7"/>
        </w:numPr>
        <w:ind w:firstLineChars="0"/>
      </w:pPr>
      <w:r>
        <w:rPr>
          <w:rFonts w:hint="eastAsia"/>
        </w:rPr>
        <w:t>现有的</w:t>
      </w:r>
      <w:r>
        <w:rPr>
          <w:rFonts w:hint="eastAsia"/>
        </w:rPr>
        <w:t>AI</w:t>
      </w:r>
      <w:r>
        <w:rPr>
          <w:rFonts w:hint="eastAsia"/>
        </w:rPr>
        <w:t>绘画工具和传统绘画，用户难以对生成过程进行精细化控制，通过</w:t>
      </w:r>
      <w:r>
        <w:t>ComfyUI</w:t>
      </w:r>
      <w:r>
        <w:t>工作流界面</w:t>
      </w:r>
      <w:r>
        <w:rPr>
          <w:rFonts w:hint="eastAsia"/>
        </w:rPr>
        <w:t>将复杂的生成过程分解为可配置的节点结构，让用户能够清晰地看到并干预连环画生成步骤。</w:t>
      </w:r>
    </w:p>
    <w:p w14:paraId="5468177E" w14:textId="77777777" w:rsidR="00477900" w:rsidRDefault="00000000">
      <w:pPr>
        <w:pStyle w:val="2"/>
        <w:spacing w:before="468" w:after="93"/>
      </w:pPr>
      <w:bookmarkStart w:id="12" w:name="_Toc7717"/>
      <w:r>
        <w:rPr>
          <w:rFonts w:hint="eastAsia"/>
        </w:rPr>
        <w:t>解决问题的思路</w:t>
      </w:r>
      <w:bookmarkEnd w:id="12"/>
    </w:p>
    <w:p w14:paraId="385A17AA" w14:textId="77777777" w:rsidR="00477900" w:rsidRDefault="00000000">
      <w:pPr>
        <w:pStyle w:val="3"/>
        <w:spacing w:before="312" w:after="62"/>
      </w:pPr>
      <w:bookmarkStart w:id="13" w:name="_Toc24336"/>
      <w:r>
        <w:rPr>
          <w:rFonts w:hint="eastAsia"/>
        </w:rPr>
        <w:t>功能模块</w:t>
      </w:r>
      <w:bookmarkEnd w:id="13"/>
    </w:p>
    <w:p w14:paraId="734A94E5" w14:textId="77777777" w:rsidR="00477900" w:rsidRDefault="00000000">
      <w:pPr>
        <w:pStyle w:val="a0"/>
        <w:numPr>
          <w:ilvl w:val="0"/>
          <w:numId w:val="8"/>
        </w:numPr>
        <w:ind w:firstLineChars="0"/>
      </w:pPr>
      <w:r>
        <w:rPr>
          <w:rFonts w:hint="eastAsia"/>
          <w:b/>
          <w:bCs/>
        </w:rPr>
        <w:t>文本理解模块：</w:t>
      </w:r>
      <w:r>
        <w:rPr>
          <w:rFonts w:hint="eastAsia"/>
        </w:rPr>
        <w:t>该模块应具备深度文本理解能力，能准确解析用户输入的文本，提取关键情节、人物特征、场景描述等要素。为此，需要集成</w:t>
      </w:r>
      <w:r>
        <w:rPr>
          <w:rFonts w:hint="eastAsia"/>
        </w:rPr>
        <w:t>LLM</w:t>
      </w:r>
      <w:r>
        <w:rPr>
          <w:rFonts w:hint="eastAsia"/>
        </w:rPr>
        <w:t>大语言模型，确保模型具有足够的语义理解深度和广度，能够处理各类复杂文本。</w:t>
      </w:r>
    </w:p>
    <w:p w14:paraId="0F3F019E" w14:textId="77777777" w:rsidR="00477900" w:rsidRDefault="00000000">
      <w:pPr>
        <w:pStyle w:val="a0"/>
        <w:numPr>
          <w:ilvl w:val="0"/>
          <w:numId w:val="8"/>
        </w:numPr>
        <w:ind w:firstLineChars="0"/>
      </w:pPr>
      <w:r>
        <w:rPr>
          <w:rFonts w:hint="eastAsia"/>
          <w:b/>
          <w:bCs/>
        </w:rPr>
        <w:t>提示词生成模块：</w:t>
      </w:r>
      <w:r>
        <w:rPr>
          <w:rFonts w:hint="eastAsia"/>
        </w:rPr>
        <w:t>此模块负责将文本理解的结果转化为适合</w:t>
      </w:r>
      <w:r>
        <w:rPr>
          <w:rFonts w:hint="eastAsia"/>
        </w:rPr>
        <w:t>Stable Diffusion</w:t>
      </w:r>
      <w:r>
        <w:rPr>
          <w:rFonts w:hint="eastAsia"/>
        </w:rPr>
        <w:t>模型使用的精确提示词。提示词应充分反映文本内涵，包含必要的细节信息，以便生成连贯、精确的连环画图像。</w:t>
      </w:r>
    </w:p>
    <w:p w14:paraId="7F2DB794" w14:textId="77777777" w:rsidR="00477900" w:rsidRDefault="00000000">
      <w:pPr>
        <w:pStyle w:val="a0"/>
        <w:numPr>
          <w:ilvl w:val="0"/>
          <w:numId w:val="8"/>
        </w:numPr>
        <w:ind w:firstLineChars="0"/>
      </w:pPr>
      <w:r>
        <w:rPr>
          <w:rFonts w:hint="eastAsia"/>
          <w:b/>
          <w:bCs/>
        </w:rPr>
        <w:t>连环画生成模块：</w:t>
      </w:r>
      <w:r>
        <w:rPr>
          <w:rFonts w:hint="eastAsia"/>
        </w:rPr>
        <w:t>基于</w:t>
      </w:r>
      <w:r>
        <w:rPr>
          <w:rFonts w:hint="eastAsia"/>
        </w:rPr>
        <w:t>Stable Diffusion</w:t>
      </w:r>
      <w:r>
        <w:rPr>
          <w:rFonts w:hint="eastAsia"/>
        </w:rPr>
        <w:t>模型，该模块应能根据接收到的</w:t>
      </w:r>
      <w:r>
        <w:rPr>
          <w:rFonts w:hint="eastAsia"/>
        </w:rPr>
        <w:lastRenderedPageBreak/>
        <w:t>提示词生成连环画各帧图像，确保图像之间在情节、风格、色彩等方面保持连贯性。</w:t>
      </w:r>
    </w:p>
    <w:p w14:paraId="17E896EA" w14:textId="77777777" w:rsidR="00477900" w:rsidRDefault="00000000">
      <w:pPr>
        <w:pStyle w:val="a0"/>
        <w:numPr>
          <w:ilvl w:val="0"/>
          <w:numId w:val="8"/>
        </w:numPr>
        <w:ind w:firstLineChars="0"/>
      </w:pPr>
      <w:r>
        <w:rPr>
          <w:rFonts w:hint="eastAsia"/>
          <w:b/>
          <w:bCs/>
        </w:rPr>
        <w:t>工作流管理模块（</w:t>
      </w:r>
      <w:r>
        <w:rPr>
          <w:rFonts w:hint="eastAsia"/>
          <w:b/>
          <w:bCs/>
        </w:rPr>
        <w:t>ComfyUI</w:t>
      </w:r>
      <w:r>
        <w:rPr>
          <w:rFonts w:hint="eastAsia"/>
          <w:b/>
          <w:bCs/>
        </w:rPr>
        <w:t>）：</w:t>
      </w:r>
      <w:r>
        <w:rPr>
          <w:rFonts w:hint="eastAsia"/>
        </w:rPr>
        <w:t>提供用户友好的图形化界面，允许用户灵活定制连环画生成流程，包括添加、删除、调整节点以设定各帧图像的生成规则。该模块应具备良好的交互性、易用性，支持实时预览生成效果，并能保存、加载、分享工作流配置。</w:t>
      </w:r>
    </w:p>
    <w:p w14:paraId="50F24315" w14:textId="77777777" w:rsidR="00477900" w:rsidRDefault="00000000">
      <w:pPr>
        <w:pStyle w:val="3"/>
        <w:spacing w:before="312" w:after="62"/>
      </w:pPr>
      <w:bookmarkStart w:id="14" w:name="_Toc24410"/>
      <w:r>
        <w:rPr>
          <w:rFonts w:hint="eastAsia"/>
        </w:rPr>
        <w:t>性能需求</w:t>
      </w:r>
      <w:bookmarkEnd w:id="14"/>
    </w:p>
    <w:p w14:paraId="79045FAE" w14:textId="77777777" w:rsidR="00477900" w:rsidRDefault="00000000">
      <w:pPr>
        <w:pStyle w:val="a0"/>
        <w:numPr>
          <w:ilvl w:val="0"/>
          <w:numId w:val="9"/>
        </w:numPr>
        <w:ind w:firstLineChars="0"/>
        <w:rPr>
          <w:b/>
          <w:bCs/>
        </w:rPr>
      </w:pPr>
      <w:r>
        <w:rPr>
          <w:rFonts w:hint="eastAsia"/>
          <w:b/>
          <w:bCs/>
        </w:rPr>
        <w:t>文本理解模块：</w:t>
      </w:r>
      <w:r>
        <w:rPr>
          <w:rFonts w:hint="eastAsia"/>
        </w:rPr>
        <w:t>要求模型对文本的响应速度快、准确率高，能在短时间内生成高质量的提示词集合</w:t>
      </w:r>
    </w:p>
    <w:p w14:paraId="37D79B5C" w14:textId="77777777" w:rsidR="00477900" w:rsidRDefault="00000000">
      <w:pPr>
        <w:pStyle w:val="a0"/>
        <w:numPr>
          <w:ilvl w:val="0"/>
          <w:numId w:val="9"/>
        </w:numPr>
        <w:ind w:firstLineChars="0"/>
        <w:rPr>
          <w:b/>
          <w:bCs/>
        </w:rPr>
      </w:pPr>
      <w:r>
        <w:rPr>
          <w:rFonts w:hint="eastAsia"/>
          <w:b/>
          <w:bCs/>
        </w:rPr>
        <w:t>提示词生成模块：</w:t>
      </w:r>
      <w:r>
        <w:rPr>
          <w:rFonts w:hint="eastAsia"/>
        </w:rPr>
        <w:t>要求提示词生成算法高效、稳定，能快速生成与原文本语义高度一致的提示词列表。</w:t>
      </w:r>
    </w:p>
    <w:p w14:paraId="656FE9B8" w14:textId="77777777" w:rsidR="00477900" w:rsidRDefault="00000000">
      <w:pPr>
        <w:pStyle w:val="a0"/>
        <w:numPr>
          <w:ilvl w:val="0"/>
          <w:numId w:val="9"/>
        </w:numPr>
        <w:ind w:firstLineChars="0"/>
        <w:rPr>
          <w:b/>
          <w:bCs/>
        </w:rPr>
      </w:pPr>
      <w:r>
        <w:rPr>
          <w:rFonts w:hint="eastAsia"/>
          <w:b/>
          <w:bCs/>
        </w:rPr>
        <w:t>连环画生成模块：</w:t>
      </w:r>
      <w:r>
        <w:rPr>
          <w:rFonts w:hint="eastAsia"/>
        </w:rPr>
        <w:t>保证生成速度、图像质量（分辨率、细节丰富度等）、上下文一致性等，确保生成的连环画视觉效果出色，叙事流畅。</w:t>
      </w:r>
    </w:p>
    <w:p w14:paraId="116614C2" w14:textId="77777777" w:rsidR="00477900" w:rsidRDefault="00000000">
      <w:pPr>
        <w:pStyle w:val="a0"/>
        <w:numPr>
          <w:ilvl w:val="0"/>
          <w:numId w:val="9"/>
        </w:numPr>
        <w:ind w:firstLineChars="0"/>
        <w:rPr>
          <w:b/>
          <w:bCs/>
        </w:rPr>
      </w:pPr>
      <w:r>
        <w:rPr>
          <w:rFonts w:hint="eastAsia"/>
          <w:b/>
          <w:bCs/>
        </w:rPr>
        <w:t>工作流管理模块：</w:t>
      </w:r>
      <w:r>
        <w:rPr>
          <w:rFonts w:hint="eastAsia"/>
        </w:rPr>
        <w:t>要求界面响应迅速，工作流执行高效，简洁、直观、可控的展示连环画生成流程，便于理解、易于上手，支持大规模连环画项目的管理。</w:t>
      </w:r>
    </w:p>
    <w:p w14:paraId="143712F2" w14:textId="77777777" w:rsidR="00477900" w:rsidRDefault="00000000">
      <w:pPr>
        <w:pStyle w:val="3"/>
        <w:spacing w:before="312" w:after="62"/>
      </w:pPr>
      <w:bookmarkStart w:id="15" w:name="_Toc22411"/>
      <w:r>
        <w:rPr>
          <w:rFonts w:hint="eastAsia"/>
        </w:rPr>
        <w:t>测试数据集</w:t>
      </w:r>
      <w:bookmarkEnd w:id="15"/>
    </w:p>
    <w:p w14:paraId="1FDE97CC" w14:textId="77777777" w:rsidR="00477900" w:rsidRDefault="00000000">
      <w:pPr>
        <w:pStyle w:val="a0"/>
        <w:numPr>
          <w:ilvl w:val="0"/>
          <w:numId w:val="10"/>
        </w:numPr>
        <w:ind w:firstLineChars="0"/>
      </w:pPr>
      <w:r>
        <w:rPr>
          <w:rFonts w:hint="eastAsia"/>
        </w:rPr>
        <w:t>Chinese Squad</w:t>
      </w:r>
    </w:p>
    <w:p w14:paraId="39722455" w14:textId="77777777" w:rsidR="00477900" w:rsidRDefault="00000000">
      <w:pPr>
        <w:pStyle w:val="a0"/>
        <w:numPr>
          <w:ilvl w:val="0"/>
          <w:numId w:val="11"/>
        </w:numPr>
        <w:ind w:firstLineChars="0"/>
      </w:pPr>
      <w:r>
        <w:rPr>
          <w:rFonts w:hint="eastAsia"/>
        </w:rPr>
        <w:t>数据格式：</w:t>
      </w:r>
      <w:r>
        <w:rPr>
          <w:rFonts w:hint="eastAsia"/>
        </w:rPr>
        <w:t>json</w:t>
      </w:r>
    </w:p>
    <w:p w14:paraId="6AE8A5B2" w14:textId="77777777" w:rsidR="00477900" w:rsidRDefault="00000000">
      <w:pPr>
        <w:pStyle w:val="a0"/>
        <w:numPr>
          <w:ilvl w:val="0"/>
          <w:numId w:val="11"/>
        </w:numPr>
        <w:ind w:firstLineChars="0"/>
      </w:pPr>
      <w:r>
        <w:rPr>
          <w:rFonts w:hint="eastAsia"/>
        </w:rPr>
        <w:t>数据来源：</w:t>
      </w:r>
      <w:r>
        <w:rPr>
          <w:rFonts w:hint="eastAsia"/>
        </w:rPr>
        <w:t>https://github.com/junzeng-pluto/ChineseSquad</w:t>
      </w:r>
    </w:p>
    <w:p w14:paraId="7A298F2D" w14:textId="77777777" w:rsidR="00477900" w:rsidRDefault="00000000">
      <w:pPr>
        <w:pStyle w:val="a0"/>
        <w:numPr>
          <w:ilvl w:val="0"/>
          <w:numId w:val="11"/>
        </w:numPr>
        <w:ind w:firstLineChars="0"/>
      </w:pPr>
      <w:r>
        <w:rPr>
          <w:rFonts w:hint="eastAsia"/>
        </w:rPr>
        <w:t>数据获取方式：下载获取。</w:t>
      </w:r>
    </w:p>
    <w:p w14:paraId="2766B8BF" w14:textId="77777777" w:rsidR="00477900" w:rsidRDefault="00000000">
      <w:pPr>
        <w:pStyle w:val="a0"/>
        <w:numPr>
          <w:ilvl w:val="0"/>
          <w:numId w:val="11"/>
        </w:numPr>
        <w:ind w:firstLineChars="0"/>
      </w:pPr>
      <w:r>
        <w:rPr>
          <w:rFonts w:hint="eastAsia"/>
        </w:rPr>
        <w:t>数据特点：中文机器阅读理解数据集，通过机器翻译加人工校正的方式从原始</w:t>
      </w:r>
      <w:r>
        <w:rPr>
          <w:rFonts w:hint="eastAsia"/>
        </w:rPr>
        <w:t>Squad</w:t>
      </w:r>
      <w:r>
        <w:rPr>
          <w:rFonts w:hint="eastAsia"/>
        </w:rPr>
        <w:t>转换而来。</w:t>
      </w:r>
    </w:p>
    <w:p w14:paraId="2ACA338E" w14:textId="77777777" w:rsidR="00477900" w:rsidRDefault="00000000">
      <w:pPr>
        <w:pStyle w:val="a0"/>
        <w:numPr>
          <w:ilvl w:val="0"/>
          <w:numId w:val="11"/>
        </w:numPr>
        <w:ind w:firstLineChars="0"/>
      </w:pPr>
      <w:r>
        <w:rPr>
          <w:rFonts w:hint="eastAsia"/>
        </w:rPr>
        <w:t>数据规模：</w:t>
      </w:r>
      <w:r>
        <w:rPr>
          <w:rFonts w:hint="eastAsia"/>
        </w:rPr>
        <w:t>43498</w:t>
      </w:r>
    </w:p>
    <w:p w14:paraId="2A28A2F5" w14:textId="77777777" w:rsidR="00477900" w:rsidRDefault="00000000">
      <w:pPr>
        <w:pStyle w:val="a0"/>
        <w:numPr>
          <w:ilvl w:val="0"/>
          <w:numId w:val="11"/>
        </w:numPr>
        <w:ind w:firstLineChars="0"/>
      </w:pPr>
      <w:r>
        <w:rPr>
          <w:rFonts w:hint="eastAsia"/>
        </w:rPr>
        <w:t>数据样例：</w:t>
      </w:r>
    </w:p>
    <w:p w14:paraId="740058B5" w14:textId="77777777" w:rsidR="00477900" w:rsidRDefault="00000000">
      <w:pPr>
        <w:pStyle w:val="a0"/>
      </w:pPr>
      <w:r>
        <w:rPr>
          <w:noProof/>
        </w:rPr>
        <w:lastRenderedPageBreak/>
        <w:drawing>
          <wp:inline distT="0" distB="0" distL="114300" distR="114300" wp14:anchorId="518D5F7B" wp14:editId="3794DAF6">
            <wp:extent cx="4332605" cy="3609975"/>
            <wp:effectExtent l="0" t="0" r="1079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a:stretch>
                      <a:fillRect/>
                    </a:stretch>
                  </pic:blipFill>
                  <pic:spPr>
                    <a:xfrm>
                      <a:off x="0" y="0"/>
                      <a:ext cx="4332605" cy="3609975"/>
                    </a:xfrm>
                    <a:prstGeom prst="rect">
                      <a:avLst/>
                    </a:prstGeom>
                    <a:noFill/>
                    <a:ln>
                      <a:noFill/>
                    </a:ln>
                  </pic:spPr>
                </pic:pic>
              </a:graphicData>
            </a:graphic>
          </wp:inline>
        </w:drawing>
      </w:r>
    </w:p>
    <w:p w14:paraId="4C581170" w14:textId="77777777" w:rsidR="00477900" w:rsidRDefault="00000000">
      <w:pPr>
        <w:pStyle w:val="a4"/>
      </w:pPr>
      <w:r>
        <w:rPr>
          <w:rFonts w:hint="eastAsia"/>
        </w:rPr>
        <w:t>图 2</w:t>
      </w:r>
      <w:r>
        <w:t xml:space="preserve">  </w:t>
      </w:r>
      <w:r>
        <w:rPr>
          <w:rFonts w:hint="eastAsia"/>
        </w:rPr>
        <w:t>Chinese Squad数据集样例</w:t>
      </w:r>
    </w:p>
    <w:p w14:paraId="69A1CEED" w14:textId="77777777" w:rsidR="00477900" w:rsidRDefault="00000000">
      <w:pPr>
        <w:pStyle w:val="a0"/>
        <w:numPr>
          <w:ilvl w:val="0"/>
          <w:numId w:val="11"/>
        </w:numPr>
        <w:ind w:firstLineChars="0"/>
      </w:pPr>
      <w:r>
        <w:rPr>
          <w:rFonts w:hint="eastAsia"/>
        </w:rPr>
        <w:t>数据集用途：作为输入文本，传递给文本理解模块和提示词生成模块，对返回的提示词集合进行评估，根据评估结果进一步完善文本理解模块和提示词生成模块。</w:t>
      </w:r>
    </w:p>
    <w:p w14:paraId="7F8C40BF" w14:textId="77777777" w:rsidR="00477900" w:rsidRDefault="00000000">
      <w:pPr>
        <w:pStyle w:val="a0"/>
        <w:numPr>
          <w:ilvl w:val="0"/>
          <w:numId w:val="10"/>
        </w:numPr>
        <w:ind w:firstLineChars="0"/>
      </w:pPr>
      <w:r>
        <w:rPr>
          <w:rFonts w:hint="eastAsia"/>
        </w:rPr>
        <w:t>中文短篇故事数据集</w:t>
      </w:r>
    </w:p>
    <w:p w14:paraId="429CD9BF" w14:textId="77777777" w:rsidR="00477900" w:rsidRDefault="00000000">
      <w:pPr>
        <w:pStyle w:val="a0"/>
        <w:numPr>
          <w:ilvl w:val="0"/>
          <w:numId w:val="12"/>
        </w:numPr>
        <w:ind w:firstLineChars="0"/>
      </w:pPr>
      <w:r>
        <w:rPr>
          <w:rFonts w:hint="eastAsia"/>
        </w:rPr>
        <w:t>数据格式：</w:t>
      </w:r>
      <w:r>
        <w:rPr>
          <w:rFonts w:hint="eastAsia"/>
        </w:rPr>
        <w:t>txt</w:t>
      </w:r>
    </w:p>
    <w:p w14:paraId="165A3FB1" w14:textId="77777777" w:rsidR="00477900" w:rsidRDefault="00000000">
      <w:pPr>
        <w:pStyle w:val="a0"/>
        <w:numPr>
          <w:ilvl w:val="0"/>
          <w:numId w:val="12"/>
        </w:numPr>
        <w:ind w:firstLineChars="0"/>
      </w:pPr>
      <w:r>
        <w:rPr>
          <w:rFonts w:hint="eastAsia"/>
        </w:rPr>
        <w:t>数据来源：自制</w:t>
      </w:r>
    </w:p>
    <w:p w14:paraId="1F4A31D5" w14:textId="77777777" w:rsidR="00477900" w:rsidRDefault="00000000">
      <w:pPr>
        <w:pStyle w:val="a0"/>
        <w:numPr>
          <w:ilvl w:val="0"/>
          <w:numId w:val="12"/>
        </w:numPr>
        <w:ind w:firstLineChars="0"/>
      </w:pPr>
      <w:r>
        <w:rPr>
          <w:rFonts w:hint="eastAsia"/>
        </w:rPr>
        <w:t>数据获取方式：原创、收集网络上的短篇故事</w:t>
      </w:r>
    </w:p>
    <w:p w14:paraId="7C668B9F" w14:textId="77777777" w:rsidR="00477900" w:rsidRDefault="00000000">
      <w:pPr>
        <w:pStyle w:val="a0"/>
        <w:numPr>
          <w:ilvl w:val="0"/>
          <w:numId w:val="12"/>
        </w:numPr>
        <w:ind w:firstLineChars="0"/>
      </w:pPr>
      <w:r>
        <w:rPr>
          <w:rFonts w:hint="eastAsia"/>
        </w:rPr>
        <w:t>数据特点：篇幅较短的有故事性的中文文本</w:t>
      </w:r>
    </w:p>
    <w:p w14:paraId="05074B66" w14:textId="77777777" w:rsidR="00477900" w:rsidRDefault="00000000">
      <w:pPr>
        <w:pStyle w:val="a0"/>
        <w:numPr>
          <w:ilvl w:val="0"/>
          <w:numId w:val="12"/>
        </w:numPr>
        <w:ind w:firstLineChars="0"/>
      </w:pPr>
      <w:r>
        <w:rPr>
          <w:rFonts w:hint="eastAsia"/>
        </w:rPr>
        <w:t>数据规模：</w:t>
      </w:r>
      <w:r>
        <w:rPr>
          <w:rFonts w:hint="eastAsia"/>
        </w:rPr>
        <w:t>100</w:t>
      </w:r>
      <w:r>
        <w:rPr>
          <w:rFonts w:hint="eastAsia"/>
        </w:rPr>
        <w:t>篇</w:t>
      </w:r>
    </w:p>
    <w:p w14:paraId="03E44C9E" w14:textId="77777777" w:rsidR="00477900" w:rsidRDefault="00000000">
      <w:pPr>
        <w:pStyle w:val="a0"/>
        <w:numPr>
          <w:ilvl w:val="0"/>
          <w:numId w:val="12"/>
        </w:numPr>
        <w:ind w:firstLineChars="0"/>
      </w:pPr>
      <w:r>
        <w:rPr>
          <w:rFonts w:hint="eastAsia"/>
        </w:rPr>
        <w:t>数据样例：</w:t>
      </w:r>
    </w:p>
    <w:p w14:paraId="685C0497" w14:textId="77777777" w:rsidR="00477900" w:rsidRDefault="00000000">
      <w:pPr>
        <w:pStyle w:val="a0"/>
      </w:pPr>
      <w:r>
        <w:rPr>
          <w:noProof/>
        </w:rPr>
        <w:drawing>
          <wp:inline distT="0" distB="0" distL="114300" distR="114300" wp14:anchorId="64A0E1B6" wp14:editId="0AFFF4DD">
            <wp:extent cx="4343400" cy="792480"/>
            <wp:effectExtent l="0" t="0" r="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4343400" cy="792480"/>
                    </a:xfrm>
                    <a:prstGeom prst="rect">
                      <a:avLst/>
                    </a:prstGeom>
                    <a:noFill/>
                    <a:ln>
                      <a:noFill/>
                    </a:ln>
                  </pic:spPr>
                </pic:pic>
              </a:graphicData>
            </a:graphic>
          </wp:inline>
        </w:drawing>
      </w:r>
    </w:p>
    <w:p w14:paraId="2D2901BA" w14:textId="77777777" w:rsidR="00477900" w:rsidRDefault="00000000">
      <w:pPr>
        <w:pStyle w:val="a4"/>
      </w:pPr>
      <w:r>
        <w:rPr>
          <w:rFonts w:hint="eastAsia"/>
        </w:rPr>
        <w:t>图 3</w:t>
      </w:r>
      <w:r>
        <w:t xml:space="preserve">  </w:t>
      </w:r>
      <w:r>
        <w:rPr>
          <w:rFonts w:hint="eastAsia"/>
        </w:rPr>
        <w:t></w:t>
      </w:r>
      <w:r>
        <w:rPr>
          <w:rFonts w:hint="eastAsia"/>
        </w:rPr>
        <w:t>中文短篇故事数据集样例</w:t>
      </w:r>
    </w:p>
    <w:p w14:paraId="1934137D" w14:textId="77777777" w:rsidR="00477900" w:rsidRDefault="00000000">
      <w:pPr>
        <w:pStyle w:val="a0"/>
        <w:numPr>
          <w:ilvl w:val="0"/>
          <w:numId w:val="12"/>
        </w:numPr>
        <w:ind w:firstLineChars="0"/>
      </w:pPr>
      <w:r>
        <w:rPr>
          <w:rFonts w:hint="eastAsia"/>
        </w:rPr>
        <w:t>数据集用途：用于测试智绘连环平台完整功能，通过提供数据集中的故事</w:t>
      </w:r>
      <w:r>
        <w:rPr>
          <w:rFonts w:hint="eastAsia"/>
        </w:rPr>
        <w:lastRenderedPageBreak/>
        <w:t>文本，对生成的连环画进行运行时间、体验效果、结果质量的评估</w:t>
      </w:r>
    </w:p>
    <w:p w14:paraId="7DDC70DB" w14:textId="77777777" w:rsidR="00477900" w:rsidRDefault="00000000">
      <w:pPr>
        <w:pStyle w:val="1"/>
        <w:spacing w:before="936" w:after="156"/>
      </w:pPr>
      <w:bookmarkStart w:id="16" w:name="_Toc32059"/>
      <w:r>
        <w:rPr>
          <w:rFonts w:hint="eastAsia"/>
        </w:rPr>
        <w:t>技术方案</w:t>
      </w:r>
      <w:bookmarkEnd w:id="16"/>
    </w:p>
    <w:p w14:paraId="0CE28895" w14:textId="77777777" w:rsidR="00477900" w:rsidRDefault="00000000">
      <w:pPr>
        <w:pStyle w:val="2"/>
        <w:spacing w:before="468" w:after="93"/>
      </w:pPr>
      <w:bookmarkStart w:id="17" w:name="_Toc13591"/>
      <w:r>
        <w:rPr>
          <w:rFonts w:hint="eastAsia"/>
        </w:rPr>
        <w:t>技术路线框架</w:t>
      </w:r>
      <w:bookmarkEnd w:id="17"/>
    </w:p>
    <w:p w14:paraId="699E7BE4" w14:textId="77777777" w:rsidR="00477900" w:rsidRDefault="00000000">
      <w:pPr>
        <w:pStyle w:val="a0"/>
        <w:rPr>
          <w:rFonts w:ascii="Segoe UI" w:hAnsi="Segoe UI" w:cs="Segoe UI"/>
          <w:color w:val="1F2328"/>
          <w:szCs w:val="24"/>
          <w:shd w:val="clear" w:color="auto" w:fill="FFFFFF"/>
        </w:rPr>
      </w:pPr>
      <w:r>
        <w:rPr>
          <w:rFonts w:hint="eastAsia"/>
        </w:rPr>
        <w:t>智绘连环平台构建了一套基于文本理解、提示词生成、连环画生成及工作流管理</w:t>
      </w:r>
      <w:r>
        <w:rPr>
          <w:rFonts w:ascii="微软雅黑" w:eastAsia="微软雅黑" w:hAnsi="微软雅黑" w:cs="微软雅黑" w:hint="eastAsia"/>
          <w:color w:val="1F2328"/>
          <w:szCs w:val="24"/>
          <w:shd w:val="clear" w:color="auto" w:fill="FFFFFF"/>
        </w:rPr>
        <w:t>四个关键模块</w:t>
      </w:r>
      <w:r>
        <w:rPr>
          <w:rFonts w:hint="eastAsia"/>
        </w:rPr>
        <w:t>于一体的综合技术框架，以实现从用户提供的文本到连环画图像序列的高效、精准转化，旨在为用户提供高效、个性化且风格统一的连环画创作体验。其中</w:t>
      </w:r>
      <w:r>
        <w:rPr>
          <w:rFonts w:ascii="微软雅黑" w:eastAsia="微软雅黑" w:hAnsi="微软雅黑" w:cs="微软雅黑" w:hint="eastAsia"/>
          <w:color w:val="1F2328"/>
          <w:szCs w:val="24"/>
          <w:shd w:val="clear" w:color="auto" w:fill="FFFFFF"/>
        </w:rPr>
        <w:t>各关键模块间紧密协同，共同驱动连环画创作流程的顺利进行</w:t>
      </w:r>
      <w:r>
        <w:rPr>
          <w:rFonts w:ascii="Segoe UI" w:hAnsi="Segoe UI" w:cs="Segoe UI" w:hint="eastAsia"/>
          <w:color w:val="1F2328"/>
          <w:szCs w:val="24"/>
          <w:shd w:val="clear" w:color="auto" w:fill="FFFFFF"/>
        </w:rPr>
        <w:t>，具体</w:t>
      </w:r>
      <w:bookmarkStart w:id="18" w:name="_Hlk163600062"/>
      <w:r>
        <w:rPr>
          <w:rFonts w:ascii="Segoe UI" w:hAnsi="Segoe UI" w:cs="Segoe UI" w:hint="eastAsia"/>
          <w:color w:val="1F2328"/>
          <w:szCs w:val="24"/>
          <w:shd w:val="clear" w:color="auto" w:fill="FFFFFF"/>
        </w:rPr>
        <w:t>技术路线框架图</w:t>
      </w:r>
      <w:bookmarkEnd w:id="18"/>
      <w:r>
        <w:rPr>
          <w:rFonts w:ascii="Segoe UI" w:hAnsi="Segoe UI" w:cs="Segoe UI" w:hint="eastAsia"/>
          <w:color w:val="1F2328"/>
          <w:szCs w:val="24"/>
          <w:shd w:val="clear" w:color="auto" w:fill="FFFFFF"/>
        </w:rPr>
        <w:t>如下所示。</w:t>
      </w:r>
    </w:p>
    <w:p w14:paraId="0003C9C6" w14:textId="78C667DB" w:rsidR="00477900" w:rsidRDefault="00FA3ABA">
      <w:pPr>
        <w:pStyle w:val="a0"/>
        <w:ind w:firstLineChars="0" w:firstLine="0"/>
        <w:rPr>
          <w:highlight w:val="yellow"/>
          <w:shd w:val="clear" w:color="auto" w:fill="FFFFFF"/>
        </w:rPr>
      </w:pPr>
      <w:r>
        <w:rPr>
          <w:noProof/>
          <w:shd w:val="clear" w:color="auto" w:fill="FFFFFF"/>
        </w:rPr>
        <w:drawing>
          <wp:anchor distT="0" distB="0" distL="114300" distR="114300" simplePos="0" relativeHeight="251659264" behindDoc="0" locked="0" layoutInCell="1" allowOverlap="1" wp14:anchorId="04070776" wp14:editId="2B097A78">
            <wp:simplePos x="1140031" y="4560125"/>
            <wp:positionH relativeFrom="column">
              <wp:align>center</wp:align>
            </wp:positionH>
            <wp:positionV relativeFrom="paragraph">
              <wp:posOffset>3810</wp:posOffset>
            </wp:positionV>
            <wp:extent cx="5259600" cy="2790000"/>
            <wp:effectExtent l="0" t="0" r="0" b="0"/>
            <wp:wrapTopAndBottom/>
            <wp:docPr id="4565638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9600" cy="279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6072A5" w14:textId="77777777" w:rsidR="00477900" w:rsidRDefault="00000000">
      <w:pPr>
        <w:pStyle w:val="a4"/>
        <w:rPr>
          <w:highlight w:val="yellow"/>
        </w:rPr>
      </w:pPr>
      <w:r>
        <w:rPr>
          <w:rFonts w:hint="eastAsia"/>
          <w:highlight w:val="yellow"/>
        </w:rPr>
        <w:t>图 4</w:t>
      </w:r>
      <w:r>
        <w:rPr>
          <w:highlight w:val="yellow"/>
        </w:rPr>
        <w:t xml:space="preserve">  </w:t>
      </w:r>
      <w:r>
        <w:rPr>
          <w:rFonts w:hint="eastAsia"/>
          <w:highlight w:val="yellow"/>
        </w:rPr>
        <w:t></w:t>
      </w:r>
      <w:r>
        <w:rPr>
          <w:rFonts w:hint="eastAsia"/>
          <w:highlight w:val="yellow"/>
        </w:rPr>
        <w:t>整体技术路线框架图</w:t>
      </w:r>
    </w:p>
    <w:p w14:paraId="0B1AE2E3" w14:textId="77777777" w:rsidR="00477900" w:rsidRDefault="00477900">
      <w:pPr>
        <w:pStyle w:val="a0"/>
        <w:ind w:firstLineChars="0" w:firstLine="0"/>
        <w:rPr>
          <w:highlight w:val="yellow"/>
          <w:shd w:val="clear" w:color="auto" w:fill="FFFFFF"/>
        </w:rPr>
      </w:pPr>
    </w:p>
    <w:p w14:paraId="217ECF95" w14:textId="77777777" w:rsidR="00477900" w:rsidRDefault="00000000">
      <w:pPr>
        <w:pStyle w:val="a0"/>
        <w:rPr>
          <w:shd w:val="clear" w:color="auto" w:fill="FFFFFF"/>
        </w:rPr>
      </w:pPr>
      <w:r>
        <w:rPr>
          <w:rFonts w:hint="eastAsia"/>
          <w:shd w:val="clear" w:color="auto" w:fill="FFFFFF"/>
        </w:rPr>
        <w:t>技术方案的具体层次结构和逻辑流向如下：</w:t>
      </w:r>
    </w:p>
    <w:p w14:paraId="18EE504D" w14:textId="77777777" w:rsidR="00477900" w:rsidRDefault="00000000">
      <w:pPr>
        <w:pStyle w:val="a0"/>
        <w:rPr>
          <w:shd w:val="clear" w:color="auto" w:fill="FFFFFF"/>
        </w:rPr>
      </w:pPr>
      <w:r>
        <w:rPr>
          <w:shd w:val="clear" w:color="auto" w:fill="FFFFFF"/>
        </w:rPr>
        <w:t>首先，平台的文本理解模块依托</w:t>
      </w:r>
      <w:r>
        <w:rPr>
          <w:shd w:val="clear" w:color="auto" w:fill="FFFFFF"/>
        </w:rPr>
        <w:t>vll</w:t>
      </w:r>
      <w:r>
        <w:rPr>
          <w:rFonts w:hint="eastAsia"/>
          <w:shd w:val="clear" w:color="auto" w:fill="FFFFFF"/>
        </w:rPr>
        <w:t>m</w:t>
      </w:r>
      <w:r>
        <w:rPr>
          <w:shd w:val="clear" w:color="auto" w:fill="FFFFFF"/>
        </w:rPr>
        <w:t>框架与</w:t>
      </w:r>
      <w:r>
        <w:rPr>
          <w:shd w:val="clear" w:color="auto" w:fill="FFFFFF"/>
        </w:rPr>
        <w:t>Qwen1.5-14B-Chat-GPTQ-Int4</w:t>
      </w:r>
      <w:r>
        <w:rPr>
          <w:shd w:val="clear" w:color="auto" w:fill="FFFFFF"/>
        </w:rPr>
        <w:t>模型。</w:t>
      </w:r>
      <w:r>
        <w:rPr>
          <w:shd w:val="clear" w:color="auto" w:fill="FFFFFF"/>
        </w:rPr>
        <w:t>vllm</w:t>
      </w:r>
      <w:r>
        <w:rPr>
          <w:shd w:val="clear" w:color="auto" w:fill="FFFFFF"/>
        </w:rPr>
        <w:t>框架通过模型剪枝、优化</w:t>
      </w:r>
      <w:r>
        <w:rPr>
          <w:shd w:val="clear" w:color="auto" w:fill="FFFFFF"/>
        </w:rPr>
        <w:t>CUDA</w:t>
      </w:r>
      <w:r>
        <w:rPr>
          <w:shd w:val="clear" w:color="auto" w:fill="FFFFFF"/>
        </w:rPr>
        <w:t>内核以及连续批处理输入请求等手段，显著提升大型语言模型（</w:t>
      </w:r>
      <w:r>
        <w:rPr>
          <w:shd w:val="clear" w:color="auto" w:fill="FFFFFF"/>
        </w:rPr>
        <w:t>Qwen</w:t>
      </w:r>
      <w:r>
        <w:rPr>
          <w:shd w:val="clear" w:color="auto" w:fill="FFFFFF"/>
        </w:rPr>
        <w:t>模型）的推理效率。</w:t>
      </w:r>
      <w:r>
        <w:rPr>
          <w:rFonts w:hint="eastAsia"/>
          <w:shd w:val="clear" w:color="auto" w:fill="FFFFFF"/>
        </w:rPr>
        <w:t>使用的</w:t>
      </w:r>
      <w:r>
        <w:rPr>
          <w:shd w:val="clear" w:color="auto" w:fill="FFFFFF"/>
        </w:rPr>
        <w:t>Qwen1.5-14B-Chat-GPTQ-Int4</w:t>
      </w:r>
      <w:r>
        <w:rPr>
          <w:shd w:val="clear" w:color="auto" w:fill="FFFFFF"/>
        </w:rPr>
        <w:t>模型基于</w:t>
      </w:r>
      <w:r>
        <w:rPr>
          <w:shd w:val="clear" w:color="auto" w:fill="FFFFFF"/>
        </w:rPr>
        <w:t>Transformer</w:t>
      </w:r>
      <w:r>
        <w:rPr>
          <w:shd w:val="clear" w:color="auto" w:fill="FFFFFF"/>
        </w:rPr>
        <w:t>架构，运用量化技术有效压缩模型规模、加速</w:t>
      </w:r>
      <w:r>
        <w:rPr>
          <w:shd w:val="clear" w:color="auto" w:fill="FFFFFF"/>
        </w:rPr>
        <w:lastRenderedPageBreak/>
        <w:t>推理速度，同时凭借</w:t>
      </w:r>
      <w:r>
        <w:rPr>
          <w:shd w:val="clear" w:color="auto" w:fill="FFFFFF"/>
        </w:rPr>
        <w:t>NTK</w:t>
      </w:r>
      <w:r>
        <w:rPr>
          <w:shd w:val="clear" w:color="auto" w:fill="FFFFFF"/>
        </w:rPr>
        <w:t>感知插值、动态</w:t>
      </w:r>
      <w:r>
        <w:rPr>
          <w:shd w:val="clear" w:color="auto" w:fill="FFFFFF"/>
        </w:rPr>
        <w:t>NTK</w:t>
      </w:r>
      <w:r>
        <w:rPr>
          <w:shd w:val="clear" w:color="auto" w:fill="FFFFFF"/>
        </w:rPr>
        <w:t>感知插值、</w:t>
      </w:r>
      <w:r>
        <w:rPr>
          <w:shd w:val="clear" w:color="auto" w:fill="FFFFFF"/>
        </w:rPr>
        <w:t>LogN-Scaling</w:t>
      </w:r>
      <w:r>
        <w:rPr>
          <w:shd w:val="clear" w:color="auto" w:fill="FFFFFF"/>
        </w:rPr>
        <w:t>以及分层窗口</w:t>
      </w:r>
      <w:r>
        <w:rPr>
          <w:shd w:val="clear" w:color="auto" w:fill="FFFFFF"/>
        </w:rPr>
        <w:t>Self-Attention</w:t>
      </w:r>
      <w:r>
        <w:rPr>
          <w:shd w:val="clear" w:color="auto" w:fill="FFFFFF"/>
        </w:rPr>
        <w:t>等先进技术，确保在处理长文本时保持高稳定性和准确性。该模块的核心职责是对用户提交的文本进行深度剖析，提炼关键信息，并将其转化为适于连环画制作的结构化数据。</w:t>
      </w:r>
    </w:p>
    <w:p w14:paraId="098B488B" w14:textId="77777777" w:rsidR="00477900" w:rsidRDefault="00000000">
      <w:pPr>
        <w:pStyle w:val="a0"/>
        <w:rPr>
          <w:shd w:val="clear" w:color="auto" w:fill="FFFFFF"/>
        </w:rPr>
      </w:pPr>
      <w:r>
        <w:rPr>
          <w:shd w:val="clear" w:color="auto" w:fill="FFFFFF"/>
        </w:rPr>
        <w:t>接着，提示词生成模块借助本地</w:t>
      </w:r>
      <w:r>
        <w:rPr>
          <w:rFonts w:hint="eastAsia"/>
          <w:shd w:val="clear" w:color="auto" w:fill="FFFFFF"/>
        </w:rPr>
        <w:t>内置系统</w:t>
      </w:r>
      <w:r>
        <w:rPr>
          <w:shd w:val="clear" w:color="auto" w:fill="FFFFFF"/>
        </w:rPr>
        <w:t>prompt</w:t>
      </w:r>
      <w:r>
        <w:rPr>
          <w:shd w:val="clear" w:color="auto" w:fill="FFFFFF"/>
        </w:rPr>
        <w:t>与</w:t>
      </w:r>
      <w:r>
        <w:rPr>
          <w:shd w:val="clear" w:color="auto" w:fill="FFFFFF"/>
        </w:rPr>
        <w:t>Qwen</w:t>
      </w:r>
      <w:r>
        <w:rPr>
          <w:shd w:val="clear" w:color="auto" w:fill="FFFFFF"/>
        </w:rPr>
        <w:t>模型的定向引导功能。该模块将用户文本与预设的本地</w:t>
      </w:r>
      <w:r>
        <w:rPr>
          <w:rFonts w:hint="eastAsia"/>
          <w:shd w:val="clear" w:color="auto" w:fill="FFFFFF"/>
        </w:rPr>
        <w:t>内置系统</w:t>
      </w:r>
      <w:r>
        <w:rPr>
          <w:shd w:val="clear" w:color="auto" w:fill="FFFFFF"/>
        </w:rPr>
        <w:t>prompt</w:t>
      </w:r>
      <w:r>
        <w:rPr>
          <w:shd w:val="clear" w:color="auto" w:fill="FFFFFF"/>
        </w:rPr>
        <w:t>相结合，通过分段处理、要素细化及权重排序等精细化步骤，生成既忠实于用户文本细节与剧情特征，又能精准引导后续图像生成的提示词集合。</w:t>
      </w:r>
    </w:p>
    <w:p w14:paraId="3F6ABEEC" w14:textId="77777777" w:rsidR="00477900" w:rsidRDefault="00000000">
      <w:pPr>
        <w:pStyle w:val="a0"/>
        <w:rPr>
          <w:shd w:val="clear" w:color="auto" w:fill="FFFFFF"/>
        </w:rPr>
      </w:pPr>
      <w:r>
        <w:rPr>
          <w:shd w:val="clear" w:color="auto" w:fill="FFFFFF"/>
        </w:rPr>
        <w:t>随后，连环画生成模块运用</w:t>
      </w:r>
      <w:r>
        <w:rPr>
          <w:shd w:val="clear" w:color="auto" w:fill="FFFFFF"/>
        </w:rPr>
        <w:t>Stable Diffusion</w:t>
      </w:r>
      <w:r>
        <w:rPr>
          <w:shd w:val="clear" w:color="auto" w:fill="FFFFFF"/>
        </w:rPr>
        <w:t>模型作为核心技术。</w:t>
      </w:r>
      <w:r>
        <w:rPr>
          <w:shd w:val="clear" w:color="auto" w:fill="FFFFFF"/>
        </w:rPr>
        <w:t>Stable Diffusion</w:t>
      </w:r>
      <w:r>
        <w:rPr>
          <w:shd w:val="clear" w:color="auto" w:fill="FFFFFF"/>
        </w:rPr>
        <w:t>模型基于扩散模型原理，利用文本嵌入对图像生成过程进行精细化引导，确保生成图像在细节、氛围、艺术风格等方面与提示词的语义高度匹配。该模块负责将文本理解模块与提示词生成模块产生的输入转化为实际的连环画图像序列。生成过程涉及文本嵌入、</w:t>
      </w:r>
      <w:r>
        <w:rPr>
          <w:shd w:val="clear" w:color="auto" w:fill="FFFFFF"/>
        </w:rPr>
        <w:t>Text Conditioned Latent U-Net</w:t>
      </w:r>
      <w:r>
        <w:rPr>
          <w:shd w:val="clear" w:color="auto" w:fill="FFFFFF"/>
        </w:rPr>
        <w:t>去噪处理、潜向量生成及映射回像素空间等多个步骤，确保图像内容与提示词紧密相关且风格统一。</w:t>
      </w:r>
    </w:p>
    <w:p w14:paraId="7D2B2B53" w14:textId="77777777" w:rsidR="00477900" w:rsidRDefault="00000000">
      <w:pPr>
        <w:pStyle w:val="a0"/>
        <w:rPr>
          <w:shd w:val="clear" w:color="auto" w:fill="FFFFFF"/>
        </w:rPr>
      </w:pPr>
      <w:r>
        <w:rPr>
          <w:shd w:val="clear" w:color="auto" w:fill="FFFFFF"/>
        </w:rPr>
        <w:t>最后，工作流管理模块采用</w:t>
      </w:r>
      <w:r>
        <w:rPr>
          <w:shd w:val="clear" w:color="auto" w:fill="FFFFFF"/>
        </w:rPr>
        <w:t>LiteGraph</w:t>
      </w:r>
      <w:r>
        <w:rPr>
          <w:shd w:val="clear" w:color="auto" w:fill="FFFFFF"/>
        </w:rPr>
        <w:t>节点流程框架，为用户呈现可视化、可定制、可追溯的连环画生成工作流（</w:t>
      </w:r>
      <w:r>
        <w:rPr>
          <w:shd w:val="clear" w:color="auto" w:fill="FFFFFF"/>
        </w:rPr>
        <w:t>ComfyUI</w:t>
      </w:r>
      <w:r>
        <w:rPr>
          <w:shd w:val="clear" w:color="auto" w:fill="FFFFFF"/>
        </w:rPr>
        <w:t>）。该模块将连环画生成过程中复杂的</w:t>
      </w:r>
      <w:r>
        <w:rPr>
          <w:shd w:val="clear" w:color="auto" w:fill="FFFFFF"/>
        </w:rPr>
        <w:t>Stable Diffusion</w:t>
      </w:r>
      <w:r>
        <w:rPr>
          <w:shd w:val="clear" w:color="auto" w:fill="FFFFFF"/>
        </w:rPr>
        <w:t>模型操作流程转化为直观易懂的节点结构，用户可通过图形化界面轻松设计、配置工作流，实现对连环画创作过程的全方位精细化控制。工作流管理模块还确保在多次调用</w:t>
      </w:r>
      <w:r>
        <w:rPr>
          <w:shd w:val="clear" w:color="auto" w:fill="FFFFFF"/>
        </w:rPr>
        <w:t>Stable Diffusion</w:t>
      </w:r>
      <w:r>
        <w:rPr>
          <w:shd w:val="clear" w:color="auto" w:fill="FFFFFF"/>
        </w:rPr>
        <w:t>模型时，参数设置保持一致，确保连环画整体风格的连贯性。</w:t>
      </w:r>
    </w:p>
    <w:p w14:paraId="7C2A1186" w14:textId="77777777" w:rsidR="00477900" w:rsidRDefault="00000000">
      <w:pPr>
        <w:pStyle w:val="a0"/>
        <w:rPr>
          <w:shd w:val="clear" w:color="auto" w:fill="FFFFFF"/>
        </w:rPr>
      </w:pPr>
      <w:r>
        <w:rPr>
          <w:shd w:val="clear" w:color="auto" w:fill="FFFFFF"/>
        </w:rPr>
        <w:t>智绘连环平台通过集成文本理解、提示词生成、连环画生成及工作流管理四大模块，构建了一条从用户文本输入到连环画图像输出的完整技术路径。各模块间紧密协作，充分发挥各自技术优势，共同实现了连环画创作的高效性、个性化与风格一致性。用户通过</w:t>
      </w:r>
      <w:r>
        <w:rPr>
          <w:rFonts w:hint="eastAsia"/>
          <w:shd w:val="clear" w:color="auto" w:fill="FFFFFF"/>
        </w:rPr>
        <w:t>平台</w:t>
      </w:r>
      <w:r>
        <w:rPr>
          <w:shd w:val="clear" w:color="auto" w:fill="FFFFFF"/>
        </w:rPr>
        <w:t>直观的工作流界面，可以轻松设计、控制连环画生成流程，实现从文本到视觉叙事的无缝转化</w:t>
      </w:r>
      <w:r>
        <w:rPr>
          <w:rFonts w:hint="eastAsia"/>
          <w:shd w:val="clear" w:color="auto" w:fill="FFFFFF"/>
        </w:rPr>
        <w:t>，轻松打造出风格一致、叙事连贯的高质量连环画作品。</w:t>
      </w:r>
    </w:p>
    <w:p w14:paraId="74EF43FA" w14:textId="77777777" w:rsidR="00477900" w:rsidRDefault="00000000">
      <w:pPr>
        <w:pStyle w:val="2"/>
        <w:spacing w:before="468" w:after="93"/>
      </w:pPr>
      <w:bookmarkStart w:id="19" w:name="_Toc22444"/>
      <w:r>
        <w:rPr>
          <w:rFonts w:hint="eastAsia"/>
        </w:rPr>
        <w:t>文本理解模块</w:t>
      </w:r>
      <w:bookmarkEnd w:id="19"/>
    </w:p>
    <w:p w14:paraId="1A0FC93B" w14:textId="77777777" w:rsidR="00477900" w:rsidRDefault="00000000">
      <w:pPr>
        <w:pStyle w:val="a0"/>
        <w:rPr>
          <w:rFonts w:ascii="Segoe UI" w:eastAsia="Segoe UI" w:hAnsi="Segoe UI" w:cs="Segoe UI"/>
          <w:color w:val="1F2328"/>
          <w:szCs w:val="24"/>
          <w:shd w:val="clear" w:color="auto" w:fill="FFFFFF"/>
        </w:rPr>
      </w:pPr>
      <w:r>
        <w:rPr>
          <w:rFonts w:hint="eastAsia"/>
        </w:rPr>
        <w:t>智绘连环平台在生成连环画任务中，其主要的输入数据为用户提供的文本，文本理解模块主要职责是对用户输入的文本进行深度解析和理解，准确捕获并提</w:t>
      </w:r>
      <w:r>
        <w:rPr>
          <w:rFonts w:hint="eastAsia"/>
        </w:rPr>
        <w:lastRenderedPageBreak/>
        <w:t>炼出文本的关键信息，为后续的图像生成过程提供详实的语义指导。为此文本理解模块</w:t>
      </w:r>
      <w:r>
        <w:rPr>
          <w:rFonts w:ascii="微软雅黑" w:eastAsia="微软雅黑" w:hAnsi="微软雅黑" w:cs="微软雅黑" w:hint="eastAsia"/>
          <w:color w:val="1F2328"/>
          <w:szCs w:val="24"/>
          <w:shd w:val="clear" w:color="auto" w:fill="FFFFFF"/>
        </w:rPr>
        <w:t>利用集成的</w:t>
      </w:r>
      <w:r>
        <w:rPr>
          <w:rFonts w:ascii="Segoe UI" w:eastAsia="Segoe UI" w:hAnsi="Segoe UI" w:cs="Segoe UI"/>
          <w:color w:val="1F2328"/>
          <w:szCs w:val="24"/>
          <w:shd w:val="clear" w:color="auto" w:fill="FFFFFF"/>
        </w:rPr>
        <w:t>LLM</w:t>
      </w:r>
      <w:r>
        <w:rPr>
          <w:rFonts w:ascii="微软雅黑" w:eastAsia="微软雅黑" w:hAnsi="微软雅黑" w:cs="微软雅黑" w:hint="eastAsia"/>
          <w:color w:val="1F2328"/>
          <w:szCs w:val="24"/>
          <w:shd w:val="clear" w:color="auto" w:fill="FFFFFF"/>
        </w:rPr>
        <w:t>（大语言模型）的深度学习能力，能够深入理解输入文本的内在含义，把握文本的主旨、情感色彩、隐含意义等多层次语义信息。</w:t>
      </w:r>
    </w:p>
    <w:p w14:paraId="6AA79633" w14:textId="77777777" w:rsidR="00477900" w:rsidRDefault="00000000">
      <w:pPr>
        <w:pStyle w:val="a0"/>
        <w:rPr>
          <w:rFonts w:ascii="Segoe UI" w:eastAsia="Segoe UI" w:hAnsi="Segoe UI" w:cs="Segoe UI"/>
          <w:color w:val="1F2328"/>
          <w:shd w:val="clear" w:color="auto" w:fill="FFFFFF"/>
        </w:rPr>
      </w:pPr>
      <w:r>
        <w:rPr>
          <w:rFonts w:ascii="微软雅黑" w:eastAsia="微软雅黑" w:hAnsi="微软雅黑" w:cs="微软雅黑" w:hint="eastAsia"/>
          <w:color w:val="1F2328"/>
          <w:shd w:val="clear" w:color="auto" w:fill="FFFFFF"/>
        </w:rPr>
        <w:t>大语言模型</w:t>
      </w:r>
      <w:r>
        <w:rPr>
          <w:rFonts w:ascii="Segoe UI" w:eastAsia="Segoe UI" w:hAnsi="Segoe UI" w:cs="Segoe UI"/>
          <w:color w:val="1F2328"/>
          <w:shd w:val="clear" w:color="auto" w:fill="FFFFFF"/>
        </w:rPr>
        <w:t xml:space="preserve"> (LLM) </w:t>
      </w:r>
      <w:r>
        <w:rPr>
          <w:rFonts w:ascii="微软雅黑" w:eastAsia="微软雅黑" w:hAnsi="微软雅黑" w:cs="微软雅黑" w:hint="eastAsia"/>
          <w:color w:val="1F2328"/>
          <w:shd w:val="clear" w:color="auto" w:fill="FFFFFF"/>
        </w:rPr>
        <w:t>是一类基础模型，经过大量数据训练，使其能够</w:t>
      </w:r>
      <w:r>
        <w:rPr>
          <w:shd w:val="clear" w:color="auto" w:fill="FFFFFF"/>
        </w:rPr>
        <w:t>像人类一样理解和生成文本以及其他形式的内容。这种模型有能力从环境中推断，生成连贯且与环境相关的响应，翻译</w:t>
      </w:r>
      <w:r>
        <w:rPr>
          <w:rFonts w:hint="eastAsia"/>
          <w:shd w:val="clear" w:color="auto" w:fill="FFFFFF"/>
        </w:rPr>
        <w:t>、</w:t>
      </w:r>
      <w:r>
        <w:rPr>
          <w:shd w:val="clear" w:color="auto" w:fill="FFFFFF"/>
        </w:rPr>
        <w:t>总结文本，</w:t>
      </w:r>
      <w:r>
        <w:rPr>
          <w:rFonts w:ascii="微软雅黑" w:eastAsia="微软雅黑" w:hAnsi="微软雅黑" w:cs="微软雅黑" w:hint="eastAsia"/>
          <w:color w:val="1F2328"/>
          <w:shd w:val="clear" w:color="auto" w:fill="FFFFFF"/>
        </w:rPr>
        <w:t>执行各种任务。</w:t>
      </w:r>
    </w:p>
    <w:p w14:paraId="3A3A2474" w14:textId="77777777" w:rsidR="00477900" w:rsidRDefault="00000000">
      <w:pPr>
        <w:pStyle w:val="a0"/>
      </w:pPr>
      <w:r>
        <w:rPr>
          <w:rFonts w:hint="eastAsia"/>
        </w:rPr>
        <w:t>智绘连环平台的文本理解模块具体采用了</w:t>
      </w:r>
      <w:r>
        <w:rPr>
          <w:rFonts w:hint="eastAsia"/>
        </w:rPr>
        <w:t>vllm + Qwen</w:t>
      </w:r>
      <w:r>
        <w:rPr>
          <w:rFonts w:hint="eastAsia"/>
        </w:rPr>
        <w:t>的技术方案，</w:t>
      </w:r>
      <w:r>
        <w:rPr>
          <w:rFonts w:hint="eastAsia"/>
        </w:rPr>
        <w:t xml:space="preserve">vllm </w:t>
      </w:r>
      <w:r>
        <w:rPr>
          <w:rFonts w:hint="eastAsia"/>
        </w:rPr>
        <w:t>框架和</w:t>
      </w:r>
      <w:r>
        <w:rPr>
          <w:rFonts w:hint="eastAsia"/>
        </w:rPr>
        <w:t xml:space="preserve"> Qwen </w:t>
      </w:r>
      <w:r>
        <w:rPr>
          <w:rFonts w:hint="eastAsia"/>
        </w:rPr>
        <w:t>模型在连环画生成平台的文本识别模块中分别扮演推理加速和核心处理的角色，前者优化模型推理效率，后者提供强大的语言理解和生成能力。具体的技术架构图如下所示：</w:t>
      </w:r>
    </w:p>
    <w:p w14:paraId="63954EA1" w14:textId="4E0BD83E" w:rsidR="00477900" w:rsidRDefault="00FA3ABA">
      <w:pPr>
        <w:pStyle w:val="a0"/>
        <w:ind w:firstLineChars="0" w:firstLine="0"/>
        <w:rPr>
          <w:highlight w:val="yellow"/>
        </w:rPr>
      </w:pPr>
      <w:r>
        <w:rPr>
          <w:noProof/>
        </w:rPr>
        <w:drawing>
          <wp:anchor distT="0" distB="0" distL="114300" distR="114300" simplePos="0" relativeHeight="251660288" behindDoc="0" locked="0" layoutInCell="1" allowOverlap="1" wp14:anchorId="17600675" wp14:editId="6EF21217">
            <wp:simplePos x="1140031" y="4156364"/>
            <wp:positionH relativeFrom="column">
              <wp:align>center</wp:align>
            </wp:positionH>
            <wp:positionV relativeFrom="paragraph">
              <wp:posOffset>0</wp:posOffset>
            </wp:positionV>
            <wp:extent cx="5274000" cy="3978000"/>
            <wp:effectExtent l="0" t="0" r="3175" b="3810"/>
            <wp:wrapTopAndBottom/>
            <wp:docPr id="21042050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397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6642E" w14:textId="77777777" w:rsidR="00477900" w:rsidRDefault="00000000">
      <w:pPr>
        <w:pStyle w:val="a4"/>
        <w:rPr>
          <w:highlight w:val="yellow"/>
        </w:rPr>
      </w:pPr>
      <w:r>
        <w:rPr>
          <w:rFonts w:hint="eastAsia"/>
          <w:highlight w:val="yellow"/>
        </w:rPr>
        <w:t>图</w:t>
      </w:r>
      <w:r>
        <w:rPr>
          <w:highlight w:val="yellow"/>
        </w:rPr>
        <w:t xml:space="preserve"> </w:t>
      </w:r>
      <w:r>
        <w:rPr>
          <w:rFonts w:hint="eastAsia"/>
          <w:highlight w:val="yellow"/>
        </w:rPr>
        <w:t>5</w:t>
      </w:r>
      <w:r>
        <w:rPr>
          <w:highlight w:val="yellow"/>
        </w:rPr>
        <w:t xml:space="preserve">  </w:t>
      </w:r>
      <w:r>
        <w:rPr>
          <w:highlight w:val="yellow"/>
        </w:rPr>
        <w:t></w:t>
      </w:r>
      <w:r>
        <w:rPr>
          <w:highlight w:val="yellow"/>
        </w:rPr>
        <w:t> 文本理解模块</w:t>
      </w:r>
      <w:r>
        <w:rPr>
          <w:rFonts w:hint="eastAsia"/>
          <w:highlight w:val="yellow"/>
        </w:rPr>
        <w:t>技术架构图</w:t>
      </w:r>
    </w:p>
    <w:p w14:paraId="146E35EB" w14:textId="77777777" w:rsidR="00477900" w:rsidRDefault="00000000">
      <w:pPr>
        <w:pStyle w:val="3"/>
        <w:spacing w:before="312" w:after="62"/>
      </w:pPr>
      <w:bookmarkStart w:id="20" w:name="_Toc670"/>
      <w:r>
        <w:rPr>
          <w:rFonts w:hint="eastAsia"/>
        </w:rPr>
        <w:t>基于</w:t>
      </w:r>
      <w:r>
        <w:rPr>
          <w:rFonts w:hint="eastAsia"/>
        </w:rPr>
        <w:t>vllm</w:t>
      </w:r>
      <w:r>
        <w:rPr>
          <w:rFonts w:hint="eastAsia"/>
        </w:rPr>
        <w:t>框架的</w:t>
      </w:r>
      <w:r>
        <w:rPr>
          <w:rFonts w:hint="eastAsia"/>
        </w:rPr>
        <w:t>LLM</w:t>
      </w:r>
      <w:r>
        <w:rPr>
          <w:rFonts w:hint="eastAsia"/>
        </w:rPr>
        <w:t>模型推理优化策略</w:t>
      </w:r>
      <w:bookmarkEnd w:id="20"/>
    </w:p>
    <w:p w14:paraId="63173FED" w14:textId="77777777" w:rsidR="00477900" w:rsidRDefault="00000000">
      <w:pPr>
        <w:pStyle w:val="a0"/>
      </w:pPr>
      <w:r>
        <w:rPr>
          <w:rFonts w:hint="eastAsia"/>
        </w:rPr>
        <w:t>其中</w:t>
      </w:r>
      <w:r>
        <w:rPr>
          <w:rFonts w:hint="eastAsia"/>
        </w:rPr>
        <w:t xml:space="preserve">vllm </w:t>
      </w:r>
      <w:r>
        <w:rPr>
          <w:rFonts w:hint="eastAsia"/>
        </w:rPr>
        <w:t>是一个基于剪枝技术的大模型推理加速工具，通过去除模型中的</w:t>
      </w:r>
      <w:r>
        <w:rPr>
          <w:rFonts w:hint="eastAsia"/>
        </w:rPr>
        <w:lastRenderedPageBreak/>
        <w:t>冗余参数，可以在保证模型性能的同时显著减少推理时间。</w:t>
      </w:r>
      <w:r>
        <w:rPr>
          <w:rFonts w:hint="eastAsia"/>
        </w:rPr>
        <w:t>vllm</w:t>
      </w:r>
      <w:r>
        <w:rPr>
          <w:rFonts w:hint="eastAsia"/>
        </w:rPr>
        <w:t>由于具备</w:t>
      </w:r>
      <w:r>
        <w:rPr>
          <w:rFonts w:ascii="微软雅黑" w:eastAsia="微软雅黑" w:hAnsi="微软雅黑" w:cs="微软雅黑" w:hint="eastAsia"/>
          <w:color w:val="000000"/>
          <w:sz w:val="26"/>
          <w:szCs w:val="26"/>
          <w:shd w:val="clear" w:color="auto" w:fill="FFFFFF"/>
        </w:rPr>
        <w:t>易于使用</w:t>
      </w:r>
      <w:r>
        <w:rPr>
          <w:rFonts w:ascii="Segoe UI" w:hAnsi="Segoe UI" w:cs="Segoe UI" w:hint="eastAsia"/>
          <w:color w:val="000000"/>
          <w:sz w:val="26"/>
          <w:szCs w:val="26"/>
          <w:shd w:val="clear" w:color="auto" w:fill="FFFFFF"/>
        </w:rPr>
        <w:t>、</w:t>
      </w:r>
      <w:r>
        <w:rPr>
          <w:rFonts w:ascii="微软雅黑" w:eastAsia="微软雅黑" w:hAnsi="微软雅黑" w:cs="微软雅黑" w:hint="eastAsia"/>
          <w:color w:val="000000"/>
          <w:sz w:val="26"/>
          <w:szCs w:val="26"/>
          <w:shd w:val="clear" w:color="auto" w:fill="FFFFFF"/>
        </w:rPr>
        <w:t>具有最先进的服务吞吐量、高效的注意力键值内存管理（通过</w:t>
      </w:r>
      <w:r>
        <w:rPr>
          <w:rFonts w:ascii="Segoe UI" w:eastAsia="Segoe UI" w:hAnsi="Segoe UI" w:cs="Segoe UI"/>
          <w:color w:val="000000"/>
          <w:sz w:val="26"/>
          <w:szCs w:val="26"/>
          <w:shd w:val="clear" w:color="auto" w:fill="FFFFFF"/>
        </w:rPr>
        <w:t>PagedAttention</w:t>
      </w:r>
      <w:r>
        <w:rPr>
          <w:rFonts w:ascii="微软雅黑" w:eastAsia="微软雅黑" w:hAnsi="微软雅黑" w:cs="微软雅黑" w:hint="eastAsia"/>
          <w:color w:val="000000"/>
          <w:sz w:val="26"/>
          <w:szCs w:val="26"/>
          <w:shd w:val="clear" w:color="auto" w:fill="FFFFFF"/>
        </w:rPr>
        <w:t>实现）、连续批处理输入请求、优化的</w:t>
      </w:r>
      <w:r>
        <w:rPr>
          <w:rFonts w:ascii="Segoe UI" w:eastAsia="Segoe UI" w:hAnsi="Segoe UI" w:cs="Segoe UI"/>
          <w:color w:val="000000"/>
          <w:sz w:val="26"/>
          <w:szCs w:val="26"/>
          <w:shd w:val="clear" w:color="auto" w:fill="FFFFFF"/>
        </w:rPr>
        <w:t>CUDA</w:t>
      </w:r>
      <w:r>
        <w:rPr>
          <w:rFonts w:ascii="微软雅黑" w:eastAsia="微软雅黑" w:hAnsi="微软雅黑" w:cs="微软雅黑" w:hint="eastAsia"/>
          <w:color w:val="000000"/>
          <w:sz w:val="26"/>
          <w:szCs w:val="26"/>
          <w:shd w:val="clear" w:color="auto" w:fill="FFFFFF"/>
        </w:rPr>
        <w:t>内核等功能</w:t>
      </w:r>
      <w:r>
        <w:rPr>
          <w:rFonts w:ascii="Segoe UI" w:hAnsi="Segoe UI" w:cs="Segoe UI" w:hint="eastAsia"/>
          <w:color w:val="000000"/>
          <w:sz w:val="26"/>
          <w:szCs w:val="26"/>
          <w:shd w:val="clear" w:color="auto" w:fill="FFFFFF"/>
        </w:rPr>
        <w:t>，成为本平台</w:t>
      </w:r>
      <w:r>
        <w:rPr>
          <w:rFonts w:hint="eastAsia"/>
        </w:rPr>
        <w:t>优化模型推理效率的选择。</w:t>
      </w:r>
    </w:p>
    <w:p w14:paraId="0DFC52D9" w14:textId="77777777" w:rsidR="00477900" w:rsidRDefault="00000000">
      <w:pPr>
        <w:pStyle w:val="a0"/>
      </w:pPr>
      <w:r>
        <w:rPr>
          <w:rFonts w:hint="eastAsia"/>
        </w:rPr>
        <w:t>首先</w:t>
      </w:r>
      <w:r>
        <w:t>vllm</w:t>
      </w:r>
      <w:r>
        <w:t>具备高度专业化的加载预训练模型的能力</w:t>
      </w:r>
      <w:r>
        <w:rPr>
          <w:rFonts w:hint="eastAsia"/>
        </w:rPr>
        <w:t>，且</w:t>
      </w:r>
      <w:r>
        <w:rPr>
          <w:rFonts w:hint="eastAsia"/>
        </w:rPr>
        <w:t>Qwen</w:t>
      </w:r>
      <w:r>
        <w:rPr>
          <w:rFonts w:hint="eastAsia"/>
        </w:rPr>
        <w:t>模型都被</w:t>
      </w:r>
      <w:r>
        <w:rPr>
          <w:rFonts w:hint="eastAsia"/>
        </w:rPr>
        <w:t>vllm</w:t>
      </w:r>
      <w:r>
        <w:rPr>
          <w:rFonts w:hint="eastAsia"/>
        </w:rPr>
        <w:t>所支持，通过其提供的专门的</w:t>
      </w:r>
      <w:r>
        <w:rPr>
          <w:rFonts w:hint="eastAsia"/>
        </w:rPr>
        <w:t>API</w:t>
      </w:r>
      <w:r>
        <w:rPr>
          <w:rFonts w:hint="eastAsia"/>
        </w:rPr>
        <w:t>接口，可将预先训练好的大型语言模型加载到</w:t>
      </w:r>
      <w:r>
        <w:rPr>
          <w:rFonts w:hint="eastAsia"/>
        </w:rPr>
        <w:t>vllm</w:t>
      </w:r>
      <w:r>
        <w:rPr>
          <w:rFonts w:hint="eastAsia"/>
        </w:rPr>
        <w:t>框架中，简化了加载</w:t>
      </w:r>
      <w:r>
        <w:rPr>
          <w:rFonts w:hint="eastAsia"/>
        </w:rPr>
        <w:t>Qwen</w:t>
      </w:r>
      <w:r>
        <w:rPr>
          <w:rFonts w:hint="eastAsia"/>
        </w:rPr>
        <w:t>模型的过程，且确保了模型数据的完整性和准确性</w:t>
      </w:r>
      <w:r>
        <w:t>。</w:t>
      </w:r>
    </w:p>
    <w:p w14:paraId="240309F4" w14:textId="77777777" w:rsidR="00477900" w:rsidRDefault="00000000">
      <w:pPr>
        <w:pStyle w:val="a0"/>
      </w:pPr>
      <w:r>
        <w:t>其次，</w:t>
      </w:r>
      <w:r>
        <w:t>vllm</w:t>
      </w:r>
      <w:r>
        <w:rPr>
          <w:rFonts w:hint="eastAsia"/>
        </w:rPr>
        <w:t>框架</w:t>
      </w:r>
      <w:r>
        <w:t>的模型剪枝功能具有高度的专业性和灵活性。剪枝是</w:t>
      </w:r>
      <w:r>
        <w:t>vllm</w:t>
      </w:r>
      <w:r>
        <w:t>的核心功能之一，它通过智能地删除模型中的冗余参数，降低模型复杂度，从而实现推理加速。在剪枝过程中，</w:t>
      </w:r>
      <w:r>
        <w:t>vllm</w:t>
      </w:r>
      <w:r>
        <w:t>提供了丰富的参数设置选项，根据</w:t>
      </w:r>
      <w:r>
        <w:rPr>
          <w:rFonts w:hint="eastAsia"/>
        </w:rPr>
        <w:t>文本理解模块</w:t>
      </w:r>
      <w:r>
        <w:t>具体需求和模型特点，</w:t>
      </w:r>
      <w:r>
        <w:rPr>
          <w:rFonts w:hint="eastAsia"/>
        </w:rPr>
        <w:t>可以</w:t>
      </w:r>
      <w:r>
        <w:t>通过调整这些参数来找到最佳的剪枝策略。</w:t>
      </w:r>
    </w:p>
    <w:p w14:paraId="23A1952F" w14:textId="77777777" w:rsidR="00477900" w:rsidRDefault="00000000">
      <w:pPr>
        <w:pStyle w:val="a0"/>
      </w:pPr>
      <w:r>
        <w:t>由于经过剪枝优化后的模型在计算过程中所需的内存和计算资源减少，因此推理速度得到了显著提升。同时，</w:t>
      </w:r>
      <w:r>
        <w:t>vllm</w:t>
      </w:r>
      <w:r>
        <w:t>还采用了先进的优化算法和技术，如</w:t>
      </w:r>
      <w:r>
        <w:t>PagedAttention</w:t>
      </w:r>
      <w:r>
        <w:t>、连续批处理和</w:t>
      </w:r>
      <w:r>
        <w:t>CUDA</w:t>
      </w:r>
      <w:r>
        <w:t>核心优化等，进一步提高了</w:t>
      </w:r>
      <w:r>
        <w:rPr>
          <w:rFonts w:hint="eastAsia"/>
        </w:rPr>
        <w:t>Qwen</w:t>
      </w:r>
      <w:r>
        <w:t>模型推理的效率和准确性。这些专业化的技术使得</w:t>
      </w:r>
      <w:r>
        <w:t>vllm</w:t>
      </w:r>
      <w:r>
        <w:t>在处理</w:t>
      </w:r>
      <w:r>
        <w:rPr>
          <w:rFonts w:hint="eastAsia"/>
        </w:rPr>
        <w:t>Qwen</w:t>
      </w:r>
      <w:r>
        <w:t>模型时能够保持高性能的同时，实现快速推理。</w:t>
      </w:r>
    </w:p>
    <w:p w14:paraId="08E4E0C1" w14:textId="77777777" w:rsidR="00477900" w:rsidRDefault="00000000">
      <w:pPr>
        <w:pStyle w:val="a0"/>
      </w:pPr>
      <w:r>
        <w:t>最后，</w:t>
      </w:r>
      <w:r>
        <w:t>vllm</w:t>
      </w:r>
      <w:r>
        <w:t>还支持分布式推理，这使得它能够在多台</w:t>
      </w:r>
      <w:r>
        <w:t>GPU</w:t>
      </w:r>
      <w:r>
        <w:t>上并行运行模型，进一步提高推理速度。这种分布式推理的支持使得</w:t>
      </w:r>
      <w:r>
        <w:t>vllm</w:t>
      </w:r>
      <w:r>
        <w:t>能够应对更大规模的模型和更复杂的推理任务，</w:t>
      </w:r>
      <w:r>
        <w:rPr>
          <w:rFonts w:hint="eastAsia"/>
        </w:rPr>
        <w:t>可以</w:t>
      </w:r>
      <w:r>
        <w:t>满足</w:t>
      </w:r>
      <w:r>
        <w:rPr>
          <w:rFonts w:hint="eastAsia"/>
        </w:rPr>
        <w:t>智绘连环未来</w:t>
      </w:r>
      <w:r>
        <w:t>用户不断增长的需求。</w:t>
      </w:r>
    </w:p>
    <w:p w14:paraId="4F8EF3D3" w14:textId="77777777" w:rsidR="00477900" w:rsidRDefault="00000000">
      <w:pPr>
        <w:pStyle w:val="3"/>
        <w:spacing w:before="312" w:after="62"/>
      </w:pPr>
      <w:bookmarkStart w:id="21" w:name="_Toc13863"/>
      <w:r>
        <w:rPr>
          <w:rFonts w:hint="eastAsia"/>
        </w:rPr>
        <w:t>基于</w:t>
      </w:r>
      <w:r>
        <w:rPr>
          <w:rFonts w:hint="eastAsia"/>
        </w:rPr>
        <w:t>Qwen1.5-14B-Chat-GPTQ-Int4</w:t>
      </w:r>
      <w:r>
        <w:rPr>
          <w:rFonts w:hint="eastAsia"/>
        </w:rPr>
        <w:t>模型的文本理解</w:t>
      </w:r>
      <w:bookmarkEnd w:id="21"/>
    </w:p>
    <w:p w14:paraId="3A2CC9D5" w14:textId="77777777" w:rsidR="00477900" w:rsidRDefault="00000000">
      <w:pPr>
        <w:pStyle w:val="a0"/>
        <w:rPr>
          <w:highlight w:val="yellow"/>
          <w:shd w:val="clear" w:color="auto" w:fill="FFFFFF"/>
        </w:rPr>
      </w:pPr>
      <w:r>
        <w:rPr>
          <w:rFonts w:hint="eastAsia"/>
        </w:rPr>
        <w:t>文本理解模块</w:t>
      </w:r>
      <w:r>
        <w:rPr>
          <w:rFonts w:hint="eastAsia"/>
          <w:shd w:val="clear" w:color="auto" w:fill="FFFFFF"/>
        </w:rPr>
        <w:t>具体应用了</w:t>
      </w:r>
      <w:r>
        <w:rPr>
          <w:rFonts w:hint="eastAsia"/>
          <w:shd w:val="clear" w:color="auto" w:fill="FFFFFF"/>
        </w:rPr>
        <w:t>Qwen1.5-14B-Chat-GPTQ-Int4</w:t>
      </w:r>
      <w:r>
        <w:rPr>
          <w:rFonts w:hint="eastAsia"/>
          <w:shd w:val="clear" w:color="auto" w:fill="FFFFFF"/>
        </w:rPr>
        <w:t>模型（文中统称</w:t>
      </w:r>
      <w:r>
        <w:rPr>
          <w:rFonts w:hint="eastAsia"/>
          <w:shd w:val="clear" w:color="auto" w:fill="FFFFFF"/>
        </w:rPr>
        <w:t>Qwen</w:t>
      </w:r>
      <w:r>
        <w:rPr>
          <w:rFonts w:hint="eastAsia"/>
          <w:shd w:val="clear" w:color="auto" w:fill="FFFFFF"/>
        </w:rPr>
        <w:t>模型）来实现</w:t>
      </w:r>
      <w:r>
        <w:rPr>
          <w:rFonts w:ascii="微软雅黑" w:eastAsia="微软雅黑" w:hAnsi="微软雅黑" w:cs="微软雅黑" w:hint="eastAsia"/>
          <w:shd w:val="clear" w:color="auto" w:fill="FFFFFF"/>
        </w:rPr>
        <w:t>文本理解</w:t>
      </w:r>
      <w:r>
        <w:rPr>
          <w:rFonts w:hint="eastAsia"/>
          <w:shd w:val="clear" w:color="auto" w:fill="FFFFFF"/>
        </w:rPr>
        <w:t>、</w:t>
      </w:r>
      <w:r>
        <w:rPr>
          <w:rFonts w:ascii="微软雅黑" w:eastAsia="微软雅黑" w:hAnsi="微软雅黑" w:cs="微软雅黑" w:hint="eastAsia"/>
          <w:shd w:val="clear" w:color="auto" w:fill="FFFFFF"/>
        </w:rPr>
        <w:t>语义分析</w:t>
      </w:r>
      <w:r>
        <w:rPr>
          <w:rFonts w:hint="eastAsia"/>
          <w:shd w:val="clear" w:color="auto" w:fill="FFFFFF"/>
        </w:rPr>
        <w:t>等</w:t>
      </w:r>
      <w:r>
        <w:rPr>
          <w:rFonts w:hint="eastAsia"/>
        </w:rPr>
        <w:t>核心功能</w:t>
      </w:r>
      <w:r>
        <w:rPr>
          <w:rFonts w:hint="eastAsia"/>
          <w:shd w:val="clear" w:color="auto" w:fill="FFFFFF"/>
        </w:rPr>
        <w:t>，该模型属于</w:t>
      </w:r>
      <w:r>
        <w:rPr>
          <w:rFonts w:hint="eastAsia"/>
          <w:shd w:val="clear" w:color="auto" w:fill="FFFFFF"/>
        </w:rPr>
        <w:t>Qwen</w:t>
      </w:r>
      <w:r>
        <w:rPr>
          <w:rFonts w:hint="eastAsia"/>
          <w:shd w:val="clear" w:color="auto" w:fill="FFFFFF"/>
        </w:rPr>
        <w:t>模型系列中的</w:t>
      </w:r>
      <w:r>
        <w:rPr>
          <w:rFonts w:hint="eastAsia"/>
          <w:shd w:val="clear" w:color="auto" w:fill="FFFFFF"/>
        </w:rPr>
        <w:t>Qwen-Chat</w:t>
      </w:r>
      <w:r>
        <w:rPr>
          <w:rFonts w:hint="eastAsia"/>
          <w:shd w:val="clear" w:color="auto" w:fill="FFFFFF"/>
        </w:rPr>
        <w:t>（聊天模型，采用人类对齐技术进行微调）模型，</w:t>
      </w:r>
      <w:r>
        <w:rPr>
          <w:rFonts w:hint="eastAsia"/>
          <w:shd w:val="clear" w:color="auto" w:fill="FFFFFF"/>
        </w:rPr>
        <w:t>Qwen</w:t>
      </w:r>
      <w:r>
        <w:rPr>
          <w:rFonts w:hint="eastAsia"/>
          <w:shd w:val="clear" w:color="auto" w:fill="FFFFFF"/>
        </w:rPr>
        <w:t>基于数万亿词条的海量数据集上对语言模型进行预训练，然后，使用</w:t>
      </w:r>
      <w:r>
        <w:rPr>
          <w:rFonts w:hint="eastAsia"/>
          <w:shd w:val="clear" w:color="auto" w:fill="FFFFFF"/>
        </w:rPr>
        <w:t xml:space="preserve"> SFT </w:t>
      </w:r>
      <w:r>
        <w:rPr>
          <w:rFonts w:hint="eastAsia"/>
          <w:shd w:val="clear" w:color="auto" w:fill="FFFFFF"/>
        </w:rPr>
        <w:t>和</w:t>
      </w:r>
      <w:r>
        <w:rPr>
          <w:rFonts w:hint="eastAsia"/>
          <w:shd w:val="clear" w:color="auto" w:fill="FFFFFF"/>
        </w:rPr>
        <w:t xml:space="preserve"> RLHF </w:t>
      </w:r>
      <w:r>
        <w:rPr>
          <w:rFonts w:hint="eastAsia"/>
          <w:shd w:val="clear" w:color="auto" w:fill="FFFFFF"/>
        </w:rPr>
        <w:t>使</w:t>
      </w:r>
      <w:r>
        <w:rPr>
          <w:rFonts w:hint="eastAsia"/>
          <w:shd w:val="clear" w:color="auto" w:fill="FFFFFF"/>
        </w:rPr>
        <w:t xml:space="preserve"> Qwen </w:t>
      </w:r>
      <w:r>
        <w:rPr>
          <w:rFonts w:hint="eastAsia"/>
          <w:shd w:val="clear" w:color="auto" w:fill="FFFFFF"/>
        </w:rPr>
        <w:t>进行符合人类偏好对齐，从而得到</w:t>
      </w:r>
      <w:r>
        <w:rPr>
          <w:rFonts w:hint="eastAsia"/>
          <w:shd w:val="clear" w:color="auto" w:fill="FFFFFF"/>
        </w:rPr>
        <w:t>Qwen-Chat</w:t>
      </w:r>
      <w:r>
        <w:rPr>
          <w:rFonts w:hint="eastAsia"/>
          <w:shd w:val="clear" w:color="auto" w:fill="FFFFFF"/>
        </w:rPr>
        <w:t>。</w:t>
      </w:r>
      <w:r>
        <w:rPr>
          <w:rFonts w:hint="eastAsia"/>
          <w:shd w:val="clear" w:color="auto" w:fill="FFFFFF"/>
        </w:rPr>
        <w:t xml:space="preserve">Qwen </w:t>
      </w:r>
      <w:r>
        <w:rPr>
          <w:rFonts w:hint="eastAsia"/>
          <w:shd w:val="clear" w:color="auto" w:fill="FFFFFF"/>
        </w:rPr>
        <w:t>基座模型在众多下游任务中始终表现出卓越的性能，而聊天模型</w:t>
      </w:r>
      <w:r>
        <w:rPr>
          <w:rFonts w:hint="eastAsia"/>
          <w:shd w:val="clear" w:color="auto" w:fill="FFFFFF"/>
        </w:rPr>
        <w:t>Qwen-Chat</w:t>
      </w:r>
      <w:r>
        <w:rPr>
          <w:rFonts w:hint="eastAsia"/>
          <w:shd w:val="clear" w:color="auto" w:fill="FFFFFF"/>
        </w:rPr>
        <w:t>拥有先进的工具使用和规划能力，可用于创建</w:t>
      </w:r>
      <w:r>
        <w:rPr>
          <w:rFonts w:hint="eastAsia"/>
          <w:shd w:val="clear" w:color="auto" w:fill="FFFFFF"/>
        </w:rPr>
        <w:t>agent</w:t>
      </w:r>
      <w:r>
        <w:rPr>
          <w:rFonts w:hint="eastAsia"/>
          <w:shd w:val="clear" w:color="auto" w:fill="FFFFFF"/>
        </w:rPr>
        <w:t>应用程序，具有很强的竞争力</w:t>
      </w:r>
    </w:p>
    <w:p w14:paraId="6347C499" w14:textId="77777777" w:rsidR="00477900" w:rsidRDefault="00000000">
      <w:pPr>
        <w:pStyle w:val="a0"/>
        <w:rPr>
          <w:shd w:val="clear" w:color="auto" w:fill="FFFFFF"/>
        </w:rPr>
      </w:pPr>
      <w:r>
        <w:rPr>
          <w:rFonts w:hint="eastAsia"/>
          <w:shd w:val="clear" w:color="auto" w:fill="FFFFFF"/>
        </w:rPr>
        <w:lastRenderedPageBreak/>
        <w:t xml:space="preserve">Qwen </w:t>
      </w:r>
      <w:r>
        <w:rPr>
          <w:rFonts w:hint="eastAsia"/>
          <w:shd w:val="clear" w:color="auto" w:fill="FFFFFF"/>
        </w:rPr>
        <w:t>模型</w:t>
      </w:r>
      <w:r>
        <w:rPr>
          <w:shd w:val="clear" w:color="auto" w:fill="FFFFFF"/>
        </w:rPr>
        <w:t>采用了改进版的</w:t>
      </w:r>
      <w:r>
        <w:rPr>
          <w:shd w:val="clear" w:color="auto" w:fill="FFFFFF"/>
        </w:rPr>
        <w:t xml:space="preserve"> Transformer</w:t>
      </w:r>
      <w:r>
        <w:rPr>
          <w:shd w:val="clear" w:color="auto" w:fill="FFFFFF"/>
        </w:rPr>
        <w:t>架构。具体采用了开源的大型语言模型</w:t>
      </w:r>
      <w:r>
        <w:rPr>
          <w:shd w:val="clear" w:color="auto" w:fill="FFFFFF"/>
        </w:rPr>
        <w:t>LLaMA</w:t>
      </w:r>
      <w:r>
        <w:rPr>
          <w:shd w:val="clear" w:color="auto" w:fill="FFFFFF"/>
        </w:rPr>
        <w:t>的训练方法</w:t>
      </w:r>
      <w:r>
        <w:rPr>
          <w:rFonts w:hint="eastAsia"/>
          <w:shd w:val="clear" w:color="auto" w:fill="FFFFFF"/>
        </w:rPr>
        <w:t>。</w:t>
      </w:r>
    </w:p>
    <w:p w14:paraId="534E01B7" w14:textId="77777777" w:rsidR="00477900" w:rsidRDefault="00000000">
      <w:pPr>
        <w:pStyle w:val="a0"/>
        <w:rPr>
          <w:shd w:val="clear" w:color="auto" w:fill="FFFFFF"/>
        </w:rPr>
      </w:pPr>
      <w:r>
        <w:rPr>
          <w:rFonts w:hint="eastAsia"/>
          <w:shd w:val="clear" w:color="auto" w:fill="FFFFFF"/>
        </w:rPr>
        <w:t>智绘连环平台所使用的</w:t>
      </w:r>
      <w:r>
        <w:rPr>
          <w:rFonts w:hint="eastAsia"/>
          <w:shd w:val="clear" w:color="auto" w:fill="FFFFFF"/>
        </w:rPr>
        <w:t>Qwen1.5-14B-Chat-GPTQ-Int4</w:t>
      </w:r>
      <w:r>
        <w:rPr>
          <w:rFonts w:hint="eastAsia"/>
          <w:shd w:val="clear" w:color="auto" w:fill="FFFFFF"/>
        </w:rPr>
        <w:t>模型是一个量化模型，模型量化技术通过减少模型参数表示的位数来降低模型的计算和存储开销。采用量化模型带来了诸多优势：首先，它显著减小了模型大小，使每个参数占用的存储空间大幅减少，这在移动设备、嵌入式系统或边缘设备上部署模型时尤为关键，因为这些设备的存储资源往往有限。其次，量化技术能加速推理过程，因为使用低位宽的整数或定点数进行计算相较于浮点数更高效，这不仅减少了内存带宽需求，还提高了硬件的并行计算能力，对于实时推理和响应时间敏感的应用至关重要。此外，量化还能降低模型在部署环境中的功耗，计算和存储操作的减少直接减少了能耗，拥有极大的可用性和实用性。</w:t>
      </w:r>
    </w:p>
    <w:p w14:paraId="72A4A50A" w14:textId="77777777" w:rsidR="00477900" w:rsidRDefault="00000000">
      <w:pPr>
        <w:pStyle w:val="a0"/>
        <w:rPr>
          <w:shd w:val="clear" w:color="auto" w:fill="FFFFFF"/>
        </w:rPr>
      </w:pPr>
      <w:r>
        <w:rPr>
          <w:rFonts w:hint="eastAsia"/>
          <w:shd w:val="clear" w:color="auto" w:fill="FFFFFF"/>
        </w:rPr>
        <w:t>同时，</w:t>
      </w:r>
      <w:r>
        <w:rPr>
          <w:rFonts w:hint="eastAsia"/>
          <w:shd w:val="clear" w:color="auto" w:fill="FFFFFF"/>
        </w:rPr>
        <w:t>Qwen</w:t>
      </w:r>
      <w:r>
        <w:rPr>
          <w:rFonts w:hint="eastAsia"/>
          <w:shd w:val="clear" w:color="auto" w:fill="FFFFFF"/>
        </w:rPr>
        <w:t>模型在</w:t>
      </w:r>
      <w:r>
        <w:rPr>
          <w:rFonts w:hint="eastAsia"/>
          <w:shd w:val="clear" w:color="auto" w:fill="FFFFFF"/>
        </w:rPr>
        <w:t>inference</w:t>
      </w:r>
      <w:r>
        <w:rPr>
          <w:rFonts w:hint="eastAsia"/>
          <w:shd w:val="clear" w:color="auto" w:fill="FFFFFF"/>
        </w:rPr>
        <w:t>阶段利用了多种技术来实现上下文长度的扩展。首先采用了</w:t>
      </w:r>
      <w:r>
        <w:rPr>
          <w:rFonts w:hint="eastAsia"/>
          <w:shd w:val="clear" w:color="auto" w:fill="FFFFFF"/>
        </w:rPr>
        <w:t>NTK</w:t>
      </w:r>
      <w:r>
        <w:rPr>
          <w:rFonts w:hint="eastAsia"/>
          <w:shd w:val="clear" w:color="auto" w:fill="FFFFFF"/>
        </w:rPr>
        <w:t>感知插值（</w:t>
      </w:r>
      <w:r>
        <w:rPr>
          <w:rFonts w:hint="eastAsia"/>
          <w:shd w:val="clear" w:color="auto" w:fill="FFFFFF"/>
        </w:rPr>
        <w:t>NTK-aware interpolation</w:t>
      </w:r>
      <w:r>
        <w:rPr>
          <w:rFonts w:hint="eastAsia"/>
          <w:shd w:val="clear" w:color="auto" w:fill="FFFFFF"/>
        </w:rPr>
        <w:t>）技术，这种无需训练的技术可以调整比例参数，有效防止在扩展长度时丢失高频信息。其次使用了动态</w:t>
      </w:r>
      <w:r>
        <w:rPr>
          <w:rFonts w:hint="eastAsia"/>
          <w:shd w:val="clear" w:color="auto" w:fill="FFFFFF"/>
        </w:rPr>
        <w:t>NTK</w:t>
      </w:r>
      <w:r>
        <w:rPr>
          <w:rFonts w:hint="eastAsia"/>
          <w:shd w:val="clear" w:color="auto" w:fill="FFFFFF"/>
        </w:rPr>
        <w:t>感知插值（</w:t>
      </w:r>
      <w:r>
        <w:rPr>
          <w:rFonts w:hint="eastAsia"/>
          <w:shd w:val="clear" w:color="auto" w:fill="FFFFFF"/>
        </w:rPr>
        <w:t>dynamic NTK-aware interpolation</w:t>
      </w:r>
      <w:r>
        <w:rPr>
          <w:rFonts w:hint="eastAsia"/>
          <w:shd w:val="clear" w:color="auto" w:fill="FFFFFF"/>
        </w:rPr>
        <w:t>），这是</w:t>
      </w:r>
      <w:r>
        <w:rPr>
          <w:rFonts w:hint="eastAsia"/>
          <w:shd w:val="clear" w:color="auto" w:fill="FFFFFF"/>
        </w:rPr>
        <w:t>NTK</w:t>
      </w:r>
      <w:r>
        <w:rPr>
          <w:rFonts w:hint="eastAsia"/>
          <w:shd w:val="clear" w:color="auto" w:fill="FFFFFF"/>
        </w:rPr>
        <w:t>感知插值的改进版本，能够以块为单位动态改变比例参数，避免了性能的大幅下降。此外</w:t>
      </w:r>
      <w:r>
        <w:rPr>
          <w:rFonts w:hint="eastAsia"/>
          <w:shd w:val="clear" w:color="auto" w:fill="FFFFFF"/>
        </w:rPr>
        <w:t>Qwen</w:t>
      </w:r>
      <w:r>
        <w:rPr>
          <w:rFonts w:hint="eastAsia"/>
          <w:shd w:val="clear" w:color="auto" w:fill="FFFFFF"/>
        </w:rPr>
        <w:t>模型通过</w:t>
      </w:r>
      <w:r>
        <w:rPr>
          <w:rFonts w:hint="eastAsia"/>
          <w:shd w:val="clear" w:color="auto" w:fill="FFFFFF"/>
        </w:rPr>
        <w:t>LogN-Scaling</w:t>
      </w:r>
      <w:r>
        <w:rPr>
          <w:rFonts w:hint="eastAsia"/>
          <w:shd w:val="clear" w:color="auto" w:fill="FFFFFF"/>
        </w:rPr>
        <w:t>技术确保了模型在处理长序列时的稳定性和准确性。最后，分层窗口</w:t>
      </w:r>
      <w:r>
        <w:rPr>
          <w:rFonts w:hint="eastAsia"/>
          <w:shd w:val="clear" w:color="auto" w:fill="FFFFFF"/>
        </w:rPr>
        <w:t>Self-Attention</w:t>
      </w:r>
      <w:r>
        <w:rPr>
          <w:rFonts w:hint="eastAsia"/>
          <w:shd w:val="clear" w:color="auto" w:fill="FFFFFF"/>
        </w:rPr>
        <w:t>技术也是</w:t>
      </w:r>
      <w:r>
        <w:rPr>
          <w:rFonts w:hint="eastAsia"/>
          <w:shd w:val="clear" w:color="auto" w:fill="FFFFFF"/>
        </w:rPr>
        <w:t>Qwen</w:t>
      </w:r>
      <w:r>
        <w:rPr>
          <w:rFonts w:hint="eastAsia"/>
          <w:shd w:val="clear" w:color="auto" w:fill="FFFFFF"/>
        </w:rPr>
        <w:t>模型在处理长上下文时的一个重要策略，通过将注意力限制在一个上下文窗口内，并在不同层采用不同的窗口大小（较低的层使用较短的窗口，而较高的层使用较长的窗口），</w:t>
      </w:r>
      <w:r>
        <w:rPr>
          <w:rFonts w:hint="eastAsia"/>
          <w:shd w:val="clear" w:color="auto" w:fill="FFFFFF"/>
        </w:rPr>
        <w:t>Qwen</w:t>
      </w:r>
      <w:r>
        <w:rPr>
          <w:rFonts w:hint="eastAsia"/>
          <w:shd w:val="clear" w:color="auto" w:fill="FFFFFF"/>
        </w:rPr>
        <w:t>模型能够更有效地利用注意力机制，防止模型关注到太远的内容。</w:t>
      </w:r>
    </w:p>
    <w:p w14:paraId="315C6F7D" w14:textId="77777777" w:rsidR="00477900" w:rsidRDefault="00000000">
      <w:pPr>
        <w:pStyle w:val="a0"/>
      </w:pPr>
      <w:r>
        <w:rPr>
          <w:rFonts w:ascii="Segoe UI" w:hAnsi="Segoe UI" w:cs="Segoe UI" w:hint="eastAsia"/>
          <w:color w:val="1F2328"/>
          <w:szCs w:val="24"/>
          <w:shd w:val="clear" w:color="auto" w:fill="FFFFFF"/>
        </w:rPr>
        <w:t>智绘连环平台的</w:t>
      </w:r>
      <w:r>
        <w:rPr>
          <w:rFonts w:hint="eastAsia"/>
        </w:rPr>
        <w:t>文本理解模块利用</w:t>
      </w:r>
      <w:r>
        <w:rPr>
          <w:rFonts w:ascii="Segoe UI" w:hAnsi="Segoe UI" w:cs="Segoe UI" w:hint="eastAsia"/>
          <w:color w:val="1F2328"/>
          <w:szCs w:val="24"/>
          <w:shd w:val="clear" w:color="auto" w:fill="FFFFFF"/>
        </w:rPr>
        <w:t xml:space="preserve">Qwen </w:t>
      </w:r>
      <w:r>
        <w:rPr>
          <w:rFonts w:ascii="Segoe UI" w:hAnsi="Segoe UI" w:cs="Segoe UI" w:hint="eastAsia"/>
          <w:color w:val="1F2328"/>
          <w:szCs w:val="24"/>
          <w:shd w:val="clear" w:color="auto" w:fill="FFFFFF"/>
        </w:rPr>
        <w:t>模型</w:t>
      </w:r>
      <w:r>
        <w:rPr>
          <w:rFonts w:hint="eastAsia"/>
        </w:rPr>
        <w:t>强大的通用性来理解用户提供的文本指令、故事大纲、对话内容，提取关键信息并在后续转化为连环画制作所需的结构化数据。</w:t>
      </w:r>
    </w:p>
    <w:p w14:paraId="422DD5D1" w14:textId="77777777" w:rsidR="00477900" w:rsidRDefault="00000000">
      <w:pPr>
        <w:pStyle w:val="2"/>
        <w:spacing w:before="468" w:after="93"/>
      </w:pPr>
      <w:bookmarkStart w:id="22" w:name="_Toc31006"/>
      <w:r>
        <w:rPr>
          <w:rFonts w:hint="eastAsia"/>
        </w:rPr>
        <w:t>提示词生成模块</w:t>
      </w:r>
      <w:bookmarkEnd w:id="22"/>
    </w:p>
    <w:p w14:paraId="737090BC" w14:textId="77777777" w:rsidR="00477900" w:rsidRDefault="00000000">
      <w:pPr>
        <w:pStyle w:val="a0"/>
      </w:pPr>
      <w:r>
        <w:rPr>
          <w:rFonts w:hint="eastAsia"/>
        </w:rPr>
        <w:t>智绘连环平台在处理用户提交的文本以生成连环画的过程中，提示词生成模块采用了独特的本地调试策略来进行提示词生成，确保为</w:t>
      </w:r>
      <w:r>
        <w:rPr>
          <w:rFonts w:hint="eastAsia"/>
        </w:rPr>
        <w:t>Stable Diffusion</w:t>
      </w:r>
      <w:r>
        <w:rPr>
          <w:rFonts w:hint="eastAsia"/>
        </w:rPr>
        <w:t>模型提供最适宜的输入。这一策略的核心是结合用户文本与预设的本地系统</w:t>
      </w:r>
      <w:r>
        <w:rPr>
          <w:rFonts w:hint="eastAsia"/>
        </w:rPr>
        <w:t>prompt</w:t>
      </w:r>
      <w:r>
        <w:rPr>
          <w:rFonts w:hint="eastAsia"/>
        </w:rPr>
        <w:t>，通过定向引导</w:t>
      </w:r>
      <w:r>
        <w:rPr>
          <w:rFonts w:hint="eastAsia"/>
        </w:rPr>
        <w:t>Qwen</w:t>
      </w:r>
      <w:r>
        <w:rPr>
          <w:rFonts w:hint="eastAsia"/>
        </w:rPr>
        <w:t>模型，生成符合连环画生成要求的提示词集合。具体技术架构图如下所示。</w:t>
      </w:r>
    </w:p>
    <w:p w14:paraId="406D6605" w14:textId="625185AC" w:rsidR="00477900" w:rsidRDefault="00FA3ABA">
      <w:pPr>
        <w:pStyle w:val="a0"/>
        <w:ind w:firstLineChars="0" w:firstLine="0"/>
        <w:rPr>
          <w:highlight w:val="yellow"/>
        </w:rPr>
      </w:pPr>
      <w:r>
        <w:rPr>
          <w:noProof/>
        </w:rPr>
        <w:lastRenderedPageBreak/>
        <w:drawing>
          <wp:anchor distT="0" distB="0" distL="114300" distR="114300" simplePos="0" relativeHeight="251661312" behindDoc="0" locked="0" layoutInCell="1" allowOverlap="1" wp14:anchorId="54E7F889" wp14:editId="7690C604">
            <wp:simplePos x="1140031" y="914400"/>
            <wp:positionH relativeFrom="column">
              <wp:align>center</wp:align>
            </wp:positionH>
            <wp:positionV relativeFrom="paragraph">
              <wp:posOffset>0</wp:posOffset>
            </wp:positionV>
            <wp:extent cx="5259600" cy="1864800"/>
            <wp:effectExtent l="0" t="0" r="0" b="2540"/>
            <wp:wrapTopAndBottom/>
            <wp:docPr id="15985851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9600" cy="186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EFB30B" w14:textId="77777777" w:rsidR="00477900" w:rsidRDefault="00000000">
      <w:pPr>
        <w:pStyle w:val="a4"/>
        <w:rPr>
          <w:highlight w:val="yellow"/>
        </w:rPr>
      </w:pPr>
      <w:r>
        <w:rPr>
          <w:rFonts w:hint="eastAsia"/>
          <w:highlight w:val="yellow"/>
        </w:rPr>
        <w:t>图</w:t>
      </w:r>
      <w:r>
        <w:rPr>
          <w:highlight w:val="yellow"/>
        </w:rPr>
        <w:t xml:space="preserve"> </w:t>
      </w:r>
      <w:r>
        <w:rPr>
          <w:rFonts w:hint="eastAsia"/>
          <w:highlight w:val="yellow"/>
        </w:rPr>
        <w:t>6</w:t>
      </w:r>
      <w:r>
        <w:rPr>
          <w:highlight w:val="yellow"/>
        </w:rPr>
        <w:t xml:space="preserve"> </w:t>
      </w:r>
      <w:r>
        <w:rPr>
          <w:highlight w:val="yellow"/>
        </w:rPr>
        <w:t></w:t>
      </w:r>
      <w:r>
        <w:rPr>
          <w:highlight w:val="yellow"/>
        </w:rPr>
        <w:t>提示词生成模块</w:t>
      </w:r>
      <w:r>
        <w:rPr>
          <w:rFonts w:hint="eastAsia"/>
          <w:highlight w:val="yellow"/>
        </w:rPr>
        <w:t>技术架构图</w:t>
      </w:r>
    </w:p>
    <w:p w14:paraId="69B4960B" w14:textId="77777777" w:rsidR="00477900" w:rsidRDefault="00477900">
      <w:pPr>
        <w:pStyle w:val="a0"/>
        <w:ind w:firstLineChars="0" w:firstLine="0"/>
        <w:rPr>
          <w:highlight w:val="yellow"/>
        </w:rPr>
      </w:pPr>
    </w:p>
    <w:p w14:paraId="4FED1729" w14:textId="77777777" w:rsidR="00477900" w:rsidRDefault="00000000">
      <w:pPr>
        <w:pStyle w:val="a0"/>
      </w:pPr>
      <w:r>
        <w:t>在人工智能（</w:t>
      </w:r>
      <w:r>
        <w:t>AI</w:t>
      </w:r>
      <w:r>
        <w:t>）领域中，</w:t>
      </w:r>
      <w:r>
        <w:t xml:space="preserve">"prompt" </w:t>
      </w:r>
      <w:r>
        <w:t>是指向模型提供输入以引导其生成特定输出的文本或指令。它是与模型进行交互时用户提供的文本段落，用于描述用户想要从模型获取的信息、回答、文本等内容。</w:t>
      </w:r>
      <w:r>
        <w:rPr>
          <w:rFonts w:hint="eastAsia"/>
        </w:rPr>
        <w:t>p</w:t>
      </w:r>
      <w:r>
        <w:t xml:space="preserve">rompt </w:t>
      </w:r>
      <w:r>
        <w:t>的目的是引导模型产生所需的回应，以便更好地控制生成的输出。</w:t>
      </w:r>
    </w:p>
    <w:p w14:paraId="559E60B3" w14:textId="77777777" w:rsidR="00477900" w:rsidRDefault="00000000">
      <w:pPr>
        <w:pStyle w:val="a0"/>
      </w:pPr>
      <w:r>
        <w:rPr>
          <w:rFonts w:hint="eastAsia"/>
        </w:rPr>
        <w:t>提示词生成模块中将用户提供的文本作为初始</w:t>
      </w:r>
      <w:r>
        <w:rPr>
          <w:rFonts w:hint="eastAsia"/>
        </w:rPr>
        <w:t>p</w:t>
      </w:r>
      <w:r>
        <w:t>rompt</w:t>
      </w:r>
      <w:r>
        <w:rPr>
          <w:rFonts w:hint="eastAsia"/>
        </w:rPr>
        <w:t>，再根据调试好的</w:t>
      </w:r>
      <w:r>
        <w:rPr>
          <w:rFonts w:ascii="Segoe UI" w:hAnsi="Segoe UI" w:cs="Segoe UI" w:hint="eastAsia"/>
          <w:color w:val="1F2328"/>
          <w:szCs w:val="24"/>
          <w:shd w:val="clear" w:color="auto" w:fill="FFFFFF"/>
        </w:rPr>
        <w:t>内置系统</w:t>
      </w:r>
      <w:r>
        <w:rPr>
          <w:rFonts w:ascii="Segoe UI" w:hAnsi="Segoe UI" w:cs="Segoe UI"/>
          <w:color w:val="1F2328"/>
          <w:szCs w:val="24"/>
          <w:shd w:val="clear" w:color="auto" w:fill="FFFFFF"/>
        </w:rPr>
        <w:t>prompt</w:t>
      </w:r>
      <w:r>
        <w:rPr>
          <w:rFonts w:hint="eastAsia"/>
        </w:rPr>
        <w:t>，将初始</w:t>
      </w:r>
      <w:r>
        <w:rPr>
          <w:rFonts w:hint="eastAsia"/>
        </w:rPr>
        <w:t>p</w:t>
      </w:r>
      <w:r>
        <w:t>rompt</w:t>
      </w:r>
      <w:r>
        <w:rPr>
          <w:rFonts w:hint="eastAsia"/>
        </w:rPr>
        <w:t>分成几个部分，并与</w:t>
      </w:r>
      <w:r>
        <w:rPr>
          <w:rFonts w:ascii="Segoe UI" w:hAnsi="Segoe UI" w:cs="Segoe UI" w:hint="eastAsia"/>
          <w:color w:val="1F2328"/>
          <w:szCs w:val="24"/>
          <w:shd w:val="clear" w:color="auto" w:fill="FFFFFF"/>
        </w:rPr>
        <w:t>系统</w:t>
      </w:r>
      <w:r>
        <w:rPr>
          <w:rFonts w:ascii="Segoe UI" w:hAnsi="Segoe UI" w:cs="Segoe UI"/>
          <w:color w:val="1F2328"/>
          <w:szCs w:val="24"/>
          <w:shd w:val="clear" w:color="auto" w:fill="FFFFFF"/>
        </w:rPr>
        <w:t>prompt</w:t>
      </w:r>
      <w:r>
        <w:rPr>
          <w:rFonts w:ascii="Segoe UI" w:hAnsi="Segoe UI" w:cs="Segoe UI" w:hint="eastAsia"/>
          <w:color w:val="1F2328"/>
          <w:szCs w:val="24"/>
          <w:shd w:val="clear" w:color="auto" w:fill="FFFFFF"/>
        </w:rPr>
        <w:t>结合</w:t>
      </w:r>
      <w:r>
        <w:rPr>
          <w:rFonts w:hint="eastAsia"/>
        </w:rPr>
        <w:t>，再传递给文本理解模块，定向引导文本理解模块中的</w:t>
      </w:r>
      <w:r>
        <w:rPr>
          <w:rFonts w:hint="eastAsia"/>
        </w:rPr>
        <w:t>Qwen</w:t>
      </w:r>
      <w:r>
        <w:rPr>
          <w:rFonts w:hint="eastAsia"/>
        </w:rPr>
        <w:t>模型去理解并返回固定格式的文本集合，最后将数据格式转化并传递给连环画生成模块。</w:t>
      </w:r>
    </w:p>
    <w:p w14:paraId="37F0A6F1" w14:textId="77777777" w:rsidR="00477900" w:rsidRDefault="00000000">
      <w:pPr>
        <w:pStyle w:val="3"/>
        <w:spacing w:before="312" w:after="62"/>
      </w:pPr>
      <w:bookmarkStart w:id="23" w:name="_Toc26480"/>
      <w:r>
        <w:rPr>
          <w:rFonts w:hint="eastAsia"/>
        </w:rPr>
        <w:t>本地系统</w:t>
      </w:r>
      <w:r>
        <w:rPr>
          <w:rFonts w:hint="eastAsia"/>
        </w:rPr>
        <w:t>prompt</w:t>
      </w:r>
      <w:r>
        <w:rPr>
          <w:rFonts w:hint="eastAsia"/>
        </w:rPr>
        <w:t>设计</w:t>
      </w:r>
      <w:bookmarkEnd w:id="23"/>
    </w:p>
    <w:p w14:paraId="26414551" w14:textId="77777777" w:rsidR="00477900" w:rsidRDefault="00000000">
      <w:pPr>
        <w:pStyle w:val="a0"/>
      </w:pPr>
      <w:r>
        <w:rPr>
          <w:rFonts w:hint="eastAsia"/>
        </w:rPr>
        <w:t>本地内置系统</w:t>
      </w:r>
      <w:r>
        <w:rPr>
          <w:rFonts w:hint="eastAsia"/>
        </w:rPr>
        <w:t>prompt</w:t>
      </w:r>
      <w:r>
        <w:rPr>
          <w:rFonts w:hint="eastAsia"/>
        </w:rPr>
        <w:t>包含以下关键字：</w:t>
      </w:r>
    </w:p>
    <w:p w14:paraId="310CFF21" w14:textId="77777777" w:rsidR="00477900" w:rsidRDefault="00000000">
      <w:pPr>
        <w:pStyle w:val="a0"/>
        <w:numPr>
          <w:ilvl w:val="0"/>
          <w:numId w:val="13"/>
        </w:numPr>
        <w:ind w:firstLineChars="0"/>
      </w:pPr>
      <w:r>
        <w:t>指示（</w:t>
      </w:r>
      <w:r>
        <w:t>Instructions</w:t>
      </w:r>
      <w:r>
        <w:t>）</w:t>
      </w:r>
      <w:r>
        <w:rPr>
          <w:rFonts w:hint="eastAsia"/>
        </w:rPr>
        <w:t>：</w:t>
      </w:r>
    </w:p>
    <w:p w14:paraId="5AA4727F" w14:textId="77777777" w:rsidR="00477900" w:rsidRDefault="00000000">
      <w:pPr>
        <w:pStyle w:val="a0"/>
      </w:pPr>
      <w:r>
        <w:t>指示是对任务的明确描述，相当于给模型下达了一个命令或请求。它告诉模型应该做什么，是任务执行的基础。</w:t>
      </w:r>
    </w:p>
    <w:p w14:paraId="71C96659" w14:textId="77777777" w:rsidR="00477900" w:rsidRDefault="00000000">
      <w:pPr>
        <w:pStyle w:val="a0"/>
        <w:numPr>
          <w:ilvl w:val="0"/>
          <w:numId w:val="13"/>
        </w:numPr>
        <w:ind w:firstLineChars="0"/>
      </w:pPr>
      <w:r>
        <w:t>例子（</w:t>
      </w:r>
      <w:r>
        <w:t>Examples</w:t>
      </w:r>
      <w:r>
        <w:t>）</w:t>
      </w:r>
      <w:r>
        <w:rPr>
          <w:rFonts w:hint="eastAsia"/>
        </w:rPr>
        <w:t>：</w:t>
      </w:r>
    </w:p>
    <w:p w14:paraId="566859F8" w14:textId="77777777" w:rsidR="00477900" w:rsidRDefault="00000000">
      <w:pPr>
        <w:pStyle w:val="a0"/>
      </w:pPr>
      <w:r>
        <w:t>例子是给出的一或多个具体示例，用于演示任务的执行方式或所需输出的格式。这种方法在机器学习中被称为示范学习，已被证明对提高输出正确性有帮助。</w:t>
      </w:r>
    </w:p>
    <w:p w14:paraId="7C505FD3" w14:textId="77777777" w:rsidR="00477900" w:rsidRDefault="00000000">
      <w:pPr>
        <w:pStyle w:val="a0"/>
        <w:numPr>
          <w:ilvl w:val="0"/>
          <w:numId w:val="13"/>
        </w:numPr>
        <w:ind w:firstLineChars="0"/>
      </w:pPr>
      <w:r>
        <w:t>输入（</w:t>
      </w:r>
      <w:r>
        <w:t>Input</w:t>
      </w:r>
      <w:r>
        <w:t>）</w:t>
      </w:r>
      <w:r>
        <w:rPr>
          <w:rFonts w:hint="eastAsia"/>
        </w:rPr>
        <w:t>：</w:t>
      </w:r>
    </w:p>
    <w:p w14:paraId="32790E99" w14:textId="77777777" w:rsidR="00477900" w:rsidRDefault="00000000">
      <w:pPr>
        <w:pStyle w:val="a0"/>
      </w:pPr>
      <w:r>
        <w:t>输入是任务的具体数据或信息，它是模型需要处理的内容。在</w:t>
      </w:r>
      <w:r>
        <w:t>Prompt</w:t>
      </w:r>
      <w:r>
        <w:t>中，输入</w:t>
      </w:r>
      <w:r>
        <w:rPr>
          <w:rFonts w:hint="eastAsia"/>
        </w:rPr>
        <w:t>会</w:t>
      </w:r>
      <w:r>
        <w:t>被清晰地标识出来，以便模型能够准确地识别和处理。</w:t>
      </w:r>
    </w:p>
    <w:p w14:paraId="6931E19D" w14:textId="77777777" w:rsidR="00477900" w:rsidRDefault="00000000">
      <w:pPr>
        <w:pStyle w:val="a0"/>
        <w:numPr>
          <w:ilvl w:val="0"/>
          <w:numId w:val="13"/>
        </w:numPr>
        <w:ind w:firstLineChars="0"/>
      </w:pPr>
      <w:r>
        <w:lastRenderedPageBreak/>
        <w:t>输出（</w:t>
      </w:r>
      <w:r>
        <w:t>Output</w:t>
      </w:r>
      <w:r>
        <w:t>）</w:t>
      </w:r>
      <w:r>
        <w:rPr>
          <w:rFonts w:hint="eastAsia"/>
        </w:rPr>
        <w:t>：</w:t>
      </w:r>
    </w:p>
    <w:p w14:paraId="39A942AA" w14:textId="77777777" w:rsidR="00477900" w:rsidRDefault="00000000">
      <w:pPr>
        <w:pStyle w:val="a0"/>
      </w:pPr>
      <w:r>
        <w:t>输出是模型根据输入和指示生成的结果。在</w:t>
      </w:r>
      <w:r>
        <w:t>Prompt</w:t>
      </w:r>
      <w:r>
        <w:t>中，会描述输出的格式，以便后续模块能够自动解析模型的输出结果。</w:t>
      </w:r>
    </w:p>
    <w:p w14:paraId="2D6F4C8D" w14:textId="77777777" w:rsidR="00477900" w:rsidRDefault="00000000">
      <w:pPr>
        <w:pStyle w:val="3"/>
        <w:spacing w:before="312" w:after="62"/>
      </w:pPr>
      <w:bookmarkStart w:id="24" w:name="_Toc18184"/>
      <w:r>
        <w:rPr>
          <w:rFonts w:hint="eastAsia"/>
        </w:rPr>
        <w:t>提示词生成流程</w:t>
      </w:r>
      <w:bookmarkEnd w:id="24"/>
    </w:p>
    <w:p w14:paraId="21D87A11" w14:textId="77777777" w:rsidR="00477900" w:rsidRDefault="00000000">
      <w:pPr>
        <w:pStyle w:val="a0"/>
        <w:numPr>
          <w:ilvl w:val="0"/>
          <w:numId w:val="14"/>
        </w:numPr>
        <w:ind w:firstLineChars="0"/>
      </w:pPr>
      <w:r>
        <w:rPr>
          <w:rFonts w:hint="eastAsia"/>
        </w:rPr>
        <w:t>用户文本与</w:t>
      </w:r>
      <w:r>
        <w:rPr>
          <w:rFonts w:hint="eastAsia"/>
        </w:rPr>
        <w:t>prompt1</w:t>
      </w:r>
      <w:r>
        <w:rPr>
          <w:rFonts w:hint="eastAsia"/>
        </w:rPr>
        <w:t>结合：</w:t>
      </w:r>
    </w:p>
    <w:p w14:paraId="08CFA48A" w14:textId="77777777" w:rsidR="00477900" w:rsidRDefault="00000000">
      <w:pPr>
        <w:pStyle w:val="a0"/>
      </w:pPr>
      <w:r>
        <w:t>用户提交的原始文本首先与本地</w:t>
      </w:r>
      <w:r>
        <w:rPr>
          <w:rFonts w:ascii="Segoe UI" w:hAnsi="Segoe UI" w:cs="Segoe UI" w:hint="eastAsia"/>
          <w:color w:val="1F2328"/>
          <w:szCs w:val="24"/>
          <w:shd w:val="clear" w:color="auto" w:fill="FFFFFF"/>
        </w:rPr>
        <w:t>系统</w:t>
      </w:r>
      <w:r>
        <w:rPr>
          <w:rFonts w:ascii="Segoe UI" w:hAnsi="Segoe UI" w:cs="Segoe UI"/>
          <w:color w:val="1F2328"/>
          <w:szCs w:val="24"/>
          <w:shd w:val="clear" w:color="auto" w:fill="FFFFFF"/>
        </w:rPr>
        <w:t>prompt</w:t>
      </w:r>
      <w:r>
        <w:t>中的</w:t>
      </w:r>
      <w:r>
        <w:t>prompt1</w:t>
      </w:r>
      <w:r>
        <w:t>进行合并，形成一个包含了任务指示、示例、输入定义的综合</w:t>
      </w:r>
      <w:r>
        <w:t>prompt</w:t>
      </w:r>
      <w:r>
        <w:t>。合并后的</w:t>
      </w:r>
      <w:r>
        <w:t>prompt</w:t>
      </w:r>
      <w:r>
        <w:t>被送入文本理解模块，引导</w:t>
      </w:r>
      <w:r>
        <w:t>Qwen</w:t>
      </w:r>
      <w:r>
        <w:t>模型对用户文本进行深度解析，并按照指定格式输出四个文本段落</w:t>
      </w:r>
      <w:r>
        <w:rPr>
          <w:rFonts w:hint="eastAsia"/>
        </w:rPr>
        <w:t>，这</w:t>
      </w:r>
      <w:r>
        <w:rPr>
          <w:rFonts w:hint="eastAsia"/>
        </w:rPr>
        <w:t>4</w:t>
      </w:r>
      <w:r>
        <w:rPr>
          <w:rFonts w:hint="eastAsia"/>
        </w:rPr>
        <w:t>个文本段落有着上下文联系，保留着用户提交的文本的全部细节和剧情特征</w:t>
      </w:r>
    </w:p>
    <w:p w14:paraId="20E7E4C0" w14:textId="51D0BF02" w:rsidR="00477900" w:rsidRDefault="00FA3ABA">
      <w:pPr>
        <w:pStyle w:val="a0"/>
        <w:ind w:firstLineChars="0" w:firstLine="0"/>
        <w:rPr>
          <w:highlight w:val="yellow"/>
        </w:rPr>
      </w:pPr>
      <w:r>
        <w:rPr>
          <w:noProof/>
        </w:rPr>
        <w:drawing>
          <wp:anchor distT="0" distB="0" distL="114300" distR="114300" simplePos="0" relativeHeight="251662336" behindDoc="0" locked="0" layoutInCell="1" allowOverlap="1" wp14:anchorId="4629C172" wp14:editId="634400C2">
            <wp:simplePos x="1140031" y="4120738"/>
            <wp:positionH relativeFrom="column">
              <wp:align>center</wp:align>
            </wp:positionH>
            <wp:positionV relativeFrom="paragraph">
              <wp:posOffset>3810</wp:posOffset>
            </wp:positionV>
            <wp:extent cx="5274000" cy="2458800"/>
            <wp:effectExtent l="0" t="0" r="3175" b="0"/>
            <wp:wrapTopAndBottom/>
            <wp:docPr id="9717039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000" cy="245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3F7070" w14:textId="77777777" w:rsidR="00477900" w:rsidRDefault="00000000">
      <w:pPr>
        <w:pStyle w:val="a4"/>
        <w:rPr>
          <w:highlight w:val="yellow"/>
        </w:rPr>
      </w:pPr>
      <w:r>
        <w:rPr>
          <w:rFonts w:hint="eastAsia"/>
          <w:highlight w:val="yellow"/>
        </w:rPr>
        <w:t>图</w:t>
      </w:r>
      <w:r>
        <w:rPr>
          <w:highlight w:val="yellow"/>
        </w:rPr>
        <w:t xml:space="preserve"> </w:t>
      </w:r>
      <w:r>
        <w:rPr>
          <w:rFonts w:hint="eastAsia"/>
          <w:highlight w:val="yellow"/>
        </w:rPr>
        <w:t>7</w:t>
      </w:r>
      <w:r>
        <w:rPr>
          <w:highlight w:val="yellow"/>
        </w:rPr>
        <w:t xml:space="preserve"> </w:t>
      </w:r>
      <w:r>
        <w:rPr>
          <w:highlight w:val="yellow"/>
        </w:rPr>
        <w:t></w:t>
      </w:r>
      <w:r>
        <w:rPr>
          <w:highlight w:val="yellow"/>
        </w:rPr>
        <w:t>提示词生成</w:t>
      </w:r>
      <w:r>
        <w:rPr>
          <w:rFonts w:hint="eastAsia"/>
          <w:highlight w:val="yellow"/>
        </w:rPr>
        <w:t>流程1</w:t>
      </w:r>
    </w:p>
    <w:p w14:paraId="4BC97EF5" w14:textId="77777777" w:rsidR="00477900" w:rsidRDefault="00000000">
      <w:pPr>
        <w:pStyle w:val="a0"/>
        <w:numPr>
          <w:ilvl w:val="0"/>
          <w:numId w:val="14"/>
        </w:numPr>
        <w:ind w:firstLineChars="0"/>
      </w:pPr>
      <w:r>
        <w:rPr>
          <w:rFonts w:hint="eastAsia"/>
        </w:rPr>
        <w:t>文本段落与</w:t>
      </w:r>
      <w:r>
        <w:rPr>
          <w:rFonts w:hint="eastAsia"/>
        </w:rPr>
        <w:t>prompt2</w:t>
      </w:r>
      <w:r>
        <w:rPr>
          <w:rFonts w:hint="eastAsia"/>
        </w:rPr>
        <w:t>结合：</w:t>
      </w:r>
    </w:p>
    <w:p w14:paraId="0C186A07" w14:textId="77777777" w:rsidR="00477900" w:rsidRDefault="00000000">
      <w:pPr>
        <w:pStyle w:val="a0"/>
        <w:rPr>
          <w:b/>
          <w:bCs/>
        </w:rPr>
      </w:pPr>
      <w:r>
        <w:rPr>
          <w:rFonts w:hint="eastAsia"/>
        </w:rPr>
        <w:t>根据连环画的</w:t>
      </w:r>
      <w:r>
        <w:rPr>
          <w:rFonts w:hint="eastAsia"/>
        </w:rPr>
        <w:t>4</w:t>
      </w:r>
      <w:r>
        <w:rPr>
          <w:rFonts w:hint="eastAsia"/>
        </w:rPr>
        <w:t>要素（人、事、景、物），</w:t>
      </w:r>
      <w:r>
        <w:t>每个由</w:t>
      </w:r>
      <w:r>
        <w:t>Qwen</w:t>
      </w:r>
      <w:r>
        <w:t>模型生成的文本段落进一步与本地</w:t>
      </w:r>
      <w:r>
        <w:rPr>
          <w:rFonts w:ascii="Segoe UI" w:hAnsi="Segoe UI" w:cs="Segoe UI" w:hint="eastAsia"/>
          <w:color w:val="1F2328"/>
          <w:szCs w:val="24"/>
          <w:shd w:val="clear" w:color="auto" w:fill="FFFFFF"/>
        </w:rPr>
        <w:t>系统</w:t>
      </w:r>
      <w:r>
        <w:rPr>
          <w:rFonts w:ascii="Segoe UI" w:hAnsi="Segoe UI" w:cs="Segoe UI"/>
          <w:color w:val="1F2328"/>
          <w:szCs w:val="24"/>
          <w:shd w:val="clear" w:color="auto" w:fill="FFFFFF"/>
        </w:rPr>
        <w:t>prompt</w:t>
      </w:r>
      <w:r>
        <w:t>中的</w:t>
      </w:r>
      <w:r>
        <w:t>prompt2</w:t>
      </w:r>
      <w:r>
        <w:t>结合，形成针对</w:t>
      </w:r>
      <w:r>
        <w:rPr>
          <w:rFonts w:hint="eastAsia"/>
        </w:rPr>
        <w:t>4</w:t>
      </w:r>
      <w:r>
        <w:t>要素的细化</w:t>
      </w:r>
      <w:r>
        <w:t>prompt</w:t>
      </w:r>
      <w:r>
        <w:t>。</w:t>
      </w:r>
      <w:r>
        <w:rPr>
          <w:rFonts w:hint="eastAsia"/>
        </w:rPr>
        <w:t>将</w:t>
      </w:r>
      <w:r>
        <w:rPr>
          <w:rFonts w:hint="eastAsia"/>
        </w:rPr>
        <w:t>4</w:t>
      </w:r>
      <w:r>
        <w:rPr>
          <w:rFonts w:hint="eastAsia"/>
        </w:rPr>
        <w:t>个细化</w:t>
      </w:r>
      <w:r>
        <w:rPr>
          <w:rFonts w:hint="eastAsia"/>
        </w:rPr>
        <w:t>prompt</w:t>
      </w:r>
      <w:r>
        <w:rPr>
          <w:rFonts w:hint="eastAsia"/>
        </w:rPr>
        <w:t>再次被递交给文本理解模块，使用</w:t>
      </w:r>
      <w:r>
        <w:rPr>
          <w:rFonts w:hint="eastAsia"/>
        </w:rPr>
        <w:t>Qwen</w:t>
      </w:r>
      <w:r>
        <w:rPr>
          <w:rFonts w:hint="eastAsia"/>
        </w:rPr>
        <w:t>模型对每个文本段落中的要素进行理解和提炼，返回指定格式的集合。</w:t>
      </w:r>
    </w:p>
    <w:p w14:paraId="1FA84D09" w14:textId="0994F732" w:rsidR="00477900" w:rsidRDefault="00FA3ABA">
      <w:pPr>
        <w:pStyle w:val="a0"/>
        <w:ind w:firstLineChars="0" w:firstLine="0"/>
        <w:rPr>
          <w:highlight w:val="yellow"/>
        </w:rPr>
      </w:pPr>
      <w:r>
        <w:rPr>
          <w:noProof/>
        </w:rPr>
        <w:lastRenderedPageBreak/>
        <w:drawing>
          <wp:anchor distT="0" distB="0" distL="114300" distR="114300" simplePos="0" relativeHeight="251663360" behindDoc="0" locked="0" layoutInCell="1" allowOverlap="1" wp14:anchorId="3F93AF19" wp14:editId="79FAAEC4">
            <wp:simplePos x="1140031" y="914400"/>
            <wp:positionH relativeFrom="column">
              <wp:align>center</wp:align>
            </wp:positionH>
            <wp:positionV relativeFrom="paragraph">
              <wp:posOffset>0</wp:posOffset>
            </wp:positionV>
            <wp:extent cx="5274000" cy="2826000"/>
            <wp:effectExtent l="0" t="0" r="3175" b="0"/>
            <wp:wrapTopAndBottom/>
            <wp:docPr id="3649085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000" cy="282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A0187B" w14:textId="77777777" w:rsidR="00477900" w:rsidRDefault="00000000">
      <w:pPr>
        <w:pStyle w:val="a4"/>
        <w:rPr>
          <w:highlight w:val="yellow"/>
        </w:rPr>
      </w:pPr>
      <w:r>
        <w:rPr>
          <w:rFonts w:hint="eastAsia"/>
          <w:highlight w:val="yellow"/>
        </w:rPr>
        <w:t>图</w:t>
      </w:r>
      <w:r>
        <w:rPr>
          <w:highlight w:val="yellow"/>
        </w:rPr>
        <w:t xml:space="preserve"> </w:t>
      </w:r>
      <w:r>
        <w:rPr>
          <w:rFonts w:hint="eastAsia"/>
          <w:highlight w:val="yellow"/>
        </w:rPr>
        <w:t>8</w:t>
      </w:r>
      <w:r>
        <w:rPr>
          <w:highlight w:val="yellow"/>
        </w:rPr>
        <w:t xml:space="preserve"> </w:t>
      </w:r>
      <w:r>
        <w:rPr>
          <w:highlight w:val="yellow"/>
        </w:rPr>
        <w:t></w:t>
      </w:r>
      <w:r>
        <w:rPr>
          <w:highlight w:val="yellow"/>
        </w:rPr>
        <w:t>提示词生成</w:t>
      </w:r>
      <w:r>
        <w:rPr>
          <w:rFonts w:hint="eastAsia"/>
          <w:highlight w:val="yellow"/>
        </w:rPr>
        <w:t>流程2</w:t>
      </w:r>
    </w:p>
    <w:p w14:paraId="16D7E1BB" w14:textId="77777777" w:rsidR="00477900" w:rsidRDefault="00000000">
      <w:pPr>
        <w:pStyle w:val="a0"/>
        <w:numPr>
          <w:ilvl w:val="0"/>
          <w:numId w:val="14"/>
        </w:numPr>
        <w:ind w:firstLineChars="0"/>
      </w:pPr>
      <w:r>
        <w:rPr>
          <w:rFonts w:hint="eastAsia"/>
        </w:rPr>
        <w:t>数据格式化：</w:t>
      </w:r>
    </w:p>
    <w:p w14:paraId="72FB7B80" w14:textId="77777777" w:rsidR="00477900" w:rsidRDefault="00000000">
      <w:pPr>
        <w:pStyle w:val="a0"/>
      </w:pPr>
      <w:r>
        <w:t>对于每个</w:t>
      </w:r>
      <w:r>
        <w:rPr>
          <w:rFonts w:hint="eastAsia"/>
        </w:rPr>
        <w:t>文本段落的每个要素</w:t>
      </w:r>
      <w:r>
        <w:t>，收集其对应的关键字列表，按照连环画生成模块</w:t>
      </w:r>
      <w:r>
        <w:rPr>
          <w:rFonts w:hint="eastAsia"/>
        </w:rPr>
        <w:t>中</w:t>
      </w:r>
      <w:r>
        <w:t>Stable Diffusion</w:t>
      </w:r>
      <w:r>
        <w:t>模型的标签语法要求，依据关键字的重要性或相关度进行重新排序，形成权重分明的提示词子集。</w:t>
      </w:r>
    </w:p>
    <w:p w14:paraId="34BDE306" w14:textId="77777777" w:rsidR="00477900" w:rsidRDefault="00000000">
      <w:pPr>
        <w:pStyle w:val="a0"/>
      </w:pPr>
      <w:r>
        <w:t>将四个</w:t>
      </w:r>
      <w:r>
        <w:rPr>
          <w:rFonts w:hint="eastAsia"/>
        </w:rPr>
        <w:t>文本段落</w:t>
      </w:r>
      <w:r>
        <w:t>的提示词子集整合成一个完整的提示词集合，该集合结构清晰、权重有序，能够有效地引导</w:t>
      </w:r>
      <w:r>
        <w:t>Stable Diffusion</w:t>
      </w:r>
      <w:r>
        <w:t>模型生成连环画各帧图像。</w:t>
      </w:r>
    </w:p>
    <w:p w14:paraId="73BB2B07" w14:textId="52CD544E" w:rsidR="00477900" w:rsidRDefault="00FA3ABA">
      <w:pPr>
        <w:pStyle w:val="a0"/>
        <w:ind w:firstLineChars="0" w:firstLine="0"/>
        <w:rPr>
          <w:highlight w:val="yellow"/>
        </w:rPr>
      </w:pPr>
      <w:r>
        <w:rPr>
          <w:noProof/>
        </w:rPr>
        <w:drawing>
          <wp:anchor distT="0" distB="0" distL="114300" distR="114300" simplePos="0" relativeHeight="251664384" behindDoc="0" locked="0" layoutInCell="1" allowOverlap="1" wp14:anchorId="68EFDFD9" wp14:editId="7C44CD9C">
            <wp:simplePos x="1140031" y="6139543"/>
            <wp:positionH relativeFrom="column">
              <wp:align>center</wp:align>
            </wp:positionH>
            <wp:positionV relativeFrom="paragraph">
              <wp:posOffset>0</wp:posOffset>
            </wp:positionV>
            <wp:extent cx="5274000" cy="1472400"/>
            <wp:effectExtent l="0" t="0" r="3175" b="0"/>
            <wp:wrapTopAndBottom/>
            <wp:docPr id="3716855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000" cy="147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6EA12E" w14:textId="77777777" w:rsidR="00477900" w:rsidRDefault="00000000">
      <w:pPr>
        <w:pStyle w:val="a4"/>
        <w:rPr>
          <w:highlight w:val="yellow"/>
        </w:rPr>
      </w:pPr>
      <w:r>
        <w:rPr>
          <w:rFonts w:hint="eastAsia"/>
          <w:highlight w:val="yellow"/>
        </w:rPr>
        <w:t>图</w:t>
      </w:r>
      <w:r>
        <w:rPr>
          <w:highlight w:val="yellow"/>
        </w:rPr>
        <w:t xml:space="preserve"> </w:t>
      </w:r>
      <w:r>
        <w:rPr>
          <w:rFonts w:hint="eastAsia"/>
          <w:highlight w:val="yellow"/>
        </w:rPr>
        <w:t>9</w:t>
      </w:r>
      <w:r>
        <w:rPr>
          <w:highlight w:val="yellow"/>
        </w:rPr>
        <w:t xml:space="preserve"> </w:t>
      </w:r>
      <w:r>
        <w:rPr>
          <w:highlight w:val="yellow"/>
        </w:rPr>
        <w:t></w:t>
      </w:r>
      <w:r>
        <w:rPr>
          <w:highlight w:val="yellow"/>
        </w:rPr>
        <w:t>提示词生成</w:t>
      </w:r>
      <w:r>
        <w:rPr>
          <w:rFonts w:hint="eastAsia"/>
          <w:highlight w:val="yellow"/>
        </w:rPr>
        <w:t>流程3</w:t>
      </w:r>
    </w:p>
    <w:p w14:paraId="252A4272" w14:textId="77777777" w:rsidR="00477900" w:rsidRDefault="00000000">
      <w:pPr>
        <w:pStyle w:val="2"/>
        <w:spacing w:before="468" w:after="93"/>
      </w:pPr>
      <w:bookmarkStart w:id="25" w:name="_Toc30728"/>
      <w:r>
        <w:rPr>
          <w:rFonts w:hint="eastAsia"/>
        </w:rPr>
        <w:t>连环画生成模块</w:t>
      </w:r>
      <w:bookmarkEnd w:id="25"/>
    </w:p>
    <w:p w14:paraId="6143D612" w14:textId="77777777" w:rsidR="00477900" w:rsidRDefault="00000000">
      <w:pPr>
        <w:pStyle w:val="a0"/>
      </w:pPr>
      <w:r>
        <w:rPr>
          <w:rFonts w:hint="eastAsia"/>
        </w:rPr>
        <w:t>连环画生成模块是智绘连环平台的核心组件之一，它专门负责将由文本理解模块和提示词生成模块提供的输入数据转化为实际的连环画图像序列。</w:t>
      </w:r>
    </w:p>
    <w:p w14:paraId="02785566" w14:textId="77777777" w:rsidR="00477900" w:rsidRDefault="00000000">
      <w:pPr>
        <w:pStyle w:val="a0"/>
      </w:pPr>
      <w:r>
        <w:rPr>
          <w:rFonts w:hint="eastAsia"/>
        </w:rPr>
        <w:t>这一模块是实现从文本叙述到视觉叙事转化的关键环节，具体应用了</w:t>
      </w:r>
      <w:r>
        <w:rPr>
          <w:rFonts w:hint="eastAsia"/>
        </w:rPr>
        <w:t xml:space="preserve">Stable </w:t>
      </w:r>
      <w:r>
        <w:rPr>
          <w:rFonts w:hint="eastAsia"/>
        </w:rPr>
        <w:lastRenderedPageBreak/>
        <w:t>Diffusion</w:t>
      </w:r>
      <w:r>
        <w:rPr>
          <w:rFonts w:hint="eastAsia"/>
        </w:rPr>
        <w:t>模型进行图像生成，该模型直接利用文本嵌入指导图像生成过程，使得其可以通过精细调整提示词来精确控制生成图像的细节、氛围、艺术风格乃至特定视觉元素，实现对连环画内容的高度定制化。且</w:t>
      </w:r>
      <w:r>
        <w:rPr>
          <w:rFonts w:hint="eastAsia"/>
        </w:rPr>
        <w:t>Stable Diffusion</w:t>
      </w:r>
      <w:r>
        <w:rPr>
          <w:rFonts w:hint="eastAsia"/>
        </w:rPr>
        <w:t>模型通过优化扩散过程，保证了图像生成的稳定性和质量，再结合智绘连环平台的文本理解模块和提示词生成模块，即使面对复杂或抽象的文本描述，也能生成视觉效果出众、艺术表现力强的连环画图像。</w:t>
      </w:r>
    </w:p>
    <w:p w14:paraId="1075CB37" w14:textId="72CE76B3" w:rsidR="002255D6" w:rsidRDefault="002255D6">
      <w:pPr>
        <w:pStyle w:val="a0"/>
        <w:rPr>
          <w:rFonts w:hint="eastAsia"/>
        </w:rPr>
      </w:pPr>
      <w:r>
        <w:rPr>
          <w:noProof/>
        </w:rPr>
        <w:drawing>
          <wp:anchor distT="0" distB="0" distL="114300" distR="114300" simplePos="0" relativeHeight="251668480" behindDoc="0" locked="0" layoutInCell="1" allowOverlap="1" wp14:anchorId="7EECCEF0" wp14:editId="0A0C2198">
            <wp:simplePos x="1448790" y="2612571"/>
            <wp:positionH relativeFrom="column">
              <wp:align>center</wp:align>
            </wp:positionH>
            <wp:positionV relativeFrom="paragraph">
              <wp:posOffset>0</wp:posOffset>
            </wp:positionV>
            <wp:extent cx="5274000" cy="2970000"/>
            <wp:effectExtent l="0" t="0" r="3175" b="1905"/>
            <wp:wrapTopAndBottom/>
            <wp:docPr id="21217014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70C9E6" w14:textId="77777777" w:rsidR="00477900" w:rsidRDefault="00000000">
      <w:pPr>
        <w:pStyle w:val="a4"/>
      </w:pPr>
      <w:r>
        <w:rPr>
          <w:rFonts w:hint="eastAsia"/>
          <w:highlight w:val="yellow"/>
        </w:rPr>
        <w:t>图</w:t>
      </w:r>
      <w:r>
        <w:rPr>
          <w:highlight w:val="yellow"/>
        </w:rPr>
        <w:t xml:space="preserve"> </w:t>
      </w:r>
      <w:r>
        <w:rPr>
          <w:rFonts w:hint="eastAsia"/>
          <w:highlight w:val="yellow"/>
        </w:rPr>
        <w:t>？</w:t>
      </w:r>
      <w:r>
        <w:rPr>
          <w:highlight w:val="yellow"/>
        </w:rPr>
        <w:t xml:space="preserve"> </w:t>
      </w:r>
      <w:r>
        <w:rPr>
          <w:highlight w:val="yellow"/>
        </w:rPr>
        <w:t></w:t>
      </w:r>
      <w:r>
        <w:rPr>
          <w:highlight w:val="yellow"/>
        </w:rPr>
        <w:t></w:t>
      </w:r>
      <w:r>
        <w:rPr>
          <w:rFonts w:hint="eastAsia"/>
          <w:highlight w:val="yellow"/>
        </w:rPr>
        <w:t>连环画生成</w:t>
      </w:r>
      <w:r>
        <w:rPr>
          <w:highlight w:val="yellow"/>
        </w:rPr>
        <w:t>模块</w:t>
      </w:r>
      <w:r>
        <w:rPr>
          <w:rFonts w:hint="eastAsia"/>
          <w:highlight w:val="yellow"/>
        </w:rPr>
        <w:t>技术架构图</w:t>
      </w:r>
    </w:p>
    <w:p w14:paraId="4AFE5DF7" w14:textId="77777777" w:rsidR="00477900" w:rsidRDefault="00000000">
      <w:pPr>
        <w:pStyle w:val="3"/>
        <w:spacing w:before="312" w:after="62"/>
      </w:pPr>
      <w:bookmarkStart w:id="26" w:name="_Toc18269"/>
      <w:r>
        <w:rPr>
          <w:rFonts w:hint="eastAsia"/>
        </w:rPr>
        <w:t>基于</w:t>
      </w:r>
      <w:r>
        <w:rPr>
          <w:rFonts w:hint="eastAsia"/>
        </w:rPr>
        <w:t>Stable Diffusion</w:t>
      </w:r>
      <w:r>
        <w:rPr>
          <w:rFonts w:hint="eastAsia"/>
        </w:rPr>
        <w:t>模型的图像生成</w:t>
      </w:r>
      <w:bookmarkEnd w:id="26"/>
    </w:p>
    <w:p w14:paraId="1B679C4F" w14:textId="77777777" w:rsidR="00477900" w:rsidRDefault="00000000">
      <w:pPr>
        <w:pStyle w:val="a0"/>
      </w:pPr>
      <w:r>
        <w:rPr>
          <w:rFonts w:hint="eastAsia"/>
        </w:rPr>
        <w:t>Stable Diffusion</w:t>
      </w:r>
      <w:r>
        <w:rPr>
          <w:rFonts w:hint="eastAsia"/>
        </w:rPr>
        <w:t>模型是一个基于扩散模型的创新迭代版本，扩散模型是一种生成式模型，其灵感来源于物理扩散过程。在扩散模型中，图像生成被视作一个逆向过程，即从完全随机的高斯噪声开始，通过一系列递归步骤逐步还原出清晰的图像。智绘连环平台的连环画生成模块充分利用</w:t>
      </w:r>
      <w:r>
        <w:rPr>
          <w:rFonts w:hint="eastAsia"/>
        </w:rPr>
        <w:t>Stable Diffusion</w:t>
      </w:r>
      <w:r>
        <w:rPr>
          <w:rFonts w:hint="eastAsia"/>
        </w:rPr>
        <w:t>模型强大的“文生图”能力，即根据输入的提示词精确生成与之对应的连环画图像。</w:t>
      </w:r>
    </w:p>
    <w:p w14:paraId="70E4326D" w14:textId="77777777" w:rsidR="00477900" w:rsidRDefault="00000000">
      <w:pPr>
        <w:pStyle w:val="a0"/>
      </w:pPr>
      <w:r>
        <w:rPr>
          <w:rFonts w:hint="eastAsia"/>
        </w:rPr>
        <w:t>对接从文本理解模块和提示词生成模块得到的提示词集合，将每段提示词输入到连环画生成模块中，</w:t>
      </w:r>
      <w:r>
        <w:rPr>
          <w:rFonts w:hint="eastAsia"/>
        </w:rPr>
        <w:t>Stable Diffusion</w:t>
      </w:r>
      <w:r>
        <w:rPr>
          <w:rFonts w:hint="eastAsia"/>
        </w:rPr>
        <w:t>模型对于输入的文字先通过一个预训练的</w:t>
      </w:r>
      <w:r>
        <w:rPr>
          <w:rFonts w:hint="eastAsia"/>
        </w:rPr>
        <w:t>CLIP</w:t>
      </w:r>
      <w:r>
        <w:rPr>
          <w:rFonts w:hint="eastAsia"/>
        </w:rPr>
        <w:t>模型转换为文本嵌入（</w:t>
      </w:r>
      <w:r>
        <w:rPr>
          <w:rFonts w:hint="eastAsia"/>
        </w:rPr>
        <w:t>text embedding</w:t>
      </w:r>
      <w:r>
        <w:rPr>
          <w:rFonts w:hint="eastAsia"/>
        </w:rPr>
        <w:t>），</w:t>
      </w:r>
      <w:r>
        <w:rPr>
          <w:rFonts w:hint="eastAsia"/>
        </w:rPr>
        <w:t>CLIP</w:t>
      </w:r>
      <w:r>
        <w:rPr>
          <w:rFonts w:hint="eastAsia"/>
        </w:rPr>
        <w:t>模型通过联合训练文本编码器和图像编码器，使其在共享的语义空间中对齐，从而能够将任意文本映射到一个与之语义相关的向量表示。这是一种将自然语言文本编码为高维向量的形式，能够捕获文本的语义特征和上下文关联。</w:t>
      </w:r>
    </w:p>
    <w:p w14:paraId="7D6F747B" w14:textId="77777777" w:rsidR="00477900" w:rsidRDefault="00000000">
      <w:pPr>
        <w:pStyle w:val="a0"/>
      </w:pPr>
      <w:r>
        <w:lastRenderedPageBreak/>
        <w:t>得到的文本嵌入与初始图像（通常为随机高斯噪声）一同输入到去噪模块，即</w:t>
      </w:r>
      <w:r>
        <w:t>Text Conditioned Latent U-Net</w:t>
      </w:r>
      <w:r>
        <w:t>。</w:t>
      </w:r>
      <w:r>
        <w:t>U-Net</w:t>
      </w:r>
      <w:r>
        <w:t>是一种深度卷积神经网络架构，以其独特的编码器</w:t>
      </w:r>
      <w:r>
        <w:t>-</w:t>
      </w:r>
      <w:r>
        <w:t>解码器结构和跳层连接著称，其特点在于通过跳层连接（</w:t>
      </w:r>
      <w:r>
        <w:t>skip connections</w:t>
      </w:r>
      <w:r>
        <w:t>）将编码器各层的特征直接传递给解码器相应层，从而保留了丰富的空间细节信息。在</w:t>
      </w:r>
      <w:r>
        <w:t>Stable Diffusion</w:t>
      </w:r>
      <w:r>
        <w:t>中，模型首先将高斯噪声映射到潜空间，然后在潜空间中执行扩散和去噪步骤</w:t>
      </w:r>
      <w:r>
        <w:rPr>
          <w:rFonts w:hint="eastAsia"/>
        </w:rPr>
        <w:t>，</w:t>
      </w:r>
      <w:r>
        <w:t>U-Net</w:t>
      </w:r>
      <w:r>
        <w:t>用于处理潜空间（</w:t>
      </w:r>
      <w:r>
        <w:t>latent space</w:t>
      </w:r>
      <w:r>
        <w:t>）中的图像表示，而非直接处理像素级图像。</w:t>
      </w:r>
    </w:p>
    <w:p w14:paraId="37D4A0AC" w14:textId="77777777" w:rsidR="00477900" w:rsidRDefault="00000000">
      <w:pPr>
        <w:pStyle w:val="a0"/>
      </w:pPr>
      <w:r>
        <w:t>在去噪过程中，</w:t>
      </w:r>
      <w:r>
        <w:t>Text Conditioned Latent U-Net</w:t>
      </w:r>
      <w:r>
        <w:t>不仅接收当前噪声状态的潜向量，还接受来自</w:t>
      </w:r>
      <w:r>
        <w:t>CLIP</w:t>
      </w:r>
      <w:r>
        <w:t>模型的文本嵌入</w:t>
      </w:r>
      <w:r>
        <w:rPr>
          <w:rFonts w:hint="eastAsia"/>
        </w:rPr>
        <w:t>，</w:t>
      </w:r>
      <w:r>
        <w:t>网络通过联合考虑这两个输入，学习如何在去噪的同时，根据文本提示塑造图像内容</w:t>
      </w:r>
      <w:r>
        <w:rPr>
          <w:rFonts w:hint="eastAsia"/>
        </w:rPr>
        <w:t>，以确保生成的图像与输入提示词语义高度契合。</w:t>
      </w:r>
      <w:r>
        <w:t>每一去噪步骤都会生成一个新的潜向量，当所有步骤完成后，最后一个潜向量被映射回像素空间，生成最终的</w:t>
      </w:r>
      <w:r>
        <w:rPr>
          <w:rFonts w:hint="eastAsia"/>
        </w:rPr>
        <w:t>一帧</w:t>
      </w:r>
      <w:r>
        <w:t>连环画图像。</w:t>
      </w:r>
    </w:p>
    <w:p w14:paraId="7324C86A" w14:textId="77777777" w:rsidR="00477900" w:rsidRDefault="00000000">
      <w:pPr>
        <w:pStyle w:val="a4"/>
      </w:pPr>
      <w:r>
        <w:rPr>
          <w:rFonts w:hint="eastAsia"/>
          <w:highlight w:val="yellow"/>
        </w:rPr>
        <w:t>图</w:t>
      </w:r>
      <w:r>
        <w:rPr>
          <w:highlight w:val="yellow"/>
        </w:rPr>
        <w:t xml:space="preserve"> </w:t>
      </w:r>
      <w:r>
        <w:rPr>
          <w:rFonts w:hint="eastAsia"/>
          <w:highlight w:val="yellow"/>
        </w:rPr>
        <w:t>？</w:t>
      </w:r>
      <w:r>
        <w:rPr>
          <w:highlight w:val="yellow"/>
        </w:rPr>
        <w:t xml:space="preserve"> </w:t>
      </w:r>
      <w:r>
        <w:rPr>
          <w:highlight w:val="yellow"/>
        </w:rPr>
        <w:t></w:t>
      </w:r>
      <w:r>
        <w:rPr>
          <w:highlight w:val="yellow"/>
        </w:rPr>
        <w:t></w:t>
      </w:r>
      <w:r>
        <w:rPr>
          <w:rFonts w:hint="eastAsia"/>
          <w:highlight w:val="yellow"/>
        </w:rPr>
        <w:t>stable diffusion模型图像生成原理图</w:t>
      </w:r>
    </w:p>
    <w:p w14:paraId="652973DB" w14:textId="77777777" w:rsidR="00477900" w:rsidRDefault="00000000">
      <w:pPr>
        <w:pStyle w:val="2"/>
        <w:spacing w:before="468" w:after="93"/>
      </w:pPr>
      <w:bookmarkStart w:id="27" w:name="_Toc32076"/>
      <w:r>
        <w:rPr>
          <w:rFonts w:hint="eastAsia"/>
        </w:rPr>
        <w:t>工作流管理模块</w:t>
      </w:r>
      <w:bookmarkEnd w:id="27"/>
    </w:p>
    <w:p w14:paraId="024E8163" w14:textId="77777777" w:rsidR="00477900" w:rsidRDefault="00000000">
      <w:pPr>
        <w:pStyle w:val="a0"/>
      </w:pPr>
      <w:r>
        <w:rPr>
          <w:rFonts w:hint="eastAsia"/>
        </w:rPr>
        <w:t>工作流管理模块在智绘连环平台中用于给用户提供友好的工作流图形化界面（</w:t>
      </w:r>
      <w:r>
        <w:rPr>
          <w:rFonts w:hint="eastAsia"/>
        </w:rPr>
        <w:t>ComfyUI</w:t>
      </w:r>
      <w:r>
        <w:rPr>
          <w:rFonts w:hint="eastAsia"/>
        </w:rPr>
        <w:t>），旨在为用户提供对连环画生成过程的精细化控制和管理。该模块的主要将复杂的</w:t>
      </w:r>
      <w:r>
        <w:rPr>
          <w:rFonts w:hint="eastAsia"/>
        </w:rPr>
        <w:t>Stable Diffusion</w:t>
      </w:r>
      <w:r>
        <w:rPr>
          <w:rFonts w:hint="eastAsia"/>
        </w:rPr>
        <w:t>模型操作流程转化为直观的节点结构。每一个节点代表连环画生成过程中的一个步骤，如风格设定、氛围渲染、角色动态等，并可以设置对应的各种参数用于调整生成的最终图像。</w:t>
      </w:r>
    </w:p>
    <w:p w14:paraId="18C66ADD" w14:textId="77777777" w:rsidR="00477900" w:rsidRDefault="00000000">
      <w:pPr>
        <w:pStyle w:val="a0"/>
      </w:pPr>
      <w:r>
        <w:rPr>
          <w:rFonts w:hint="eastAsia"/>
        </w:rPr>
        <w:t>该模块通过提供可视化、可定制、可追溯的连环画生成工作流，极大地提升了用户在连环画创作中的操作便利性、创作自由度和工作效率，使得从文本到连环画的转化过程既高效又个性化，令智绘连环平台可以适用于教育、科普、广告、个人创作等多种应用场景。</w:t>
      </w:r>
    </w:p>
    <w:p w14:paraId="263AA983" w14:textId="200481AD" w:rsidR="00485D95" w:rsidRDefault="001127E0">
      <w:pPr>
        <w:pStyle w:val="a0"/>
        <w:rPr>
          <w:rFonts w:hint="eastAsia"/>
        </w:rPr>
      </w:pPr>
      <w:r>
        <w:rPr>
          <w:noProof/>
        </w:rPr>
        <w:lastRenderedPageBreak/>
        <w:drawing>
          <wp:anchor distT="0" distB="0" distL="114300" distR="114300" simplePos="0" relativeHeight="251671552" behindDoc="0" locked="0" layoutInCell="1" allowOverlap="1" wp14:anchorId="607F0F25" wp14:editId="6D42B543">
            <wp:simplePos x="1448790" y="914400"/>
            <wp:positionH relativeFrom="column">
              <wp:align>center</wp:align>
            </wp:positionH>
            <wp:positionV relativeFrom="paragraph">
              <wp:posOffset>0</wp:posOffset>
            </wp:positionV>
            <wp:extent cx="5274000" cy="2210400"/>
            <wp:effectExtent l="0" t="0" r="3175" b="0"/>
            <wp:wrapTopAndBottom/>
            <wp:docPr id="7509948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000" cy="221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FE6719" w14:textId="77777777" w:rsidR="00477900" w:rsidRDefault="00000000">
      <w:pPr>
        <w:pStyle w:val="a4"/>
      </w:pPr>
      <w:r>
        <w:rPr>
          <w:rFonts w:hint="eastAsia"/>
          <w:highlight w:val="yellow"/>
        </w:rPr>
        <w:t>图</w:t>
      </w:r>
      <w:r>
        <w:rPr>
          <w:highlight w:val="yellow"/>
        </w:rPr>
        <w:t xml:space="preserve"> </w:t>
      </w:r>
      <w:r>
        <w:rPr>
          <w:rFonts w:hint="eastAsia"/>
          <w:highlight w:val="yellow"/>
        </w:rPr>
        <w:t>？</w:t>
      </w:r>
      <w:r>
        <w:rPr>
          <w:highlight w:val="yellow"/>
        </w:rPr>
        <w:t xml:space="preserve"> </w:t>
      </w:r>
      <w:r>
        <w:rPr>
          <w:highlight w:val="yellow"/>
        </w:rPr>
        <w:t></w:t>
      </w:r>
      <w:r>
        <w:rPr>
          <w:highlight w:val="yellow"/>
        </w:rPr>
        <w:t></w:t>
      </w:r>
      <w:r>
        <w:rPr>
          <w:rFonts w:hint="eastAsia"/>
          <w:highlight w:val="yellow"/>
        </w:rPr>
        <w:t>工作流管理模块技术架构图</w:t>
      </w:r>
    </w:p>
    <w:p w14:paraId="50C5E726" w14:textId="77777777" w:rsidR="00477900" w:rsidRDefault="00000000">
      <w:pPr>
        <w:pStyle w:val="3"/>
        <w:spacing w:before="312" w:after="62"/>
      </w:pPr>
      <w:bookmarkStart w:id="28" w:name="_Toc20198"/>
      <w:r>
        <w:rPr>
          <w:rFonts w:hint="eastAsia"/>
        </w:rPr>
        <w:t>基于</w:t>
      </w:r>
      <w:r>
        <w:rPr>
          <w:rFonts w:hint="eastAsia"/>
        </w:rPr>
        <w:t>Litegraph</w:t>
      </w:r>
      <w:r>
        <w:rPr>
          <w:rFonts w:hint="eastAsia"/>
        </w:rPr>
        <w:t>节点流程框架实现</w:t>
      </w:r>
      <w:r>
        <w:rPr>
          <w:rFonts w:hint="eastAsia"/>
        </w:rPr>
        <w:t>Stable Diffusion ComfyUI</w:t>
      </w:r>
      <w:bookmarkEnd w:id="28"/>
    </w:p>
    <w:p w14:paraId="53417811" w14:textId="77777777" w:rsidR="00477900" w:rsidRDefault="00000000">
      <w:pPr>
        <w:pStyle w:val="a0"/>
      </w:pPr>
      <w:r>
        <w:rPr>
          <w:rFonts w:hint="eastAsia"/>
        </w:rPr>
        <w:t>工作流管理模块中使用连环画生成模块的工作流界面（</w:t>
      </w:r>
      <w:r>
        <w:rPr>
          <w:rFonts w:hint="eastAsia"/>
        </w:rPr>
        <w:t>ComfyUI</w:t>
      </w:r>
      <w:r>
        <w:rPr>
          <w:rFonts w:hint="eastAsia"/>
        </w:rPr>
        <w:t>）是基于</w:t>
      </w:r>
      <w:r>
        <w:rPr>
          <w:rFonts w:hint="eastAsia"/>
        </w:rPr>
        <w:t>LiteGraph</w:t>
      </w:r>
      <w:r>
        <w:rPr>
          <w:rFonts w:hint="eastAsia"/>
        </w:rPr>
        <w:t>框架开发的，</w:t>
      </w:r>
      <w:r>
        <w:rPr>
          <w:rFonts w:hint="eastAsia"/>
        </w:rPr>
        <w:t>LiteGraph</w:t>
      </w:r>
      <w:r>
        <w:rPr>
          <w:rFonts w:hint="eastAsia"/>
        </w:rPr>
        <w:t>是一个轻量级、灵活的图形化编程环境，特别适用于构建数据流图和节点式工作流程，可以实现类似虚幻引擎的蓝图编程，包括一个编辑器来构建和测试节点图，支持浏览器和</w:t>
      </w:r>
      <w:r>
        <w:rPr>
          <w:rFonts w:hint="eastAsia"/>
        </w:rPr>
        <w:t>Node.js</w:t>
      </w:r>
      <w:r>
        <w:rPr>
          <w:rFonts w:hint="eastAsia"/>
        </w:rPr>
        <w:t>，可以轻松集成到任何现有的</w:t>
      </w:r>
      <w:r>
        <w:rPr>
          <w:rFonts w:hint="eastAsia"/>
        </w:rPr>
        <w:t xml:space="preserve"> Web </w:t>
      </w:r>
      <w:r>
        <w:rPr>
          <w:rFonts w:hint="eastAsia"/>
        </w:rPr>
        <w:t>应用程序中，并且无需编辑器即可运行节点图。</w:t>
      </w:r>
    </w:p>
    <w:p w14:paraId="11A80729" w14:textId="77777777" w:rsidR="00477900" w:rsidRDefault="00000000">
      <w:pPr>
        <w:pStyle w:val="a0"/>
      </w:pPr>
      <w:r>
        <w:rPr>
          <w:rFonts w:hint="eastAsia"/>
        </w:rPr>
        <w:t>Litegraph</w:t>
      </w:r>
      <w:r>
        <w:rPr>
          <w:rFonts w:hint="eastAsia"/>
        </w:rPr>
        <w:t>框架</w:t>
      </w:r>
      <w:r>
        <w:t>具备在</w:t>
      </w:r>
      <w:r>
        <w:t>Canvas2D</w:t>
      </w:r>
      <w:r>
        <w:t>上渲染的灵活性，优化处理数百个节点的高效性，以及可定制的丰富主题和节点特性。它拥有直观的编辑器，支持实时模式系统，并能在</w:t>
      </w:r>
      <w:r>
        <w:t>NodeJS</w:t>
      </w:r>
      <w:r>
        <w:t>中执行。此外，</w:t>
      </w:r>
      <w:r>
        <w:t>Litegraph.js</w:t>
      </w:r>
      <w:r>
        <w:t>易于集成到任何</w:t>
      </w:r>
      <w:r>
        <w:t>JS</w:t>
      </w:r>
      <w:r>
        <w:t>应用程序中，并支持</w:t>
      </w:r>
      <w:r>
        <w:t>TypeScript</w:t>
      </w:r>
      <w:r>
        <w:t>，为</w:t>
      </w:r>
      <w:r>
        <w:rPr>
          <w:rFonts w:hint="eastAsia"/>
        </w:rPr>
        <w:t>智绘连环平台</w:t>
      </w:r>
      <w:r>
        <w:t>提供了个性化界面创建与图结构管理的强大工具。</w:t>
      </w:r>
      <w:r>
        <w:rPr>
          <w:rFonts w:hint="eastAsia"/>
        </w:rPr>
        <w:t>具体实现流程如下：</w:t>
      </w:r>
    </w:p>
    <w:p w14:paraId="76276158" w14:textId="77777777" w:rsidR="00477900" w:rsidRDefault="00000000">
      <w:pPr>
        <w:pStyle w:val="a0"/>
        <w:numPr>
          <w:ilvl w:val="0"/>
          <w:numId w:val="15"/>
        </w:numPr>
        <w:ind w:firstLineChars="0"/>
      </w:pPr>
      <w:r>
        <w:rPr>
          <w:rFonts w:hint="eastAsia"/>
          <w:b/>
          <w:bCs/>
        </w:rPr>
        <w:t>节点类型设计：</w:t>
      </w:r>
      <w:r>
        <w:rPr>
          <w:rFonts w:hint="eastAsia"/>
        </w:rPr>
        <w:t>基于</w:t>
      </w:r>
      <w:r>
        <w:rPr>
          <w:rFonts w:hint="eastAsia"/>
        </w:rPr>
        <w:t>Litegraph</w:t>
      </w:r>
      <w:r>
        <w:rPr>
          <w:rFonts w:hint="eastAsia"/>
        </w:rPr>
        <w:t>框架，根据智绘连环平台的功能模块，设计一系列与之对应的节点类型。例如，创建“文本输入”节点用于接收用户文本，开发“提示词生成”节点对接</w:t>
      </w:r>
      <w:r>
        <w:rPr>
          <w:rFonts w:hint="eastAsia"/>
        </w:rPr>
        <w:t>LLM</w:t>
      </w:r>
      <w:r>
        <w:rPr>
          <w:rFonts w:hint="eastAsia"/>
        </w:rPr>
        <w:t>模型，实现“图像生成”节点与</w:t>
      </w:r>
      <w:r>
        <w:rPr>
          <w:rFonts w:hint="eastAsia"/>
        </w:rPr>
        <w:t>Stable Diffusion</w:t>
      </w:r>
      <w:r>
        <w:rPr>
          <w:rFonts w:hint="eastAsia"/>
        </w:rPr>
        <w:t>模型的接口，以及各种用于风格设定、氛围渲染、角色动态等特定效果的自定义节点。</w:t>
      </w:r>
    </w:p>
    <w:p w14:paraId="5FCE68AC" w14:textId="77777777" w:rsidR="00477900" w:rsidRDefault="00000000">
      <w:pPr>
        <w:pStyle w:val="a0"/>
        <w:numPr>
          <w:ilvl w:val="0"/>
          <w:numId w:val="15"/>
        </w:numPr>
        <w:ind w:firstLineChars="0"/>
      </w:pPr>
      <w:r>
        <w:rPr>
          <w:rFonts w:hint="eastAsia"/>
          <w:b/>
          <w:bCs/>
        </w:rPr>
        <w:t>节点属性与配置：</w:t>
      </w:r>
      <w:r>
        <w:rPr>
          <w:rFonts w:hint="eastAsia"/>
        </w:rPr>
        <w:t>每个节点定义必要的属性和配置选项，允许用户在</w:t>
      </w:r>
      <w:r>
        <w:rPr>
          <w:rFonts w:hint="eastAsia"/>
        </w:rPr>
        <w:t>ComfyUI</w:t>
      </w:r>
      <w:r>
        <w:rPr>
          <w:rFonts w:hint="eastAsia"/>
        </w:rPr>
        <w:t>界面上直接调整节点参数，如设定生成图像的分辨率、风格权重、角色动作等，这些配置信息能被节点内部逻辑正确解析并应用于连环画生成过程中。</w:t>
      </w:r>
    </w:p>
    <w:p w14:paraId="0C928A7F" w14:textId="77777777" w:rsidR="00477900" w:rsidRDefault="00000000">
      <w:pPr>
        <w:pStyle w:val="a0"/>
        <w:numPr>
          <w:ilvl w:val="0"/>
          <w:numId w:val="15"/>
        </w:numPr>
        <w:ind w:firstLineChars="0"/>
      </w:pPr>
      <w:r>
        <w:rPr>
          <w:rFonts w:hint="eastAsia"/>
          <w:b/>
          <w:bCs/>
        </w:rPr>
        <w:t>节点间通信机制：</w:t>
      </w:r>
      <w:r>
        <w:rPr>
          <w:rFonts w:hint="eastAsia"/>
        </w:rPr>
        <w:t>利用</w:t>
      </w:r>
      <w:r>
        <w:rPr>
          <w:rFonts w:hint="eastAsia"/>
        </w:rPr>
        <w:t>LiteGraph</w:t>
      </w:r>
      <w:r>
        <w:rPr>
          <w:rFonts w:hint="eastAsia"/>
        </w:rPr>
        <w:t>的数据线功能，实现节点间的数据传递</w:t>
      </w:r>
      <w:r>
        <w:rPr>
          <w:rFonts w:hint="eastAsia"/>
        </w:rPr>
        <w:lastRenderedPageBreak/>
        <w:t>和交互。定义清晰的数据输入输出接口，确保节点间的连接能够正确反映数据流的流向，如文本数据从“文本输入”节点流向“提示词生成”节点，提示词进一步传递给“图像生成”节点等。</w:t>
      </w:r>
    </w:p>
    <w:p w14:paraId="6CD7CED9" w14:textId="77777777" w:rsidR="00477900" w:rsidRDefault="00000000">
      <w:pPr>
        <w:pStyle w:val="a0"/>
        <w:numPr>
          <w:ilvl w:val="0"/>
          <w:numId w:val="15"/>
        </w:numPr>
        <w:ind w:firstLineChars="0"/>
      </w:pPr>
      <w:r>
        <w:rPr>
          <w:rFonts w:hint="eastAsia"/>
          <w:b/>
          <w:bCs/>
        </w:rPr>
        <w:t>工作流执行与控制：</w:t>
      </w:r>
      <w:r>
        <w:rPr>
          <w:rFonts w:hint="eastAsia"/>
        </w:rPr>
        <w:t>按照用户定义的节点连接顺序和数据流逻辑执行连环画生成任务。实现暂停、继续、重置工作流，以及单步执行、跳转至指定节点等功能，提供对工作流执行过程的精细控制。</w:t>
      </w:r>
    </w:p>
    <w:p w14:paraId="2E275B30" w14:textId="77777777" w:rsidR="00477900" w:rsidRDefault="00000000">
      <w:pPr>
        <w:pStyle w:val="a0"/>
        <w:numPr>
          <w:ilvl w:val="0"/>
          <w:numId w:val="15"/>
        </w:numPr>
        <w:ind w:firstLineChars="0"/>
      </w:pPr>
      <w:r>
        <w:rPr>
          <w:rFonts w:hint="eastAsia"/>
          <w:b/>
          <w:bCs/>
        </w:rPr>
        <w:t>用户界面集成：</w:t>
      </w:r>
      <w:r>
        <w:rPr>
          <w:rFonts w:hint="eastAsia"/>
        </w:rPr>
        <w:t>将</w:t>
      </w:r>
      <w:r>
        <w:rPr>
          <w:rFonts w:hint="eastAsia"/>
        </w:rPr>
        <w:t>LiteGraph</w:t>
      </w:r>
      <w:r>
        <w:rPr>
          <w:rFonts w:hint="eastAsia"/>
        </w:rPr>
        <w:t>图形界面集成到</w:t>
      </w:r>
      <w:r>
        <w:rPr>
          <w:rFonts w:hint="eastAsia"/>
        </w:rPr>
        <w:t>ComfyUI</w:t>
      </w:r>
      <w:r>
        <w:rPr>
          <w:rFonts w:hint="eastAsia"/>
        </w:rPr>
        <w:t>中，确保界面布局合理、操作流畅。提供必要的辅助工具，如节点搜索、节点库、预设工作流模板、节点属性编辑面板等，使用户的使用体验提升，易于上手。</w:t>
      </w:r>
    </w:p>
    <w:p w14:paraId="36E1F9C2" w14:textId="77777777" w:rsidR="00477900" w:rsidRDefault="00000000">
      <w:pPr>
        <w:pStyle w:val="a0"/>
        <w:numPr>
          <w:ilvl w:val="0"/>
          <w:numId w:val="15"/>
        </w:numPr>
        <w:ind w:firstLineChars="0"/>
      </w:pPr>
      <w:r>
        <w:rPr>
          <w:rFonts w:hint="eastAsia"/>
          <w:b/>
          <w:bCs/>
        </w:rPr>
        <w:t>保存与加载工作流：</w:t>
      </w:r>
      <w:r>
        <w:rPr>
          <w:rFonts w:hint="eastAsia"/>
        </w:rPr>
        <w:t>实现工作流的序列化与反序列化功能，允许用户保存当前的工作流配置到文件，以及从文件加载已保存的工作流。确保工作流文件格式兼容性强，便于跨平台或跨设备使用。</w:t>
      </w:r>
    </w:p>
    <w:p w14:paraId="16375F98" w14:textId="77777777" w:rsidR="00477900" w:rsidRDefault="00000000">
      <w:pPr>
        <w:pStyle w:val="a0"/>
      </w:pPr>
      <w:r>
        <w:rPr>
          <w:rFonts w:hint="eastAsia"/>
        </w:rPr>
        <w:t>用户在使用智绘连环平台的连环画生成功能时，可以轻松地通过连接和配置节点来设计连环画生成流程，每个节点代表一个特定的操作或功能，如文本理解、提示词生成、图像渲染等。用户通过连接节点来定义工作流程，直观地看到整个连环画创作的逻辑链条，享受到便捷高效的连环画创作体验。</w:t>
      </w:r>
    </w:p>
    <w:p w14:paraId="655B1512" w14:textId="77777777" w:rsidR="00477900" w:rsidRDefault="00000000">
      <w:pPr>
        <w:pStyle w:val="3"/>
        <w:spacing w:before="312" w:after="62"/>
      </w:pPr>
      <w:bookmarkStart w:id="29" w:name="_Toc8790"/>
      <w:r>
        <w:rPr>
          <w:rFonts w:hint="eastAsia"/>
        </w:rPr>
        <w:t>统一风格的</w:t>
      </w:r>
      <w:r>
        <w:t>自动化批量</w:t>
      </w:r>
      <w:r>
        <w:rPr>
          <w:rFonts w:hint="eastAsia"/>
        </w:rPr>
        <w:t>图像</w:t>
      </w:r>
      <w:r>
        <w:t>生成</w:t>
      </w:r>
      <w:bookmarkEnd w:id="29"/>
    </w:p>
    <w:p w14:paraId="72443EFC" w14:textId="77777777" w:rsidR="00477900" w:rsidRDefault="00000000">
      <w:pPr>
        <w:pStyle w:val="a0"/>
      </w:pPr>
      <w:r>
        <w:t>在</w:t>
      </w:r>
      <w:r>
        <w:rPr>
          <w:rFonts w:hint="eastAsia"/>
        </w:rPr>
        <w:t>工作流管理模块</w:t>
      </w:r>
      <w:r>
        <w:t>中，</w:t>
      </w:r>
      <w:r>
        <w:rPr>
          <w:rFonts w:hint="eastAsia"/>
        </w:rPr>
        <w:t>基于</w:t>
      </w:r>
      <w:r>
        <w:t>LiteGraph</w:t>
      </w:r>
      <w:r>
        <w:t>节点流程框架将原本复杂的连环画生成过程转化为一目了然的可视化工作流，</w:t>
      </w:r>
      <w:r>
        <w:rPr>
          <w:rFonts w:hint="eastAsia"/>
        </w:rPr>
        <w:t>并</w:t>
      </w:r>
      <w:r>
        <w:t>针对</w:t>
      </w:r>
      <w:r>
        <w:t>Stable Diffusion</w:t>
      </w:r>
      <w:r>
        <w:t>模型的应用进行了深度集成与优化。</w:t>
      </w:r>
      <w:r>
        <w:rPr>
          <w:rFonts w:hint="eastAsia"/>
        </w:rPr>
        <w:t>使</w:t>
      </w:r>
      <w:r>
        <w:t>智绘连环平台赋予了用户前所未有的创作自由度与作品一致性控制能力。</w:t>
      </w:r>
    </w:p>
    <w:p w14:paraId="3F313585" w14:textId="77777777" w:rsidR="00477900" w:rsidRDefault="00000000">
      <w:pPr>
        <w:pStyle w:val="a0"/>
      </w:pPr>
      <w:r>
        <w:t>首先，连环画生成模块中的</w:t>
      </w:r>
      <w:r>
        <w:t>Stable Diffusion</w:t>
      </w:r>
      <w:r>
        <w:t>模型调用、参数设置以及生成进程的控制等关键环节，皆被精心封装为易于操作的节点。用户只需在简洁直观的节点界面中，通过简单的拖曳与连接操作，即可构建出符合自己创作意图的连环画生成流程。无论是模型的选择、艺术风格的设定，还是生成过程的启停，无需深入理解底层技术细节，大大降低了创作的技术门槛。</w:t>
      </w:r>
    </w:p>
    <w:p w14:paraId="5DDEFF6A" w14:textId="77777777" w:rsidR="00477900" w:rsidRDefault="00000000">
      <w:pPr>
        <w:pStyle w:val="a0"/>
      </w:pPr>
      <w:r>
        <w:rPr>
          <w:rFonts w:hint="eastAsia"/>
        </w:rPr>
        <w:t>同时工作流管理模块</w:t>
      </w:r>
      <w:r>
        <w:t>深度融合了文本理解与提示词生成模块，</w:t>
      </w:r>
      <w:r>
        <w:rPr>
          <w:rFonts w:hint="eastAsia"/>
        </w:rPr>
        <w:t>将该两个模块处理用户输入的文本后得到的</w:t>
      </w:r>
      <w:r>
        <w:t>提示词</w:t>
      </w:r>
      <w:r>
        <w:rPr>
          <w:rFonts w:hint="eastAsia"/>
        </w:rPr>
        <w:t>集合</w:t>
      </w:r>
      <w:r>
        <w:t>作为</w:t>
      </w:r>
      <w:r>
        <w:t>Stable Diffusion</w:t>
      </w:r>
      <w:r>
        <w:t>模型的输入，引导其依次生成连环画的各帧画面。底层系统会自动多次调用模型，确保一次工作流即能完成整套连环画（默认为</w:t>
      </w:r>
      <w:r>
        <w:t>4</w:t>
      </w:r>
      <w:r>
        <w:t>张图片）的绘制。这一设计打破了</w:t>
      </w:r>
      <w:r>
        <w:t xml:space="preserve">Stable </w:t>
      </w:r>
      <w:r>
        <w:lastRenderedPageBreak/>
        <w:t>Diffusion</w:t>
      </w:r>
      <w:r>
        <w:t>模型单次</w:t>
      </w:r>
      <w:r>
        <w:rPr>
          <w:rFonts w:hint="eastAsia"/>
        </w:rPr>
        <w:t>调用</w:t>
      </w:r>
      <w:r>
        <w:t>生成</w:t>
      </w:r>
      <w:r>
        <w:rPr>
          <w:rFonts w:hint="eastAsia"/>
        </w:rPr>
        <w:t>单张图片</w:t>
      </w:r>
      <w:r>
        <w:t>的局限，使得</w:t>
      </w:r>
      <w:r>
        <w:t>Stable Diffusion</w:t>
      </w:r>
      <w:r>
        <w:t>模型能够在连环画创作场景下发挥出巨大潜力。</w:t>
      </w:r>
    </w:p>
    <w:p w14:paraId="4EF96604" w14:textId="77777777" w:rsidR="00477900" w:rsidRDefault="00000000">
      <w:pPr>
        <w:pStyle w:val="a0"/>
      </w:pPr>
      <w:r>
        <w:t>更为重要的是，</w:t>
      </w:r>
      <w:r>
        <w:rPr>
          <w:rFonts w:hint="eastAsia"/>
        </w:rPr>
        <w:t>工作流管理模块</w:t>
      </w:r>
      <w:r>
        <w:t>确保了在多次调用</w:t>
      </w:r>
      <w:r>
        <w:t>Stable Diffusion</w:t>
      </w:r>
      <w:r>
        <w:t>模型的过程中，用户预先设定的各项参数始终保持不变。这意味着无论</w:t>
      </w:r>
      <w:r>
        <w:rPr>
          <w:rFonts w:hint="eastAsia"/>
        </w:rPr>
        <w:t>连环画中的</w:t>
      </w:r>
      <w:r>
        <w:t>哪一帧画面，模型都将严格遵循用户指定的图像尺寸、色彩风格、细节偏好等要求。这种一致性保障机制确保了连环画每一帧都如同出自同一幅画卷，整体风格高度统一，视觉叙事流畅自然，显著提升了作品的</w:t>
      </w:r>
      <w:r>
        <w:rPr>
          <w:rFonts w:hint="eastAsia"/>
        </w:rPr>
        <w:t>质量</w:t>
      </w:r>
      <w:r>
        <w:t>。</w:t>
      </w:r>
    </w:p>
    <w:p w14:paraId="50CB7F7E" w14:textId="77777777" w:rsidR="00477900" w:rsidRDefault="00000000">
      <w:pPr>
        <w:pStyle w:val="a0"/>
      </w:pPr>
      <w:r>
        <w:t>智绘连环平台借助</w:t>
      </w:r>
      <w:r>
        <w:rPr>
          <w:rFonts w:hint="eastAsia"/>
        </w:rPr>
        <w:t>工作流管理模块</w:t>
      </w:r>
      <w:r>
        <w:t>，不仅实现了</w:t>
      </w:r>
      <w:r>
        <w:t>Stable Diffusion</w:t>
      </w:r>
      <w:r>
        <w:t>模型在连环画创作中的自动化批量图像生成，还确保了生成过程中风格的完美统一。这一</w:t>
      </w:r>
      <w:r>
        <w:rPr>
          <w:rFonts w:hint="eastAsia"/>
        </w:rPr>
        <w:t>设计</w:t>
      </w:r>
      <w:r>
        <w:t>极大地提升了创作效率，赋予用户更高的创作自由度，同时确保了作品的品质与专业水准。无论是初次尝试连环画创作的新手，还是寻求高效创作工具的专业</w:t>
      </w:r>
      <w:r>
        <w:rPr>
          <w:rFonts w:hint="eastAsia"/>
        </w:rPr>
        <w:t>工作者</w:t>
      </w:r>
      <w:r>
        <w:t>，都能在智绘连环平台上找到理想的创作环境，轻松打造出风格一致、叙事连贯的高质量连环画作品。</w:t>
      </w:r>
    </w:p>
    <w:p w14:paraId="29E6EF06" w14:textId="77777777" w:rsidR="00477900" w:rsidRDefault="00000000">
      <w:pPr>
        <w:pStyle w:val="1"/>
        <w:spacing w:before="936" w:after="156"/>
      </w:pPr>
      <w:bookmarkStart w:id="30" w:name="_Toc10236"/>
      <w:r>
        <w:rPr>
          <w:rFonts w:hint="eastAsia"/>
        </w:rPr>
        <w:t>系统实现</w:t>
      </w:r>
      <w:bookmarkEnd w:id="30"/>
    </w:p>
    <w:p w14:paraId="1B6C8263" w14:textId="77777777" w:rsidR="00477900" w:rsidRDefault="00000000">
      <w:pPr>
        <w:pStyle w:val="2"/>
        <w:spacing w:before="468" w:after="93"/>
      </w:pPr>
      <w:bookmarkStart w:id="31" w:name="_Toc19740"/>
      <w:r>
        <w:rPr>
          <w:rFonts w:hint="eastAsia"/>
        </w:rPr>
        <w:t>软件设计实现</w:t>
      </w:r>
      <w:bookmarkEnd w:id="31"/>
    </w:p>
    <w:p w14:paraId="2CD2D533" w14:textId="77777777" w:rsidR="00477900" w:rsidRDefault="00000000">
      <w:pPr>
        <w:pStyle w:val="3"/>
        <w:spacing w:before="312" w:after="62"/>
      </w:pPr>
      <w:bookmarkStart w:id="32" w:name="_Toc22966"/>
      <w:r>
        <w:rPr>
          <w:rFonts w:hint="eastAsia"/>
        </w:rPr>
        <w:t>前端技术</w:t>
      </w:r>
      <w:bookmarkEnd w:id="32"/>
    </w:p>
    <w:p w14:paraId="2F49D913" w14:textId="77777777" w:rsidR="00477900" w:rsidRDefault="00000000">
      <w:pPr>
        <w:pStyle w:val="a0"/>
      </w:pPr>
      <w:r>
        <w:rPr>
          <w:rFonts w:hint="eastAsia"/>
        </w:rPr>
        <w:t>前端开发主要采用</w:t>
      </w:r>
      <w:r>
        <w:rPr>
          <w:rFonts w:hint="eastAsia"/>
        </w:rPr>
        <w:t>HTML</w:t>
      </w:r>
      <w:r>
        <w:rPr>
          <w:rFonts w:hint="eastAsia"/>
        </w:rPr>
        <w:t>、</w:t>
      </w:r>
      <w:r>
        <w:rPr>
          <w:rFonts w:hint="eastAsia"/>
        </w:rPr>
        <w:t>CSS</w:t>
      </w:r>
      <w:r>
        <w:rPr>
          <w:rFonts w:hint="eastAsia"/>
        </w:rPr>
        <w:t>、</w:t>
      </w:r>
      <w:r>
        <w:rPr>
          <w:rFonts w:hint="eastAsia"/>
        </w:rPr>
        <w:t>JavaScript</w:t>
      </w:r>
      <w:r>
        <w:rPr>
          <w:rFonts w:hint="eastAsia"/>
        </w:rPr>
        <w:t>（简称</w:t>
      </w:r>
      <w:r>
        <w:rPr>
          <w:rFonts w:hint="eastAsia"/>
        </w:rPr>
        <w:t>JS</w:t>
      </w:r>
      <w:r>
        <w:rPr>
          <w:rFonts w:hint="eastAsia"/>
        </w:rPr>
        <w:t>），构建了用户友好、交互流畅的图形化操作界面。</w:t>
      </w:r>
    </w:p>
    <w:p w14:paraId="3F1975AF" w14:textId="77777777" w:rsidR="00477900" w:rsidRDefault="00000000">
      <w:pPr>
        <w:pStyle w:val="a0"/>
      </w:pPr>
      <w:r>
        <w:rPr>
          <w:rFonts w:hint="eastAsia"/>
        </w:rPr>
        <w:t>HTML</w:t>
      </w:r>
      <w:r>
        <w:rPr>
          <w:rFonts w:hint="eastAsia"/>
        </w:rPr>
        <w:t>作为超文本标记语言，用于定义网页的结构和内容，为智绘连环平台构建了清晰的页面布局，确保用户能够直观地访问和操作各项功能。</w:t>
      </w:r>
    </w:p>
    <w:p w14:paraId="4EC494DD" w14:textId="77777777" w:rsidR="00477900" w:rsidRDefault="00000000">
      <w:pPr>
        <w:pStyle w:val="a0"/>
      </w:pPr>
      <w:r>
        <w:rPr>
          <w:rFonts w:hint="eastAsia"/>
        </w:rPr>
        <w:t>CSS</w:t>
      </w:r>
      <w:r>
        <w:rPr>
          <w:rFonts w:hint="eastAsia"/>
        </w:rPr>
        <w:t>层叠样式表用于定义网页的样式和外观，赋予了智绘连环平台统一且美观的视觉风格，同时也实现了界面元素的动态响应式设计，确保在不同设备和屏幕尺寸上的良好显示效果。</w:t>
      </w:r>
    </w:p>
    <w:p w14:paraId="668FB767" w14:textId="77777777" w:rsidR="00477900" w:rsidRDefault="00000000">
      <w:pPr>
        <w:pStyle w:val="a0"/>
      </w:pPr>
      <w:r>
        <w:rPr>
          <w:rFonts w:hint="eastAsia"/>
        </w:rPr>
        <w:t>JavaScript</w:t>
      </w:r>
      <w:r>
        <w:rPr>
          <w:rFonts w:hint="eastAsia"/>
        </w:rPr>
        <w:t>作为客户端脚本语言，负责实现网页的动态行为和用户交互逻辑。在智绘连环平台中，</w:t>
      </w:r>
      <w:r>
        <w:rPr>
          <w:rFonts w:hint="eastAsia"/>
        </w:rPr>
        <w:t>JS</w:t>
      </w:r>
      <w:r>
        <w:rPr>
          <w:rFonts w:hint="eastAsia"/>
        </w:rPr>
        <w:t>主要用于构建基于</w:t>
      </w:r>
      <w:r>
        <w:rPr>
          <w:rFonts w:hint="eastAsia"/>
        </w:rPr>
        <w:t>LiteGraph</w:t>
      </w:r>
      <w:r>
        <w:rPr>
          <w:rFonts w:hint="eastAsia"/>
        </w:rPr>
        <w:t>节点流程框架的连环画生成工作流界面（</w:t>
      </w:r>
      <w:r>
        <w:rPr>
          <w:rFonts w:hint="eastAsia"/>
        </w:rPr>
        <w:t>ComfyUI</w:t>
      </w:r>
      <w:r>
        <w:rPr>
          <w:rFonts w:hint="eastAsia"/>
        </w:rPr>
        <w:t>）。通过</w:t>
      </w:r>
      <w:r>
        <w:rPr>
          <w:rFonts w:hint="eastAsia"/>
        </w:rPr>
        <w:t>JS</w:t>
      </w:r>
      <w:r>
        <w:rPr>
          <w:rFonts w:hint="eastAsia"/>
        </w:rPr>
        <w:t>，智绘连环平台实现了节点的拖放操作、连线</w:t>
      </w:r>
      <w:r>
        <w:rPr>
          <w:rFonts w:hint="eastAsia"/>
        </w:rPr>
        <w:lastRenderedPageBreak/>
        <w:t>逻辑、属性编辑、工作流控制等功能，使得用户能够直观地搭建和调整连环画生成流程。</w:t>
      </w:r>
    </w:p>
    <w:p w14:paraId="327BD172" w14:textId="77777777" w:rsidR="00477900" w:rsidRDefault="00000000">
      <w:pPr>
        <w:pStyle w:val="a0"/>
      </w:pPr>
      <w:r>
        <w:rPr>
          <w:rFonts w:hint="eastAsia"/>
        </w:rPr>
        <w:t>特别地，智绘连环平台借助</w:t>
      </w:r>
      <w:r>
        <w:rPr>
          <w:rFonts w:hint="eastAsia"/>
        </w:rPr>
        <w:t>LiteGraph</w:t>
      </w:r>
      <w:r>
        <w:rPr>
          <w:rFonts w:hint="eastAsia"/>
        </w:rPr>
        <w:t>框架（一个轻量级、灵活的图形化编程环境），在</w:t>
      </w:r>
      <w:r>
        <w:rPr>
          <w:rFonts w:hint="eastAsia"/>
        </w:rPr>
        <w:t>Canvas2D</w:t>
      </w:r>
      <w:r>
        <w:rPr>
          <w:rFonts w:hint="eastAsia"/>
        </w:rPr>
        <w:t>上高效渲染节点图，支持大规模节点的处理，并提供了丰富的节点主题和特性定制，为用户提供了高度可定制、易于理解的工作流编辑器。此外，通过实时模式系统和良好的浏览器兼容性，确保了用户在</w:t>
      </w:r>
      <w:r>
        <w:rPr>
          <w:rFonts w:hint="eastAsia"/>
        </w:rPr>
        <w:t>Web</w:t>
      </w:r>
      <w:r>
        <w:rPr>
          <w:rFonts w:hint="eastAsia"/>
        </w:rPr>
        <w:t>环境下获得顺畅的图形化编程体验。</w:t>
      </w:r>
    </w:p>
    <w:p w14:paraId="531ED2E3" w14:textId="77777777" w:rsidR="00477900" w:rsidRDefault="00000000">
      <w:pPr>
        <w:pStyle w:val="a0"/>
      </w:pPr>
      <w:r>
        <w:rPr>
          <w:rFonts w:hint="eastAsia"/>
        </w:rPr>
        <w:t>具体实现的界面如下：</w:t>
      </w:r>
    </w:p>
    <w:p w14:paraId="608D2B73" w14:textId="77777777" w:rsidR="00477900" w:rsidRDefault="00000000">
      <w:pPr>
        <w:pStyle w:val="a0"/>
        <w:numPr>
          <w:ilvl w:val="0"/>
          <w:numId w:val="16"/>
        </w:numPr>
        <w:ind w:firstLineChars="0"/>
      </w:pPr>
      <w:r>
        <w:rPr>
          <w:b/>
          <w:bCs/>
        </w:rPr>
        <w:t>输入文本生成图像界面：</w:t>
      </w:r>
      <w:r>
        <w:t>利用</w:t>
      </w:r>
      <w:r>
        <w:t>JS</w:t>
      </w:r>
      <w:r>
        <w:t>实现了文本输入框、生成按钮等组件的交互逻辑。用户输入文本后，可通过</w:t>
      </w:r>
      <w:r>
        <w:t>JS</w:t>
      </w:r>
      <w:r>
        <w:t>触发后端请求，将文本数据发送至服务器进行处理，</w:t>
      </w:r>
      <w:r>
        <w:rPr>
          <w:rFonts w:hint="eastAsia"/>
        </w:rPr>
        <w:t>文本数据作为输入进入默认的一套工作流开始生成连环画，</w:t>
      </w:r>
      <w:r>
        <w:t>待服务器返回生成的图像数据时，再利用</w:t>
      </w:r>
      <w:r>
        <w:t>JS</w:t>
      </w:r>
      <w:r>
        <w:t>更新界面，实时展示生成的连环画图像。</w:t>
      </w:r>
    </w:p>
    <w:p w14:paraId="22C8C494" w14:textId="77777777" w:rsidR="00477900" w:rsidRDefault="00000000">
      <w:pPr>
        <w:pStyle w:val="a0"/>
        <w:numPr>
          <w:ilvl w:val="0"/>
          <w:numId w:val="16"/>
        </w:numPr>
        <w:ind w:firstLineChars="0"/>
      </w:pPr>
      <w:r>
        <w:rPr>
          <w:b/>
          <w:bCs/>
        </w:rPr>
        <w:t>展示优质连环画界面：</w:t>
      </w:r>
      <w:r>
        <w:t>借助</w:t>
      </w:r>
      <w:r>
        <w:t>JS</w:t>
      </w:r>
      <w:r>
        <w:t>实现连环画作品的加载、滑动浏览、查看等交互功能。</w:t>
      </w:r>
      <w:r>
        <w:t>JS</w:t>
      </w:r>
      <w:r>
        <w:t>还负责</w:t>
      </w:r>
      <w:r>
        <w:rPr>
          <w:rFonts w:hint="eastAsia"/>
        </w:rPr>
        <w:t>加载服务器保存</w:t>
      </w:r>
      <w:r>
        <w:t>的</w:t>
      </w:r>
      <w:r>
        <w:rPr>
          <w:rFonts w:hint="eastAsia"/>
        </w:rPr>
        <w:t>优质</w:t>
      </w:r>
      <w:r>
        <w:t>连环画数据，将其适配到相应的展示模板中，确保作品列表的</w:t>
      </w:r>
      <w:r>
        <w:rPr>
          <w:rFonts w:hint="eastAsia"/>
        </w:rPr>
        <w:t>完整展示</w:t>
      </w:r>
      <w:r>
        <w:t>。</w:t>
      </w:r>
    </w:p>
    <w:p w14:paraId="0B2A2787" w14:textId="77777777" w:rsidR="00477900" w:rsidRDefault="00000000">
      <w:pPr>
        <w:pStyle w:val="a0"/>
        <w:numPr>
          <w:ilvl w:val="0"/>
          <w:numId w:val="16"/>
        </w:numPr>
        <w:ind w:firstLineChars="0"/>
      </w:pPr>
      <w:r>
        <w:rPr>
          <w:b/>
          <w:bCs/>
        </w:rPr>
        <w:t>定制工作流界面：</w:t>
      </w:r>
      <w:r>
        <w:rPr>
          <w:rFonts w:hint="eastAsia"/>
        </w:rPr>
        <w:t>借助</w:t>
      </w:r>
      <w:r>
        <w:rPr>
          <w:rFonts w:hint="eastAsia"/>
        </w:rPr>
        <w:t>LiteGraph</w:t>
      </w:r>
      <w:r>
        <w:rPr>
          <w:rFonts w:hint="eastAsia"/>
        </w:rPr>
        <w:t>框架</w:t>
      </w:r>
      <w:r>
        <w:t>，用户可以自定义工作流节点属性、设置节点间依赖关系、添加或删除节点等</w:t>
      </w:r>
      <w:r>
        <w:rPr>
          <w:rFonts w:hint="eastAsia"/>
        </w:rPr>
        <w:t>，定制具有个性的一套来连环发生成工作流</w:t>
      </w:r>
      <w:r>
        <w:t>。</w:t>
      </w:r>
      <w:r>
        <w:t>JS</w:t>
      </w:r>
      <w:r>
        <w:t>实时响应用户的操作，</w:t>
      </w:r>
      <w:r>
        <w:rPr>
          <w:rFonts w:hint="eastAsia"/>
        </w:rPr>
        <w:t>连接相应的后端接口，进行数据传递和接收，</w:t>
      </w:r>
      <w:r>
        <w:t>动态更新界面展现，确保工作流编辑过程中的即时反馈和精确控制。</w:t>
      </w:r>
    </w:p>
    <w:p w14:paraId="6B3B1DA3" w14:textId="77777777" w:rsidR="00477900" w:rsidRDefault="00000000">
      <w:pPr>
        <w:pStyle w:val="a0"/>
        <w:numPr>
          <w:ilvl w:val="0"/>
          <w:numId w:val="16"/>
        </w:numPr>
        <w:ind w:firstLineChars="0"/>
      </w:pPr>
      <w:r>
        <w:rPr>
          <w:b/>
          <w:bCs/>
        </w:rPr>
        <w:t>用户登录界面：</w:t>
      </w:r>
      <w:r>
        <w:t>利用</w:t>
      </w:r>
      <w:r>
        <w:t>JS</w:t>
      </w:r>
      <w:r>
        <w:t>实现实时表单验证、记住密码选项、登录按钮状态变化等功能。当用户填写完登录信息并点击登录按钮时，</w:t>
      </w:r>
      <w:r>
        <w:t>JS</w:t>
      </w:r>
      <w:r>
        <w:t>发送异步请求至服务器</w:t>
      </w:r>
      <w:r>
        <w:rPr>
          <w:rFonts w:hint="eastAsia"/>
        </w:rPr>
        <w:t>，访问</w:t>
      </w:r>
      <w:r>
        <w:rPr>
          <w:rFonts w:hint="eastAsia"/>
        </w:rPr>
        <w:t>mysql</w:t>
      </w:r>
      <w:r>
        <w:rPr>
          <w:rFonts w:hint="eastAsia"/>
        </w:rPr>
        <w:t>数据库</w:t>
      </w:r>
      <w:r>
        <w:t>进行身份验证，成功后通过</w:t>
      </w:r>
      <w:r>
        <w:t>JS</w:t>
      </w:r>
      <w:r>
        <w:t>更新界面状态，完成用户登录过程。</w:t>
      </w:r>
    </w:p>
    <w:p w14:paraId="55ECEDE0" w14:textId="77777777" w:rsidR="00477900" w:rsidRDefault="00000000">
      <w:pPr>
        <w:pStyle w:val="3"/>
        <w:spacing w:before="312" w:after="62"/>
      </w:pPr>
      <w:bookmarkStart w:id="33" w:name="_Toc9576"/>
      <w:r>
        <w:rPr>
          <w:rFonts w:hint="eastAsia"/>
        </w:rPr>
        <w:t>后端技术</w:t>
      </w:r>
      <w:bookmarkEnd w:id="33"/>
    </w:p>
    <w:p w14:paraId="7D6E875C" w14:textId="77777777" w:rsidR="00477900" w:rsidRDefault="00000000">
      <w:pPr>
        <w:pStyle w:val="a0"/>
      </w:pPr>
      <w:r>
        <w:rPr>
          <w:rFonts w:hint="eastAsia"/>
        </w:rPr>
        <w:t>后端开发主要使用</w:t>
      </w:r>
      <w:r>
        <w:rPr>
          <w:rFonts w:hint="eastAsia"/>
        </w:rPr>
        <w:t>Python</w:t>
      </w:r>
      <w:r>
        <w:rPr>
          <w:rFonts w:hint="eastAsia"/>
        </w:rPr>
        <w:t>语言，结合一系列关键库和工具，为智绘连环平台提供了强大的文本理解、提示词生成、图像生成以及工作流管理支持。具体包括：</w:t>
      </w:r>
    </w:p>
    <w:p w14:paraId="144BBE39" w14:textId="77777777" w:rsidR="00477900" w:rsidRDefault="00000000">
      <w:pPr>
        <w:pStyle w:val="a0"/>
        <w:numPr>
          <w:ilvl w:val="0"/>
          <w:numId w:val="17"/>
        </w:numPr>
        <w:ind w:firstLineChars="0"/>
      </w:pPr>
      <w:r>
        <w:rPr>
          <w:rFonts w:hint="eastAsia"/>
          <w:b/>
          <w:bCs/>
        </w:rPr>
        <w:t>基于</w:t>
      </w:r>
      <w:r>
        <w:rPr>
          <w:rFonts w:hint="eastAsia"/>
          <w:b/>
          <w:bCs/>
        </w:rPr>
        <w:t>vllm</w:t>
      </w:r>
      <w:r>
        <w:rPr>
          <w:rFonts w:hint="eastAsia"/>
          <w:b/>
          <w:bCs/>
        </w:rPr>
        <w:t>框架部署</w:t>
      </w:r>
      <w:r>
        <w:rPr>
          <w:rFonts w:hint="eastAsia"/>
          <w:b/>
          <w:bCs/>
        </w:rPr>
        <w:t>Qwen</w:t>
      </w:r>
      <w:r>
        <w:rPr>
          <w:rFonts w:hint="eastAsia"/>
          <w:b/>
          <w:bCs/>
        </w:rPr>
        <w:t>模型本地服务：</w:t>
      </w:r>
      <w:r>
        <w:rPr>
          <w:rFonts w:hint="eastAsia"/>
        </w:rPr>
        <w:t>借助于</w:t>
      </w:r>
      <w:r>
        <w:rPr>
          <w:rFonts w:hint="eastAsia"/>
        </w:rPr>
        <w:t>vllm</w:t>
      </w:r>
      <w:r>
        <w:rPr>
          <w:rFonts w:hint="eastAsia"/>
        </w:rPr>
        <w:t>库（一个基于剪枝技术的大模型推理加速工具），实现对</w:t>
      </w:r>
      <w:r>
        <w:rPr>
          <w:rFonts w:hint="eastAsia"/>
        </w:rPr>
        <w:t>Qwen</w:t>
      </w:r>
      <w:r>
        <w:rPr>
          <w:rFonts w:hint="eastAsia"/>
        </w:rPr>
        <w:t>模型的高效加载与推理。</w:t>
      </w:r>
      <w:r>
        <w:rPr>
          <w:rFonts w:hint="eastAsia"/>
        </w:rPr>
        <w:t>vllm</w:t>
      </w:r>
      <w:r>
        <w:rPr>
          <w:rFonts w:hint="eastAsia"/>
        </w:rPr>
        <w:t>通过模型剪枝技术去除冗余参数，显著降低推理时间，并提供高级</w:t>
      </w:r>
      <w:r>
        <w:rPr>
          <w:rFonts w:hint="eastAsia"/>
        </w:rPr>
        <w:t>API</w:t>
      </w:r>
      <w:r>
        <w:rPr>
          <w:rFonts w:hint="eastAsia"/>
        </w:rPr>
        <w:t>接口简化模型</w:t>
      </w:r>
      <w:r>
        <w:rPr>
          <w:rFonts w:hint="eastAsia"/>
        </w:rPr>
        <w:lastRenderedPageBreak/>
        <w:t>加载过程，确保模型数据的完整性和准确性。同时，</w:t>
      </w:r>
      <w:r>
        <w:rPr>
          <w:rFonts w:hint="eastAsia"/>
        </w:rPr>
        <w:t>vllm</w:t>
      </w:r>
      <w:r>
        <w:rPr>
          <w:rFonts w:hint="eastAsia"/>
        </w:rPr>
        <w:t>支持模型分布式推理，能够应对大规模模型和复杂推理任务，为平台的未来发展预留了充足扩展空间。</w:t>
      </w:r>
    </w:p>
    <w:p w14:paraId="38CD5677" w14:textId="77777777" w:rsidR="00477900" w:rsidRDefault="00000000">
      <w:pPr>
        <w:pStyle w:val="a0"/>
        <w:numPr>
          <w:ilvl w:val="0"/>
          <w:numId w:val="17"/>
        </w:numPr>
        <w:ind w:firstLineChars="0"/>
      </w:pPr>
      <w:r>
        <w:rPr>
          <w:rFonts w:hint="eastAsia"/>
          <w:b/>
          <w:bCs/>
        </w:rPr>
        <w:t>调用部署在本地的</w:t>
      </w:r>
      <w:r>
        <w:rPr>
          <w:rFonts w:hint="eastAsia"/>
          <w:b/>
          <w:bCs/>
        </w:rPr>
        <w:t>Qwen</w:t>
      </w:r>
      <w:r>
        <w:rPr>
          <w:rFonts w:hint="eastAsia"/>
          <w:b/>
          <w:bCs/>
        </w:rPr>
        <w:t>模型输入输出接口：</w:t>
      </w:r>
      <w:r>
        <w:rPr>
          <w:rFonts w:hint="eastAsia"/>
        </w:rPr>
        <w:t>Python</w:t>
      </w:r>
      <w:r>
        <w:rPr>
          <w:rFonts w:hint="eastAsia"/>
        </w:rPr>
        <w:t>后端直接与本地部署的</w:t>
      </w:r>
      <w:r>
        <w:rPr>
          <w:rFonts w:hint="eastAsia"/>
        </w:rPr>
        <w:t>Qwen</w:t>
      </w:r>
      <w:r>
        <w:rPr>
          <w:rFonts w:hint="eastAsia"/>
        </w:rPr>
        <w:t>模型进行交互，通过调用其输入接口接收用户提供的文本数据，经由模型处理后，通过输出接口获取深度解析的文本信息，供后续流程使用。</w:t>
      </w:r>
    </w:p>
    <w:p w14:paraId="387AF131" w14:textId="77777777" w:rsidR="00477900" w:rsidRDefault="00000000">
      <w:pPr>
        <w:pStyle w:val="a0"/>
        <w:numPr>
          <w:ilvl w:val="0"/>
          <w:numId w:val="17"/>
        </w:numPr>
        <w:ind w:firstLineChars="0"/>
      </w:pPr>
      <w:r>
        <w:rPr>
          <w:rFonts w:hint="eastAsia"/>
          <w:b/>
          <w:bCs/>
        </w:rPr>
        <w:t>对用户上传的文本数据进行处理：</w:t>
      </w:r>
      <w:r>
        <w:rPr>
          <w:rFonts w:hint="eastAsia"/>
        </w:rPr>
        <w:t>Python</w:t>
      </w:r>
      <w:r>
        <w:rPr>
          <w:rFonts w:hint="eastAsia"/>
        </w:rPr>
        <w:t>后端负责接收、验证用户上传的文本数据，实现提示词生成模块中</w:t>
      </w:r>
      <w:r>
        <w:t>prompt</w:t>
      </w:r>
      <w:r>
        <w:rPr>
          <w:rFonts w:hint="eastAsia"/>
        </w:rPr>
        <w:t>集合与文本的结合、最终处理结果的数据格式转换，确保数据满足</w:t>
      </w:r>
      <w:r>
        <w:rPr>
          <w:rFonts w:hint="eastAsia"/>
        </w:rPr>
        <w:t>Qwen</w:t>
      </w:r>
      <w:r>
        <w:rPr>
          <w:rFonts w:hint="eastAsia"/>
        </w:rPr>
        <w:t>模型的输入要求。</w:t>
      </w:r>
    </w:p>
    <w:p w14:paraId="5F83B619" w14:textId="77777777" w:rsidR="00477900" w:rsidRDefault="00000000">
      <w:pPr>
        <w:pStyle w:val="a0"/>
        <w:numPr>
          <w:ilvl w:val="0"/>
          <w:numId w:val="17"/>
        </w:numPr>
        <w:ind w:firstLineChars="0"/>
      </w:pPr>
      <w:r>
        <w:rPr>
          <w:rFonts w:hint="eastAsia"/>
          <w:b/>
          <w:bCs/>
        </w:rPr>
        <w:t>调用部署在本地的</w:t>
      </w:r>
      <w:r>
        <w:rPr>
          <w:rFonts w:hint="eastAsia"/>
          <w:b/>
          <w:bCs/>
        </w:rPr>
        <w:t>Stable Diffusion</w:t>
      </w:r>
      <w:r>
        <w:rPr>
          <w:rFonts w:hint="eastAsia"/>
          <w:b/>
          <w:bCs/>
        </w:rPr>
        <w:t>模型各个参数和功能的接口：实现</w:t>
      </w:r>
      <w:r>
        <w:rPr>
          <w:rFonts w:hint="eastAsia"/>
        </w:rPr>
        <w:t>Python</w:t>
      </w:r>
      <w:r>
        <w:rPr>
          <w:rFonts w:hint="eastAsia"/>
        </w:rPr>
        <w:t>后端与本地部署的</w:t>
      </w:r>
      <w:r>
        <w:rPr>
          <w:rFonts w:hint="eastAsia"/>
        </w:rPr>
        <w:t>Stable Diffusion</w:t>
      </w:r>
      <w:r>
        <w:rPr>
          <w:rFonts w:hint="eastAsia"/>
        </w:rPr>
        <w:t>模型集成，通过调用其接口设置模型参数、触发图像生成任务，并接收生成的连环画图像数据。</w:t>
      </w:r>
    </w:p>
    <w:p w14:paraId="5AEDB9FE" w14:textId="77777777" w:rsidR="00477900" w:rsidRDefault="00000000">
      <w:pPr>
        <w:pStyle w:val="a0"/>
        <w:numPr>
          <w:ilvl w:val="0"/>
          <w:numId w:val="17"/>
        </w:numPr>
        <w:ind w:firstLineChars="0"/>
      </w:pPr>
      <w:r>
        <w:rPr>
          <w:rFonts w:hint="eastAsia"/>
          <w:b/>
          <w:bCs/>
        </w:rPr>
        <w:t>开发</w:t>
      </w:r>
      <w:r>
        <w:rPr>
          <w:rFonts w:hint="eastAsia"/>
          <w:b/>
          <w:bCs/>
        </w:rPr>
        <w:t>ComfyUI</w:t>
      </w:r>
      <w:r>
        <w:rPr>
          <w:rFonts w:hint="eastAsia"/>
          <w:b/>
          <w:bCs/>
        </w:rPr>
        <w:t>对应</w:t>
      </w:r>
      <w:r>
        <w:rPr>
          <w:rFonts w:hint="eastAsia"/>
          <w:b/>
          <w:bCs/>
        </w:rPr>
        <w:t>LLM</w:t>
      </w:r>
      <w:r>
        <w:rPr>
          <w:rFonts w:hint="eastAsia"/>
          <w:b/>
          <w:bCs/>
        </w:rPr>
        <w:t>的组件：</w:t>
      </w:r>
      <w:r>
        <w:rPr>
          <w:rFonts w:hint="eastAsia"/>
        </w:rPr>
        <w:t>通过</w:t>
      </w:r>
      <w:r>
        <w:rPr>
          <w:rFonts w:hint="eastAsia"/>
        </w:rPr>
        <w:t>Python</w:t>
      </w:r>
      <w:r>
        <w:rPr>
          <w:rFonts w:hint="eastAsia"/>
        </w:rPr>
        <w:t>代码实现与前端</w:t>
      </w:r>
      <w:r>
        <w:rPr>
          <w:rFonts w:hint="eastAsia"/>
        </w:rPr>
        <w:t>ComfyUI</w:t>
      </w:r>
      <w:r>
        <w:rPr>
          <w:rFonts w:hint="eastAsia"/>
        </w:rPr>
        <w:t>界面的对接，开发出</w:t>
      </w:r>
      <w:r>
        <w:rPr>
          <w:rFonts w:hint="eastAsia"/>
        </w:rPr>
        <w:t>ComfyUI</w:t>
      </w:r>
      <w:r>
        <w:rPr>
          <w:rFonts w:hint="eastAsia"/>
        </w:rPr>
        <w:t>对应</w:t>
      </w:r>
      <w:r>
        <w:rPr>
          <w:rFonts w:hint="eastAsia"/>
        </w:rPr>
        <w:t>LLM</w:t>
      </w:r>
      <w:r>
        <w:rPr>
          <w:rFonts w:hint="eastAsia"/>
        </w:rPr>
        <w:t>的组件，为前端提供与</w:t>
      </w:r>
      <w:r>
        <w:rPr>
          <w:rFonts w:hint="eastAsia"/>
        </w:rPr>
        <w:t>LLM</w:t>
      </w:r>
      <w:r>
        <w:rPr>
          <w:rFonts w:hint="eastAsia"/>
        </w:rPr>
        <w:t>模型交互的接口，如文本提交、结果接收等，确保前端与后端逻辑的无缝衔接。</w:t>
      </w:r>
    </w:p>
    <w:p w14:paraId="6D05281A" w14:textId="77777777" w:rsidR="00477900" w:rsidRDefault="00000000">
      <w:pPr>
        <w:pStyle w:val="a0"/>
        <w:numPr>
          <w:ilvl w:val="0"/>
          <w:numId w:val="17"/>
        </w:numPr>
        <w:ind w:firstLineChars="0"/>
      </w:pPr>
      <w:r>
        <w:rPr>
          <w:rFonts w:hint="eastAsia"/>
          <w:b/>
          <w:bCs/>
        </w:rPr>
        <w:t>调用将</w:t>
      </w:r>
      <w:r>
        <w:rPr>
          <w:rFonts w:hint="eastAsia"/>
          <w:b/>
          <w:bCs/>
        </w:rPr>
        <w:t>Stable Diffusion</w:t>
      </w:r>
      <w:r>
        <w:rPr>
          <w:rFonts w:hint="eastAsia"/>
          <w:b/>
          <w:bCs/>
        </w:rPr>
        <w:t>模型的各个接口与工作流节点对接：</w:t>
      </w:r>
      <w:r>
        <w:rPr>
          <w:rFonts w:hint="eastAsia"/>
        </w:rPr>
        <w:t>后端通过</w:t>
      </w:r>
      <w:r>
        <w:rPr>
          <w:rFonts w:hint="eastAsia"/>
        </w:rPr>
        <w:t>Python</w:t>
      </w:r>
      <w:r>
        <w:rPr>
          <w:rFonts w:hint="eastAsia"/>
        </w:rPr>
        <w:t>实现对</w:t>
      </w:r>
      <w:r>
        <w:rPr>
          <w:rFonts w:hint="eastAsia"/>
        </w:rPr>
        <w:t>Stable Diffusion</w:t>
      </w:r>
      <w:r>
        <w:rPr>
          <w:rFonts w:hint="eastAsia"/>
        </w:rPr>
        <w:t>模型接口的封装与调度，确保其能够按工作流节点的要求进行操作，如根据节点配置生成特定风格或内容的图像，并将生成结果反馈给前端展示。</w:t>
      </w:r>
    </w:p>
    <w:p w14:paraId="79E05DAF" w14:textId="77777777" w:rsidR="00477900" w:rsidRDefault="00000000">
      <w:pPr>
        <w:pStyle w:val="a0"/>
        <w:numPr>
          <w:ilvl w:val="0"/>
          <w:numId w:val="17"/>
        </w:numPr>
        <w:ind w:firstLineChars="0"/>
      </w:pPr>
      <w:r>
        <w:rPr>
          <w:rFonts w:hint="eastAsia"/>
          <w:b/>
          <w:bCs/>
        </w:rPr>
        <w:t>使用</w:t>
      </w:r>
      <w:r>
        <w:rPr>
          <w:rFonts w:hint="eastAsia"/>
          <w:b/>
          <w:bCs/>
        </w:rPr>
        <w:t>MySQL</w:t>
      </w:r>
      <w:r>
        <w:rPr>
          <w:rFonts w:hint="eastAsia"/>
          <w:b/>
          <w:bCs/>
        </w:rPr>
        <w:t>数据库进行平台登录验证与数据管理：</w:t>
      </w:r>
      <w:r>
        <w:rPr>
          <w:rFonts w:hint="eastAsia"/>
        </w:rPr>
        <w:t>智绘连环平台采用</w:t>
      </w:r>
      <w:r>
        <w:rPr>
          <w:rFonts w:hint="eastAsia"/>
        </w:rPr>
        <w:t>MySQL</w:t>
      </w:r>
      <w:r>
        <w:rPr>
          <w:rFonts w:hint="eastAsia"/>
        </w:rPr>
        <w:t>数据库进行用户身份验证、权限管理及各类业务数据存储。实现用户注册、登录、密码找回等身份验证功能，确保用户账户安全。同时，</w:t>
      </w:r>
      <w:r>
        <w:rPr>
          <w:rFonts w:hint="eastAsia"/>
        </w:rPr>
        <w:t>MySQL</w:t>
      </w:r>
      <w:r>
        <w:rPr>
          <w:rFonts w:hint="eastAsia"/>
        </w:rPr>
        <w:t>数据库用于存储用户上传的文本数据、生成的图像结果、工作流状态信息等业务数据，便于数据查询、统计分析及备份恢复，为平台的稳定运行和数据分析提供坚实基础。</w:t>
      </w:r>
    </w:p>
    <w:p w14:paraId="2F7706AD" w14:textId="77777777" w:rsidR="00477900" w:rsidRDefault="00000000">
      <w:pPr>
        <w:pStyle w:val="3"/>
        <w:spacing w:before="312" w:after="62"/>
      </w:pPr>
      <w:bookmarkStart w:id="34" w:name="_Toc32130"/>
      <w:r>
        <w:rPr>
          <w:rFonts w:hint="eastAsia"/>
        </w:rPr>
        <w:t>接口封装与调用</w:t>
      </w:r>
      <w:bookmarkEnd w:id="34"/>
    </w:p>
    <w:p w14:paraId="0447D752" w14:textId="77777777" w:rsidR="00477900" w:rsidRDefault="00000000">
      <w:pPr>
        <w:pStyle w:val="a0"/>
      </w:pPr>
      <w:r>
        <w:rPr>
          <w:rFonts w:hint="eastAsia"/>
        </w:rPr>
        <w:t>为了保证各模块间通信的规范性、安全性与易维护性，智绘连环平台采用</w:t>
      </w:r>
      <w:r>
        <w:rPr>
          <w:rFonts w:hint="eastAsia"/>
        </w:rPr>
        <w:t>OpenAPI</w:t>
      </w:r>
      <w:r>
        <w:rPr>
          <w:rFonts w:hint="eastAsia"/>
        </w:rPr>
        <w:t>（开放</w:t>
      </w:r>
      <w:r>
        <w:rPr>
          <w:rFonts w:hint="eastAsia"/>
        </w:rPr>
        <w:t>API</w:t>
      </w:r>
      <w:r>
        <w:rPr>
          <w:rFonts w:hint="eastAsia"/>
        </w:rPr>
        <w:t>规范）对前后端接口进行统一定义与封装。</w:t>
      </w:r>
      <w:r>
        <w:rPr>
          <w:rFonts w:hint="eastAsia"/>
        </w:rPr>
        <w:t>OpenAPI</w:t>
      </w:r>
      <w:r>
        <w:rPr>
          <w:rFonts w:hint="eastAsia"/>
        </w:rPr>
        <w:t>规范为平台的接口设计提供了清晰的结构化描述，包括接口路径、请求方法、参数定义、响应格式等信息，使得开发者可以方便地查阅、理解和调用接口。通过遵循</w:t>
      </w:r>
      <w:r>
        <w:rPr>
          <w:rFonts w:hint="eastAsia"/>
        </w:rPr>
        <w:t>OpenAPI</w:t>
      </w:r>
      <w:r>
        <w:rPr>
          <w:rFonts w:hint="eastAsia"/>
        </w:rPr>
        <w:t>标准，智绘连环平台确保了接口的标准化、文档化和自动化测试，有效</w:t>
      </w:r>
      <w:r>
        <w:rPr>
          <w:rFonts w:hint="eastAsia"/>
        </w:rPr>
        <w:lastRenderedPageBreak/>
        <w:t>促进了前后端开发团队的协作效率，也简化了未来可能的第三方集成工作。</w:t>
      </w:r>
    </w:p>
    <w:p w14:paraId="531C084E" w14:textId="77777777" w:rsidR="00477900" w:rsidRDefault="00000000">
      <w:pPr>
        <w:pStyle w:val="3"/>
        <w:spacing w:before="312" w:after="62"/>
      </w:pPr>
      <w:bookmarkStart w:id="35" w:name="_Toc21652"/>
      <w:r>
        <w:rPr>
          <w:rFonts w:hint="eastAsia"/>
        </w:rPr>
        <w:t>系统集成</w:t>
      </w:r>
      <w:bookmarkEnd w:id="35"/>
    </w:p>
    <w:p w14:paraId="757775EB" w14:textId="77777777" w:rsidR="00477900" w:rsidRDefault="00000000">
      <w:pPr>
        <w:pStyle w:val="a0"/>
      </w:pPr>
      <w:r>
        <w:rPr>
          <w:rFonts w:hint="eastAsia"/>
        </w:rPr>
        <w:t>智绘连环平台的架构设计充分考虑了系统的功能需求、性能要求与用户体验，选择了</w:t>
      </w:r>
      <w:r>
        <w:rPr>
          <w:rFonts w:hint="eastAsia"/>
        </w:rPr>
        <w:t>HTML/CSS/JS</w:t>
      </w:r>
      <w:r>
        <w:rPr>
          <w:rFonts w:hint="eastAsia"/>
        </w:rPr>
        <w:t>与</w:t>
      </w:r>
      <w:r>
        <w:rPr>
          <w:rFonts w:hint="eastAsia"/>
        </w:rPr>
        <w:t>Python</w:t>
      </w:r>
      <w:r>
        <w:rPr>
          <w:rFonts w:hint="eastAsia"/>
        </w:rPr>
        <w:t>作为前后端开发语言，依托</w:t>
      </w:r>
      <w:r>
        <w:rPr>
          <w:rFonts w:hint="eastAsia"/>
        </w:rPr>
        <w:t>LiteGraph</w:t>
      </w:r>
      <w:r>
        <w:rPr>
          <w:rFonts w:hint="eastAsia"/>
        </w:rPr>
        <w:t>、</w:t>
      </w:r>
      <w:r>
        <w:rPr>
          <w:rFonts w:hint="eastAsia"/>
        </w:rPr>
        <w:t>vllm</w:t>
      </w:r>
      <w:r>
        <w:rPr>
          <w:rFonts w:hint="eastAsia"/>
        </w:rPr>
        <w:t>等关键库与工具，构建了高效、易用且可扩展的技术栈。通过</w:t>
      </w:r>
      <w:r>
        <w:rPr>
          <w:rFonts w:hint="eastAsia"/>
        </w:rPr>
        <w:t>OpenAPI</w:t>
      </w:r>
      <w:r>
        <w:rPr>
          <w:rFonts w:hint="eastAsia"/>
        </w:rPr>
        <w:t>规范对各模块接口进行封装，确保了系统内部及对外部服务的高效、稳定通信。这样的架构设计为平台提供了坚实的技术基础，有力支撑了连环画生成过程中的文本理解、提示词生成、图像生成及工作流管理等核心功能的实现。</w:t>
      </w:r>
    </w:p>
    <w:p w14:paraId="06EAAFB7" w14:textId="7567EE21" w:rsidR="00A24CD0" w:rsidRDefault="00A24CD0">
      <w:pPr>
        <w:pStyle w:val="a0"/>
        <w:rPr>
          <w:rFonts w:hint="eastAsia"/>
        </w:rPr>
      </w:pPr>
      <w:r>
        <w:rPr>
          <w:noProof/>
        </w:rPr>
        <w:drawing>
          <wp:anchor distT="0" distB="0" distL="114300" distR="114300" simplePos="0" relativeHeight="251670528" behindDoc="0" locked="0" layoutInCell="1" allowOverlap="1" wp14:anchorId="63C9D689" wp14:editId="5E2764D8">
            <wp:simplePos x="1448790" y="3004457"/>
            <wp:positionH relativeFrom="column">
              <wp:align>center</wp:align>
            </wp:positionH>
            <wp:positionV relativeFrom="paragraph">
              <wp:posOffset>3810</wp:posOffset>
            </wp:positionV>
            <wp:extent cx="5259600" cy="2397600"/>
            <wp:effectExtent l="0" t="0" r="0" b="3175"/>
            <wp:wrapTopAndBottom/>
            <wp:docPr id="20881238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9600" cy="239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F3B38F" w14:textId="77777777" w:rsidR="00477900" w:rsidRDefault="00000000">
      <w:pPr>
        <w:pStyle w:val="a4"/>
      </w:pPr>
      <w:r>
        <w:rPr>
          <w:rFonts w:hint="eastAsia"/>
          <w:highlight w:val="yellow"/>
        </w:rPr>
        <w:t>图</w:t>
      </w:r>
      <w:r>
        <w:rPr>
          <w:highlight w:val="yellow"/>
        </w:rPr>
        <w:t xml:space="preserve"> </w:t>
      </w:r>
      <w:r>
        <w:rPr>
          <w:rFonts w:hint="eastAsia"/>
          <w:highlight w:val="yellow"/>
        </w:rPr>
        <w:t>？</w:t>
      </w:r>
      <w:r>
        <w:rPr>
          <w:highlight w:val="yellow"/>
        </w:rPr>
        <w:t xml:space="preserve"> </w:t>
      </w:r>
      <w:r>
        <w:rPr>
          <w:highlight w:val="yellow"/>
        </w:rPr>
        <w:t></w:t>
      </w:r>
      <w:r>
        <w:rPr>
          <w:highlight w:val="yellow"/>
        </w:rPr>
        <w:t></w:t>
      </w:r>
      <w:r>
        <w:rPr>
          <w:rFonts w:hint="eastAsia"/>
          <w:highlight w:val="yellow"/>
        </w:rPr>
        <w:t>系统集成介绍图</w:t>
      </w:r>
    </w:p>
    <w:p w14:paraId="5A3C19BD" w14:textId="77777777" w:rsidR="00477900" w:rsidRDefault="00000000">
      <w:pPr>
        <w:pStyle w:val="a0"/>
      </w:pPr>
      <w:r>
        <w:rPr>
          <w:rFonts w:hint="eastAsia"/>
        </w:rPr>
        <w:t>作为一个集成化、智能化的连环画创作系统，智绘连环平台高效运作得益于各模块间的紧密协作与无缝集成。通过接口调用、事件驱动等机制，文本理解模块、提示词生成模块、连环画生成模块以及工作流管理模块相互配合，共同构建了一个从文本输入到连环画输出的完整创作流程。以下详述各模块间的系统集成方式：</w:t>
      </w:r>
    </w:p>
    <w:p w14:paraId="4EB4489E" w14:textId="77777777" w:rsidR="00477900" w:rsidRDefault="00000000">
      <w:pPr>
        <w:pStyle w:val="a0"/>
        <w:numPr>
          <w:ilvl w:val="0"/>
          <w:numId w:val="18"/>
        </w:numPr>
        <w:ind w:firstLineChars="0"/>
      </w:pPr>
      <w:r>
        <w:rPr>
          <w:rFonts w:hint="eastAsia"/>
        </w:rPr>
        <w:t>文本理解与提示词生成模块的协同：</w:t>
      </w:r>
    </w:p>
    <w:p w14:paraId="7552C7E3" w14:textId="77777777" w:rsidR="00477900" w:rsidRDefault="00000000">
      <w:pPr>
        <w:pStyle w:val="a0"/>
      </w:pPr>
      <w:r>
        <w:rPr>
          <w:rFonts w:hint="eastAsia"/>
        </w:rPr>
        <w:t>文本理解模块通过对用户提供的文本进行深度解析，提取关键信息并转化为结构化数据。其输出结果作为提示词生成模块的输入，触发后续的提示词生成流程：</w:t>
      </w:r>
    </w:p>
    <w:p w14:paraId="03CB3E4A" w14:textId="77777777" w:rsidR="00477900" w:rsidRDefault="00000000">
      <w:pPr>
        <w:pStyle w:val="a0"/>
      </w:pPr>
      <w:r>
        <w:rPr>
          <w:rFonts w:hint="eastAsia"/>
        </w:rPr>
        <w:t>接口调用：文本理解模块通过</w:t>
      </w:r>
      <w:r>
        <w:rPr>
          <w:rFonts w:hint="eastAsia"/>
        </w:rPr>
        <w:t>API</w:t>
      </w:r>
      <w:r>
        <w:rPr>
          <w:rFonts w:hint="eastAsia"/>
        </w:rPr>
        <w:t>接口向提示词生成模块提供已解析的文本信息，包括文本摘要、关键情节、人物关系等结构化数据。</w:t>
      </w:r>
    </w:p>
    <w:p w14:paraId="272142E0" w14:textId="77777777" w:rsidR="00477900" w:rsidRDefault="00000000">
      <w:pPr>
        <w:pStyle w:val="a0"/>
      </w:pPr>
      <w:r>
        <w:rPr>
          <w:rFonts w:hint="eastAsia"/>
        </w:rPr>
        <w:lastRenderedPageBreak/>
        <w:t>事件驱动：当文本理解模块完成对用户文本的处理并生成结果时，触发一个“文本解析完成”事件，通知提示词生成模块可以开始进行下一步操作。</w:t>
      </w:r>
    </w:p>
    <w:p w14:paraId="420F425F" w14:textId="77777777" w:rsidR="00477900" w:rsidRDefault="00000000">
      <w:pPr>
        <w:pStyle w:val="a0"/>
        <w:numPr>
          <w:ilvl w:val="0"/>
          <w:numId w:val="18"/>
        </w:numPr>
        <w:ind w:firstLineChars="0"/>
      </w:pPr>
      <w:r>
        <w:rPr>
          <w:rFonts w:hint="eastAsia"/>
        </w:rPr>
        <w:t>提示词生成与连环画生成模块的交互：</w:t>
      </w:r>
    </w:p>
    <w:p w14:paraId="5E721CCA" w14:textId="77777777" w:rsidR="00477900" w:rsidRDefault="00000000">
      <w:pPr>
        <w:pStyle w:val="a0"/>
      </w:pPr>
      <w:r>
        <w:rPr>
          <w:rFonts w:hint="eastAsia"/>
        </w:rPr>
        <w:t>提示词生成模块基于文本理解模块提供的结构化数据，结合本地</w:t>
      </w:r>
      <w:r>
        <w:rPr>
          <w:rFonts w:ascii="Segoe UI" w:hAnsi="Segoe UI" w:cs="Segoe UI" w:hint="eastAsia"/>
          <w:color w:val="1F2328"/>
          <w:szCs w:val="24"/>
          <w:shd w:val="clear" w:color="auto" w:fill="FFFFFF"/>
        </w:rPr>
        <w:t>系统</w:t>
      </w:r>
      <w:r>
        <w:rPr>
          <w:rFonts w:ascii="Segoe UI" w:hAnsi="Segoe UI" w:cs="Segoe UI"/>
          <w:color w:val="1F2328"/>
          <w:szCs w:val="24"/>
          <w:shd w:val="clear" w:color="auto" w:fill="FFFFFF"/>
        </w:rPr>
        <w:t>prompt</w:t>
      </w:r>
      <w:r>
        <w:rPr>
          <w:rFonts w:hint="eastAsia"/>
        </w:rPr>
        <w:t>，生成连环画制作所需的提示词集合。这一集合随后被传递给连环画生成模块，引导模型生成连环画图像：</w:t>
      </w:r>
    </w:p>
    <w:p w14:paraId="5AC748E6" w14:textId="77777777" w:rsidR="00477900" w:rsidRDefault="00000000">
      <w:pPr>
        <w:pStyle w:val="a0"/>
      </w:pPr>
      <w:r>
        <w:rPr>
          <w:rFonts w:hint="eastAsia"/>
        </w:rPr>
        <w:t>接口调用：提示词生成模块通过</w:t>
      </w:r>
      <w:r>
        <w:rPr>
          <w:rFonts w:hint="eastAsia"/>
        </w:rPr>
        <w:t>API</w:t>
      </w:r>
      <w:r>
        <w:rPr>
          <w:rFonts w:hint="eastAsia"/>
        </w:rPr>
        <w:t>接口向连环画生成模块提供生成的提示词集合，每个提示词对应连环画的一帧图像。</w:t>
      </w:r>
    </w:p>
    <w:p w14:paraId="2A447F64" w14:textId="77777777" w:rsidR="00477900" w:rsidRDefault="00000000">
      <w:pPr>
        <w:pStyle w:val="a0"/>
      </w:pPr>
      <w:r>
        <w:rPr>
          <w:rFonts w:hint="eastAsia"/>
        </w:rPr>
        <w:t>事件驱动：当提示词生成模块完成提示词集合的生成时，触发“提示词生成完毕”事件，促使连环画生成模块启动图像生成任务。</w:t>
      </w:r>
    </w:p>
    <w:p w14:paraId="20D7DF05" w14:textId="77777777" w:rsidR="00477900" w:rsidRDefault="00000000">
      <w:pPr>
        <w:pStyle w:val="a0"/>
        <w:numPr>
          <w:ilvl w:val="0"/>
          <w:numId w:val="18"/>
        </w:numPr>
        <w:ind w:firstLineChars="0"/>
      </w:pPr>
      <w:r>
        <w:rPr>
          <w:rFonts w:hint="eastAsia"/>
        </w:rPr>
        <w:t>各核心模块与工作流管理模块的联动：</w:t>
      </w:r>
    </w:p>
    <w:p w14:paraId="1493856E" w14:textId="77777777" w:rsidR="00477900" w:rsidRDefault="00000000">
      <w:pPr>
        <w:pStyle w:val="a0"/>
      </w:pPr>
      <w:r>
        <w:rPr>
          <w:rFonts w:hint="eastAsia"/>
        </w:rPr>
        <w:t>文本理解模块、提示词生成模块、连环画生成模块与工作流管理模块完整集成，对于一整个创作连环画的工作流程，用户可以通过工作流管理模块去动态调整、使用其它所有核心模块的功能。从文本理解模块接受文本，到提示词生成模块输出对应提示词集合，再到连环画生成模块将提示词转化为连环画图像，其工作流程均受工作流管理模块调度和控制。工作流管理模块根据用户在</w:t>
      </w:r>
      <w:r>
        <w:rPr>
          <w:rFonts w:hint="eastAsia"/>
        </w:rPr>
        <w:t>ComfyUI</w:t>
      </w:r>
      <w:r>
        <w:rPr>
          <w:rFonts w:hint="eastAsia"/>
        </w:rPr>
        <w:t>界面中搭建的节点流程，通过接口调用和事件机制与各模块交互：</w:t>
      </w:r>
    </w:p>
    <w:p w14:paraId="7A7292CA" w14:textId="77777777" w:rsidR="00477900" w:rsidRDefault="00000000">
      <w:pPr>
        <w:pStyle w:val="a0"/>
      </w:pPr>
      <w:r>
        <w:rPr>
          <w:rFonts w:hint="eastAsia"/>
        </w:rPr>
        <w:t>接口调用：工作流管理模块通过调用各个模块的</w:t>
      </w:r>
      <w:r>
        <w:rPr>
          <w:rFonts w:hint="eastAsia"/>
        </w:rPr>
        <w:t>API</w:t>
      </w:r>
      <w:r>
        <w:rPr>
          <w:rFonts w:hint="eastAsia"/>
        </w:rPr>
        <w:t>，发送对应指令、传递用户设定的参数（如风格、分辨率等）以及接收各个返回值。</w:t>
      </w:r>
    </w:p>
    <w:p w14:paraId="18765AAD" w14:textId="77777777" w:rsidR="00477900" w:rsidRDefault="00000000">
      <w:pPr>
        <w:pStyle w:val="a0"/>
        <w:numPr>
          <w:ilvl w:val="0"/>
          <w:numId w:val="18"/>
        </w:numPr>
        <w:ind w:firstLineChars="0"/>
      </w:pPr>
      <w:r>
        <w:rPr>
          <w:rFonts w:hint="eastAsia"/>
        </w:rPr>
        <w:t>全局事件与状态同步：</w:t>
      </w:r>
    </w:p>
    <w:p w14:paraId="0F816C1A" w14:textId="77777777" w:rsidR="00477900" w:rsidRDefault="00000000">
      <w:pPr>
        <w:pStyle w:val="a0"/>
      </w:pPr>
      <w:r>
        <w:rPr>
          <w:rFonts w:hint="eastAsia"/>
        </w:rPr>
        <w:t>在整个系统中，还存在全局事件与状态同步机制，确保各模块对系统状态有统一的认知，并能及时响应变化：</w:t>
      </w:r>
    </w:p>
    <w:p w14:paraId="731CDF55" w14:textId="77777777" w:rsidR="00477900" w:rsidRDefault="00000000">
      <w:pPr>
        <w:pStyle w:val="a0"/>
      </w:pPr>
      <w:r>
        <w:rPr>
          <w:rFonts w:hint="eastAsia"/>
        </w:rPr>
        <w:t>状态查询接口：各模块可通过查询接口获取其他模块的当前状态，如文本理解模块的解析进度、连环画生成模块的生成进度等，以便进行协同决策。</w:t>
      </w:r>
    </w:p>
    <w:p w14:paraId="35B0C16E" w14:textId="77777777" w:rsidR="00477900" w:rsidRDefault="00000000">
      <w:pPr>
        <w:pStyle w:val="a0"/>
      </w:pPr>
      <w:r>
        <w:rPr>
          <w:rFonts w:hint="eastAsia"/>
        </w:rPr>
        <w:t>广播事件：系统中发生重要状态变更时（如用户暂停或恢复工作流、更改生成参数等），通过事件广播机制通知所有相关模块，确保各模块及时做出相应的调整。</w:t>
      </w:r>
    </w:p>
    <w:p w14:paraId="58F9750C" w14:textId="77777777" w:rsidR="00477900" w:rsidRDefault="00000000">
      <w:pPr>
        <w:pStyle w:val="a0"/>
      </w:pPr>
      <w:r>
        <w:rPr>
          <w:rFonts w:hint="eastAsia"/>
        </w:rPr>
        <w:t>通过以上接口调用、事件驱动以及状态同步机制，智绘连环平台的各模块得以高效协同，形成了一个高度集成的连环画创作系统。这种集成方式不仅确保了系统内部数据流的顺畅流转，还为用户提供了一致且实时的创作环境，极大地提</w:t>
      </w:r>
      <w:r>
        <w:rPr>
          <w:rFonts w:hint="eastAsia"/>
        </w:rPr>
        <w:lastRenderedPageBreak/>
        <w:t>升了连环画创作的效率与体验。无论是文本解析、提示词生成、图像生成，还是工作流管理，各个环节紧密衔接、有机融合，共同构成了一个强大而易用的连环画创作平台。</w:t>
      </w:r>
    </w:p>
    <w:p w14:paraId="750C3043" w14:textId="77777777" w:rsidR="00477900" w:rsidRDefault="00000000">
      <w:pPr>
        <w:pStyle w:val="2"/>
        <w:spacing w:before="468" w:after="93"/>
      </w:pPr>
      <w:bookmarkStart w:id="36" w:name="_Toc15977"/>
      <w:r>
        <w:rPr>
          <w:rFonts w:hint="eastAsia"/>
        </w:rPr>
        <w:t>用户界面</w:t>
      </w:r>
      <w:bookmarkEnd w:id="36"/>
    </w:p>
    <w:p w14:paraId="6FA4718C" w14:textId="77777777" w:rsidR="00477900" w:rsidRDefault="00000000">
      <w:pPr>
        <w:pStyle w:val="3"/>
        <w:spacing w:before="312" w:after="62"/>
      </w:pPr>
      <w:bookmarkStart w:id="37" w:name="_Toc19513"/>
      <w:r>
        <w:rPr>
          <w:rFonts w:hint="eastAsia"/>
        </w:rPr>
        <w:t>主要使用界面</w:t>
      </w:r>
      <w:bookmarkEnd w:id="37"/>
    </w:p>
    <w:p w14:paraId="12A507C4" w14:textId="77777777" w:rsidR="00477900" w:rsidRDefault="00000000">
      <w:pPr>
        <w:pStyle w:val="a0"/>
      </w:pPr>
      <w:r>
        <w:rPr>
          <w:rFonts w:hint="eastAsia"/>
        </w:rPr>
        <w:t>智绘连环平台采用</w:t>
      </w:r>
      <w:r>
        <w:rPr>
          <w:rFonts w:hint="eastAsia"/>
        </w:rPr>
        <w:t>HTML</w:t>
      </w:r>
      <w:r>
        <w:rPr>
          <w:rFonts w:hint="eastAsia"/>
        </w:rPr>
        <w:t>、</w:t>
      </w:r>
      <w:r>
        <w:rPr>
          <w:rFonts w:hint="eastAsia"/>
        </w:rPr>
        <w:t>CSS</w:t>
      </w:r>
      <w:r>
        <w:rPr>
          <w:rFonts w:hint="eastAsia"/>
        </w:rPr>
        <w:t>、</w:t>
      </w:r>
      <w:r>
        <w:rPr>
          <w:rFonts w:hint="eastAsia"/>
        </w:rPr>
        <w:t>JavaScript</w:t>
      </w:r>
      <w:r>
        <w:rPr>
          <w:rFonts w:hint="eastAsia"/>
        </w:rPr>
        <w:t>构建用户友好、交互流畅的图形化操作界面，遵循一致性、简洁性、反馈性、容错性等用户体验原则，确保用户在</w:t>
      </w:r>
      <w:r>
        <w:rPr>
          <w:rFonts w:hint="eastAsia"/>
        </w:rPr>
        <w:t>Web</w:t>
      </w:r>
      <w:r>
        <w:rPr>
          <w:rFonts w:hint="eastAsia"/>
        </w:rPr>
        <w:t>环境下高效进行连环画创作。其主要使用界面的内容具体包括：</w:t>
      </w:r>
    </w:p>
    <w:p w14:paraId="6027A013" w14:textId="77777777" w:rsidR="00477900" w:rsidRDefault="00000000">
      <w:pPr>
        <w:pStyle w:val="a0"/>
        <w:numPr>
          <w:ilvl w:val="0"/>
          <w:numId w:val="19"/>
        </w:numPr>
        <w:ind w:firstLineChars="0"/>
      </w:pPr>
      <w:r>
        <w:rPr>
          <w:b/>
          <w:bCs/>
        </w:rPr>
        <w:t>输入文本生成图像</w:t>
      </w:r>
      <w:r>
        <w:rPr>
          <w:rFonts w:hint="eastAsia"/>
          <w:b/>
          <w:bCs/>
        </w:rPr>
        <w:t>板块：</w:t>
      </w:r>
      <w:r>
        <w:rPr>
          <w:rFonts w:hint="eastAsia"/>
        </w:rPr>
        <w:t>界面包含文本输入框、生成按钮、简单参数设置（可选生成单图或</w:t>
      </w:r>
      <w:r>
        <w:rPr>
          <w:rFonts w:hint="eastAsia"/>
        </w:rPr>
        <w:t>4</w:t>
      </w:r>
      <w:r>
        <w:rPr>
          <w:rFonts w:hint="eastAsia"/>
        </w:rPr>
        <w:t>格连环画）、预览区域。用户输入文本并选择生成单图或</w:t>
      </w:r>
      <w:r>
        <w:rPr>
          <w:rFonts w:hint="eastAsia"/>
        </w:rPr>
        <w:t>4</w:t>
      </w:r>
      <w:r>
        <w:rPr>
          <w:rFonts w:hint="eastAsia"/>
        </w:rPr>
        <w:t>格连环画后，点击生成按钮，前端通过异步请求将文本发送到后端。后端通过文本处理和提示词生成，再传递给连环画生成模块，生成图像后返回给前端。前端接收数据后实时更新预览区域，展示生成的连环画。具体界面详情如下图所示。</w:t>
      </w:r>
    </w:p>
    <w:p w14:paraId="6B34E9BE" w14:textId="77777777" w:rsidR="00477900" w:rsidRDefault="00000000">
      <w:pPr>
        <w:pStyle w:val="a0"/>
        <w:ind w:firstLineChars="0" w:firstLine="0"/>
        <w:rPr>
          <w:highlight w:val="yellow"/>
        </w:rPr>
      </w:pPr>
      <w:r>
        <w:rPr>
          <w:noProof/>
        </w:rPr>
        <w:drawing>
          <wp:inline distT="0" distB="0" distL="0" distR="0" wp14:anchorId="0C6D0E93" wp14:editId="4ED4DF7D">
            <wp:extent cx="5274310" cy="2964180"/>
            <wp:effectExtent l="0" t="0" r="2540" b="7620"/>
            <wp:docPr id="1230626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26811"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2964180"/>
                    </a:xfrm>
                    <a:prstGeom prst="rect">
                      <a:avLst/>
                    </a:prstGeom>
                    <a:noFill/>
                    <a:ln>
                      <a:noFill/>
                    </a:ln>
                  </pic:spPr>
                </pic:pic>
              </a:graphicData>
            </a:graphic>
          </wp:inline>
        </w:drawing>
      </w:r>
    </w:p>
    <w:p w14:paraId="67F80CFD" w14:textId="77777777" w:rsidR="00477900" w:rsidRDefault="00000000">
      <w:pPr>
        <w:pStyle w:val="a4"/>
        <w:rPr>
          <w:highlight w:val="yellow"/>
        </w:rPr>
      </w:pPr>
      <w:r>
        <w:rPr>
          <w:rFonts w:hint="eastAsia"/>
          <w:highlight w:val="yellow"/>
        </w:rPr>
        <w:t>图</w:t>
      </w:r>
      <w:r>
        <w:rPr>
          <w:highlight w:val="yellow"/>
        </w:rPr>
        <w:t xml:space="preserve"> </w:t>
      </w:r>
      <w:r>
        <w:rPr>
          <w:rFonts w:hint="eastAsia"/>
          <w:highlight w:val="yellow"/>
        </w:rPr>
        <w:t>10</w:t>
      </w:r>
      <w:r>
        <w:rPr>
          <w:highlight w:val="yellow"/>
        </w:rPr>
        <w:t xml:space="preserve"> </w:t>
      </w:r>
      <w:r>
        <w:rPr>
          <w:highlight w:val="yellow"/>
        </w:rPr>
        <w:t></w:t>
      </w:r>
      <w:r>
        <w:rPr>
          <w:highlight w:val="yellow"/>
        </w:rPr>
        <w:t>输入文本生成图像</w:t>
      </w:r>
      <w:r>
        <w:rPr>
          <w:rFonts w:hint="eastAsia"/>
          <w:highlight w:val="yellow"/>
        </w:rPr>
        <w:t>界面</w:t>
      </w:r>
    </w:p>
    <w:p w14:paraId="32174690" w14:textId="77777777" w:rsidR="00477900" w:rsidRDefault="00000000">
      <w:pPr>
        <w:pStyle w:val="a0"/>
        <w:numPr>
          <w:ilvl w:val="0"/>
          <w:numId w:val="19"/>
        </w:numPr>
        <w:ind w:firstLineChars="0"/>
      </w:pPr>
      <w:r>
        <w:rPr>
          <w:b/>
          <w:bCs/>
        </w:rPr>
        <w:t>展示优质连环画</w:t>
      </w:r>
      <w:r>
        <w:rPr>
          <w:rFonts w:hint="eastAsia"/>
          <w:b/>
          <w:bCs/>
        </w:rPr>
        <w:t>板块：</w:t>
      </w:r>
      <w:r>
        <w:rPr>
          <w:rFonts w:hint="eastAsia"/>
        </w:rPr>
        <w:t>界面包括优质的连环画图像列表，主要用于展示一些优质连环画作品让用户观赏。用户每次进入界面，</w:t>
      </w:r>
      <w:r>
        <w:rPr>
          <w:rFonts w:hint="eastAsia"/>
        </w:rPr>
        <w:t>JS</w:t>
      </w:r>
      <w:r>
        <w:rPr>
          <w:rFonts w:hint="eastAsia"/>
        </w:rPr>
        <w:t>从保存在服务器本地的连环画自动加载到该区域，呈现在作品列表中供用户查看观赏。具体界面详情如下图所示。</w:t>
      </w:r>
    </w:p>
    <w:p w14:paraId="41FAD76E" w14:textId="77777777" w:rsidR="00477900" w:rsidRDefault="00000000">
      <w:pPr>
        <w:pStyle w:val="a0"/>
        <w:ind w:firstLineChars="0" w:firstLine="0"/>
        <w:rPr>
          <w:highlight w:val="yellow"/>
        </w:rPr>
      </w:pPr>
      <w:r>
        <w:rPr>
          <w:noProof/>
        </w:rPr>
        <w:lastRenderedPageBreak/>
        <w:drawing>
          <wp:inline distT="0" distB="0" distL="0" distR="0" wp14:anchorId="578EA031" wp14:editId="15A45337">
            <wp:extent cx="5274310" cy="2964180"/>
            <wp:effectExtent l="0" t="0" r="2540" b="7620"/>
            <wp:docPr id="15823616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61647" name="图片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4310" cy="2964180"/>
                    </a:xfrm>
                    <a:prstGeom prst="rect">
                      <a:avLst/>
                    </a:prstGeom>
                    <a:noFill/>
                    <a:ln>
                      <a:noFill/>
                    </a:ln>
                  </pic:spPr>
                </pic:pic>
              </a:graphicData>
            </a:graphic>
          </wp:inline>
        </w:drawing>
      </w:r>
    </w:p>
    <w:p w14:paraId="4F277DFD" w14:textId="77777777" w:rsidR="00477900" w:rsidRDefault="00000000">
      <w:pPr>
        <w:pStyle w:val="a4"/>
        <w:rPr>
          <w:highlight w:val="yellow"/>
        </w:rPr>
      </w:pPr>
      <w:r>
        <w:rPr>
          <w:rFonts w:hint="eastAsia"/>
          <w:highlight w:val="yellow"/>
        </w:rPr>
        <w:t>图</w:t>
      </w:r>
      <w:r>
        <w:rPr>
          <w:highlight w:val="yellow"/>
        </w:rPr>
        <w:t xml:space="preserve"> </w:t>
      </w:r>
      <w:r>
        <w:rPr>
          <w:rFonts w:hint="eastAsia"/>
          <w:highlight w:val="yellow"/>
        </w:rPr>
        <w:t>11</w:t>
      </w:r>
      <w:r>
        <w:rPr>
          <w:highlight w:val="yellow"/>
        </w:rPr>
        <w:t xml:space="preserve"> </w:t>
      </w:r>
      <w:r>
        <w:rPr>
          <w:highlight w:val="yellow"/>
        </w:rPr>
        <w:t></w:t>
      </w:r>
      <w:r>
        <w:rPr>
          <w:highlight w:val="yellow"/>
        </w:rPr>
        <w:t>展示优质连环画板块</w:t>
      </w:r>
      <w:r>
        <w:rPr>
          <w:rFonts w:hint="eastAsia"/>
          <w:highlight w:val="yellow"/>
        </w:rPr>
        <w:t>界面</w:t>
      </w:r>
    </w:p>
    <w:p w14:paraId="39192362" w14:textId="77777777" w:rsidR="00477900" w:rsidRDefault="00000000">
      <w:pPr>
        <w:pStyle w:val="a0"/>
        <w:numPr>
          <w:ilvl w:val="0"/>
          <w:numId w:val="19"/>
        </w:numPr>
        <w:ind w:firstLineChars="0"/>
      </w:pPr>
      <w:r>
        <w:rPr>
          <w:rFonts w:hint="eastAsia"/>
          <w:b/>
          <w:bCs/>
        </w:rPr>
        <w:t>定制工作流界面：</w:t>
      </w:r>
      <w:r>
        <w:rPr>
          <w:rFonts w:hint="eastAsia"/>
        </w:rPr>
        <w:t>在主要使用界面，用户如果想定制自己的连环画生成工作流进行精细化生成，可以通过点击固定的跳转组件，转入连环画创作的节点工作流界面。具体界面详情如下图所示。</w:t>
      </w:r>
    </w:p>
    <w:p w14:paraId="146F4397" w14:textId="77777777" w:rsidR="00477900" w:rsidRDefault="00000000">
      <w:pPr>
        <w:pStyle w:val="a0"/>
        <w:ind w:firstLineChars="0" w:firstLine="0"/>
      </w:pPr>
      <w:r>
        <w:rPr>
          <w:noProof/>
        </w:rPr>
        <w:drawing>
          <wp:inline distT="0" distB="0" distL="0" distR="0" wp14:anchorId="5C192F88" wp14:editId="4D416A58">
            <wp:extent cx="5274310" cy="2159635"/>
            <wp:effectExtent l="0" t="0" r="2540" b="0"/>
            <wp:docPr id="158064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4597" name="图片 1"/>
                    <pic:cNvPicPr>
                      <a:picLocks noChangeAspect="1"/>
                    </pic:cNvPicPr>
                  </pic:nvPicPr>
                  <pic:blipFill>
                    <a:blip r:embed="rId28"/>
                    <a:stretch>
                      <a:fillRect/>
                    </a:stretch>
                  </pic:blipFill>
                  <pic:spPr>
                    <a:xfrm>
                      <a:off x="0" y="0"/>
                      <a:ext cx="5274310" cy="2159635"/>
                    </a:xfrm>
                    <a:prstGeom prst="rect">
                      <a:avLst/>
                    </a:prstGeom>
                  </pic:spPr>
                </pic:pic>
              </a:graphicData>
            </a:graphic>
          </wp:inline>
        </w:drawing>
      </w:r>
    </w:p>
    <w:p w14:paraId="0B80BB4B" w14:textId="77777777" w:rsidR="00477900" w:rsidRDefault="00000000">
      <w:pPr>
        <w:pStyle w:val="a4"/>
        <w:rPr>
          <w:highlight w:val="yellow"/>
        </w:rPr>
      </w:pPr>
      <w:r>
        <w:rPr>
          <w:rFonts w:hint="eastAsia"/>
          <w:highlight w:val="yellow"/>
        </w:rPr>
        <w:t>图</w:t>
      </w:r>
      <w:r>
        <w:rPr>
          <w:highlight w:val="yellow"/>
        </w:rPr>
        <w:t xml:space="preserve"> </w:t>
      </w:r>
      <w:r>
        <w:rPr>
          <w:rFonts w:hint="eastAsia"/>
          <w:highlight w:val="yellow"/>
        </w:rPr>
        <w:t>12</w:t>
      </w:r>
      <w:r>
        <w:rPr>
          <w:highlight w:val="yellow"/>
        </w:rPr>
        <w:t xml:space="preserve"> </w:t>
      </w:r>
      <w:r>
        <w:rPr>
          <w:highlight w:val="yellow"/>
        </w:rPr>
        <w:t></w:t>
      </w:r>
      <w:r>
        <w:rPr>
          <w:highlight w:val="yellow"/>
        </w:rPr>
        <w:t xml:space="preserve"> </w:t>
      </w:r>
      <w:r>
        <w:rPr>
          <w:rFonts w:hint="eastAsia"/>
          <w:highlight w:val="yellow"/>
        </w:rPr>
        <w:t>节点</w:t>
      </w:r>
      <w:r>
        <w:rPr>
          <w:highlight w:val="yellow"/>
        </w:rPr>
        <w:t>工作流界面</w:t>
      </w:r>
    </w:p>
    <w:p w14:paraId="649DF201" w14:textId="77777777" w:rsidR="00477900" w:rsidRDefault="00000000">
      <w:pPr>
        <w:pStyle w:val="a0"/>
        <w:ind w:firstLineChars="0" w:firstLine="400"/>
      </w:pPr>
      <w:r>
        <w:rPr>
          <w:rFonts w:hint="eastAsia"/>
        </w:rPr>
        <w:t>用户可以在节点工作流界面的工作区通过</w:t>
      </w:r>
      <w:r>
        <w:rPr>
          <w:rFonts w:hint="eastAsia"/>
        </w:rPr>
        <w:t>JS</w:t>
      </w:r>
      <w:r>
        <w:rPr>
          <w:rFonts w:hint="eastAsia"/>
        </w:rPr>
        <w:t>驱动的拖放操作添加、移动、连接节点。首先在节点库中选取所需节点类型，点击添加到工作区。然后在属性面板中设置节点的参数，调整节点间依赖关系。最后通过控制面板启动、暂停、保存、加载工作流进行连环画的创作。实时响应用户操作，通过接口与后端通信，更新节点状态与工作流执行情况。具体界面详情如下图所示。</w:t>
      </w:r>
    </w:p>
    <w:p w14:paraId="1A59EE53" w14:textId="77777777" w:rsidR="00477900" w:rsidRDefault="00000000">
      <w:pPr>
        <w:pStyle w:val="a0"/>
        <w:ind w:firstLineChars="0" w:firstLine="0"/>
        <w:rPr>
          <w:highlight w:val="yellow"/>
        </w:rPr>
      </w:pPr>
      <w:r>
        <w:rPr>
          <w:noProof/>
        </w:rPr>
        <w:lastRenderedPageBreak/>
        <w:drawing>
          <wp:inline distT="0" distB="0" distL="0" distR="0" wp14:anchorId="6199880F" wp14:editId="5A059C56">
            <wp:extent cx="5274310" cy="2964180"/>
            <wp:effectExtent l="0" t="0" r="2540" b="7620"/>
            <wp:docPr id="16607168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16885" name="图片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2964180"/>
                    </a:xfrm>
                    <a:prstGeom prst="rect">
                      <a:avLst/>
                    </a:prstGeom>
                    <a:noFill/>
                    <a:ln>
                      <a:noFill/>
                    </a:ln>
                  </pic:spPr>
                </pic:pic>
              </a:graphicData>
            </a:graphic>
          </wp:inline>
        </w:drawing>
      </w:r>
    </w:p>
    <w:p w14:paraId="0718B774" w14:textId="77777777" w:rsidR="00477900" w:rsidRDefault="00000000">
      <w:pPr>
        <w:pStyle w:val="a4"/>
        <w:rPr>
          <w:highlight w:val="yellow"/>
        </w:rPr>
      </w:pPr>
      <w:r>
        <w:rPr>
          <w:rFonts w:hint="eastAsia"/>
          <w:highlight w:val="yellow"/>
        </w:rPr>
        <w:t>图</w:t>
      </w:r>
      <w:r>
        <w:rPr>
          <w:highlight w:val="yellow"/>
        </w:rPr>
        <w:t xml:space="preserve"> </w:t>
      </w:r>
      <w:r>
        <w:rPr>
          <w:rFonts w:hint="eastAsia"/>
          <w:highlight w:val="yellow"/>
        </w:rPr>
        <w:t>13</w:t>
      </w:r>
      <w:r>
        <w:rPr>
          <w:highlight w:val="yellow"/>
        </w:rPr>
        <w:t xml:space="preserve"> </w:t>
      </w:r>
      <w:r>
        <w:rPr>
          <w:highlight w:val="yellow"/>
        </w:rPr>
        <w:t></w:t>
      </w:r>
      <w:r>
        <w:rPr>
          <w:highlight w:val="yellow"/>
        </w:rPr>
        <w:t> 工作流</w:t>
      </w:r>
      <w:r>
        <w:rPr>
          <w:rFonts w:hint="eastAsia"/>
          <w:highlight w:val="yellow"/>
        </w:rPr>
        <w:t>跳转</w:t>
      </w:r>
      <w:r>
        <w:rPr>
          <w:highlight w:val="yellow"/>
        </w:rPr>
        <w:t>界面</w:t>
      </w:r>
    </w:p>
    <w:p w14:paraId="5A4293B0" w14:textId="77777777" w:rsidR="00477900" w:rsidRDefault="00000000">
      <w:pPr>
        <w:pStyle w:val="3"/>
        <w:spacing w:before="312" w:after="62"/>
      </w:pPr>
      <w:bookmarkStart w:id="38" w:name="_Toc14224"/>
      <w:r>
        <w:rPr>
          <w:rFonts w:hint="eastAsia"/>
        </w:rPr>
        <w:t>用户登录界面</w:t>
      </w:r>
      <w:bookmarkEnd w:id="38"/>
    </w:p>
    <w:p w14:paraId="4728A9C5" w14:textId="77777777" w:rsidR="00477900" w:rsidRDefault="00000000">
      <w:pPr>
        <w:pStyle w:val="a0"/>
      </w:pPr>
      <w:r>
        <w:rPr>
          <w:rFonts w:hint="eastAsia"/>
        </w:rPr>
        <w:t>智绘连环平台的登录界面是用户访问平台和使用平台功能的入口，具体组件包括接收用户输入的邮箱、密码的表单，以及注册和登录两个按钮。</w:t>
      </w:r>
    </w:p>
    <w:p w14:paraId="7E05B471" w14:textId="77777777" w:rsidR="00477900" w:rsidRDefault="00000000">
      <w:pPr>
        <w:pStyle w:val="a0"/>
      </w:pPr>
      <w:r>
        <w:rPr>
          <w:rFonts w:hint="eastAsia"/>
        </w:rPr>
        <w:t>主要功能是进行用户身份验证，用户通过输入预先注册的邮箱和密码，平台通过后端与</w:t>
      </w:r>
      <w:r>
        <w:rPr>
          <w:rFonts w:hint="eastAsia"/>
        </w:rPr>
        <w:t>MySQL</w:t>
      </w:r>
      <w:r>
        <w:rPr>
          <w:rFonts w:hint="eastAsia"/>
        </w:rPr>
        <w:t>数据库进行比对，确认用户提供的凭据与系统中存储的用户信息是否匹配。这一过程确保只有经过授权的用户才能访问个人账户、使用平台服务，防止未授权访问和数据泄露，保障用户数据的安全性和隐私权。</w:t>
      </w:r>
    </w:p>
    <w:p w14:paraId="3BE85700" w14:textId="77777777" w:rsidR="00477900" w:rsidRDefault="00000000">
      <w:pPr>
        <w:pStyle w:val="a0"/>
      </w:pPr>
      <w:r>
        <w:t>登录界面是实施权限管理的第一道关口。</w:t>
      </w:r>
      <w:r>
        <w:rPr>
          <w:rFonts w:hint="eastAsia"/>
        </w:rPr>
        <w:t>在未来智绘连环可能进行的商业化扩展，对于</w:t>
      </w:r>
      <w:r>
        <w:t>不同类型的用户（如普通用户、管理员、</w:t>
      </w:r>
      <w:r>
        <w:t>VIP</w:t>
      </w:r>
      <w:r>
        <w:t>用户等）可能享有不同的平台权限和功能访问范围。通过登录验证，平台可以根据用户角色分配相应的功能模块、资源配额、特权服务等，确保用户在各自的权限范围内操作，维持平台秩序与公平性。</w:t>
      </w:r>
    </w:p>
    <w:p w14:paraId="5B5E6FE4" w14:textId="77777777" w:rsidR="00477900" w:rsidRDefault="00000000">
      <w:pPr>
        <w:pStyle w:val="2"/>
        <w:spacing w:before="468" w:after="93"/>
      </w:pPr>
      <w:bookmarkStart w:id="39" w:name="_Toc4903"/>
      <w:r>
        <w:rPr>
          <w:rFonts w:hint="eastAsia"/>
        </w:rPr>
        <w:t>数据来源</w:t>
      </w:r>
      <w:bookmarkEnd w:id="39"/>
    </w:p>
    <w:p w14:paraId="50F77650" w14:textId="77777777" w:rsidR="00477900" w:rsidRDefault="00000000">
      <w:pPr>
        <w:pStyle w:val="a0"/>
      </w:pPr>
      <w:r>
        <w:rPr>
          <w:rFonts w:hint="eastAsia"/>
        </w:rPr>
        <w:t>智绘连环平台的主要输入为一段具有故事性的文本，然后基于该输入生成连环画，为了系统性地测试智绘连环平台的整体功能和综合能力，</w:t>
      </w:r>
      <w:r>
        <w:rPr>
          <w:rFonts w:ascii="微软雅黑" w:eastAsia="微软雅黑" w:hAnsi="微软雅黑" w:cs="微软雅黑" w:hint="eastAsia"/>
          <w:color w:val="1F2328"/>
          <w:szCs w:val="24"/>
          <w:shd w:val="clear" w:color="auto" w:fill="FFFFFF"/>
        </w:rPr>
        <w:t>项目团队</w:t>
      </w:r>
      <w:r>
        <w:rPr>
          <w:rFonts w:ascii="Segoe UI" w:hAnsi="Segoe UI" w:cs="Segoe UI" w:hint="eastAsia"/>
          <w:color w:val="1F2328"/>
          <w:szCs w:val="24"/>
          <w:shd w:val="clear" w:color="auto" w:fill="FFFFFF"/>
        </w:rPr>
        <w:t>自制数据集</w:t>
      </w:r>
      <w:r>
        <w:rPr>
          <w:rFonts w:hint="eastAsia"/>
        </w:rPr>
        <w:t>“中文短篇故事数据集”，</w:t>
      </w:r>
      <w:r>
        <w:rPr>
          <w:rFonts w:ascii="Segoe UI" w:hAnsi="Segoe UI" w:cs="Segoe UI" w:hint="eastAsia"/>
          <w:color w:val="1F2328"/>
          <w:szCs w:val="24"/>
          <w:shd w:val="clear" w:color="auto" w:fill="FFFFFF"/>
        </w:rPr>
        <w:t>该数据集专为满足智绘连环平台的输入需求而设</w:t>
      </w:r>
      <w:r>
        <w:rPr>
          <w:rFonts w:ascii="Segoe UI" w:hAnsi="Segoe UI" w:cs="Segoe UI" w:hint="eastAsia"/>
          <w:color w:val="1F2328"/>
          <w:szCs w:val="24"/>
          <w:shd w:val="clear" w:color="auto" w:fill="FFFFFF"/>
        </w:rPr>
        <w:lastRenderedPageBreak/>
        <w:t>计，确保测试过程中的数据质量、适用性及合法性，具体属性如下：</w:t>
      </w:r>
    </w:p>
    <w:p w14:paraId="4082B7E6" w14:textId="77777777" w:rsidR="00477900" w:rsidRDefault="00000000">
      <w:pPr>
        <w:pStyle w:val="a0"/>
        <w:numPr>
          <w:ilvl w:val="0"/>
          <w:numId w:val="20"/>
        </w:numPr>
        <w:ind w:firstLineChars="0"/>
      </w:pPr>
      <w:r>
        <w:rPr>
          <w:b/>
          <w:bCs/>
        </w:rPr>
        <w:t>数据格式：</w:t>
      </w:r>
      <w:r>
        <w:t>所有收录的故事文本均统一采用纯文本（</w:t>
      </w:r>
      <w:r>
        <w:t>TXT</w:t>
      </w:r>
      <w:r>
        <w:t>）格式，这种标准化格式简洁明了，易于被智绘连环平台的各个功能模块直接读取和解析，有利于进行无缝对接和高效测试。</w:t>
      </w:r>
    </w:p>
    <w:p w14:paraId="71D5CE6A" w14:textId="77777777" w:rsidR="00477900" w:rsidRDefault="00000000">
      <w:pPr>
        <w:pStyle w:val="a0"/>
        <w:numPr>
          <w:ilvl w:val="0"/>
          <w:numId w:val="20"/>
        </w:numPr>
        <w:ind w:firstLineChars="0"/>
      </w:pPr>
      <w:r>
        <w:rPr>
          <w:b/>
          <w:bCs/>
        </w:rPr>
        <w:t>数据来源：</w:t>
      </w:r>
      <w:r>
        <w:t>数据集的全部内容由项目团队自主研发，确保了数据的针对性和可控性。此</w:t>
      </w:r>
      <w:r>
        <w:rPr>
          <w:rFonts w:hint="eastAsia"/>
        </w:rPr>
        <w:t>数据集</w:t>
      </w:r>
      <w:r>
        <w:t>不仅能够精准契合智绘连环平台的功能需求，还便于在测试过程中灵活调整数据内容以适应各种特定测试场景。</w:t>
      </w:r>
    </w:p>
    <w:p w14:paraId="325CACDF" w14:textId="77777777" w:rsidR="00477900" w:rsidRDefault="00000000">
      <w:pPr>
        <w:pStyle w:val="a0"/>
        <w:numPr>
          <w:ilvl w:val="0"/>
          <w:numId w:val="20"/>
        </w:numPr>
        <w:ind w:firstLineChars="0"/>
      </w:pPr>
      <w:r>
        <w:t>数据获取方式：</w:t>
      </w:r>
    </w:p>
    <w:p w14:paraId="2860C44D" w14:textId="77777777" w:rsidR="00477900" w:rsidRDefault="00000000">
      <w:pPr>
        <w:pStyle w:val="a0"/>
      </w:pPr>
      <w:r>
        <w:t>原创故事：团队成员依据平台需求专门撰写故事，确保内容新颖独特，富有创意，且与平台目标用户群体的偏好相吻合。原创作品有助于考察智绘连环平台对多样文风、个性化叙事手法以及新颖情节设定的适应能力</w:t>
      </w:r>
      <w:r>
        <w:rPr>
          <w:rFonts w:hint="eastAsia"/>
        </w:rPr>
        <w:t>。</w:t>
      </w:r>
    </w:p>
    <w:p w14:paraId="235776EC" w14:textId="77777777" w:rsidR="00477900" w:rsidRDefault="00000000">
      <w:pPr>
        <w:pStyle w:val="a0"/>
      </w:pPr>
      <w:r>
        <w:t>网络采集：严格遵循相关版权法律法规，从公开授权或无版权限制的网络资源中精心挑选并整理出符合测试要求的短篇故事。此举确保了数据使用的合法合规性，同时引入了更广泛的故事风格和主题，增强了数据集的多样性和普适性。</w:t>
      </w:r>
    </w:p>
    <w:p w14:paraId="6D79F102" w14:textId="77777777" w:rsidR="00477900" w:rsidRDefault="00000000">
      <w:pPr>
        <w:pStyle w:val="a0"/>
        <w:numPr>
          <w:ilvl w:val="0"/>
          <w:numId w:val="20"/>
        </w:numPr>
        <w:ind w:firstLineChars="0"/>
      </w:pPr>
      <w:r>
        <w:t>数据特点：</w:t>
      </w:r>
    </w:p>
    <w:p w14:paraId="7A1FB92F" w14:textId="77777777" w:rsidR="00477900" w:rsidRDefault="00000000">
      <w:pPr>
        <w:pStyle w:val="a0"/>
      </w:pPr>
      <w:r>
        <w:t>篇幅较短：每篇故事都精炼紧凑，</w:t>
      </w:r>
      <w:r>
        <w:rPr>
          <w:rFonts w:hint="eastAsia"/>
        </w:rPr>
        <w:t>平均长度约为</w:t>
      </w:r>
      <w:r>
        <w:rPr>
          <w:rFonts w:hint="eastAsia"/>
        </w:rPr>
        <w:t>150</w:t>
      </w:r>
      <w:r>
        <w:rPr>
          <w:rFonts w:hint="eastAsia"/>
        </w:rPr>
        <w:t>字</w:t>
      </w:r>
      <w:r>
        <w:t>，既适合快速阅读理解，又有利于智绘连环平台高效处理和转化为连环画形式。</w:t>
      </w:r>
    </w:p>
    <w:p w14:paraId="2E1029CD" w14:textId="77777777" w:rsidR="00477900" w:rsidRDefault="00000000">
      <w:pPr>
        <w:pStyle w:val="a0"/>
      </w:pPr>
      <w:r>
        <w:t>有故事性：所有文本均包含明确的情节主线、角色设定、冲突发展与解决等元素，构成完整的故事结构，以激发连环画创作的丰富性和连贯性。</w:t>
      </w:r>
    </w:p>
    <w:p w14:paraId="3D205C57" w14:textId="77777777" w:rsidR="00477900" w:rsidRDefault="00000000">
      <w:pPr>
        <w:pStyle w:val="a0"/>
      </w:pPr>
      <w:r>
        <w:t>中文文本：所有故事均以中文撰写，语言规范，表述清晰，贴合中国用户的阅读习惯和智绘连环平台的中文处理能力。</w:t>
      </w:r>
    </w:p>
    <w:p w14:paraId="1D83384B" w14:textId="77777777" w:rsidR="00477900" w:rsidRDefault="00000000">
      <w:pPr>
        <w:pStyle w:val="a0"/>
        <w:numPr>
          <w:ilvl w:val="0"/>
          <w:numId w:val="20"/>
        </w:numPr>
        <w:ind w:firstLineChars="0"/>
      </w:pPr>
      <w:r>
        <w:rPr>
          <w:b/>
          <w:bCs/>
        </w:rPr>
        <w:t>数据规模：</w:t>
      </w:r>
      <w:r>
        <w:t>该数据集共包含</w:t>
      </w:r>
      <w:r>
        <w:t>100</w:t>
      </w:r>
      <w:r>
        <w:t>篇短篇故事，数量充足，足以涵盖多种题材、风格和情节类型，为全面、深入测试智绘连环平台的功能提供了丰富的素材基础。</w:t>
      </w:r>
    </w:p>
    <w:p w14:paraId="4E13620C" w14:textId="77777777" w:rsidR="00477900" w:rsidRDefault="00000000">
      <w:pPr>
        <w:pStyle w:val="2"/>
        <w:spacing w:before="468" w:after="93"/>
      </w:pPr>
      <w:bookmarkStart w:id="40" w:name="_Toc21433"/>
      <w:r>
        <w:rPr>
          <w:rFonts w:hint="eastAsia"/>
        </w:rPr>
        <w:t>数据训练</w:t>
      </w:r>
      <w:bookmarkEnd w:id="40"/>
    </w:p>
    <w:p w14:paraId="58A5472A" w14:textId="77777777" w:rsidR="00477900" w:rsidRDefault="00000000">
      <w:pPr>
        <w:pStyle w:val="a0"/>
      </w:pPr>
      <w:r>
        <w:rPr>
          <w:rFonts w:hint="eastAsia"/>
        </w:rPr>
        <w:t>为了全面、系统地评估智绘连环平台的性能与效果，特制定以下训练测试方案：</w:t>
      </w:r>
    </w:p>
    <w:p w14:paraId="57A80A2C" w14:textId="77777777" w:rsidR="00477900" w:rsidRDefault="00000000">
      <w:pPr>
        <w:pStyle w:val="a0"/>
        <w:numPr>
          <w:ilvl w:val="0"/>
          <w:numId w:val="21"/>
        </w:numPr>
        <w:ind w:firstLineChars="0"/>
      </w:pPr>
      <w:r>
        <w:rPr>
          <w:rFonts w:hint="eastAsia"/>
        </w:rPr>
        <w:t>训练目标</w:t>
      </w:r>
    </w:p>
    <w:p w14:paraId="649B13BF" w14:textId="77777777" w:rsidR="00477900" w:rsidRDefault="00000000">
      <w:pPr>
        <w:pStyle w:val="a0"/>
        <w:numPr>
          <w:ilvl w:val="0"/>
          <w:numId w:val="22"/>
        </w:numPr>
        <w:ind w:firstLineChars="0"/>
      </w:pPr>
      <w:r>
        <w:rPr>
          <w:rFonts w:hint="eastAsia"/>
          <w:b/>
          <w:bCs/>
        </w:rPr>
        <w:lastRenderedPageBreak/>
        <w:t>功能完整性：</w:t>
      </w:r>
      <w:r>
        <w:rPr>
          <w:rFonts w:hint="eastAsia"/>
        </w:rPr>
        <w:t>验证智绘连环平台能否准确识别并处理数据集中各类故事文本的关键要素（情节主线、角色设定、冲突发展与解决），将其成功转化为连环画形式。</w:t>
      </w:r>
    </w:p>
    <w:p w14:paraId="2C517774" w14:textId="77777777" w:rsidR="00477900" w:rsidRDefault="00000000">
      <w:pPr>
        <w:pStyle w:val="a0"/>
        <w:numPr>
          <w:ilvl w:val="0"/>
          <w:numId w:val="22"/>
        </w:numPr>
        <w:ind w:firstLineChars="0"/>
      </w:pPr>
      <w:r>
        <w:rPr>
          <w:rFonts w:hint="eastAsia"/>
          <w:b/>
          <w:bCs/>
        </w:rPr>
        <w:t>艺术表现力：</w:t>
      </w:r>
      <w:r>
        <w:rPr>
          <w:rFonts w:hint="eastAsia"/>
        </w:rPr>
        <w:t>评估平台生成的连环画在视觉艺术、叙事逻辑、情感传达等方面的表现，是否能忠实再现原文本的故事氛围与情感基调。</w:t>
      </w:r>
    </w:p>
    <w:p w14:paraId="4C607AA7" w14:textId="77777777" w:rsidR="00477900" w:rsidRDefault="00000000">
      <w:pPr>
        <w:pStyle w:val="a0"/>
        <w:numPr>
          <w:ilvl w:val="0"/>
          <w:numId w:val="22"/>
        </w:numPr>
        <w:ind w:firstLineChars="0"/>
      </w:pPr>
      <w:r>
        <w:rPr>
          <w:rFonts w:hint="eastAsia"/>
          <w:b/>
          <w:bCs/>
        </w:rPr>
        <w:t>适应性与稳定性：</w:t>
      </w:r>
      <w:r>
        <w:rPr>
          <w:rFonts w:hint="eastAsia"/>
        </w:rPr>
        <w:t>测试平台对不同题材、风格、篇幅的故事文本的适应能力，以及在大量连续测试中的稳定性。</w:t>
      </w:r>
    </w:p>
    <w:p w14:paraId="2C4E2685" w14:textId="77777777" w:rsidR="00477900" w:rsidRDefault="00000000">
      <w:pPr>
        <w:pStyle w:val="a0"/>
        <w:numPr>
          <w:ilvl w:val="0"/>
          <w:numId w:val="22"/>
        </w:numPr>
        <w:ind w:firstLineChars="0"/>
      </w:pPr>
      <w:r>
        <w:rPr>
          <w:rFonts w:hint="eastAsia"/>
          <w:b/>
          <w:bCs/>
        </w:rPr>
        <w:t>用户体验：</w:t>
      </w:r>
      <w:r>
        <w:rPr>
          <w:rFonts w:hint="eastAsia"/>
        </w:rPr>
        <w:t>通过模拟用户视角，评价平台界面友好性、操作便捷性以及生成连环画的速度、质量对用户满意度的影响。</w:t>
      </w:r>
    </w:p>
    <w:p w14:paraId="4D288B97" w14:textId="77777777" w:rsidR="00477900" w:rsidRDefault="00000000">
      <w:pPr>
        <w:pStyle w:val="a0"/>
        <w:numPr>
          <w:ilvl w:val="0"/>
          <w:numId w:val="21"/>
        </w:numPr>
        <w:ind w:firstLineChars="0"/>
      </w:pPr>
      <w:r>
        <w:rPr>
          <w:rFonts w:hint="eastAsia"/>
        </w:rPr>
        <w:t>训练方法与步骤</w:t>
      </w:r>
    </w:p>
    <w:p w14:paraId="27800071" w14:textId="77777777" w:rsidR="00477900" w:rsidRDefault="00000000">
      <w:pPr>
        <w:pStyle w:val="a0"/>
        <w:numPr>
          <w:ilvl w:val="0"/>
          <w:numId w:val="23"/>
        </w:numPr>
        <w:ind w:firstLineChars="0"/>
      </w:pPr>
      <w:r>
        <w:rPr>
          <w:rFonts w:hint="eastAsia"/>
        </w:rPr>
        <w:t>单元测试</w:t>
      </w:r>
    </w:p>
    <w:p w14:paraId="749DA7B2" w14:textId="77777777" w:rsidR="00477900" w:rsidRDefault="00000000">
      <w:pPr>
        <w:pStyle w:val="a0"/>
      </w:pPr>
      <w:r>
        <w:rPr>
          <w:rFonts w:hint="eastAsia"/>
        </w:rPr>
        <w:t>选取数据集中各类型故事样本，输入选定的故事文本至智绘连环平台，观察平台处理过程，记录生成连环画所需时间，然后审查生成的连环画，对照原文本，检查关键情节、角色、冲突及其解决是否准确呈现。</w:t>
      </w:r>
    </w:p>
    <w:p w14:paraId="5F373DCA" w14:textId="77777777" w:rsidR="00477900" w:rsidRDefault="00000000">
      <w:pPr>
        <w:pStyle w:val="a0"/>
      </w:pPr>
      <w:r>
        <w:rPr>
          <w:rFonts w:hint="eastAsia"/>
        </w:rPr>
        <w:t>评估指标如下：</w:t>
      </w:r>
    </w:p>
    <w:p w14:paraId="654A5E66" w14:textId="77777777" w:rsidR="00477900" w:rsidRDefault="00000000">
      <w:pPr>
        <w:pStyle w:val="a0"/>
        <w:numPr>
          <w:ilvl w:val="0"/>
          <w:numId w:val="24"/>
        </w:numPr>
        <w:ind w:firstLineChars="0"/>
      </w:pPr>
      <w:r>
        <w:rPr>
          <w:rFonts w:hint="eastAsia"/>
        </w:rPr>
        <w:t>文本理解准确率：统计平台正确文本内容所占的比例。</w:t>
      </w:r>
    </w:p>
    <w:p w14:paraId="71145E19" w14:textId="77777777" w:rsidR="00477900" w:rsidRDefault="00000000">
      <w:pPr>
        <w:pStyle w:val="a0"/>
        <w:numPr>
          <w:ilvl w:val="0"/>
          <w:numId w:val="24"/>
        </w:numPr>
        <w:ind w:firstLineChars="0"/>
      </w:pPr>
      <w:r>
        <w:rPr>
          <w:rFonts w:hint="eastAsia"/>
        </w:rPr>
        <w:t>生成时间：记录单个故事转化成连环画的平均耗时。</w:t>
      </w:r>
    </w:p>
    <w:p w14:paraId="356AC644" w14:textId="77777777" w:rsidR="00477900" w:rsidRDefault="00000000">
      <w:pPr>
        <w:pStyle w:val="a0"/>
        <w:numPr>
          <w:ilvl w:val="0"/>
          <w:numId w:val="24"/>
        </w:numPr>
        <w:ind w:firstLineChars="0"/>
      </w:pPr>
      <w:r>
        <w:rPr>
          <w:rFonts w:hint="eastAsia"/>
        </w:rPr>
        <w:t>艺术评分：依据预设的艺术评价标准（如画面构图、色彩搭配、动态表现等）对连环画进行主观评分。</w:t>
      </w:r>
    </w:p>
    <w:p w14:paraId="5C44E8CE" w14:textId="77777777" w:rsidR="00477900" w:rsidRDefault="00000000">
      <w:pPr>
        <w:pStyle w:val="a0"/>
        <w:numPr>
          <w:ilvl w:val="0"/>
          <w:numId w:val="23"/>
        </w:numPr>
        <w:ind w:firstLineChars="0"/>
      </w:pPr>
      <w:r>
        <w:rPr>
          <w:rFonts w:hint="eastAsia"/>
        </w:rPr>
        <w:t>系统测试</w:t>
      </w:r>
    </w:p>
    <w:p w14:paraId="5AA41953" w14:textId="77777777" w:rsidR="00477900" w:rsidRDefault="00000000">
      <w:pPr>
        <w:pStyle w:val="a0"/>
      </w:pPr>
      <w:r>
        <w:rPr>
          <w:rFonts w:hint="eastAsia"/>
        </w:rPr>
        <w:t>随机抽取数据集中的部分或全部故事，批量输入故事文本至平台进行批量测试，监控平台在处理大量输入时的运行状态，记录所有可能出现的异常情况，最后对生成的连环画进行抽样审查，评估整体质量。</w:t>
      </w:r>
    </w:p>
    <w:p w14:paraId="646C73F8" w14:textId="77777777" w:rsidR="00477900" w:rsidRDefault="00000000">
      <w:pPr>
        <w:pStyle w:val="a0"/>
      </w:pPr>
      <w:r>
        <w:rPr>
          <w:rFonts w:hint="eastAsia"/>
        </w:rPr>
        <w:t>评估指标如下：</w:t>
      </w:r>
    </w:p>
    <w:p w14:paraId="2FA9E3BC" w14:textId="77777777" w:rsidR="00477900" w:rsidRDefault="00000000">
      <w:pPr>
        <w:pStyle w:val="a0"/>
        <w:numPr>
          <w:ilvl w:val="0"/>
          <w:numId w:val="25"/>
        </w:numPr>
        <w:ind w:firstLineChars="0"/>
      </w:pPr>
      <w:r>
        <w:rPr>
          <w:rFonts w:hint="eastAsia"/>
        </w:rPr>
        <w:t>系统稳定性：记录处理过程中出现错误、延迟或其他异常的次数与比例。</w:t>
      </w:r>
    </w:p>
    <w:p w14:paraId="239279B1" w14:textId="77777777" w:rsidR="00477900" w:rsidRDefault="00000000">
      <w:pPr>
        <w:pStyle w:val="a0"/>
        <w:numPr>
          <w:ilvl w:val="0"/>
          <w:numId w:val="25"/>
        </w:numPr>
        <w:ind w:firstLineChars="0"/>
      </w:pPr>
      <w:r>
        <w:rPr>
          <w:rFonts w:hint="eastAsia"/>
        </w:rPr>
        <w:t>连环画质量一致性：比较批量生成连环画的整体艺术表现力与单元测试结果的差异。</w:t>
      </w:r>
    </w:p>
    <w:p w14:paraId="45533F56" w14:textId="77777777" w:rsidR="00477900" w:rsidRDefault="00000000">
      <w:pPr>
        <w:pStyle w:val="a0"/>
        <w:numPr>
          <w:ilvl w:val="0"/>
          <w:numId w:val="21"/>
        </w:numPr>
        <w:ind w:firstLineChars="0"/>
      </w:pPr>
      <w:r>
        <w:rPr>
          <w:rFonts w:hint="eastAsia"/>
        </w:rPr>
        <w:t>数据分析</w:t>
      </w:r>
    </w:p>
    <w:p w14:paraId="25B19D63" w14:textId="77777777" w:rsidR="00477900" w:rsidRDefault="00000000">
      <w:pPr>
        <w:pStyle w:val="a0"/>
        <w:numPr>
          <w:ilvl w:val="0"/>
          <w:numId w:val="26"/>
        </w:numPr>
        <w:ind w:firstLineChars="0"/>
      </w:pPr>
      <w:r>
        <w:rPr>
          <w:rFonts w:hint="eastAsia"/>
          <w:b/>
          <w:bCs/>
        </w:rPr>
        <w:t>数据整理：</w:t>
      </w:r>
      <w:r>
        <w:rPr>
          <w:rFonts w:hint="eastAsia"/>
        </w:rPr>
        <w:t>汇总单元测试、系统测试与用户体验测试的各项量化指标及主</w:t>
      </w:r>
      <w:r>
        <w:rPr>
          <w:rFonts w:hint="eastAsia"/>
        </w:rPr>
        <w:lastRenderedPageBreak/>
        <w:t>观评价。</w:t>
      </w:r>
    </w:p>
    <w:p w14:paraId="29EF9BF5" w14:textId="77777777" w:rsidR="00477900" w:rsidRDefault="00000000">
      <w:pPr>
        <w:pStyle w:val="a0"/>
        <w:numPr>
          <w:ilvl w:val="0"/>
          <w:numId w:val="26"/>
        </w:numPr>
        <w:ind w:firstLineChars="0"/>
      </w:pPr>
      <w:r>
        <w:rPr>
          <w:rFonts w:hint="eastAsia"/>
          <w:b/>
          <w:bCs/>
        </w:rPr>
        <w:t>性能分析：</w:t>
      </w:r>
      <w:r>
        <w:rPr>
          <w:rFonts w:hint="eastAsia"/>
        </w:rPr>
        <w:t>对比测试结果与预期目标，分析智绘连环平台在功能完整性、艺术表现力、适应性与稳定性、用户体验方面的实际表现，识别优势与不足。</w:t>
      </w:r>
    </w:p>
    <w:p w14:paraId="683EDA4C" w14:textId="77777777" w:rsidR="00477900" w:rsidRDefault="00000000">
      <w:pPr>
        <w:pStyle w:val="a0"/>
        <w:numPr>
          <w:ilvl w:val="0"/>
          <w:numId w:val="26"/>
        </w:numPr>
        <w:ind w:firstLineChars="0"/>
      </w:pPr>
      <w:r>
        <w:rPr>
          <w:rFonts w:hint="eastAsia"/>
          <w:b/>
          <w:bCs/>
        </w:rPr>
        <w:t>结果解读：</w:t>
      </w:r>
      <w:r>
        <w:rPr>
          <w:rFonts w:hint="eastAsia"/>
        </w:rPr>
        <w:t>结合具体测试案例，深入解读数据背后的原因。</w:t>
      </w:r>
    </w:p>
    <w:p w14:paraId="4E497CB6" w14:textId="77777777" w:rsidR="00477900" w:rsidRDefault="00000000">
      <w:pPr>
        <w:pStyle w:val="a0"/>
        <w:numPr>
          <w:ilvl w:val="0"/>
          <w:numId w:val="26"/>
        </w:numPr>
        <w:ind w:firstLineChars="0"/>
      </w:pPr>
      <w:r>
        <w:rPr>
          <w:rFonts w:hint="eastAsia"/>
          <w:b/>
          <w:bCs/>
        </w:rPr>
        <w:t>建议提出：</w:t>
      </w:r>
      <w:r>
        <w:rPr>
          <w:rFonts w:hint="eastAsia"/>
        </w:rPr>
        <w:t>根据测试结果与分析，为智绘连环平台的优化升级提供针对性改进建议，包括技术改进、界面调整等。</w:t>
      </w:r>
    </w:p>
    <w:p w14:paraId="7442298E" w14:textId="77777777" w:rsidR="00477900" w:rsidRDefault="00000000">
      <w:pPr>
        <w:pStyle w:val="a0"/>
      </w:pPr>
      <w:r>
        <w:rPr>
          <w:rFonts w:hint="eastAsia"/>
        </w:rPr>
        <w:t>通过以上训练测试，在开发过程中定期对智绘连环平台的综合性能进行全面、深入的评估，为其持续优化提供坚实的数据支持。</w:t>
      </w:r>
    </w:p>
    <w:p w14:paraId="29412BD1" w14:textId="77777777" w:rsidR="00477900" w:rsidRDefault="00000000">
      <w:pPr>
        <w:pStyle w:val="2"/>
        <w:spacing w:before="468" w:after="93"/>
      </w:pPr>
      <w:bookmarkStart w:id="41" w:name="_Toc21355"/>
      <w:r>
        <w:rPr>
          <w:rFonts w:hint="eastAsia"/>
        </w:rPr>
        <w:t>改进过程</w:t>
      </w:r>
      <w:bookmarkEnd w:id="41"/>
    </w:p>
    <w:p w14:paraId="443AB4E3" w14:textId="77777777" w:rsidR="00477900" w:rsidRDefault="00000000">
      <w:pPr>
        <w:pStyle w:val="3"/>
        <w:spacing w:before="312" w:after="62"/>
      </w:pPr>
      <w:bookmarkStart w:id="42" w:name="_Toc7631"/>
      <w:r>
        <w:rPr>
          <w:rFonts w:hint="eastAsia"/>
        </w:rPr>
        <w:t>选择</w:t>
      </w:r>
      <w:r>
        <w:rPr>
          <w:rFonts w:hint="eastAsia"/>
        </w:rPr>
        <w:t>vllm</w:t>
      </w:r>
      <w:r>
        <w:rPr>
          <w:rFonts w:hint="eastAsia"/>
        </w:rPr>
        <w:t>框架改进模型推理过程</w:t>
      </w:r>
      <w:bookmarkEnd w:id="42"/>
    </w:p>
    <w:p w14:paraId="1B3A38A4" w14:textId="77777777" w:rsidR="00477900" w:rsidRDefault="00000000">
      <w:pPr>
        <w:pStyle w:val="a0"/>
      </w:pPr>
      <w:r>
        <w:rPr>
          <w:rFonts w:hint="eastAsia"/>
        </w:rPr>
        <w:t>vllm</w:t>
      </w:r>
      <w:r>
        <w:t xml:space="preserve"> </w:t>
      </w:r>
      <w:r>
        <w:t>是一个领先的</w:t>
      </w:r>
      <w:r>
        <w:t xml:space="preserve"> LLM </w:t>
      </w:r>
      <w:r>
        <w:t>推理与服务库，它不仅高速，还非常易于使用。</w:t>
      </w:r>
      <w:r>
        <w:rPr>
          <w:rFonts w:hint="eastAsia"/>
        </w:rPr>
        <w:t>其具备业界领先的服务吞吐量、利用</w:t>
      </w:r>
      <w:r>
        <w:rPr>
          <w:rFonts w:hint="eastAsia"/>
        </w:rPr>
        <w:t xml:space="preserve"> PagedAttention </w:t>
      </w:r>
      <w:r>
        <w:rPr>
          <w:rFonts w:hint="eastAsia"/>
        </w:rPr>
        <w:t>技术实现高效管理注意力机制中的键和值、连续批处理接入的请求、通过充分优化的</w:t>
      </w:r>
      <w:r>
        <w:rPr>
          <w:rFonts w:hint="eastAsia"/>
        </w:rPr>
        <w:t xml:space="preserve"> CUDA </w:t>
      </w:r>
      <w:r>
        <w:rPr>
          <w:rFonts w:hint="eastAsia"/>
        </w:rPr>
        <w:t>核心确保速度与效率、针对分布式推理提供张量并行支持等多种优势，理论上使用</w:t>
      </w:r>
      <w:r>
        <w:rPr>
          <w:rFonts w:hint="eastAsia"/>
        </w:rPr>
        <w:t>vllm</w:t>
      </w:r>
      <w:r>
        <w:rPr>
          <w:rFonts w:hint="eastAsia"/>
        </w:rPr>
        <w:t>框架去部署和加载需要的</w:t>
      </w:r>
      <w:r>
        <w:rPr>
          <w:rFonts w:hint="eastAsia"/>
        </w:rPr>
        <w:t>LLM</w:t>
      </w:r>
      <w:r>
        <w:rPr>
          <w:rFonts w:hint="eastAsia"/>
        </w:rPr>
        <w:t>大语言模型会得到更好的反馈和使用过程。具体的使用</w:t>
      </w:r>
      <w:r>
        <w:rPr>
          <w:rFonts w:hint="eastAsia"/>
        </w:rPr>
        <w:t>vllm</w:t>
      </w:r>
      <w:r>
        <w:rPr>
          <w:rFonts w:hint="eastAsia"/>
        </w:rPr>
        <w:t>与不使用</w:t>
      </w:r>
      <w:r>
        <w:rPr>
          <w:rFonts w:hint="eastAsia"/>
        </w:rPr>
        <w:t>vllm</w:t>
      </w:r>
      <w:r>
        <w:rPr>
          <w:rFonts w:hint="eastAsia"/>
        </w:rPr>
        <w:t>进行</w:t>
      </w:r>
      <w:r>
        <w:rPr>
          <w:rFonts w:hint="eastAsia"/>
        </w:rPr>
        <w:t>llm</w:t>
      </w:r>
      <w:r>
        <w:rPr>
          <w:rFonts w:hint="eastAsia"/>
        </w:rPr>
        <w:t>模型推理测试过程如下：</w:t>
      </w:r>
    </w:p>
    <w:p w14:paraId="239BACB1" w14:textId="77777777" w:rsidR="00477900" w:rsidRDefault="00000000">
      <w:pPr>
        <w:pStyle w:val="a0"/>
        <w:numPr>
          <w:ilvl w:val="0"/>
          <w:numId w:val="27"/>
        </w:numPr>
        <w:ind w:firstLineChars="0"/>
      </w:pPr>
      <w:r>
        <w:rPr>
          <w:b/>
          <w:bCs/>
        </w:rPr>
        <w:t>实验设计：</w:t>
      </w:r>
      <w:r>
        <w:t>选取一定数量的代表性文本输入样本（</w:t>
      </w:r>
      <w:r>
        <w:rPr>
          <w:rFonts w:hint="eastAsia"/>
        </w:rPr>
        <w:t>为了更好反映</w:t>
      </w:r>
      <w:r>
        <w:rPr>
          <w:rFonts w:hint="eastAsia"/>
        </w:rPr>
        <w:t>LLM</w:t>
      </w:r>
      <w:r>
        <w:rPr>
          <w:rFonts w:hint="eastAsia"/>
        </w:rPr>
        <w:t>大语言模型推理时间，均使用长度</w:t>
      </w:r>
      <w:r>
        <w:rPr>
          <w:rFonts w:hint="eastAsia"/>
        </w:rPr>
        <w:t>1500</w:t>
      </w:r>
      <w:r>
        <w:rPr>
          <w:rFonts w:hint="eastAsia"/>
        </w:rPr>
        <w:t>字的文本内容</w:t>
      </w:r>
      <w:r>
        <w:t>），分别使用原模型</w:t>
      </w:r>
      <w:r>
        <w:rPr>
          <w:rFonts w:hint="eastAsia"/>
        </w:rPr>
        <w:t>（</w:t>
      </w:r>
      <w:r>
        <w:rPr>
          <w:rFonts w:hint="eastAsia"/>
        </w:rPr>
        <w:t>Qwen</w:t>
      </w:r>
      <w:r>
        <w:rPr>
          <w:rFonts w:hint="eastAsia"/>
        </w:rPr>
        <w:t>模型）</w:t>
      </w:r>
      <w:r>
        <w:t>与</w:t>
      </w:r>
      <w:r>
        <w:rPr>
          <w:rFonts w:hint="eastAsia"/>
        </w:rPr>
        <w:t>vllm</w:t>
      </w:r>
      <w:r>
        <w:t>框架改进后的模型</w:t>
      </w:r>
      <w:r>
        <w:rPr>
          <w:rFonts w:hint="eastAsia"/>
        </w:rPr>
        <w:t>（</w:t>
      </w:r>
      <w:r>
        <w:rPr>
          <w:rFonts w:hint="eastAsia"/>
        </w:rPr>
        <w:t>vllm + Qwen</w:t>
      </w:r>
      <w:r>
        <w:rPr>
          <w:rFonts w:hint="eastAsia"/>
        </w:rPr>
        <w:t>模型）</w:t>
      </w:r>
      <w:r>
        <w:t>进行推理，对比</w:t>
      </w:r>
      <w:r>
        <w:rPr>
          <w:rFonts w:hint="eastAsia"/>
        </w:rPr>
        <w:t>模型推理回答的</w:t>
      </w:r>
      <w:r>
        <w:t>响应时间。</w:t>
      </w:r>
    </w:p>
    <w:p w14:paraId="263CD639" w14:textId="77777777" w:rsidR="00477900" w:rsidRDefault="00000000">
      <w:pPr>
        <w:pStyle w:val="a0"/>
        <w:numPr>
          <w:ilvl w:val="0"/>
          <w:numId w:val="27"/>
        </w:numPr>
        <w:ind w:firstLineChars="0"/>
      </w:pPr>
      <w:r>
        <w:rPr>
          <w:b/>
          <w:bCs/>
        </w:rPr>
        <w:t>数据收集：</w:t>
      </w:r>
      <w:r>
        <w:t>记录每个样本的推理开始时间、结束时间。同时，通过模拟用户行为，记录页面加载时间、交互响应时间等用户体验指标。</w:t>
      </w:r>
    </w:p>
    <w:p w14:paraId="06F30CF8" w14:textId="77777777" w:rsidR="00477900" w:rsidRDefault="00000000">
      <w:pPr>
        <w:pStyle w:val="a0"/>
        <w:numPr>
          <w:ilvl w:val="0"/>
          <w:numId w:val="27"/>
        </w:numPr>
        <w:ind w:firstLineChars="0"/>
      </w:pPr>
      <w:r>
        <w:rPr>
          <w:b/>
          <w:bCs/>
        </w:rPr>
        <w:t>数据处理：</w:t>
      </w:r>
      <w:r>
        <w:t>计算平均推理时间、平均页面加载时间、平均交互响应时间等关键指标，用于后续分析</w:t>
      </w:r>
    </w:p>
    <w:p w14:paraId="35454BC7" w14:textId="77777777" w:rsidR="00477900" w:rsidRDefault="00000000">
      <w:pPr>
        <w:pStyle w:val="a0"/>
        <w:numPr>
          <w:ilvl w:val="0"/>
          <w:numId w:val="27"/>
        </w:numPr>
        <w:ind w:firstLineChars="0"/>
      </w:pPr>
      <w:r>
        <w:t>测试结果</w:t>
      </w:r>
      <w:r>
        <w:rPr>
          <w:rFonts w:hint="eastAsia"/>
        </w:rPr>
        <w:t>：</w:t>
      </w:r>
    </w:p>
    <w:p w14:paraId="3E78E849" w14:textId="77777777" w:rsidR="00477900" w:rsidRDefault="00000000">
      <w:pPr>
        <w:pStyle w:val="a0"/>
      </w:pPr>
      <w:r>
        <w:rPr>
          <w:rFonts w:hint="eastAsia"/>
        </w:rPr>
        <w:t>采用</w:t>
      </w:r>
      <w:r>
        <w:rPr>
          <w:rFonts w:hint="eastAsia"/>
        </w:rPr>
        <w:t>VLLM</w:t>
      </w:r>
      <w:r>
        <w:rPr>
          <w:rFonts w:hint="eastAsia"/>
        </w:rPr>
        <w:t>框架后，平均推理时间从原模型的</w:t>
      </w:r>
      <w:r>
        <w:rPr>
          <w:rFonts w:hint="eastAsia"/>
        </w:rPr>
        <w:t>3.2</w:t>
      </w:r>
      <w:r>
        <w:rPr>
          <w:rFonts w:hint="eastAsia"/>
        </w:rPr>
        <w:t>秒降至改进后的</w:t>
      </w:r>
      <w:r>
        <w:rPr>
          <w:rFonts w:hint="eastAsia"/>
        </w:rPr>
        <w:t>1.1</w:t>
      </w:r>
      <w:r>
        <w:rPr>
          <w:rFonts w:hint="eastAsia"/>
        </w:rPr>
        <w:t>秒，缩短了</w:t>
      </w:r>
      <w:r>
        <w:rPr>
          <w:rFonts w:hint="eastAsia"/>
        </w:rPr>
        <w:t>66%</w:t>
      </w:r>
      <w:r>
        <w:rPr>
          <w:rFonts w:hint="eastAsia"/>
        </w:rPr>
        <w:t>。这意味着用户等待连环画生成的时间显著减少，提高了创作效率。</w:t>
      </w:r>
    </w:p>
    <w:p w14:paraId="3F740DF0" w14:textId="77777777" w:rsidR="00477900" w:rsidRDefault="00000000">
      <w:pPr>
        <w:pStyle w:val="a0"/>
      </w:pPr>
      <w:r>
        <w:t>平均加载时间从</w:t>
      </w:r>
      <w:r>
        <w:rPr>
          <w:rFonts w:hint="eastAsia"/>
        </w:rPr>
        <w:t>15</w:t>
      </w:r>
      <w:r>
        <w:t>秒降低到</w:t>
      </w:r>
      <w:r>
        <w:rPr>
          <w:rFonts w:hint="eastAsia"/>
        </w:rPr>
        <w:t>12</w:t>
      </w:r>
      <w:r>
        <w:t>秒，降幅约</w:t>
      </w:r>
      <w:r>
        <w:t>12.5%</w:t>
      </w:r>
      <w:r>
        <w:t>。更快的加载速度有助于</w:t>
      </w:r>
      <w:r>
        <w:lastRenderedPageBreak/>
        <w:t>提升用户首次访问时的满意度。</w:t>
      </w:r>
    </w:p>
    <w:p w14:paraId="62478CB9" w14:textId="77777777" w:rsidR="00477900" w:rsidRDefault="00000000">
      <w:pPr>
        <w:pStyle w:val="a0"/>
      </w:pPr>
      <w:r>
        <w:t>平均交互响应时间从</w:t>
      </w:r>
      <w:r>
        <w:t>500</w:t>
      </w:r>
      <w:r>
        <w:t>毫秒减少到</w:t>
      </w:r>
      <w:r>
        <w:rPr>
          <w:rFonts w:hint="eastAsia"/>
        </w:rPr>
        <w:t>419</w:t>
      </w:r>
      <w:r>
        <w:t>毫秒，提高了约</w:t>
      </w:r>
      <w:r>
        <w:t>15%</w:t>
      </w:r>
      <w:r>
        <w:t>。这</w:t>
      </w:r>
      <w:r>
        <w:rPr>
          <w:rFonts w:hint="eastAsia"/>
        </w:rPr>
        <w:t>可以</w:t>
      </w:r>
      <w:r>
        <w:t>使</w:t>
      </w:r>
      <w:r>
        <w:rPr>
          <w:rFonts w:hint="eastAsia"/>
        </w:rPr>
        <w:t>连环画创作</w:t>
      </w:r>
      <w:r>
        <w:t>整体操作更加流畅，增强了创作过程的沉浸感。</w:t>
      </w:r>
    </w:p>
    <w:p w14:paraId="6DEE7B8E" w14:textId="77777777" w:rsidR="00477900" w:rsidRDefault="00000000">
      <w:pPr>
        <w:pStyle w:val="a0"/>
      </w:pPr>
      <w:r>
        <w:rPr>
          <w:rFonts w:hint="eastAsia"/>
        </w:rPr>
        <w:t>基于</w:t>
      </w:r>
      <w:r>
        <w:t>改进比较测试，</w:t>
      </w:r>
      <w:r>
        <w:rPr>
          <w:rFonts w:hint="eastAsia"/>
        </w:rPr>
        <w:t>可以断定</w:t>
      </w:r>
      <w:r>
        <w:t>引入</w:t>
      </w:r>
      <w:r>
        <w:rPr>
          <w:rFonts w:hint="eastAsia"/>
        </w:rPr>
        <w:t>vllm</w:t>
      </w:r>
      <w:r>
        <w:t>框架对智绘连环平台的</w:t>
      </w:r>
      <w:r>
        <w:rPr>
          <w:rFonts w:hint="eastAsia"/>
        </w:rPr>
        <w:t>文本理解模块中</w:t>
      </w:r>
      <w:r>
        <w:rPr>
          <w:rFonts w:hint="eastAsia"/>
        </w:rPr>
        <w:t>Qwen</w:t>
      </w:r>
      <w:r>
        <w:rPr>
          <w:rFonts w:hint="eastAsia"/>
        </w:rPr>
        <w:t>模型进行文本</w:t>
      </w:r>
      <w:r>
        <w:t>推理</w:t>
      </w:r>
      <w:r>
        <w:rPr>
          <w:rFonts w:hint="eastAsia"/>
        </w:rPr>
        <w:t>的</w:t>
      </w:r>
      <w:r>
        <w:t>过程</w:t>
      </w:r>
      <w:r>
        <w:rPr>
          <w:rFonts w:hint="eastAsia"/>
        </w:rPr>
        <w:t>能够</w:t>
      </w:r>
      <w:r>
        <w:t>产生显著积极影响</w:t>
      </w:r>
      <w:r>
        <w:rPr>
          <w:rFonts w:hint="eastAsia"/>
        </w:rPr>
        <w:t>，可以</w:t>
      </w:r>
      <w:r>
        <w:rPr>
          <w:rFonts w:ascii="微软雅黑" w:eastAsia="微软雅黑" w:hAnsi="微软雅黑" w:cs="微软雅黑" w:hint="eastAsia"/>
          <w:color w:val="1F2328"/>
          <w:szCs w:val="24"/>
          <w:shd w:val="clear" w:color="auto" w:fill="FFFFFF"/>
        </w:rPr>
        <w:t>有效实现</w:t>
      </w:r>
      <w:r>
        <w:rPr>
          <w:rFonts w:hint="eastAsia"/>
        </w:rPr>
        <w:t>在实际体验中智绘连环平台综合性能、质量和用户体验的多维度提升，为用户带来了更为卓越的连环画创作体验。</w:t>
      </w:r>
    </w:p>
    <w:p w14:paraId="7106FB6E" w14:textId="77777777" w:rsidR="00477900" w:rsidRDefault="00000000">
      <w:pPr>
        <w:pStyle w:val="3"/>
        <w:spacing w:before="312" w:after="62"/>
      </w:pPr>
      <w:bookmarkStart w:id="43" w:name="_Toc31016"/>
      <w:r>
        <w:rPr>
          <w:rFonts w:hint="eastAsia"/>
        </w:rPr>
        <w:t>Qwen</w:t>
      </w:r>
      <w:r>
        <w:rPr>
          <w:rFonts w:hint="eastAsia"/>
        </w:rPr>
        <w:t>系列模型的选择</w:t>
      </w:r>
      <w:bookmarkEnd w:id="43"/>
    </w:p>
    <w:p w14:paraId="33E8AD1D" w14:textId="77777777" w:rsidR="00477900" w:rsidRDefault="00000000">
      <w:pPr>
        <w:pStyle w:val="a0"/>
      </w:pPr>
      <w:r>
        <w:rPr>
          <w:rFonts w:hint="eastAsia"/>
        </w:rPr>
        <w:t>对于智绘连环平台的文本理解模块中核心的</w:t>
      </w:r>
      <w:r>
        <w:rPr>
          <w:rFonts w:hint="eastAsia"/>
        </w:rPr>
        <w:t>LLM</w:t>
      </w:r>
      <w:r>
        <w:rPr>
          <w:rFonts w:hint="eastAsia"/>
        </w:rPr>
        <w:t>大语言模型的选择，关乎着整个平台最终的水平高低。在众多的</w:t>
      </w:r>
      <w:r>
        <w:rPr>
          <w:rFonts w:hint="eastAsia"/>
        </w:rPr>
        <w:t>LLM</w:t>
      </w:r>
      <w:r>
        <w:rPr>
          <w:rFonts w:hint="eastAsia"/>
        </w:rPr>
        <w:t>大语言模型中，智绘连环平台最终选择了使用</w:t>
      </w:r>
      <w:r>
        <w:rPr>
          <w:rFonts w:hint="eastAsia"/>
        </w:rPr>
        <w:t>Qwen</w:t>
      </w:r>
      <w:r>
        <w:rPr>
          <w:rFonts w:hint="eastAsia"/>
        </w:rPr>
        <w:t>系列模型中的</w:t>
      </w:r>
      <w:r>
        <w:rPr>
          <w:rFonts w:hint="eastAsia"/>
        </w:rPr>
        <w:t>Qwen1.5-14B-Chat-GPTQ-Int4</w:t>
      </w:r>
      <w:r>
        <w:rPr>
          <w:rFonts w:hint="eastAsia"/>
        </w:rPr>
        <w:t>模型。</w:t>
      </w:r>
    </w:p>
    <w:p w14:paraId="0045F8A5" w14:textId="77777777" w:rsidR="00477900" w:rsidRDefault="00000000">
      <w:pPr>
        <w:pStyle w:val="a0"/>
      </w:pPr>
      <w:r>
        <w:rPr>
          <w:rFonts w:hint="eastAsia"/>
        </w:rPr>
        <w:t>选择</w:t>
      </w:r>
      <w:r>
        <w:rPr>
          <w:rFonts w:hint="eastAsia"/>
        </w:rPr>
        <w:t>Qwen</w:t>
      </w:r>
      <w:r>
        <w:rPr>
          <w:rFonts w:hint="eastAsia"/>
        </w:rPr>
        <w:t>系列模型，是因为其拥有卓越的性能表现、灵活的适用性、高效的计算资源利用以及持续的技术创新，是自然语言处理方面的优秀选择。在文本分类、情感分析还是问答系统等方面，该系列模型都能准确高效地处理复杂的语言现象，满足不同领域和场景的需求。同时，通过采用先进的模型压缩和量化技术，</w:t>
      </w:r>
      <w:r>
        <w:rPr>
          <w:rFonts w:hint="eastAsia"/>
        </w:rPr>
        <w:t>Qwen</w:t>
      </w:r>
      <w:r>
        <w:rPr>
          <w:rFonts w:hint="eastAsia"/>
        </w:rPr>
        <w:t>系列模型在保证性能的同时，降低了部署和运行的门槛，使得大规模数据处理和实时应用变得更为便捷。此外，</w:t>
      </w:r>
      <w:r>
        <w:rPr>
          <w:rFonts w:hint="eastAsia"/>
        </w:rPr>
        <w:t>Qwen</w:t>
      </w:r>
      <w:r>
        <w:rPr>
          <w:rFonts w:hint="eastAsia"/>
        </w:rPr>
        <w:t>系列模型背后的专业团队持续进行技术创新，不断优化和升级模型性能与功能，确保该系列模型始终走在行业前列。</w:t>
      </w:r>
    </w:p>
    <w:p w14:paraId="176093E2" w14:textId="77777777" w:rsidR="00477900" w:rsidRDefault="00000000">
      <w:pPr>
        <w:pStyle w:val="a0"/>
      </w:pPr>
      <w:r>
        <w:rPr>
          <w:rFonts w:hint="eastAsia"/>
        </w:rPr>
        <w:t>其中</w:t>
      </w:r>
      <w:r>
        <w:rPr>
          <w:rFonts w:hint="eastAsia"/>
        </w:rPr>
        <w:t>Qwen1.5-14B-Chat-GPTQ-Int4</w:t>
      </w:r>
      <w:r>
        <w:rPr>
          <w:rFonts w:hint="eastAsia"/>
        </w:rPr>
        <w:t>模型是</w:t>
      </w:r>
      <w:r>
        <w:rPr>
          <w:rFonts w:hint="eastAsia"/>
        </w:rPr>
        <w:t>Qwen</w:t>
      </w:r>
      <w:r>
        <w:rPr>
          <w:rFonts w:hint="eastAsia"/>
        </w:rPr>
        <w:t>系列中的一款重要模型，拥有</w:t>
      </w:r>
      <w:r>
        <w:rPr>
          <w:rFonts w:hint="eastAsia"/>
        </w:rPr>
        <w:t>140</w:t>
      </w:r>
      <w:r>
        <w:rPr>
          <w:rFonts w:hint="eastAsia"/>
        </w:rPr>
        <w:t>亿参数量，其大规模的参数容量赋予了模型强大的语言建模能力和深度语义理解能力。与其他模型相比，它在多个方面展现了显著的优势。在模拟基准测试中，该模型在</w:t>
      </w:r>
      <w:r>
        <w:rPr>
          <w:rFonts w:hint="eastAsia"/>
        </w:rPr>
        <w:t>SQuAD 2.0</w:t>
      </w:r>
      <w:r>
        <w:rPr>
          <w:rFonts w:hint="eastAsia"/>
        </w:rPr>
        <w:t>阅读理解任务、</w:t>
      </w:r>
      <w:r>
        <w:rPr>
          <w:rFonts w:hint="eastAsia"/>
        </w:rPr>
        <w:t>GLUE</w:t>
      </w:r>
      <w:r>
        <w:rPr>
          <w:rFonts w:hint="eastAsia"/>
        </w:rPr>
        <w:t>综合自然语言理解评测均高于</w:t>
      </w:r>
      <w:r>
        <w:rPr>
          <w:rFonts w:hint="eastAsia"/>
        </w:rPr>
        <w:t>Qwen</w:t>
      </w:r>
      <w:r>
        <w:rPr>
          <w:rFonts w:hint="eastAsia"/>
        </w:rPr>
        <w:t>系列其它模型。</w:t>
      </w:r>
    </w:p>
    <w:p w14:paraId="6F15F295" w14:textId="77777777" w:rsidR="00477900" w:rsidRDefault="00000000">
      <w:pPr>
        <w:pStyle w:val="a0"/>
      </w:pPr>
      <w:r>
        <w:rPr>
          <w:rFonts w:hint="eastAsia"/>
        </w:rPr>
        <w:t>同时</w:t>
      </w:r>
      <w:r>
        <w:rPr>
          <w:rFonts w:hint="eastAsia"/>
        </w:rPr>
        <w:t>Qwen1.5-14B-Chat-GPTQ-Int4</w:t>
      </w:r>
      <w:r>
        <w:rPr>
          <w:rFonts w:hint="eastAsia"/>
        </w:rPr>
        <w:t>模型采用</w:t>
      </w:r>
      <w:r>
        <w:rPr>
          <w:rFonts w:hint="eastAsia"/>
        </w:rPr>
        <w:t>GPTQ</w:t>
      </w:r>
      <w:r>
        <w:rPr>
          <w:rFonts w:hint="eastAsia"/>
        </w:rPr>
        <w:t>量化技术，实现了模型的高效压缩和加速推理。在相同硬件条件、同等资源限制下，该模型能够处理更大批量的任务或更复杂的文本输入，且对硬件设备的要求有所降低。尚未采用类似</w:t>
      </w:r>
      <w:r>
        <w:rPr>
          <w:rFonts w:hint="eastAsia"/>
        </w:rPr>
        <w:t>GPTQ</w:t>
      </w:r>
      <w:r>
        <w:rPr>
          <w:rFonts w:hint="eastAsia"/>
        </w:rPr>
        <w:t>的量化技术或采用不同的量化方案的其它模型，其资源效率不及</w:t>
      </w:r>
      <w:r>
        <w:rPr>
          <w:rFonts w:hint="eastAsia"/>
        </w:rPr>
        <w:t>Qwen1.5-14B-Chat-GPTQ-Int4</w:t>
      </w:r>
      <w:r>
        <w:rPr>
          <w:rFonts w:hint="eastAsia"/>
        </w:rPr>
        <w:t>模型。所以选择应用</w:t>
      </w:r>
      <w:r>
        <w:rPr>
          <w:rFonts w:hint="eastAsia"/>
        </w:rPr>
        <w:t>Qwen1.5-14B-Chat-GPTQ-Int4</w:t>
      </w:r>
      <w:r>
        <w:rPr>
          <w:rFonts w:hint="eastAsia"/>
        </w:rPr>
        <w:t>模型在长文本的理解和实时应用中具有显著优势。</w:t>
      </w:r>
    </w:p>
    <w:p w14:paraId="38083027" w14:textId="77777777" w:rsidR="00477900" w:rsidRDefault="00000000">
      <w:pPr>
        <w:pStyle w:val="a0"/>
      </w:pPr>
      <w:r>
        <w:rPr>
          <w:rFonts w:hint="eastAsia"/>
        </w:rPr>
        <w:lastRenderedPageBreak/>
        <w:t>还有</w:t>
      </w:r>
      <w:r>
        <w:rPr>
          <w:rFonts w:hint="eastAsia"/>
        </w:rPr>
        <w:t>Qwen1.5-14B-Chat-GPTQ-Int4</w:t>
      </w:r>
      <w:r>
        <w:rPr>
          <w:rFonts w:hint="eastAsia"/>
        </w:rPr>
        <w:t>模型特别标注为“</w:t>
      </w:r>
      <w:r>
        <w:rPr>
          <w:rFonts w:hint="eastAsia"/>
        </w:rPr>
        <w:t>Chat</w:t>
      </w:r>
      <w:r>
        <w:rPr>
          <w:rFonts w:hint="eastAsia"/>
        </w:rPr>
        <w:t>”版本，表明该模型在对话交互场景下进行了针对性优化。模拟对话评估显示，该模型在多轮对话连续性理解任务上的平均准确率比非“</w:t>
      </w:r>
      <w:r>
        <w:rPr>
          <w:rFonts w:hint="eastAsia"/>
        </w:rPr>
        <w:t>Chat</w:t>
      </w:r>
      <w:r>
        <w:rPr>
          <w:rFonts w:hint="eastAsia"/>
        </w:rPr>
        <w:t>”版本更高，能有效捕捉对话历史信息，生成连贯、相关性强的回复。这对于智绘连环平台的工作流管理模块进行批量操作时运行结果更准确。</w:t>
      </w:r>
    </w:p>
    <w:p w14:paraId="2D2C151F" w14:textId="77777777" w:rsidR="00477900" w:rsidRDefault="00000000">
      <w:pPr>
        <w:pStyle w:val="3"/>
        <w:spacing w:before="312" w:after="62"/>
      </w:pPr>
      <w:bookmarkStart w:id="44" w:name="_Toc12989"/>
      <w:r>
        <w:rPr>
          <w:rFonts w:hint="eastAsia"/>
        </w:rPr>
        <w:t>实现节点流界面的框架选择</w:t>
      </w:r>
      <w:bookmarkEnd w:id="44"/>
    </w:p>
    <w:p w14:paraId="0F330EA5" w14:textId="77777777" w:rsidR="00477900" w:rsidRDefault="00000000">
      <w:pPr>
        <w:pStyle w:val="a0"/>
      </w:pPr>
      <w:r>
        <w:rPr>
          <w:rFonts w:hint="eastAsia"/>
        </w:rPr>
        <w:t>Litegraph</w:t>
      </w:r>
      <w:r>
        <w:rPr>
          <w:rFonts w:hint="eastAsia"/>
        </w:rPr>
        <w:t>框架强大的功能集和易用性使其成为构建类似虚幻引擎蓝图编程的理想之选，其具体具备了以下优势：</w:t>
      </w:r>
    </w:p>
    <w:p w14:paraId="34C59540" w14:textId="77777777" w:rsidR="00477900" w:rsidRDefault="00000000">
      <w:pPr>
        <w:pStyle w:val="a0"/>
        <w:numPr>
          <w:ilvl w:val="0"/>
          <w:numId w:val="28"/>
        </w:numPr>
        <w:ind w:firstLineChars="0"/>
      </w:pPr>
      <w:r>
        <w:rPr>
          <w:rFonts w:hint="eastAsia"/>
          <w:b/>
          <w:bCs/>
        </w:rPr>
        <w:t>跨平台兼容与无缝集成：</w:t>
      </w:r>
      <w:r>
        <w:rPr>
          <w:rFonts w:hint="eastAsia"/>
          <w:b/>
          <w:bCs/>
        </w:rPr>
        <w:t xml:space="preserve"> </w:t>
      </w:r>
      <w:r>
        <w:rPr>
          <w:rFonts w:hint="eastAsia"/>
        </w:rPr>
        <w:t>Litegraph</w:t>
      </w:r>
      <w:r>
        <w:rPr>
          <w:rFonts w:hint="eastAsia"/>
        </w:rPr>
        <w:t>支持浏览器环境和</w:t>
      </w:r>
      <w:r>
        <w:rPr>
          <w:rFonts w:hint="eastAsia"/>
        </w:rPr>
        <w:t>Node.js</w:t>
      </w:r>
      <w:r>
        <w:rPr>
          <w:rFonts w:hint="eastAsia"/>
        </w:rPr>
        <w:t>环境，能够灵活适应多种应用场景。其轻量级的设计（仅需单个文件，无外部依赖）使得集成至任何现有的</w:t>
      </w:r>
      <w:r>
        <w:rPr>
          <w:rFonts w:hint="eastAsia"/>
        </w:rPr>
        <w:t>Web</w:t>
      </w:r>
      <w:r>
        <w:rPr>
          <w:rFonts w:hint="eastAsia"/>
        </w:rPr>
        <w:t>应用程序中变得极其简便，无论是前端用户界面还是后端服务，均能实现平滑对接。</w:t>
      </w:r>
    </w:p>
    <w:p w14:paraId="1AFB92C4" w14:textId="77777777" w:rsidR="00477900" w:rsidRDefault="00000000">
      <w:pPr>
        <w:pStyle w:val="a0"/>
        <w:numPr>
          <w:ilvl w:val="0"/>
          <w:numId w:val="28"/>
        </w:numPr>
        <w:ind w:firstLineChars="0"/>
      </w:pPr>
      <w:r>
        <w:rPr>
          <w:rFonts w:hint="eastAsia"/>
          <w:b/>
          <w:bCs/>
        </w:rPr>
        <w:t>高性能可视化与交互：</w:t>
      </w:r>
      <w:r>
        <w:rPr>
          <w:rFonts w:hint="eastAsia"/>
        </w:rPr>
        <w:t>Litegraph</w:t>
      </w:r>
      <w:r>
        <w:rPr>
          <w:rFonts w:hint="eastAsia"/>
        </w:rPr>
        <w:t>在</w:t>
      </w:r>
      <w:r>
        <w:rPr>
          <w:rFonts w:hint="eastAsia"/>
        </w:rPr>
        <w:t>Canvas2D</w:t>
      </w:r>
      <w:r>
        <w:rPr>
          <w:rFonts w:hint="eastAsia"/>
        </w:rPr>
        <w:t>上高效渲染节点图，支持放大、缩小、平移操作，便于用户清晰观察和精细调整复杂的流程图结构。其还具备</w:t>
      </w:r>
      <w:r>
        <w:rPr>
          <w:rFonts w:hint="eastAsia"/>
        </w:rPr>
        <w:t>WebGLTexture</w:t>
      </w:r>
      <w:r>
        <w:rPr>
          <w:rFonts w:hint="eastAsia"/>
        </w:rPr>
        <w:t>内部使用的能力，确保即使在大规模节点图中也能保持流畅的视觉效果。此外，</w:t>
      </w:r>
      <w:r>
        <w:rPr>
          <w:rFonts w:hint="eastAsia"/>
        </w:rPr>
        <w:t>Litegraph</w:t>
      </w:r>
      <w:r>
        <w:rPr>
          <w:rFonts w:hint="eastAsia"/>
        </w:rPr>
        <w:t>提供搜索框、键盘快捷键、多选、上下文菜单等丰富的编辑器功能，极大地提升了用户在设计和调试节点图时的工作效率。</w:t>
      </w:r>
    </w:p>
    <w:p w14:paraId="403A2CDD" w14:textId="77777777" w:rsidR="00477900" w:rsidRDefault="00000000">
      <w:pPr>
        <w:pStyle w:val="a0"/>
        <w:numPr>
          <w:ilvl w:val="0"/>
          <w:numId w:val="28"/>
        </w:numPr>
        <w:ind w:firstLineChars="0"/>
      </w:pPr>
      <w:r>
        <w:rPr>
          <w:rFonts w:hint="eastAsia"/>
          <w:b/>
          <w:bCs/>
        </w:rPr>
        <w:t>大规模节点图支持与优化：</w:t>
      </w:r>
      <w:r>
        <w:rPr>
          <w:rFonts w:hint="eastAsia"/>
        </w:rPr>
        <w:t>专为处理包含数百个节点的大型节点图而优化，无论是编辑阶段还是运行时，都能保持出色的性能表现。这种高并发处理能力确保智绘连环平台在面对复杂工作流或大规模创作项目时仍能保持稳定、快速的响应。</w:t>
      </w:r>
    </w:p>
    <w:p w14:paraId="12D7F4F4" w14:textId="77777777" w:rsidR="00477900" w:rsidRDefault="00000000">
      <w:pPr>
        <w:pStyle w:val="a0"/>
        <w:numPr>
          <w:ilvl w:val="0"/>
          <w:numId w:val="28"/>
        </w:numPr>
        <w:ind w:firstLineChars="0"/>
      </w:pPr>
      <w:r>
        <w:rPr>
          <w:rFonts w:hint="eastAsia"/>
          <w:b/>
          <w:bCs/>
        </w:rPr>
        <w:t>高度可定制化：</w:t>
      </w:r>
      <w:r>
        <w:rPr>
          <w:rFonts w:hint="eastAsia"/>
        </w:rPr>
        <w:t>Litegraph</w:t>
      </w:r>
      <w:r>
        <w:rPr>
          <w:rFonts w:hint="eastAsia"/>
        </w:rPr>
        <w:t>允许用户自定义主题，调整颜色、形状、背景等视觉元素，以契合智绘连环平台的整体风格和品牌一致性。每个节点的动作、绘图和事件均可设置回调函数，实现个性化定制。节点本身也支持高度定制，包括颜色、形状、插槽布局（垂直或水平）、内置小部件以及自定义渲染逻辑，从而满足平台多样化的创作需求和用户偏好。</w:t>
      </w:r>
    </w:p>
    <w:p w14:paraId="01DCDFE1" w14:textId="77777777" w:rsidR="00477900" w:rsidRDefault="00000000">
      <w:pPr>
        <w:pStyle w:val="a0"/>
      </w:pPr>
      <w:r>
        <w:rPr>
          <w:rFonts w:hint="eastAsia"/>
        </w:rPr>
        <w:t>选择</w:t>
      </w:r>
      <w:r>
        <w:rPr>
          <w:rFonts w:hint="eastAsia"/>
        </w:rPr>
        <w:t>Litegraph</w:t>
      </w:r>
      <w:r>
        <w:rPr>
          <w:rFonts w:hint="eastAsia"/>
        </w:rPr>
        <w:t>作为智绘连环平台节点流界面的实现框架，不仅因其具备优秀的可视化编辑、高性能处理、深度定制化和实时交互能力，而且其跨平台兼容性、无缝集成特性，均与平台的技术栈和未来发展需求高度契合，从而为用户提供高效、灵活、直观的节点流界面设计与操作体验。</w:t>
      </w:r>
    </w:p>
    <w:p w14:paraId="118566CD" w14:textId="77777777" w:rsidR="00477900" w:rsidRDefault="00000000">
      <w:pPr>
        <w:pStyle w:val="2"/>
        <w:spacing w:before="468" w:after="93"/>
      </w:pPr>
      <w:bookmarkStart w:id="45" w:name="_Toc29068"/>
      <w:r>
        <w:rPr>
          <w:rFonts w:hint="eastAsia"/>
        </w:rPr>
        <w:lastRenderedPageBreak/>
        <w:t>系统部署方法</w:t>
      </w:r>
      <w:bookmarkEnd w:id="45"/>
    </w:p>
    <w:p w14:paraId="45C57275" w14:textId="77777777" w:rsidR="00477900" w:rsidRDefault="00000000">
      <w:pPr>
        <w:pStyle w:val="a0"/>
        <w:numPr>
          <w:ilvl w:val="0"/>
          <w:numId w:val="29"/>
        </w:numPr>
        <w:ind w:firstLineChars="0"/>
      </w:pPr>
      <w:r>
        <w:rPr>
          <w:rFonts w:hint="eastAsia"/>
        </w:rPr>
        <w:t>系统需求</w:t>
      </w:r>
    </w:p>
    <w:p w14:paraId="42C4D4E3" w14:textId="77777777" w:rsidR="00477900" w:rsidRDefault="00000000">
      <w:pPr>
        <w:pStyle w:val="a0"/>
        <w:numPr>
          <w:ilvl w:val="0"/>
          <w:numId w:val="30"/>
        </w:numPr>
        <w:ind w:firstLineChars="0"/>
      </w:pPr>
      <w:r>
        <w:rPr>
          <w:rFonts w:hint="eastAsia"/>
        </w:rPr>
        <w:t>硬件需求：</w:t>
      </w:r>
    </w:p>
    <w:p w14:paraId="1427CEE7" w14:textId="77777777" w:rsidR="00477900" w:rsidRDefault="00000000">
      <w:pPr>
        <w:pStyle w:val="a0"/>
      </w:pPr>
      <w:r>
        <w:rPr>
          <w:rFonts w:hint="eastAsia"/>
        </w:rPr>
        <w:t>服务器硬件：</w:t>
      </w:r>
      <w:r>
        <w:rPr>
          <w:rFonts w:hint="eastAsia"/>
        </w:rPr>
        <w:t>CPU</w:t>
      </w:r>
      <w:r>
        <w:rPr>
          <w:rFonts w:hint="eastAsia"/>
        </w:rPr>
        <w:t>推荐英特尔</w:t>
      </w:r>
      <w:r>
        <w:rPr>
          <w:rFonts w:hint="eastAsia"/>
        </w:rPr>
        <w:t xml:space="preserve"> Xeon W</w:t>
      </w:r>
      <w:r>
        <w:rPr>
          <w:rFonts w:hint="eastAsia"/>
        </w:rPr>
        <w:t>系列或</w:t>
      </w:r>
      <w:r>
        <w:rPr>
          <w:rFonts w:hint="eastAsia"/>
        </w:rPr>
        <w:t>AMD Ryzen Threadripper PRO</w:t>
      </w:r>
      <w:r>
        <w:rPr>
          <w:rFonts w:hint="eastAsia"/>
        </w:rPr>
        <w:t>系列、内存</w:t>
      </w:r>
      <w:r>
        <w:rPr>
          <w:rFonts w:hint="eastAsia"/>
        </w:rPr>
        <w:t>64G</w:t>
      </w:r>
      <w:r>
        <w:rPr>
          <w:rFonts w:hint="eastAsia"/>
        </w:rPr>
        <w:t>、</w:t>
      </w:r>
      <w:r>
        <w:rPr>
          <w:rFonts w:hint="eastAsia"/>
        </w:rPr>
        <w:t>GPU</w:t>
      </w:r>
      <w:r>
        <w:rPr>
          <w:rFonts w:hint="eastAsia"/>
        </w:rPr>
        <w:t>推荐</w:t>
      </w:r>
      <w:r>
        <w:rPr>
          <w:rFonts w:hint="eastAsia"/>
        </w:rPr>
        <w:t>RTX4090</w:t>
      </w:r>
      <w:r>
        <w:rPr>
          <w:rFonts w:hint="eastAsia"/>
        </w:rPr>
        <w:t>。</w:t>
      </w:r>
    </w:p>
    <w:p w14:paraId="56391D81" w14:textId="77777777" w:rsidR="00477900" w:rsidRDefault="00000000">
      <w:pPr>
        <w:pStyle w:val="a0"/>
        <w:numPr>
          <w:ilvl w:val="0"/>
          <w:numId w:val="30"/>
        </w:numPr>
        <w:ind w:firstLineChars="0"/>
      </w:pPr>
      <w:r>
        <w:rPr>
          <w:rFonts w:hint="eastAsia"/>
        </w:rPr>
        <w:t>网络环境：需要网络。</w:t>
      </w:r>
    </w:p>
    <w:p w14:paraId="682DB06F" w14:textId="77777777" w:rsidR="00477900" w:rsidRDefault="00000000">
      <w:pPr>
        <w:pStyle w:val="a0"/>
        <w:numPr>
          <w:ilvl w:val="0"/>
          <w:numId w:val="29"/>
        </w:numPr>
        <w:ind w:firstLineChars="0"/>
      </w:pPr>
      <w:r>
        <w:rPr>
          <w:rFonts w:hint="eastAsia"/>
        </w:rPr>
        <w:t>环境准备</w:t>
      </w:r>
    </w:p>
    <w:p w14:paraId="3BD6729C" w14:textId="77777777" w:rsidR="00477900" w:rsidRDefault="00000000">
      <w:pPr>
        <w:pStyle w:val="a0"/>
        <w:numPr>
          <w:ilvl w:val="0"/>
          <w:numId w:val="31"/>
        </w:numPr>
        <w:ind w:firstLineChars="0"/>
      </w:pPr>
      <w:r>
        <w:rPr>
          <w:rFonts w:hint="eastAsia"/>
        </w:rPr>
        <w:t>Web</w:t>
      </w:r>
      <w:r>
        <w:rPr>
          <w:rFonts w:hint="eastAsia"/>
        </w:rPr>
        <w:t>服务器与相关软件安装：需要安装</w:t>
      </w:r>
      <w:r>
        <w:rPr>
          <w:rFonts w:hint="eastAsia"/>
        </w:rPr>
        <w:t>Visual Studio Code</w:t>
      </w:r>
      <w:r>
        <w:rPr>
          <w:rFonts w:hint="eastAsia"/>
        </w:rPr>
        <w:t>和</w:t>
      </w:r>
      <w:r>
        <w:rPr>
          <w:rFonts w:hint="eastAsia"/>
        </w:rPr>
        <w:t>MySQL</w:t>
      </w:r>
      <w:r>
        <w:rPr>
          <w:rFonts w:hint="eastAsia"/>
        </w:rPr>
        <w:t>。</w:t>
      </w:r>
    </w:p>
    <w:p w14:paraId="2CF78DCF" w14:textId="77777777" w:rsidR="00477900" w:rsidRDefault="00000000">
      <w:pPr>
        <w:pStyle w:val="a0"/>
        <w:numPr>
          <w:ilvl w:val="0"/>
          <w:numId w:val="31"/>
        </w:numPr>
        <w:ind w:firstLineChars="0"/>
      </w:pPr>
      <w:r>
        <w:rPr>
          <w:rFonts w:hint="eastAsia"/>
        </w:rPr>
        <w:t>编程语言环境与依赖：使用的编程语言为</w:t>
      </w:r>
      <w:r>
        <w:rPr>
          <w:rFonts w:hint="eastAsia"/>
        </w:rPr>
        <w:t>Python</w:t>
      </w:r>
      <w:r>
        <w:rPr>
          <w:rFonts w:hint="eastAsia"/>
        </w:rPr>
        <w:t>，依赖库包括</w:t>
      </w:r>
      <w:r>
        <w:rPr>
          <w:rFonts w:hint="eastAsia"/>
        </w:rPr>
        <w:t>Transformer</w:t>
      </w:r>
      <w:r>
        <w:rPr>
          <w:rFonts w:hint="eastAsia"/>
        </w:rPr>
        <w:t>、</w:t>
      </w:r>
      <w:r>
        <w:rPr>
          <w:rFonts w:hint="eastAsia"/>
        </w:rPr>
        <w:t>pytorch</w:t>
      </w:r>
      <w:r>
        <w:rPr>
          <w:rFonts w:hint="eastAsia"/>
        </w:rPr>
        <w:t>、</w:t>
      </w:r>
      <w:r>
        <w:rPr>
          <w:rFonts w:hint="eastAsia"/>
        </w:rPr>
        <w:t>vllm</w:t>
      </w:r>
      <w:r>
        <w:rPr>
          <w:rFonts w:hint="eastAsia"/>
        </w:rPr>
        <w:t>等。</w:t>
      </w:r>
    </w:p>
    <w:p w14:paraId="30080E73" w14:textId="77777777" w:rsidR="00477900" w:rsidRDefault="00000000">
      <w:pPr>
        <w:pStyle w:val="a0"/>
        <w:numPr>
          <w:ilvl w:val="0"/>
          <w:numId w:val="29"/>
        </w:numPr>
        <w:ind w:firstLineChars="0"/>
      </w:pPr>
      <w:r>
        <w:rPr>
          <w:rFonts w:hint="eastAsia"/>
        </w:rPr>
        <w:t>智绘连环平台网站部署</w:t>
      </w:r>
    </w:p>
    <w:p w14:paraId="401F19DC" w14:textId="77777777" w:rsidR="00477900" w:rsidRDefault="00000000">
      <w:pPr>
        <w:pStyle w:val="a0"/>
      </w:pPr>
      <w:r>
        <w:rPr>
          <w:rFonts w:hint="eastAsia"/>
        </w:rPr>
        <w:t>部署步骤：</w:t>
      </w:r>
    </w:p>
    <w:p w14:paraId="042FDCB9" w14:textId="77777777" w:rsidR="00477900" w:rsidRDefault="00000000">
      <w:pPr>
        <w:pStyle w:val="a0"/>
        <w:numPr>
          <w:ilvl w:val="0"/>
          <w:numId w:val="32"/>
        </w:numPr>
        <w:ind w:firstLineChars="0"/>
      </w:pPr>
      <w:r>
        <w:rPr>
          <w:rFonts w:hint="eastAsia"/>
        </w:rPr>
        <w:t>对前端和后端的相关代码进行编译</w:t>
      </w:r>
    </w:p>
    <w:p w14:paraId="3B3369D8" w14:textId="77777777" w:rsidR="00477900" w:rsidRDefault="00000000">
      <w:pPr>
        <w:pStyle w:val="a0"/>
        <w:numPr>
          <w:ilvl w:val="0"/>
          <w:numId w:val="32"/>
        </w:numPr>
        <w:ind w:firstLineChars="0"/>
      </w:pPr>
      <w:r>
        <w:rPr>
          <w:rFonts w:hint="eastAsia"/>
        </w:rPr>
        <w:t>将编译后的文件上传至服务器，并在指定目录下解压缩。</w:t>
      </w:r>
    </w:p>
    <w:p w14:paraId="3E7045A1" w14:textId="77777777" w:rsidR="00477900" w:rsidRDefault="00000000">
      <w:pPr>
        <w:pStyle w:val="a0"/>
        <w:numPr>
          <w:ilvl w:val="0"/>
          <w:numId w:val="32"/>
        </w:numPr>
        <w:ind w:firstLineChars="0"/>
      </w:pPr>
      <w:r>
        <w:rPr>
          <w:rFonts w:hint="eastAsia"/>
        </w:rPr>
        <w:t>部署</w:t>
      </w:r>
      <w:r>
        <w:rPr>
          <w:rFonts w:hint="eastAsia"/>
        </w:rPr>
        <w:t>Qwen1.5-14B-Chat-GPTQ-Int4</w:t>
      </w:r>
      <w:r>
        <w:rPr>
          <w:rFonts w:hint="eastAsia"/>
        </w:rPr>
        <w:t>模型和</w:t>
      </w:r>
      <w:r>
        <w:rPr>
          <w:rFonts w:hint="eastAsia"/>
        </w:rPr>
        <w:t>Stable Diffusion</w:t>
      </w:r>
      <w:r>
        <w:rPr>
          <w:rFonts w:hint="eastAsia"/>
        </w:rPr>
        <w:t>模型到本地。</w:t>
      </w:r>
    </w:p>
    <w:p w14:paraId="742C1A3C" w14:textId="77777777" w:rsidR="00477900" w:rsidRDefault="00000000">
      <w:pPr>
        <w:pStyle w:val="a0"/>
        <w:numPr>
          <w:ilvl w:val="0"/>
          <w:numId w:val="29"/>
        </w:numPr>
        <w:ind w:firstLineChars="0"/>
      </w:pPr>
      <w:r>
        <w:rPr>
          <w:rFonts w:hint="eastAsia"/>
        </w:rPr>
        <w:t>服务启动与验证</w:t>
      </w:r>
    </w:p>
    <w:p w14:paraId="5AF76D73" w14:textId="77777777" w:rsidR="00477900" w:rsidRDefault="00000000">
      <w:pPr>
        <w:pStyle w:val="a0"/>
        <w:numPr>
          <w:ilvl w:val="0"/>
          <w:numId w:val="33"/>
        </w:numPr>
        <w:ind w:firstLineChars="0"/>
      </w:pPr>
      <w:r>
        <w:rPr>
          <w:rFonts w:hint="eastAsia"/>
        </w:rPr>
        <w:t>网站启动与访问测试：登录服务器，打开终端，导航至后端服务代码所在目录运行启动脚本。打开浏览器，输入平台的公网域名或</w:t>
      </w:r>
      <w:r>
        <w:rPr>
          <w:rFonts w:hint="eastAsia"/>
        </w:rPr>
        <w:t>IP</w:t>
      </w:r>
      <w:r>
        <w:rPr>
          <w:rFonts w:hint="eastAsia"/>
        </w:rPr>
        <w:t>地址以及相应的端口，观察页面是否正常加载。</w:t>
      </w:r>
    </w:p>
    <w:p w14:paraId="612EC624" w14:textId="77777777" w:rsidR="00477900" w:rsidRDefault="00000000">
      <w:pPr>
        <w:pStyle w:val="a0"/>
        <w:numPr>
          <w:ilvl w:val="0"/>
          <w:numId w:val="33"/>
        </w:numPr>
        <w:ind w:firstLineChars="0"/>
      </w:pPr>
      <w:r>
        <w:rPr>
          <w:rFonts w:hint="eastAsia"/>
        </w:rPr>
        <w:t>功能完整性验证：注册或登录平台账号，创建一个新的连环画项目，在文本输入框内键入一段描述故事场景的文字，如“在一个阳光明媚的早晨，小狐狸在森林里遇到了正在采蘑菇的小兔子。”确认文本保存成功，无丢失或乱码现象，选择已输入文本的场景，触发连环画生成过程，观察后台任务状态，确认任务开始并正在执行，待任务完成后检查生成的连环画图像是否符合文本描述，画面清晰、内容连贯，无明显逻辑错误或视觉瑕疵。</w:t>
      </w:r>
    </w:p>
    <w:p w14:paraId="5A744C76" w14:textId="77777777" w:rsidR="00477900" w:rsidRDefault="00000000">
      <w:pPr>
        <w:pStyle w:val="1"/>
        <w:spacing w:before="936" w:after="156"/>
      </w:pPr>
      <w:bookmarkStart w:id="46" w:name="_Toc18215"/>
      <w:r>
        <w:rPr>
          <w:rFonts w:hint="eastAsia"/>
        </w:rPr>
        <w:lastRenderedPageBreak/>
        <w:t>测试分析</w:t>
      </w:r>
      <w:bookmarkEnd w:id="46"/>
    </w:p>
    <w:p w14:paraId="3AA62E99" w14:textId="77777777" w:rsidR="00477900" w:rsidRDefault="00000000">
      <w:pPr>
        <w:pStyle w:val="3"/>
        <w:spacing w:before="312" w:after="62"/>
      </w:pPr>
      <w:bookmarkStart w:id="47" w:name="_Toc21040"/>
      <w:r>
        <w:rPr>
          <w:rFonts w:hint="eastAsia"/>
        </w:rPr>
        <w:t>文本理解模块测试分析</w:t>
      </w:r>
      <w:bookmarkEnd w:id="47"/>
    </w:p>
    <w:p w14:paraId="1456745C" w14:textId="77777777" w:rsidR="00477900" w:rsidRDefault="00000000">
      <w:pPr>
        <w:pStyle w:val="a0"/>
        <w:numPr>
          <w:ilvl w:val="0"/>
          <w:numId w:val="34"/>
        </w:numPr>
        <w:ind w:firstLineChars="0"/>
      </w:pPr>
      <w:r>
        <w:rPr>
          <w:rFonts w:hint="eastAsia"/>
        </w:rPr>
        <w:t>测试数据集</w:t>
      </w:r>
    </w:p>
    <w:p w14:paraId="53BA998E" w14:textId="77777777" w:rsidR="00477900" w:rsidRDefault="00000000">
      <w:pPr>
        <w:pStyle w:val="a0"/>
      </w:pPr>
      <w:r>
        <w:rPr>
          <w:rFonts w:hint="eastAsia"/>
        </w:rPr>
        <w:t>本次测试采用了中文机器阅读理解数据集——</w:t>
      </w:r>
      <w:r>
        <w:rPr>
          <w:rFonts w:hint="eastAsia"/>
        </w:rPr>
        <w:t>Chinese Squad</w:t>
      </w:r>
      <w:r>
        <w:rPr>
          <w:rFonts w:hint="eastAsia"/>
        </w:rPr>
        <w:t>。该数据集包含大量的篇章（</w:t>
      </w:r>
      <w:r>
        <w:rPr>
          <w:rFonts w:hint="eastAsia"/>
        </w:rPr>
        <w:t>context</w:t>
      </w:r>
      <w:r>
        <w:rPr>
          <w:rFonts w:hint="eastAsia"/>
        </w:rPr>
        <w:t>）及其对应的问题（</w:t>
      </w:r>
      <w:r>
        <w:rPr>
          <w:rFonts w:hint="eastAsia"/>
        </w:rPr>
        <w:t>question</w:t>
      </w:r>
      <w:r>
        <w:rPr>
          <w:rFonts w:hint="eastAsia"/>
        </w:rPr>
        <w:t>）与答案（</w:t>
      </w:r>
      <w:r>
        <w:rPr>
          <w:rFonts w:hint="eastAsia"/>
        </w:rPr>
        <w:t>answer</w:t>
      </w:r>
      <w:r>
        <w:rPr>
          <w:rFonts w:hint="eastAsia"/>
        </w:rPr>
        <w:t>），旨在衡量模型在复杂语境下理解和抽取关键信息的能力。选择此数据集作为测试基准，可以确保文本理解模块在面对多样化、结构化文本时的表现具有较高的信度和效度。</w:t>
      </w:r>
    </w:p>
    <w:p w14:paraId="38A1B5E7" w14:textId="77777777" w:rsidR="00477900" w:rsidRDefault="00000000">
      <w:pPr>
        <w:pStyle w:val="a0"/>
        <w:numPr>
          <w:ilvl w:val="0"/>
          <w:numId w:val="34"/>
        </w:numPr>
        <w:ind w:firstLineChars="0"/>
      </w:pPr>
      <w:r>
        <w:rPr>
          <w:rFonts w:hint="eastAsia"/>
        </w:rPr>
        <w:t>测试过程</w:t>
      </w:r>
    </w:p>
    <w:p w14:paraId="2ECC262D" w14:textId="77777777" w:rsidR="00477900" w:rsidRDefault="00000000">
      <w:pPr>
        <w:pStyle w:val="a0"/>
        <w:numPr>
          <w:ilvl w:val="0"/>
          <w:numId w:val="35"/>
        </w:numPr>
        <w:ind w:firstLineChars="0"/>
      </w:pPr>
      <w:r>
        <w:rPr>
          <w:rFonts w:hint="eastAsia"/>
        </w:rPr>
        <w:t>数据预处理：从</w:t>
      </w:r>
      <w:r>
        <w:rPr>
          <w:rFonts w:hint="eastAsia"/>
        </w:rPr>
        <w:t>Chinese Squad</w:t>
      </w:r>
      <w:r>
        <w:rPr>
          <w:rFonts w:hint="eastAsia"/>
        </w:rPr>
        <w:t>数据集中提取出每个样本的“</w:t>
      </w:r>
      <w:r>
        <w:rPr>
          <w:rFonts w:hint="eastAsia"/>
        </w:rPr>
        <w:t>context</w:t>
      </w:r>
      <w:r>
        <w:rPr>
          <w:rFonts w:hint="eastAsia"/>
        </w:rPr>
        <w:t>”字段，作为待处理的原始文本。</w:t>
      </w:r>
    </w:p>
    <w:p w14:paraId="68E15C38" w14:textId="77777777" w:rsidR="00477900" w:rsidRDefault="00000000">
      <w:pPr>
        <w:pStyle w:val="a0"/>
        <w:numPr>
          <w:ilvl w:val="0"/>
          <w:numId w:val="35"/>
        </w:numPr>
        <w:ind w:firstLineChars="0"/>
      </w:pPr>
      <w:r>
        <w:rPr>
          <w:rFonts w:hint="eastAsia"/>
        </w:rPr>
        <w:t>文本处理：将提取出的每个文本与具有“将文本分成</w:t>
      </w:r>
      <w:r>
        <w:rPr>
          <w:rFonts w:hint="eastAsia"/>
        </w:rPr>
        <w:t>4</w:t>
      </w:r>
      <w:r>
        <w:rPr>
          <w:rFonts w:hint="eastAsia"/>
        </w:rPr>
        <w:t>部分故事情节”的</w:t>
      </w:r>
      <w:r>
        <w:rPr>
          <w:rFonts w:hint="eastAsia"/>
        </w:rPr>
        <w:t>prompt</w:t>
      </w:r>
      <w:r>
        <w:rPr>
          <w:rFonts w:hint="eastAsia"/>
        </w:rPr>
        <w:t>相结合，作为输入传入文本理解模块。此</w:t>
      </w:r>
      <w:r>
        <w:rPr>
          <w:rFonts w:hint="eastAsia"/>
        </w:rPr>
        <w:t>prompt</w:t>
      </w:r>
      <w:r>
        <w:rPr>
          <w:rFonts w:hint="eastAsia"/>
        </w:rPr>
        <w:t>指导</w:t>
      </w:r>
      <w:r>
        <w:rPr>
          <w:rFonts w:hint="eastAsia"/>
        </w:rPr>
        <w:t>Qwen</w:t>
      </w:r>
      <w:r>
        <w:rPr>
          <w:rFonts w:hint="eastAsia"/>
        </w:rPr>
        <w:t>模型将长篇文本切分为四个逻辑连贯、内容独立的段落，模拟连环画的四格叙事结构。</w:t>
      </w:r>
    </w:p>
    <w:p w14:paraId="289BC250" w14:textId="77777777" w:rsidR="00477900" w:rsidRDefault="00000000">
      <w:pPr>
        <w:pStyle w:val="a0"/>
        <w:numPr>
          <w:ilvl w:val="0"/>
          <w:numId w:val="35"/>
        </w:numPr>
        <w:ind w:firstLineChars="0"/>
      </w:pPr>
      <w:r>
        <w:rPr>
          <w:rFonts w:hint="eastAsia"/>
        </w:rPr>
        <w:t>输出评估：对</w:t>
      </w:r>
      <w:r>
        <w:rPr>
          <w:rFonts w:hint="eastAsia"/>
        </w:rPr>
        <w:t>Qwen</w:t>
      </w:r>
      <w:r>
        <w:rPr>
          <w:rFonts w:hint="eastAsia"/>
        </w:rPr>
        <w:t>模型理解返回的每个文本的四个分段进行评估，主要关注以下几个方面：</w:t>
      </w:r>
    </w:p>
    <w:p w14:paraId="7A7A351A" w14:textId="77777777" w:rsidR="00477900" w:rsidRDefault="00000000">
      <w:pPr>
        <w:pStyle w:val="a0"/>
      </w:pPr>
      <w:r>
        <w:rPr>
          <w:rFonts w:hint="eastAsia"/>
        </w:rPr>
        <w:t>处理时长，记录模型处理每个文本所需的时间，以衡量其处理效率。</w:t>
      </w:r>
    </w:p>
    <w:p w14:paraId="3D540F92" w14:textId="77777777" w:rsidR="00477900" w:rsidRDefault="00000000">
      <w:pPr>
        <w:pStyle w:val="a0"/>
      </w:pPr>
      <w:r>
        <w:rPr>
          <w:rFonts w:hint="eastAsia"/>
        </w:rPr>
        <w:t>分段效果，评价各段落是否主题明确、内容完整，且彼此间逻辑衔接紧密，无明显信息断裂或冗余。</w:t>
      </w:r>
    </w:p>
    <w:p w14:paraId="5CE627E2" w14:textId="77777777" w:rsidR="00477900" w:rsidRDefault="00000000">
      <w:pPr>
        <w:pStyle w:val="a0"/>
      </w:pPr>
      <w:r>
        <w:rPr>
          <w:rFonts w:hint="eastAsia"/>
        </w:rPr>
        <w:t>上下文联系，分析各段落是否在保持相对独立的同时，共同构成了对原文本核心内容的整体呈现，无重要信息遗漏或矛盾。</w:t>
      </w:r>
    </w:p>
    <w:p w14:paraId="0494ECC3" w14:textId="77777777" w:rsidR="00477900" w:rsidRDefault="00000000">
      <w:pPr>
        <w:pStyle w:val="a0"/>
        <w:numPr>
          <w:ilvl w:val="0"/>
          <w:numId w:val="34"/>
        </w:numPr>
        <w:ind w:firstLineChars="0"/>
      </w:pPr>
      <w:r>
        <w:rPr>
          <w:rFonts w:hint="eastAsia"/>
        </w:rPr>
        <w:t>测试结果</w:t>
      </w:r>
    </w:p>
    <w:p w14:paraId="604B9847" w14:textId="77777777" w:rsidR="00477900" w:rsidRDefault="00000000">
      <w:pPr>
        <w:pStyle w:val="a0"/>
      </w:pPr>
      <w:r>
        <w:rPr>
          <w:rFonts w:hint="eastAsia"/>
        </w:rPr>
        <w:t>每个文本的处理时长：统计测试结果数据，</w:t>
      </w:r>
      <w:r>
        <w:rPr>
          <w:rFonts w:hint="eastAsia"/>
        </w:rPr>
        <w:t>Qwen</w:t>
      </w:r>
      <w:r>
        <w:rPr>
          <w:rFonts w:hint="eastAsia"/>
        </w:rPr>
        <w:t>模型处理每个文本的平均时长为</w:t>
      </w:r>
      <w:r>
        <w:rPr>
          <w:rFonts w:hint="eastAsia"/>
        </w:rPr>
        <w:t>2</w:t>
      </w:r>
      <w:r>
        <w:rPr>
          <w:rFonts w:hint="eastAsia"/>
        </w:rPr>
        <w:t>秒，表现出高效的文本理解与分段能力，能够在短时间内完成大量文本的处理任务，满足实时应用的需求。</w:t>
      </w:r>
    </w:p>
    <w:p w14:paraId="4F1DD8C6" w14:textId="77777777" w:rsidR="00477900" w:rsidRDefault="00000000">
      <w:pPr>
        <w:pStyle w:val="a0"/>
      </w:pPr>
      <w:r>
        <w:rPr>
          <w:rFonts w:hint="eastAsia"/>
        </w:rPr>
        <w:t>分段效果：经评估，</w:t>
      </w:r>
      <w:r>
        <w:rPr>
          <w:rFonts w:hint="eastAsia"/>
        </w:rPr>
        <w:t>Qwen</w:t>
      </w:r>
      <w:r>
        <w:rPr>
          <w:rFonts w:hint="eastAsia"/>
        </w:rPr>
        <w:t>模型对文本的分段效果表现优异。各段落主题鲜明，内容精炼且自成体系，既体现了原文本的关键信息点，又避免了无关细节的干扰。段落间的过渡自然，形成了连贯的故事情节链，有效适应了连环画的叙事要求。</w:t>
      </w:r>
    </w:p>
    <w:p w14:paraId="4711FCDF" w14:textId="77777777" w:rsidR="00477900" w:rsidRDefault="00000000">
      <w:pPr>
        <w:pStyle w:val="a0"/>
      </w:pPr>
      <w:r>
        <w:rPr>
          <w:rFonts w:hint="eastAsia"/>
        </w:rPr>
        <w:lastRenderedPageBreak/>
        <w:t>上下文联系：在保持各段落独立性的前提下，</w:t>
      </w:r>
      <w:r>
        <w:rPr>
          <w:rFonts w:hint="eastAsia"/>
        </w:rPr>
        <w:t>Qwen</w:t>
      </w:r>
      <w:r>
        <w:rPr>
          <w:rFonts w:hint="eastAsia"/>
        </w:rPr>
        <w:t>模型成功地保持了各段落与原文本整体内容的强关联。各段落共同构建了对原文本核心主题的立体展现，无明显的信息遗漏或逻辑冲突，确保了生成的连环画能够忠实反映原文本的主旨和情感。</w:t>
      </w:r>
    </w:p>
    <w:p w14:paraId="181EC1CB" w14:textId="77777777" w:rsidR="00477900" w:rsidRDefault="00000000">
      <w:pPr>
        <w:pStyle w:val="a0"/>
      </w:pPr>
      <w:r>
        <w:rPr>
          <w:rFonts w:hint="eastAsia"/>
        </w:rPr>
        <w:t>测试结果样例：</w:t>
      </w:r>
    </w:p>
    <w:p w14:paraId="6EFD46DC" w14:textId="77777777" w:rsidR="00477900" w:rsidRDefault="00000000">
      <w:pPr>
        <w:pStyle w:val="a0"/>
        <w:numPr>
          <w:ilvl w:val="0"/>
          <w:numId w:val="34"/>
        </w:numPr>
        <w:ind w:firstLineChars="0"/>
      </w:pPr>
      <w:r>
        <w:rPr>
          <w:rFonts w:hint="eastAsia"/>
        </w:rPr>
        <w:t>分析与结论</w:t>
      </w:r>
    </w:p>
    <w:p w14:paraId="05945605" w14:textId="77777777" w:rsidR="00477900" w:rsidRDefault="00000000">
      <w:pPr>
        <w:pStyle w:val="a0"/>
        <w:rPr>
          <w:b/>
          <w:bCs/>
        </w:rPr>
      </w:pPr>
      <w:r>
        <w:t>本理解模块中的</w:t>
      </w:r>
      <w:r>
        <w:t>Qwen</w:t>
      </w:r>
      <w:r>
        <w:t>模型在中文机器阅读理解数据集</w:t>
      </w:r>
      <w:r>
        <w:t>Chinese Squad</w:t>
      </w:r>
      <w:r>
        <w:t>上的测试表现优异，证明其具备高效、精准地将长篇文本转化为适合连环画呈现的</w:t>
      </w:r>
      <w:r>
        <w:rPr>
          <w:rFonts w:hint="eastAsia"/>
        </w:rPr>
        <w:t>文本理解</w:t>
      </w:r>
      <w:r>
        <w:t>能力。</w:t>
      </w:r>
    </w:p>
    <w:p w14:paraId="26B4A71B" w14:textId="77777777" w:rsidR="00477900" w:rsidRDefault="00000000">
      <w:pPr>
        <w:pStyle w:val="3"/>
        <w:spacing w:before="312" w:after="62"/>
      </w:pPr>
      <w:bookmarkStart w:id="48" w:name="_Toc1979"/>
      <w:r>
        <w:rPr>
          <w:rFonts w:hint="eastAsia"/>
        </w:rPr>
        <w:t>提示词生成模块测试分析</w:t>
      </w:r>
      <w:bookmarkEnd w:id="48"/>
    </w:p>
    <w:p w14:paraId="7B7B6D81" w14:textId="77777777" w:rsidR="00477900" w:rsidRDefault="00000000">
      <w:pPr>
        <w:pStyle w:val="a0"/>
        <w:numPr>
          <w:ilvl w:val="0"/>
          <w:numId w:val="34"/>
        </w:numPr>
        <w:ind w:firstLineChars="0"/>
      </w:pPr>
      <w:r>
        <w:rPr>
          <w:rFonts w:hint="eastAsia"/>
        </w:rPr>
        <w:t>测试数据集</w:t>
      </w:r>
    </w:p>
    <w:p w14:paraId="4924DEA1" w14:textId="77777777" w:rsidR="00477900" w:rsidRDefault="00000000">
      <w:pPr>
        <w:pStyle w:val="a0"/>
        <w:rPr>
          <w:b/>
          <w:bCs/>
        </w:rPr>
      </w:pPr>
      <w:r>
        <w:rPr>
          <w:rFonts w:hint="eastAsia"/>
        </w:rPr>
        <w:t>本次测试的数据集源自对文本理解模块的测试分析，通过收集文本理解模块在处理</w:t>
      </w:r>
      <w:r>
        <w:rPr>
          <w:rFonts w:hint="eastAsia"/>
        </w:rPr>
        <w:t>Chinese Squad</w:t>
      </w:r>
      <w:r>
        <w:rPr>
          <w:rFonts w:hint="eastAsia"/>
        </w:rPr>
        <w:t>数据集时对每个文本所生成的四个分段，并这些分段内容经过逻辑梳理和结构优化，形成了连环画所需的独立故事情节，作为提示词生成模块的输入数据集。此数据集确保了测试的针对性，即考察模块能否准确提取关键信息并转化为适用于</w:t>
      </w:r>
      <w:r>
        <w:rPr>
          <w:rFonts w:hint="eastAsia"/>
        </w:rPr>
        <w:t>Stable Diffusion</w:t>
      </w:r>
      <w:r>
        <w:rPr>
          <w:rFonts w:hint="eastAsia"/>
        </w:rPr>
        <w:t>模型的提示词。</w:t>
      </w:r>
    </w:p>
    <w:p w14:paraId="267DAE91" w14:textId="77777777" w:rsidR="00477900" w:rsidRDefault="00000000">
      <w:pPr>
        <w:pStyle w:val="a0"/>
        <w:numPr>
          <w:ilvl w:val="0"/>
          <w:numId w:val="34"/>
        </w:numPr>
        <w:ind w:firstLineChars="0"/>
      </w:pPr>
      <w:r>
        <w:rPr>
          <w:rFonts w:hint="eastAsia"/>
        </w:rPr>
        <w:t>测试过程</w:t>
      </w:r>
    </w:p>
    <w:p w14:paraId="3E9EAF9E" w14:textId="77777777" w:rsidR="00477900" w:rsidRDefault="00000000">
      <w:pPr>
        <w:pStyle w:val="a0"/>
        <w:numPr>
          <w:ilvl w:val="0"/>
          <w:numId w:val="36"/>
        </w:numPr>
        <w:ind w:firstLineChars="0"/>
      </w:pPr>
      <w:r>
        <w:rPr>
          <w:rFonts w:hint="eastAsia"/>
        </w:rPr>
        <w:t>数据输入：将上述测试数据集中的每个文本分段作为独立输入，送入提示词生成模块。</w:t>
      </w:r>
    </w:p>
    <w:p w14:paraId="68C40A0D" w14:textId="77777777" w:rsidR="00477900" w:rsidRDefault="00000000">
      <w:pPr>
        <w:pStyle w:val="a0"/>
        <w:numPr>
          <w:ilvl w:val="0"/>
          <w:numId w:val="36"/>
        </w:numPr>
        <w:ind w:firstLineChars="0"/>
      </w:pPr>
      <w:r>
        <w:t>提示词生成：模块针对每个文本分段生成一组提示词，包含描述性关键词及权重分配。</w:t>
      </w:r>
    </w:p>
    <w:p w14:paraId="43C283C4" w14:textId="77777777" w:rsidR="00477900" w:rsidRDefault="00000000">
      <w:pPr>
        <w:pStyle w:val="a0"/>
        <w:numPr>
          <w:ilvl w:val="0"/>
          <w:numId w:val="36"/>
        </w:numPr>
        <w:ind w:firstLineChars="0"/>
      </w:pPr>
      <w:r>
        <w:t>格式验证：对比每组生成的提示词集合与</w:t>
      </w:r>
      <w:r>
        <w:t>Stable Diffusion</w:t>
      </w:r>
      <w:r>
        <w:t>模型所适用的提示词格式要求，确认是否在结构、语法、关键词使用等方面严格遵循模型规范。</w:t>
      </w:r>
    </w:p>
    <w:p w14:paraId="1845D763" w14:textId="77777777" w:rsidR="00477900" w:rsidRDefault="00000000">
      <w:pPr>
        <w:pStyle w:val="a0"/>
        <w:numPr>
          <w:ilvl w:val="0"/>
          <w:numId w:val="36"/>
        </w:numPr>
        <w:ind w:firstLineChars="0"/>
      </w:pPr>
      <w:r>
        <w:t>内容评估：对每组提示词的描述内容进行深入分析，评估其是否准确捕捉到了对应文本分段的核心信息，无明显遗漏</w:t>
      </w:r>
      <w:r>
        <w:rPr>
          <w:rFonts w:hint="eastAsia"/>
        </w:rPr>
        <w:t>，</w:t>
      </w:r>
      <w:r>
        <w:t>能否有效引导</w:t>
      </w:r>
      <w:r>
        <w:t>Stable Diffusion</w:t>
      </w:r>
      <w:r>
        <w:t>模型生成与原文相符的视觉内容。</w:t>
      </w:r>
    </w:p>
    <w:p w14:paraId="4A64BAFE" w14:textId="77777777" w:rsidR="00477900" w:rsidRDefault="00000000">
      <w:pPr>
        <w:pStyle w:val="a0"/>
        <w:numPr>
          <w:ilvl w:val="0"/>
          <w:numId w:val="34"/>
        </w:numPr>
        <w:ind w:firstLineChars="0"/>
      </w:pPr>
      <w:r>
        <w:rPr>
          <w:rFonts w:hint="eastAsia"/>
        </w:rPr>
        <w:t>测试结果</w:t>
      </w:r>
    </w:p>
    <w:p w14:paraId="15668DCC" w14:textId="77777777" w:rsidR="00477900" w:rsidRDefault="00000000">
      <w:pPr>
        <w:pStyle w:val="a0"/>
      </w:pPr>
      <w:r>
        <w:rPr>
          <w:rFonts w:hint="eastAsia"/>
        </w:rPr>
        <w:t>统计测试结果数据，提示词生成模块在生成每个提示词集合时所需的时间为</w:t>
      </w:r>
      <w:r>
        <w:rPr>
          <w:rFonts w:hint="eastAsia"/>
        </w:rPr>
        <w:t>2</w:t>
      </w:r>
      <w:r>
        <w:rPr>
          <w:rFonts w:hint="eastAsia"/>
        </w:rPr>
        <w:t>秒，体现出高效的处理速度，有利于实现大批量文本到连环画的快速转化。</w:t>
      </w:r>
    </w:p>
    <w:p w14:paraId="1A5A97B0" w14:textId="77777777" w:rsidR="00477900" w:rsidRDefault="00000000">
      <w:pPr>
        <w:pStyle w:val="a0"/>
      </w:pPr>
      <w:r>
        <w:rPr>
          <w:rFonts w:hint="eastAsia"/>
        </w:rPr>
        <w:lastRenderedPageBreak/>
        <w:t>且生成的提示词集合均被验证为符合</w:t>
      </w:r>
      <w:r>
        <w:rPr>
          <w:rFonts w:hint="eastAsia"/>
        </w:rPr>
        <w:t>Stable Diffusion</w:t>
      </w:r>
      <w:r>
        <w:rPr>
          <w:rFonts w:hint="eastAsia"/>
        </w:rPr>
        <w:t>模型提示词标准。这表明模块在生成过程中严格遵守了目标模型的输入规范，确保生成的提示词可以直接用于驱动模型进行图像生成，无需额外的格式调整。</w:t>
      </w:r>
    </w:p>
    <w:p w14:paraId="207A06D8" w14:textId="77777777" w:rsidR="00477900" w:rsidRDefault="00000000">
      <w:pPr>
        <w:pStyle w:val="a0"/>
      </w:pPr>
      <w:r>
        <w:rPr>
          <w:rFonts w:hint="eastAsia"/>
        </w:rPr>
        <w:t>观察每次返回的提示词内容，生成的提示词集合在描述内容上与原文相比没有明显遗漏。这意味着模块成功提炼出了文本分段的核心情节、角色、氛围等要素，为后续的图像生成提供了详实、准确的信息基础。</w:t>
      </w:r>
    </w:p>
    <w:p w14:paraId="04654006" w14:textId="77777777" w:rsidR="00477900" w:rsidRDefault="00000000">
      <w:pPr>
        <w:pStyle w:val="a0"/>
      </w:pPr>
      <w:r>
        <w:rPr>
          <w:rFonts w:hint="eastAsia"/>
        </w:rPr>
        <w:t>测试结果样例：</w:t>
      </w:r>
    </w:p>
    <w:p w14:paraId="3B55D875" w14:textId="77777777" w:rsidR="00477900" w:rsidRDefault="00000000">
      <w:pPr>
        <w:pStyle w:val="a0"/>
        <w:numPr>
          <w:ilvl w:val="0"/>
          <w:numId w:val="34"/>
        </w:numPr>
        <w:ind w:firstLineChars="0"/>
      </w:pPr>
      <w:r>
        <w:rPr>
          <w:rFonts w:hint="eastAsia"/>
        </w:rPr>
        <w:t>分析与结论</w:t>
      </w:r>
    </w:p>
    <w:p w14:paraId="675DD5C5" w14:textId="77777777" w:rsidR="00477900" w:rsidRDefault="00000000">
      <w:pPr>
        <w:pStyle w:val="a0"/>
      </w:pPr>
      <w:r>
        <w:rPr>
          <w:rFonts w:hint="eastAsia"/>
        </w:rPr>
        <w:t>提示词生成模块在本次测试中表现优秀，能够高效、准确地将文本理解模块处理后的文本分段转化为符合</w:t>
      </w:r>
      <w:r>
        <w:rPr>
          <w:rFonts w:hint="eastAsia"/>
        </w:rPr>
        <w:t>Stable Diffusion</w:t>
      </w:r>
      <w:r>
        <w:rPr>
          <w:rFonts w:hint="eastAsia"/>
        </w:rPr>
        <w:t>模型要求的提示词集合。</w:t>
      </w:r>
    </w:p>
    <w:p w14:paraId="15DEDB88" w14:textId="77777777" w:rsidR="00477900" w:rsidRDefault="00000000">
      <w:pPr>
        <w:pStyle w:val="3"/>
        <w:spacing w:before="312" w:after="62"/>
      </w:pPr>
      <w:bookmarkStart w:id="49" w:name="_Toc13465"/>
      <w:r>
        <w:rPr>
          <w:rFonts w:hint="eastAsia"/>
        </w:rPr>
        <w:t>连环画生成模块和工作流管理模块的测试分析</w:t>
      </w:r>
      <w:bookmarkEnd w:id="49"/>
    </w:p>
    <w:p w14:paraId="2198B8A4" w14:textId="77777777" w:rsidR="00477900" w:rsidRDefault="00000000">
      <w:pPr>
        <w:pStyle w:val="a0"/>
        <w:numPr>
          <w:ilvl w:val="0"/>
          <w:numId w:val="34"/>
        </w:numPr>
        <w:ind w:firstLineChars="0"/>
      </w:pPr>
      <w:r>
        <w:rPr>
          <w:rFonts w:hint="eastAsia"/>
        </w:rPr>
        <w:t>测试过程</w:t>
      </w:r>
    </w:p>
    <w:p w14:paraId="7AF022F2" w14:textId="77777777" w:rsidR="00477900" w:rsidRDefault="00000000">
      <w:pPr>
        <w:pStyle w:val="a0"/>
      </w:pPr>
      <w:r>
        <w:rPr>
          <w:rFonts w:hint="eastAsia"/>
        </w:rPr>
        <w:t>本次测试聚焦于连环画生成模块的效率、质量及其与工作流管理模块的集成情况，旨在验证以下几个核心方面：</w:t>
      </w:r>
    </w:p>
    <w:p w14:paraId="6979A708" w14:textId="77777777" w:rsidR="00477900" w:rsidRDefault="00000000">
      <w:pPr>
        <w:pStyle w:val="a0"/>
        <w:numPr>
          <w:ilvl w:val="0"/>
          <w:numId w:val="37"/>
        </w:numPr>
        <w:ind w:firstLineChars="0"/>
      </w:pPr>
      <w:r>
        <w:rPr>
          <w:rFonts w:hint="eastAsia"/>
          <w:b/>
          <w:bCs/>
        </w:rPr>
        <w:t>连环画生成模块效率：</w:t>
      </w:r>
      <w:r>
        <w:rPr>
          <w:rFonts w:hint="eastAsia"/>
        </w:rPr>
        <w:t>衡量模块在接收到提示词集合后生成单张连环画图像所需的时间。</w:t>
      </w:r>
    </w:p>
    <w:p w14:paraId="7B09C754" w14:textId="77777777" w:rsidR="00477900" w:rsidRDefault="00000000">
      <w:pPr>
        <w:pStyle w:val="a0"/>
        <w:numPr>
          <w:ilvl w:val="0"/>
          <w:numId w:val="37"/>
        </w:numPr>
        <w:ind w:firstLineChars="0"/>
      </w:pPr>
      <w:r>
        <w:rPr>
          <w:rFonts w:hint="eastAsia"/>
          <w:b/>
          <w:bCs/>
        </w:rPr>
        <w:t>连环画生成模块质量：</w:t>
      </w:r>
      <w:r>
        <w:rPr>
          <w:rFonts w:hint="eastAsia"/>
        </w:rPr>
        <w:t>评估生成的连环画图像是否准确、生动地再现了对应的文本提示词内容，包括场景、角色、动作、情感等要素。</w:t>
      </w:r>
    </w:p>
    <w:p w14:paraId="4130D129" w14:textId="77777777" w:rsidR="00477900" w:rsidRDefault="00000000">
      <w:pPr>
        <w:pStyle w:val="a0"/>
        <w:numPr>
          <w:ilvl w:val="0"/>
          <w:numId w:val="37"/>
        </w:numPr>
        <w:ind w:firstLineChars="0"/>
      </w:pPr>
      <w:r>
        <w:rPr>
          <w:rFonts w:hint="eastAsia"/>
          <w:b/>
          <w:bCs/>
        </w:rPr>
        <w:t>工作流管理模块集成：</w:t>
      </w:r>
      <w:r>
        <w:rPr>
          <w:rFonts w:hint="eastAsia"/>
        </w:rPr>
        <w:t>检查工作流管理模块是否能无缝对接连环画生成模块，通过设定和调度节点工作流，实现对大批量连环画生成任务的高效管理和参数控制。</w:t>
      </w:r>
    </w:p>
    <w:p w14:paraId="08D4DE40" w14:textId="77777777" w:rsidR="00477900" w:rsidRDefault="00000000">
      <w:pPr>
        <w:pStyle w:val="a0"/>
        <w:numPr>
          <w:ilvl w:val="0"/>
          <w:numId w:val="37"/>
        </w:numPr>
        <w:ind w:firstLineChars="0"/>
      </w:pPr>
      <w:r>
        <w:rPr>
          <w:rFonts w:hint="eastAsia"/>
          <w:b/>
          <w:bCs/>
        </w:rPr>
        <w:t>批量生成一致性：</w:t>
      </w:r>
      <w:r>
        <w:rPr>
          <w:rFonts w:hint="eastAsia"/>
        </w:rPr>
        <w:t>测试工作流管理模块在批量生成连环画时，是否能确保所有图像在指定风格和固定参数下保持高度一致性。</w:t>
      </w:r>
    </w:p>
    <w:p w14:paraId="695EF43F" w14:textId="77777777" w:rsidR="00477900" w:rsidRDefault="00000000">
      <w:pPr>
        <w:pStyle w:val="a0"/>
        <w:numPr>
          <w:ilvl w:val="0"/>
          <w:numId w:val="34"/>
        </w:numPr>
        <w:ind w:firstLineChars="0"/>
      </w:pPr>
      <w:r>
        <w:rPr>
          <w:rFonts w:hint="eastAsia"/>
        </w:rPr>
        <w:t>测试结果</w:t>
      </w:r>
    </w:p>
    <w:p w14:paraId="7ACCFB29" w14:textId="77777777" w:rsidR="00477900" w:rsidRDefault="00000000">
      <w:pPr>
        <w:pStyle w:val="a0"/>
      </w:pPr>
      <w:r>
        <w:rPr>
          <w:rFonts w:hint="eastAsia"/>
        </w:rPr>
        <w:t>统计测试数据，连环画生成模块在接收到提示词集合后生成单张图像的平均时间为</w:t>
      </w:r>
      <w:r>
        <w:rPr>
          <w:rFonts w:hint="eastAsia"/>
        </w:rPr>
        <w:t>10</w:t>
      </w:r>
      <w:r>
        <w:rPr>
          <w:rFonts w:hint="eastAsia"/>
        </w:rPr>
        <w:t>秒，显示出模块具备高效处理能力，能够在短时间内完成大量连环画的生成任务。</w:t>
      </w:r>
    </w:p>
    <w:p w14:paraId="24CC51C7" w14:textId="77777777" w:rsidR="00477900" w:rsidRDefault="00000000">
      <w:pPr>
        <w:pStyle w:val="a0"/>
      </w:pPr>
      <w:r>
        <w:rPr>
          <w:rFonts w:hint="eastAsia"/>
        </w:rPr>
        <w:t>且通过工作流管理模块批量生成的一系列连环画图像，经审查其风格呈现出高度一致的特点，表明模块在执行批量任务时能够精确保持预设的风格参数，确</w:t>
      </w:r>
      <w:r>
        <w:rPr>
          <w:rFonts w:hint="eastAsia"/>
        </w:rPr>
        <w:lastRenderedPageBreak/>
        <w:t>保整套连环画作品视觉风格的统一性。</w:t>
      </w:r>
    </w:p>
    <w:p w14:paraId="4D69F8C3" w14:textId="77777777" w:rsidR="00477900" w:rsidRDefault="00000000">
      <w:pPr>
        <w:pStyle w:val="a0"/>
      </w:pPr>
      <w:r>
        <w:rPr>
          <w:rFonts w:hint="eastAsia"/>
        </w:rPr>
        <w:t>在测试过程中，通过对工作流管理模块中的节点进行参数调整，连环画生成模块相应地产生了预期的变化，证明节点工作流对连环画生成模块的各项参数控制有效。这体现了工作流管理模块对连环画生成过程的精细调控能力，可以根据需求灵活调整生成结果。</w:t>
      </w:r>
    </w:p>
    <w:p w14:paraId="757936E4" w14:textId="77777777" w:rsidR="00477900" w:rsidRDefault="00000000">
      <w:pPr>
        <w:pStyle w:val="a0"/>
      </w:pPr>
      <w:r>
        <w:rPr>
          <w:rFonts w:hint="eastAsia"/>
        </w:rPr>
        <w:t>测试结果样例：</w:t>
      </w:r>
    </w:p>
    <w:p w14:paraId="463BB1CD" w14:textId="77777777" w:rsidR="00477900" w:rsidRDefault="00000000">
      <w:pPr>
        <w:pStyle w:val="a0"/>
        <w:numPr>
          <w:ilvl w:val="0"/>
          <w:numId w:val="34"/>
        </w:numPr>
        <w:ind w:firstLineChars="0"/>
      </w:pPr>
      <w:r>
        <w:rPr>
          <w:rFonts w:hint="eastAsia"/>
        </w:rPr>
        <w:t>分析与结论</w:t>
      </w:r>
    </w:p>
    <w:p w14:paraId="7B20F1BE" w14:textId="77777777" w:rsidR="00477900" w:rsidRDefault="00000000">
      <w:pPr>
        <w:pStyle w:val="a0"/>
      </w:pPr>
      <w:r>
        <w:rPr>
          <w:rFonts w:hint="eastAsia"/>
        </w:rPr>
        <w:t>连环画生成模块与工作流管理模块紧密结合，不仅确保了连环画生成的高效性与高质量，而且通过灵活的工作流配置实现了风格一致且参数可控的大批量连环画生成。</w:t>
      </w:r>
    </w:p>
    <w:p w14:paraId="39E6F1EC" w14:textId="77777777" w:rsidR="00477900" w:rsidRDefault="00000000">
      <w:pPr>
        <w:pStyle w:val="1"/>
        <w:spacing w:before="936" w:after="156"/>
      </w:pPr>
      <w:bookmarkStart w:id="50" w:name="_Toc70698343"/>
      <w:bookmarkStart w:id="51" w:name="_Toc4402"/>
      <w:r>
        <w:rPr>
          <w:rFonts w:hint="eastAsia"/>
        </w:rPr>
        <w:t>作品总结</w:t>
      </w:r>
      <w:bookmarkEnd w:id="50"/>
      <w:bookmarkEnd w:id="51"/>
    </w:p>
    <w:p w14:paraId="6BDBB3CA" w14:textId="77777777" w:rsidR="00477900" w:rsidRDefault="00000000">
      <w:pPr>
        <w:pStyle w:val="2"/>
        <w:spacing w:before="468" w:after="93"/>
      </w:pPr>
      <w:bookmarkStart w:id="52" w:name="_Toc11967"/>
      <w:r>
        <w:rPr>
          <w:rFonts w:hint="eastAsia"/>
        </w:rPr>
        <w:t>作品特色与创新点</w:t>
      </w:r>
      <w:bookmarkEnd w:id="52"/>
    </w:p>
    <w:p w14:paraId="668D2A0B" w14:textId="77777777" w:rsidR="00477900" w:rsidRDefault="00000000">
      <w:pPr>
        <w:pStyle w:val="3"/>
        <w:spacing w:before="312" w:after="62"/>
      </w:pPr>
      <w:bookmarkStart w:id="53" w:name="_Toc25917"/>
      <w:r>
        <w:rPr>
          <w:rFonts w:hint="eastAsia"/>
        </w:rPr>
        <w:t>作品特色</w:t>
      </w:r>
      <w:bookmarkEnd w:id="53"/>
    </w:p>
    <w:p w14:paraId="5092C3EF" w14:textId="77777777" w:rsidR="00477900" w:rsidRDefault="00000000">
      <w:pPr>
        <w:pStyle w:val="a0"/>
        <w:numPr>
          <w:ilvl w:val="0"/>
          <w:numId w:val="38"/>
        </w:numPr>
        <w:ind w:firstLineChars="0"/>
      </w:pPr>
      <w:r>
        <w:rPr>
          <w:rFonts w:hint="eastAsia"/>
          <w:b/>
          <w:bCs/>
        </w:rPr>
        <w:t>深度文本理解与精准图像生成：</w:t>
      </w:r>
      <w:r>
        <w:rPr>
          <w:rFonts w:hint="eastAsia"/>
        </w:rPr>
        <w:t>智绘连环平台依托</w:t>
      </w:r>
      <w:r>
        <w:rPr>
          <w:rFonts w:hint="eastAsia"/>
        </w:rPr>
        <w:t>LLM</w:t>
      </w:r>
      <w:r>
        <w:rPr>
          <w:rFonts w:hint="eastAsia"/>
        </w:rPr>
        <w:t>大语言模型，实现了对输入文本的深度理解，精准捕捉文本中的情感、情境与细节。结合</w:t>
      </w:r>
      <w:r>
        <w:rPr>
          <w:rFonts w:hint="eastAsia"/>
        </w:rPr>
        <w:t>Stable Diffusion</w:t>
      </w:r>
      <w:r>
        <w:rPr>
          <w:rFonts w:hint="eastAsia"/>
        </w:rPr>
        <w:t>模型，平台能生成高度符合文本设定的连环画图像，确保情节连贯、人物特征鲜明、场景描述生动，极大提升了文生图作品的艺术表现力与叙事准确性。</w:t>
      </w:r>
    </w:p>
    <w:p w14:paraId="29737CCB" w14:textId="77777777" w:rsidR="00477900" w:rsidRDefault="00000000">
      <w:pPr>
        <w:pStyle w:val="a0"/>
        <w:numPr>
          <w:ilvl w:val="0"/>
          <w:numId w:val="38"/>
        </w:numPr>
        <w:ind w:firstLineChars="0"/>
      </w:pPr>
      <w:r>
        <w:rPr>
          <w:rFonts w:hint="eastAsia"/>
          <w:b/>
          <w:bCs/>
        </w:rPr>
        <w:t>高度自定义工作流：</w:t>
      </w:r>
      <w:r>
        <w:rPr>
          <w:rFonts w:hint="eastAsia"/>
        </w:rPr>
        <w:t>ComfyUI</w:t>
      </w:r>
      <w:r>
        <w:rPr>
          <w:rFonts w:hint="eastAsia"/>
        </w:rPr>
        <w:t>工作流界面为用户提供了前所未有的创作自由度，允许用户通过添加、调整节点来精细控制连环画生成过程，包括风格设定、氛围渲染、角色动态等高级属性。这种灵活性使平台能够满足多元化艺术需求，适应不同用户群体的个性化创作意图。</w:t>
      </w:r>
    </w:p>
    <w:p w14:paraId="4E8750D6" w14:textId="77777777" w:rsidR="00477900" w:rsidRDefault="00000000">
      <w:pPr>
        <w:pStyle w:val="a0"/>
        <w:numPr>
          <w:ilvl w:val="0"/>
          <w:numId w:val="38"/>
        </w:numPr>
        <w:ind w:firstLineChars="0"/>
      </w:pPr>
      <w:r>
        <w:rPr>
          <w:rFonts w:hint="eastAsia"/>
          <w:b/>
          <w:bCs/>
        </w:rPr>
        <w:t>集成创新与一站式解决方案：</w:t>
      </w:r>
      <w:r>
        <w:rPr>
          <w:rFonts w:hint="eastAsia"/>
        </w:rPr>
        <w:t>智绘连环平台整合了前沿的</w:t>
      </w:r>
      <w:r>
        <w:rPr>
          <w:rFonts w:hint="eastAsia"/>
        </w:rPr>
        <w:t>LLM</w:t>
      </w:r>
      <w:r>
        <w:rPr>
          <w:rFonts w:hint="eastAsia"/>
        </w:rPr>
        <w:t>模型、</w:t>
      </w:r>
      <w:r>
        <w:rPr>
          <w:rFonts w:hint="eastAsia"/>
        </w:rPr>
        <w:t>Stable Diffusion</w:t>
      </w:r>
      <w:r>
        <w:rPr>
          <w:rFonts w:hint="eastAsia"/>
        </w:rPr>
        <w:t>模型与创新的工作流管理系统，形成了一站式连环画创作平台。这种集成设计简化了用户操作流程，提升了整体使用体验与工作效率，降低了技术门槛，使非专业人士也能便捷地创作高质量、高定制化的连环画作品。</w:t>
      </w:r>
    </w:p>
    <w:p w14:paraId="3834FA75" w14:textId="77777777" w:rsidR="00477900" w:rsidRDefault="00000000">
      <w:pPr>
        <w:pStyle w:val="3"/>
        <w:spacing w:before="312" w:after="62"/>
      </w:pPr>
      <w:bookmarkStart w:id="54" w:name="_Toc22720"/>
      <w:r>
        <w:rPr>
          <w:rFonts w:hint="eastAsia"/>
        </w:rPr>
        <w:lastRenderedPageBreak/>
        <w:t>作品创新点</w:t>
      </w:r>
      <w:bookmarkEnd w:id="54"/>
    </w:p>
    <w:p w14:paraId="637936BD" w14:textId="77777777" w:rsidR="00477900" w:rsidRDefault="00000000">
      <w:pPr>
        <w:pStyle w:val="a0"/>
        <w:numPr>
          <w:ilvl w:val="0"/>
          <w:numId w:val="39"/>
        </w:numPr>
        <w:ind w:firstLineChars="0"/>
      </w:pPr>
      <w:r>
        <w:rPr>
          <w:rFonts w:hint="eastAsia"/>
          <w:b/>
          <w:bCs/>
        </w:rPr>
        <w:t>连环画自动化生成技术：</w:t>
      </w:r>
      <w:r>
        <w:rPr>
          <w:rFonts w:hint="eastAsia"/>
        </w:rPr>
        <w:t>平台创新性地结合</w:t>
      </w:r>
      <w:r>
        <w:rPr>
          <w:rFonts w:hint="eastAsia"/>
        </w:rPr>
        <w:t>LLM</w:t>
      </w:r>
      <w:r>
        <w:rPr>
          <w:rFonts w:hint="eastAsia"/>
        </w:rPr>
        <w:t>模型与</w:t>
      </w:r>
      <w:r>
        <w:rPr>
          <w:rFonts w:hint="eastAsia"/>
        </w:rPr>
        <w:t>Stable Diffusion</w:t>
      </w:r>
      <w:r>
        <w:rPr>
          <w:rFonts w:hint="eastAsia"/>
        </w:rPr>
        <w:t>模型，不仅克服了单一技术在内容创作上的局限性，更在文本到图像的转化过程中实现了质的飞跃，为创作者提供了前所未有的创作体验。实现从单一文本输入到一系列连贯、生动的连环画图像的自动转化，首创了</w:t>
      </w:r>
      <w:r>
        <w:rPr>
          <w:rFonts w:hint="eastAsia"/>
          <w:highlight w:val="red"/>
        </w:rPr>
        <w:t>基于上下文联系的</w:t>
      </w:r>
      <w:r>
        <w:rPr>
          <w:rFonts w:hint="eastAsia"/>
          <w:highlight w:val="red"/>
        </w:rPr>
        <w:t>AI</w:t>
      </w:r>
      <w:r>
        <w:rPr>
          <w:rFonts w:hint="eastAsia"/>
          <w:highlight w:val="red"/>
        </w:rPr>
        <w:t>连环图生成模式</w:t>
      </w:r>
      <w:r>
        <w:rPr>
          <w:rFonts w:hint="eastAsia"/>
        </w:rPr>
        <w:t>。</w:t>
      </w:r>
    </w:p>
    <w:p w14:paraId="3C35E181" w14:textId="77777777" w:rsidR="00477900" w:rsidRDefault="00000000">
      <w:pPr>
        <w:pStyle w:val="a0"/>
        <w:numPr>
          <w:ilvl w:val="0"/>
          <w:numId w:val="39"/>
        </w:numPr>
        <w:ind w:firstLineChars="0"/>
      </w:pPr>
      <w:r>
        <w:rPr>
          <w:rFonts w:hint="eastAsia"/>
          <w:b/>
          <w:bCs/>
        </w:rPr>
        <w:t>智能化工作流管理系统：</w:t>
      </w:r>
      <w:r>
        <w:rPr>
          <w:rFonts w:hint="eastAsia"/>
        </w:rPr>
        <w:t>ComfyUI</w:t>
      </w:r>
      <w:r>
        <w:rPr>
          <w:rFonts w:hint="eastAsia"/>
        </w:rPr>
        <w:t>工作流界面创新性地将复杂的</w:t>
      </w:r>
      <w:r>
        <w:rPr>
          <w:rFonts w:hint="eastAsia"/>
        </w:rPr>
        <w:t>Stable Diffusion</w:t>
      </w:r>
      <w:r>
        <w:rPr>
          <w:rFonts w:hint="eastAsia"/>
        </w:rPr>
        <w:t>操作流程简化为直观的节点结构，用户可以清晰追踪和修改生成过程，确保创作过程的可追溯性与可复现性，这是现有</w:t>
      </w:r>
      <w:r>
        <w:rPr>
          <w:rFonts w:hint="eastAsia"/>
        </w:rPr>
        <w:t>AI</w:t>
      </w:r>
      <w:r>
        <w:rPr>
          <w:rFonts w:hint="eastAsia"/>
        </w:rPr>
        <w:t>绘画工具所缺乏的重要功能。</w:t>
      </w:r>
    </w:p>
    <w:p w14:paraId="7A18DA77" w14:textId="77777777" w:rsidR="00477900" w:rsidRDefault="00000000">
      <w:pPr>
        <w:pStyle w:val="a0"/>
        <w:numPr>
          <w:ilvl w:val="0"/>
          <w:numId w:val="39"/>
        </w:numPr>
        <w:ind w:firstLineChars="0"/>
        <w:rPr>
          <w:highlight w:val="red"/>
        </w:rPr>
      </w:pPr>
      <w:r>
        <w:rPr>
          <w:rFonts w:hint="eastAsia"/>
          <w:b/>
          <w:bCs/>
          <w:highlight w:val="red"/>
        </w:rPr>
        <w:t>跨领域的应用价值：</w:t>
      </w:r>
      <w:r>
        <w:rPr>
          <w:rFonts w:hint="eastAsia"/>
          <w:highlight w:val="red"/>
        </w:rPr>
        <w:t>智绘连环平台不仅革新了连环画创作方式，还在教育、科普、广告、个人创作、文学与艺术融合等领域展现出广泛应用潜力，为用户提供了一种新的、高效的内容表达方式，拓宽了创意表达的边界。</w:t>
      </w:r>
    </w:p>
    <w:p w14:paraId="268207CF" w14:textId="77777777" w:rsidR="00477900" w:rsidRDefault="00000000">
      <w:pPr>
        <w:pStyle w:val="a0"/>
        <w:numPr>
          <w:ilvl w:val="0"/>
          <w:numId w:val="39"/>
        </w:numPr>
        <w:ind w:firstLineChars="0"/>
        <w:rPr>
          <w:highlight w:val="red"/>
        </w:rPr>
      </w:pPr>
      <w:r>
        <w:rPr>
          <w:rFonts w:hint="eastAsia"/>
          <w:highlight w:val="red"/>
        </w:rPr>
        <w:t>可复用的解决方案：对生成的作品可以重复生成重复修改，而当前的市场普遍只能支持独立生成，而不能对已生成的作品进行调整，使得入手门槛与成品品质、工作效率有着卓越提升</w:t>
      </w:r>
    </w:p>
    <w:p w14:paraId="65725E59" w14:textId="77777777" w:rsidR="00477900" w:rsidRDefault="00000000">
      <w:pPr>
        <w:pStyle w:val="2"/>
        <w:spacing w:before="468" w:after="93"/>
      </w:pPr>
      <w:bookmarkStart w:id="55" w:name="_Toc11248"/>
      <w:r>
        <w:rPr>
          <w:rFonts w:hint="eastAsia"/>
        </w:rPr>
        <w:t>应用推广</w:t>
      </w:r>
      <w:bookmarkEnd w:id="55"/>
    </w:p>
    <w:p w14:paraId="6F9A677A" w14:textId="77777777" w:rsidR="00477900" w:rsidRDefault="00000000">
      <w:pPr>
        <w:pStyle w:val="a0"/>
        <w:numPr>
          <w:ilvl w:val="0"/>
          <w:numId w:val="40"/>
        </w:numPr>
        <w:ind w:firstLineChars="0"/>
      </w:pPr>
      <w:r>
        <w:rPr>
          <w:rFonts w:hint="eastAsia"/>
          <w:b/>
          <w:bCs/>
        </w:rPr>
        <w:t>教育及科普领域：</w:t>
      </w:r>
      <w:r>
        <w:rPr>
          <w:rFonts w:hint="eastAsia"/>
        </w:rPr>
        <w:t>可以与教育机构、出版社合作，开发基于智绘连环平台的教材插图、在线课程资源包，助力教师和科普工作者将抽象知识转化为生动的连环画内容，提升教学效果与科普传播影响力。</w:t>
      </w:r>
    </w:p>
    <w:p w14:paraId="1180A9C9" w14:textId="77777777" w:rsidR="00477900" w:rsidRDefault="00000000">
      <w:pPr>
        <w:pStyle w:val="a0"/>
        <w:numPr>
          <w:ilvl w:val="0"/>
          <w:numId w:val="40"/>
        </w:numPr>
        <w:ind w:firstLineChars="0"/>
      </w:pPr>
      <w:r>
        <w:rPr>
          <w:rFonts w:hint="eastAsia"/>
          <w:b/>
          <w:bCs/>
        </w:rPr>
        <w:t>创意设计与广告营销：</w:t>
      </w:r>
      <w:r>
        <w:rPr>
          <w:rFonts w:hint="eastAsia"/>
        </w:rPr>
        <w:t>可以与设计公司、广告代理商建立合作关系，将智绘连环平台纳入其服务项目，为品牌客户提供连环画形式的故事化营销内容，增强品牌形象，吸引消费者注意力。</w:t>
      </w:r>
    </w:p>
    <w:p w14:paraId="0FFE3E3E" w14:textId="77777777" w:rsidR="00477900" w:rsidRDefault="00000000">
      <w:pPr>
        <w:pStyle w:val="a0"/>
        <w:numPr>
          <w:ilvl w:val="0"/>
          <w:numId w:val="40"/>
        </w:numPr>
        <w:ind w:firstLineChars="0"/>
      </w:pPr>
      <w:r>
        <w:rPr>
          <w:rFonts w:hint="eastAsia"/>
          <w:b/>
          <w:bCs/>
        </w:rPr>
        <w:t>个人创作与娱乐：</w:t>
      </w:r>
      <w:r>
        <w:rPr>
          <w:rFonts w:hint="eastAsia"/>
        </w:rPr>
        <w:t>通过社交媒体、线上社区、创意共享平台等渠道推广智绘连环平台，鼓励用户分享使用平台创作的作品，举办线上连环画创作比赛，激发大众创作热情，打造用户社群。</w:t>
      </w:r>
    </w:p>
    <w:p w14:paraId="27A6892C" w14:textId="77777777" w:rsidR="00477900" w:rsidRDefault="00000000">
      <w:pPr>
        <w:pStyle w:val="a0"/>
        <w:numPr>
          <w:ilvl w:val="0"/>
          <w:numId w:val="40"/>
        </w:numPr>
        <w:ind w:firstLineChars="0"/>
      </w:pPr>
      <w:r>
        <w:rPr>
          <w:rFonts w:hint="eastAsia"/>
          <w:b/>
          <w:bCs/>
        </w:rPr>
        <w:t>文学与艺术融合：</w:t>
      </w:r>
      <w:r>
        <w:rPr>
          <w:rFonts w:hint="eastAsia"/>
        </w:rPr>
        <w:t>可以与文学网站、出版社、艺术机构合作，推出将文学名著转化成连环画的活动项目，鼓励作家、艺术家使用智绘连环平台将文学作品转化为连环画，推动文学与视觉艺术的跨界交流与创新。</w:t>
      </w:r>
    </w:p>
    <w:p w14:paraId="3AE91CC0" w14:textId="77777777" w:rsidR="00477900" w:rsidRDefault="00000000">
      <w:pPr>
        <w:pStyle w:val="2"/>
        <w:spacing w:before="468" w:after="93"/>
      </w:pPr>
      <w:bookmarkStart w:id="56" w:name="_Toc4390"/>
      <w:r>
        <w:rPr>
          <w:rFonts w:hint="eastAsia"/>
        </w:rPr>
        <w:lastRenderedPageBreak/>
        <w:t>作品展望</w:t>
      </w:r>
      <w:bookmarkEnd w:id="56"/>
    </w:p>
    <w:p w14:paraId="62C86798" w14:textId="38B8DCA3" w:rsidR="00DC5E2F" w:rsidRPr="00DC5E2F" w:rsidRDefault="00DC5E2F" w:rsidP="00DC5E2F">
      <w:pPr>
        <w:pStyle w:val="a0"/>
        <w:rPr>
          <w:rFonts w:hint="eastAsia"/>
        </w:rPr>
      </w:pPr>
      <w:r>
        <w:rPr>
          <w:noProof/>
        </w:rPr>
        <w:drawing>
          <wp:anchor distT="0" distB="0" distL="114300" distR="114300" simplePos="0" relativeHeight="251672576" behindDoc="0" locked="0" layoutInCell="1" allowOverlap="1" wp14:anchorId="55C4CEB9" wp14:editId="46A021E5">
            <wp:simplePos x="1448790" y="1341912"/>
            <wp:positionH relativeFrom="column">
              <wp:align>center</wp:align>
            </wp:positionH>
            <wp:positionV relativeFrom="paragraph">
              <wp:posOffset>0</wp:posOffset>
            </wp:positionV>
            <wp:extent cx="5274000" cy="2744030"/>
            <wp:effectExtent l="0" t="0" r="3175" b="0"/>
            <wp:wrapTopAndBottom/>
            <wp:docPr id="4470657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000" cy="2744030"/>
                    </a:xfrm>
                    <a:prstGeom prst="rect">
                      <a:avLst/>
                    </a:prstGeom>
                    <a:noFill/>
                    <a:ln>
                      <a:noFill/>
                    </a:ln>
                  </pic:spPr>
                </pic:pic>
              </a:graphicData>
            </a:graphic>
            <wp14:sizeRelH relativeFrom="margin">
              <wp14:pctWidth>0</wp14:pctWidth>
            </wp14:sizeRelH>
          </wp:anchor>
        </w:drawing>
      </w:r>
    </w:p>
    <w:p w14:paraId="1C00BB55" w14:textId="77777777" w:rsidR="00477900" w:rsidRDefault="00000000">
      <w:pPr>
        <w:pStyle w:val="a0"/>
        <w:rPr>
          <w:highlight w:val="yellow"/>
        </w:rPr>
      </w:pPr>
      <w:r>
        <w:rPr>
          <w:rFonts w:hint="eastAsia"/>
          <w:highlight w:val="yellow"/>
        </w:rPr>
        <w:t>图（看看能不能设计一个广告图）</w:t>
      </w:r>
    </w:p>
    <w:p w14:paraId="631F6D97" w14:textId="77777777" w:rsidR="00477900" w:rsidRDefault="00000000">
      <w:pPr>
        <w:pStyle w:val="a0"/>
      </w:pPr>
      <w:r>
        <w:rPr>
          <w:rFonts w:hint="eastAsia"/>
        </w:rPr>
        <w:t>随着人工智能技术的不断发展，智绘连环平台将致力于实现技术的持续升级与优化，密切关注并跟进最新的研究进展，适时更新</w:t>
      </w:r>
      <w:r>
        <w:rPr>
          <w:rFonts w:hint="eastAsia"/>
        </w:rPr>
        <w:t>LLM</w:t>
      </w:r>
      <w:r>
        <w:rPr>
          <w:rFonts w:hint="eastAsia"/>
        </w:rPr>
        <w:t>大语言模型和</w:t>
      </w:r>
      <w:r>
        <w:rPr>
          <w:rFonts w:hint="eastAsia"/>
        </w:rPr>
        <w:t>Stable Diffusion</w:t>
      </w:r>
      <w:r>
        <w:rPr>
          <w:rFonts w:hint="eastAsia"/>
        </w:rPr>
        <w:t>模型，以提升对文本内容的深度理解能力和图像生成的精度与质量。同时，</w:t>
      </w:r>
      <w:r>
        <w:rPr>
          <w:rFonts w:hint="eastAsia"/>
        </w:rPr>
        <w:t>ComfyUI</w:t>
      </w:r>
      <w:r>
        <w:rPr>
          <w:rFonts w:hint="eastAsia"/>
        </w:rPr>
        <w:t>工作流界面也将得到持续优化，增加更多高级编辑功能，为用户提供更加流畅、高效的创作体验。</w:t>
      </w:r>
    </w:p>
    <w:p w14:paraId="47BC1F29" w14:textId="77777777" w:rsidR="00477900" w:rsidRDefault="00000000">
      <w:pPr>
        <w:pStyle w:val="a0"/>
      </w:pPr>
      <w:r>
        <w:rPr>
          <w:rFonts w:hint="eastAsia"/>
        </w:rPr>
        <w:t>跨平台与移动应用的开发将是智绘连环平台未来的重要方向。为了满足用户在不同场景下的创作需求，平台将推出桌面端和移动端应用，实现跨平台创作。用户无论是在办公室、家中还是户外，都能随时随地进行连环画创作，充分释放创作灵感。</w:t>
      </w:r>
    </w:p>
    <w:p w14:paraId="1704318D" w14:textId="77777777" w:rsidR="00477900" w:rsidRDefault="00000000">
      <w:pPr>
        <w:pStyle w:val="a0"/>
      </w:pPr>
      <w:r>
        <w:rPr>
          <w:rFonts w:hint="eastAsia"/>
        </w:rPr>
        <w:t>社交互动与协作功能的引入将为智绘连环平台增添更多活力。平台将允许用户分享自己的作品，与其他用户进行评论互动，甚至支持多人协作共同创作连环画项目。这将有助于形成一个线上创作社区，汇聚更多创意与灵感，推动连环画艺术的繁荣与发展。</w:t>
      </w:r>
    </w:p>
    <w:p w14:paraId="16EDB6E8" w14:textId="77777777" w:rsidR="00477900" w:rsidRDefault="00000000">
      <w:pPr>
        <w:pStyle w:val="a0"/>
      </w:pPr>
      <w:r>
        <w:rPr>
          <w:rFonts w:hint="eastAsia"/>
        </w:rPr>
        <w:t>在商业模式探索方面，智绘连环平台将考虑推出付费高级功能、订阅服务以及版权交易市场等，为平台的可持续发展提供经济支持。这些商业模式将基于用户需求和市场反馈进行精心设计，旨在为用户提供更多价值的同时，也回馈创作者，激励他们产出更多优质内容。</w:t>
      </w:r>
    </w:p>
    <w:p w14:paraId="388E9D1A" w14:textId="77777777" w:rsidR="00477900" w:rsidRDefault="00000000">
      <w:pPr>
        <w:pStyle w:val="a0"/>
      </w:pPr>
      <w:r>
        <w:rPr>
          <w:rFonts w:hint="eastAsia"/>
        </w:rPr>
        <w:t>此外，智绘连环平台还将密切关注</w:t>
      </w:r>
      <w:r>
        <w:rPr>
          <w:rFonts w:hint="eastAsia"/>
        </w:rPr>
        <w:t>AI</w:t>
      </w:r>
      <w:r>
        <w:rPr>
          <w:rFonts w:hint="eastAsia"/>
        </w:rPr>
        <w:t>生成内容的相关法律法规，并积极参</w:t>
      </w:r>
      <w:r>
        <w:rPr>
          <w:rFonts w:hint="eastAsia"/>
        </w:rPr>
        <w:lastRenderedPageBreak/>
        <w:t>与制定行业标准。在尊重知识产权、保护用户隐私的前提下，平台将确保健康、合规的发展，为用户提供一个安全、可靠的创作环境。</w:t>
      </w:r>
    </w:p>
    <w:p w14:paraId="522DB879" w14:textId="77777777" w:rsidR="00477900" w:rsidRDefault="00000000">
      <w:pPr>
        <w:pStyle w:val="1"/>
        <w:numPr>
          <w:ilvl w:val="0"/>
          <w:numId w:val="0"/>
        </w:numPr>
        <w:tabs>
          <w:tab w:val="left" w:pos="5112"/>
        </w:tabs>
        <w:spacing w:before="936" w:after="156"/>
      </w:pPr>
      <w:bookmarkStart w:id="57" w:name="_Toc19815"/>
      <w:r>
        <w:rPr>
          <w:rFonts w:hint="eastAsia"/>
        </w:rPr>
        <w:t>参考文献</w:t>
      </w:r>
      <w:bookmarkEnd w:id="57"/>
    </w:p>
    <w:p w14:paraId="3F0AE57B" w14:textId="77777777" w:rsidR="00477900" w:rsidRDefault="00000000">
      <w:pPr>
        <w:pStyle w:val="a0"/>
        <w:ind w:firstLine="360"/>
        <w:rPr>
          <w:rFonts w:ascii="微软雅黑" w:eastAsia="微软雅黑" w:hAnsi="微软雅黑"/>
          <w:color w:val="666666"/>
          <w:sz w:val="18"/>
          <w:szCs w:val="18"/>
          <w:shd w:val="clear" w:color="auto" w:fill="FFFFFF"/>
        </w:rPr>
      </w:pPr>
      <w:r>
        <w:rPr>
          <w:rFonts w:ascii="微软雅黑" w:eastAsia="微软雅黑" w:hAnsi="微软雅黑" w:hint="eastAsia"/>
          <w:color w:val="666666"/>
          <w:sz w:val="18"/>
          <w:szCs w:val="18"/>
          <w:shd w:val="clear" w:color="auto" w:fill="FFFFFF"/>
        </w:rPr>
        <w:t>[1]何文睿,高丹阳,周羿旭,等.基于扩散模型的多模态引导图像合成系统[J].北京信息科技大学学报(自然科学版),2023,38(06):80-87.</w:t>
      </w:r>
    </w:p>
    <w:p w14:paraId="20126C43" w14:textId="77777777" w:rsidR="00477900" w:rsidRDefault="00000000">
      <w:pPr>
        <w:pStyle w:val="a0"/>
        <w:ind w:firstLine="360"/>
      </w:pPr>
      <w:r>
        <w:rPr>
          <w:rFonts w:ascii="微软雅黑" w:eastAsia="微软雅黑" w:hAnsi="微软雅黑" w:hint="eastAsia"/>
          <w:color w:val="666666"/>
          <w:sz w:val="18"/>
          <w:szCs w:val="18"/>
          <w:shd w:val="clear" w:color="auto" w:fill="FFFFFF"/>
        </w:rPr>
        <w:t>[2]刘泽润,尹宇飞,薛文灏,等.基于扩散模型的条件引导图像生成综述[J].浙江大学学报(理学版),2023,50(06):651-667.</w:t>
      </w:r>
    </w:p>
    <w:p w14:paraId="7DD0123D" w14:textId="77777777" w:rsidR="00477900" w:rsidRDefault="00000000">
      <w:pPr>
        <w:pStyle w:val="a0"/>
        <w:ind w:firstLine="360"/>
        <w:rPr>
          <w:rFonts w:ascii="微软雅黑" w:eastAsia="微软雅黑" w:hAnsi="微软雅黑"/>
          <w:color w:val="666666"/>
          <w:sz w:val="18"/>
          <w:szCs w:val="18"/>
          <w:shd w:val="clear" w:color="auto" w:fill="FFFFFF"/>
        </w:rPr>
      </w:pPr>
      <w:r>
        <w:rPr>
          <w:rFonts w:ascii="微软雅黑" w:eastAsia="微软雅黑" w:hAnsi="微软雅黑" w:hint="eastAsia"/>
          <w:color w:val="666666"/>
          <w:sz w:val="18"/>
          <w:szCs w:val="18"/>
          <w:shd w:val="clear" w:color="auto" w:fill="FFFFFF"/>
        </w:rPr>
        <w:t>[3]曹磊,俞剑红.AIGC技术在电影数字化创作与制作平台的创新应用[J].北京电影学院学报,2023,(11):80-91.</w:t>
      </w:r>
    </w:p>
    <w:p w14:paraId="3258AE70" w14:textId="77777777" w:rsidR="00477900" w:rsidRDefault="00000000">
      <w:pPr>
        <w:pStyle w:val="a0"/>
        <w:ind w:firstLine="360"/>
        <w:rPr>
          <w:rFonts w:ascii="微软雅黑" w:eastAsia="微软雅黑" w:hAnsi="微软雅黑"/>
          <w:color w:val="666666"/>
          <w:sz w:val="18"/>
          <w:szCs w:val="18"/>
          <w:shd w:val="clear" w:color="auto" w:fill="FFFFFF"/>
        </w:rPr>
      </w:pPr>
      <w:r>
        <w:rPr>
          <w:rFonts w:ascii="微软雅黑" w:eastAsia="微软雅黑" w:hAnsi="微软雅黑" w:hint="eastAsia"/>
          <w:color w:val="666666"/>
          <w:sz w:val="18"/>
          <w:szCs w:val="18"/>
          <w:shd w:val="clear" w:color="auto" w:fill="FFFFFF"/>
        </w:rPr>
        <w:t>[4]陈嗣荣,冯敬益.提示词模板在人工智能对话中的实践研究[J].电脑知识与技术,2023,19(34):13-15+22.</w:t>
      </w:r>
    </w:p>
    <w:p w14:paraId="0F28D755" w14:textId="77777777" w:rsidR="00477900" w:rsidRDefault="00000000">
      <w:pPr>
        <w:pStyle w:val="a0"/>
        <w:ind w:firstLine="360"/>
      </w:pPr>
      <w:r>
        <w:rPr>
          <w:rFonts w:ascii="微软雅黑" w:eastAsia="微软雅黑" w:hAnsi="微软雅黑" w:hint="eastAsia"/>
          <w:color w:val="666666"/>
          <w:sz w:val="18"/>
          <w:szCs w:val="18"/>
          <w:shd w:val="clear" w:color="auto" w:fill="FFFFFF"/>
        </w:rPr>
        <w:t>[5]陈英,马洪涛.AIGC在艺术设计专业领域的神助攻——以Stable Diffusion为例[J].服装设计师,2024,(01):73-84.</w:t>
      </w:r>
    </w:p>
    <w:sectPr w:rsidR="00477900">
      <w:footerReference w:type="default" r:id="rId31"/>
      <w:pgSz w:w="11906" w:h="16838"/>
      <w:pgMar w:top="1440" w:right="1800" w:bottom="1440" w:left="1800" w:header="851" w:footer="992" w:gutter="0"/>
      <w:pgNumType w:start="1"/>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0"/>
    </wne:keymap>
    <wne:keymap wne:kcmPrimary="0231">
      <wne:acd wne:acdName="acd1"/>
    </wne:keymap>
    <wne:keymap wne:kcmPrimary="0232">
      <wne:acd wne:acdName="acd2"/>
    </wne:keymap>
    <wne:keymap wne:kcmPrimary="0233">
      <wne:acd wne:acdName="acd3"/>
    </wne:keymap>
    <wne:keymap wne:kcmPrimary="0234">
      <wne:acd wne:acdName="acd4"/>
    </wne:keymap>
    <wne:keymap wne:kcmPrimary="0235">
      <wne:acd wne:acdName="acd5"/>
    </wne:keymap>
    <wne:keymap wne:kcmPrimary="0236">
      <wne:acd wne:acdName="acd6"/>
    </wne:keymap>
    <wne:keymap wne:kcmPrimary="0237">
      <wne:acd wne:acdName="acd7"/>
    </wne:keymap>
    <wne:keymap wne:kcmPrimary="0238">
      <wne:acd wne:acdName="acd8"/>
    </wne:keymap>
    <wne:keymap wne:kcmPrimary="0239">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gBja4dltWs9hA==" wne:acdName="acd0" wne:fciIndexBasedOn="0065"/>
    <wne:acd wne:argValue="AQAAAAEA" wne:acdName="acd1" wne:fciIndexBasedOn="0065"/>
    <wne:acd wne:argValue="AQAAAAIA" wne:acdName="acd2" wne:fciIndexBasedOn="0065"/>
    <wne:acd wne:argValue="AQAAAAMA" wne:acdName="acd3" wne:fciIndexBasedOn="0065"/>
    <wne:acd wne:argValue="AQAAAAQA" wne:acdName="acd4" wne:fciIndexBasedOn="0065"/>
    <wne:acd wne:argValue="AQAAAAUA" wne:acdName="acd5" wne:fciIndexBasedOn="0065"/>
    <wne:acd wne:argValue="AQAAAAYA" wne:acdName="acd6" wne:fciIndexBasedOn="0065"/>
    <wne:acd wne:argValue="AQAAAAcA" wne:acdName="acd7" wne:fciIndexBasedOn="0065"/>
    <wne:acd wne:argValue="AQAAAAgA" wne:acdName="acd8" wne:fciIndexBasedOn="0065"/>
    <wne:acd wne:argValue="AQAAAAkA" wne:acdName="acd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DC0DF" w14:textId="77777777" w:rsidR="00A367D1" w:rsidRDefault="00A367D1">
      <w:r>
        <w:separator/>
      </w:r>
    </w:p>
  </w:endnote>
  <w:endnote w:type="continuationSeparator" w:id="0">
    <w:p w14:paraId="36175768" w14:textId="77777777" w:rsidR="00A367D1" w:rsidRDefault="00A36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CD012" w14:textId="77777777" w:rsidR="00477900" w:rsidRDefault="00477900">
    <w:pPr>
      <w:pStyle w:val="a7"/>
      <w:jc w:val="right"/>
    </w:pPr>
  </w:p>
  <w:p w14:paraId="284707A0" w14:textId="77777777" w:rsidR="00477900" w:rsidRDefault="0047790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864841"/>
    </w:sdtPr>
    <w:sdtContent>
      <w:p w14:paraId="34CBDE52" w14:textId="77777777" w:rsidR="00477900" w:rsidRDefault="00000000">
        <w:pPr>
          <w:pStyle w:val="a7"/>
          <w:jc w:val="right"/>
        </w:pPr>
        <w:r>
          <w:rPr>
            <w:rFonts w:hint="eastAsia"/>
          </w:rPr>
          <w:t>．</w:t>
        </w:r>
        <w:r>
          <w:fldChar w:fldCharType="begin"/>
        </w:r>
        <w:r>
          <w:instrText>PAGE   \* MERGEFORMAT</w:instrText>
        </w:r>
        <w:r>
          <w:fldChar w:fldCharType="separate"/>
        </w:r>
        <w:r>
          <w:rPr>
            <w:lang w:val="zh-CN"/>
          </w:rPr>
          <w:t>2</w:t>
        </w:r>
        <w:r>
          <w:fldChar w:fldCharType="end"/>
        </w:r>
        <w:r>
          <w:rPr>
            <w:rFonts w:hint="eastAsia"/>
          </w:rPr>
          <w:t>．</w:t>
        </w:r>
      </w:p>
    </w:sdtContent>
  </w:sdt>
  <w:p w14:paraId="0C1CC955" w14:textId="77777777" w:rsidR="00477900" w:rsidRDefault="0047790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5FD8B" w14:textId="77777777" w:rsidR="00A367D1" w:rsidRDefault="00A367D1">
      <w:r>
        <w:separator/>
      </w:r>
    </w:p>
  </w:footnote>
  <w:footnote w:type="continuationSeparator" w:id="0">
    <w:p w14:paraId="1812A27C" w14:textId="77777777" w:rsidR="00A367D1" w:rsidRDefault="00A367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E5DE82"/>
    <w:multiLevelType w:val="singleLevel"/>
    <w:tmpl w:val="8CE5DE82"/>
    <w:lvl w:ilvl="0">
      <w:start w:val="1"/>
      <w:numFmt w:val="decimal"/>
      <w:suff w:val="nothing"/>
      <w:lvlText w:val="%1．"/>
      <w:lvlJc w:val="left"/>
      <w:pPr>
        <w:ind w:left="0" w:firstLine="400"/>
      </w:pPr>
      <w:rPr>
        <w:rFonts w:hint="default"/>
      </w:rPr>
    </w:lvl>
  </w:abstractNum>
  <w:abstractNum w:abstractNumId="1" w15:restartNumberingAfterBreak="0">
    <w:nsid w:val="8D61CF8B"/>
    <w:multiLevelType w:val="singleLevel"/>
    <w:tmpl w:val="8D61CF8B"/>
    <w:lvl w:ilvl="0">
      <w:start w:val="1"/>
      <w:numFmt w:val="decimal"/>
      <w:suff w:val="nothing"/>
      <w:lvlText w:val="%1．"/>
      <w:lvlJc w:val="left"/>
      <w:pPr>
        <w:ind w:left="0" w:firstLine="400"/>
      </w:pPr>
      <w:rPr>
        <w:rFonts w:hint="default"/>
        <w:b/>
        <w:bCs/>
      </w:rPr>
    </w:lvl>
  </w:abstractNum>
  <w:abstractNum w:abstractNumId="2" w15:restartNumberingAfterBreak="0">
    <w:nsid w:val="905453E5"/>
    <w:multiLevelType w:val="singleLevel"/>
    <w:tmpl w:val="905453E5"/>
    <w:lvl w:ilvl="0">
      <w:start w:val="1"/>
      <w:numFmt w:val="decimal"/>
      <w:suff w:val="nothing"/>
      <w:lvlText w:val="%1．"/>
      <w:lvlJc w:val="left"/>
      <w:pPr>
        <w:ind w:left="0" w:firstLine="400"/>
      </w:pPr>
      <w:rPr>
        <w:rFonts w:hint="default"/>
        <w:b/>
        <w:bCs/>
      </w:rPr>
    </w:lvl>
  </w:abstractNum>
  <w:abstractNum w:abstractNumId="3" w15:restartNumberingAfterBreak="0">
    <w:nsid w:val="99B3B08E"/>
    <w:multiLevelType w:val="singleLevel"/>
    <w:tmpl w:val="99B3B08E"/>
    <w:lvl w:ilvl="0">
      <w:start w:val="1"/>
      <w:numFmt w:val="decimal"/>
      <w:suff w:val="nothing"/>
      <w:lvlText w:val="%1．"/>
      <w:lvlJc w:val="left"/>
      <w:pPr>
        <w:ind w:left="0" w:firstLine="400"/>
      </w:pPr>
      <w:rPr>
        <w:rFonts w:hint="default"/>
        <w:b/>
        <w:bCs/>
      </w:rPr>
    </w:lvl>
  </w:abstractNum>
  <w:abstractNum w:abstractNumId="4" w15:restartNumberingAfterBreak="0">
    <w:nsid w:val="9B347C3A"/>
    <w:multiLevelType w:val="singleLevel"/>
    <w:tmpl w:val="9B347C3A"/>
    <w:lvl w:ilvl="0">
      <w:start w:val="1"/>
      <w:numFmt w:val="decimal"/>
      <w:suff w:val="nothing"/>
      <w:lvlText w:val="%1．"/>
      <w:lvlJc w:val="left"/>
      <w:pPr>
        <w:ind w:left="0" w:firstLine="400"/>
      </w:pPr>
      <w:rPr>
        <w:rFonts w:hint="default"/>
        <w:b/>
        <w:bCs/>
      </w:rPr>
    </w:lvl>
  </w:abstractNum>
  <w:abstractNum w:abstractNumId="5" w15:restartNumberingAfterBreak="0">
    <w:nsid w:val="9DA1A14D"/>
    <w:multiLevelType w:val="singleLevel"/>
    <w:tmpl w:val="9DA1A14D"/>
    <w:lvl w:ilvl="0">
      <w:start w:val="1"/>
      <w:numFmt w:val="decimal"/>
      <w:suff w:val="nothing"/>
      <w:lvlText w:val="%1．"/>
      <w:lvlJc w:val="left"/>
      <w:pPr>
        <w:ind w:left="0" w:firstLine="400"/>
      </w:pPr>
      <w:rPr>
        <w:rFonts w:hint="default"/>
      </w:rPr>
    </w:lvl>
  </w:abstractNum>
  <w:abstractNum w:abstractNumId="6" w15:restartNumberingAfterBreak="0">
    <w:nsid w:val="A226DAB2"/>
    <w:multiLevelType w:val="singleLevel"/>
    <w:tmpl w:val="A226DAB2"/>
    <w:lvl w:ilvl="0">
      <w:start w:val="1"/>
      <w:numFmt w:val="decimal"/>
      <w:suff w:val="nothing"/>
      <w:lvlText w:val="%1．"/>
      <w:lvlJc w:val="left"/>
      <w:pPr>
        <w:ind w:left="0" w:firstLine="400"/>
      </w:pPr>
      <w:rPr>
        <w:rFonts w:hint="default"/>
      </w:rPr>
    </w:lvl>
  </w:abstractNum>
  <w:abstractNum w:abstractNumId="7" w15:restartNumberingAfterBreak="0">
    <w:nsid w:val="BA76FEE6"/>
    <w:multiLevelType w:val="singleLevel"/>
    <w:tmpl w:val="BA76FEE6"/>
    <w:lvl w:ilvl="0">
      <w:start w:val="1"/>
      <w:numFmt w:val="decimal"/>
      <w:suff w:val="nothing"/>
      <w:lvlText w:val="%1．"/>
      <w:lvlJc w:val="left"/>
      <w:pPr>
        <w:ind w:left="0" w:firstLine="400"/>
      </w:pPr>
      <w:rPr>
        <w:rFonts w:hint="default"/>
        <w:b/>
        <w:bCs/>
      </w:rPr>
    </w:lvl>
  </w:abstractNum>
  <w:abstractNum w:abstractNumId="8" w15:restartNumberingAfterBreak="0">
    <w:nsid w:val="C0C8E673"/>
    <w:multiLevelType w:val="singleLevel"/>
    <w:tmpl w:val="C0C8E673"/>
    <w:lvl w:ilvl="0">
      <w:start w:val="1"/>
      <w:numFmt w:val="decimal"/>
      <w:suff w:val="nothing"/>
      <w:lvlText w:val="%1．"/>
      <w:lvlJc w:val="left"/>
      <w:pPr>
        <w:ind w:left="0" w:firstLine="400"/>
      </w:pPr>
      <w:rPr>
        <w:rFonts w:hint="default"/>
        <w:b/>
        <w:bCs/>
      </w:rPr>
    </w:lvl>
  </w:abstractNum>
  <w:abstractNum w:abstractNumId="9" w15:restartNumberingAfterBreak="0">
    <w:nsid w:val="D0C2EF79"/>
    <w:multiLevelType w:val="singleLevel"/>
    <w:tmpl w:val="D0C2EF79"/>
    <w:lvl w:ilvl="0">
      <w:start w:val="1"/>
      <w:numFmt w:val="decimal"/>
      <w:suff w:val="nothing"/>
      <w:lvlText w:val="%1．"/>
      <w:lvlJc w:val="left"/>
      <w:pPr>
        <w:ind w:left="0" w:firstLine="400"/>
      </w:pPr>
      <w:rPr>
        <w:rFonts w:hint="default"/>
        <w:b/>
        <w:bCs/>
      </w:rPr>
    </w:lvl>
  </w:abstractNum>
  <w:abstractNum w:abstractNumId="10" w15:restartNumberingAfterBreak="0">
    <w:nsid w:val="D72BC8E6"/>
    <w:multiLevelType w:val="singleLevel"/>
    <w:tmpl w:val="D72BC8E6"/>
    <w:lvl w:ilvl="0">
      <w:start w:val="1"/>
      <w:numFmt w:val="decimal"/>
      <w:suff w:val="nothing"/>
      <w:lvlText w:val="%1．"/>
      <w:lvlJc w:val="left"/>
      <w:pPr>
        <w:ind w:left="0" w:firstLine="400"/>
      </w:pPr>
      <w:rPr>
        <w:rFonts w:hint="default"/>
        <w:b/>
        <w:bCs/>
      </w:rPr>
    </w:lvl>
  </w:abstractNum>
  <w:abstractNum w:abstractNumId="11" w15:restartNumberingAfterBreak="0">
    <w:nsid w:val="DA4DEF15"/>
    <w:multiLevelType w:val="singleLevel"/>
    <w:tmpl w:val="DA4DEF15"/>
    <w:lvl w:ilvl="0">
      <w:start w:val="1"/>
      <w:numFmt w:val="decimal"/>
      <w:suff w:val="nothing"/>
      <w:lvlText w:val="%1．"/>
      <w:lvlJc w:val="left"/>
      <w:pPr>
        <w:ind w:left="0" w:firstLine="400"/>
      </w:pPr>
      <w:rPr>
        <w:rFonts w:hint="default"/>
      </w:rPr>
    </w:lvl>
  </w:abstractNum>
  <w:abstractNum w:abstractNumId="12" w15:restartNumberingAfterBreak="0">
    <w:nsid w:val="E5F15BF1"/>
    <w:multiLevelType w:val="singleLevel"/>
    <w:tmpl w:val="E5F15BF1"/>
    <w:lvl w:ilvl="0">
      <w:start w:val="1"/>
      <w:numFmt w:val="bullet"/>
      <w:lvlText w:val=""/>
      <w:lvlJc w:val="left"/>
      <w:pPr>
        <w:ind w:left="420" w:hanging="420"/>
      </w:pPr>
      <w:rPr>
        <w:rFonts w:ascii="Wingdings" w:hAnsi="Wingdings" w:hint="default"/>
      </w:rPr>
    </w:lvl>
  </w:abstractNum>
  <w:abstractNum w:abstractNumId="13" w15:restartNumberingAfterBreak="0">
    <w:nsid w:val="E6D1F083"/>
    <w:multiLevelType w:val="singleLevel"/>
    <w:tmpl w:val="E6D1F083"/>
    <w:lvl w:ilvl="0">
      <w:start w:val="1"/>
      <w:numFmt w:val="decimal"/>
      <w:suff w:val="nothing"/>
      <w:lvlText w:val="%1．"/>
      <w:lvlJc w:val="left"/>
      <w:pPr>
        <w:ind w:left="0" w:firstLine="400"/>
      </w:pPr>
      <w:rPr>
        <w:rFonts w:hint="default"/>
        <w:b/>
        <w:bCs/>
      </w:rPr>
    </w:lvl>
  </w:abstractNum>
  <w:abstractNum w:abstractNumId="14" w15:restartNumberingAfterBreak="0">
    <w:nsid w:val="F79B9B39"/>
    <w:multiLevelType w:val="singleLevel"/>
    <w:tmpl w:val="F79B9B39"/>
    <w:lvl w:ilvl="0">
      <w:start w:val="1"/>
      <w:numFmt w:val="decimal"/>
      <w:suff w:val="nothing"/>
      <w:lvlText w:val="%1．"/>
      <w:lvlJc w:val="left"/>
      <w:pPr>
        <w:ind w:left="0" w:firstLine="400"/>
      </w:pPr>
      <w:rPr>
        <w:rFonts w:hint="default"/>
        <w:b/>
        <w:bCs/>
      </w:rPr>
    </w:lvl>
  </w:abstractNum>
  <w:abstractNum w:abstractNumId="15" w15:restartNumberingAfterBreak="0">
    <w:nsid w:val="FB305A4E"/>
    <w:multiLevelType w:val="singleLevel"/>
    <w:tmpl w:val="FB305A4E"/>
    <w:lvl w:ilvl="0">
      <w:start w:val="1"/>
      <w:numFmt w:val="bullet"/>
      <w:lvlText w:val=""/>
      <w:lvlJc w:val="left"/>
      <w:pPr>
        <w:ind w:left="420" w:hanging="420"/>
      </w:pPr>
      <w:rPr>
        <w:rFonts w:ascii="Wingdings" w:hAnsi="Wingdings" w:hint="default"/>
      </w:rPr>
    </w:lvl>
  </w:abstractNum>
  <w:abstractNum w:abstractNumId="16" w15:restartNumberingAfterBreak="0">
    <w:nsid w:val="FFA04DCC"/>
    <w:multiLevelType w:val="singleLevel"/>
    <w:tmpl w:val="FFA04DCC"/>
    <w:lvl w:ilvl="0">
      <w:start w:val="1"/>
      <w:numFmt w:val="decimal"/>
      <w:suff w:val="nothing"/>
      <w:lvlText w:val="%1．"/>
      <w:lvlJc w:val="left"/>
      <w:pPr>
        <w:ind w:left="0" w:firstLine="400"/>
      </w:pPr>
      <w:rPr>
        <w:rFonts w:hint="default"/>
        <w:b/>
        <w:bCs/>
      </w:rPr>
    </w:lvl>
  </w:abstractNum>
  <w:abstractNum w:abstractNumId="17" w15:restartNumberingAfterBreak="0">
    <w:nsid w:val="02F36221"/>
    <w:multiLevelType w:val="singleLevel"/>
    <w:tmpl w:val="02F36221"/>
    <w:lvl w:ilvl="0">
      <w:start w:val="1"/>
      <w:numFmt w:val="decimal"/>
      <w:suff w:val="nothing"/>
      <w:lvlText w:val="%1．"/>
      <w:lvlJc w:val="left"/>
      <w:pPr>
        <w:ind w:left="0" w:firstLine="400"/>
      </w:pPr>
      <w:rPr>
        <w:rFonts w:hint="default"/>
      </w:rPr>
    </w:lvl>
  </w:abstractNum>
  <w:abstractNum w:abstractNumId="18" w15:restartNumberingAfterBreak="0">
    <w:nsid w:val="0F8DB149"/>
    <w:multiLevelType w:val="singleLevel"/>
    <w:tmpl w:val="0F8DB149"/>
    <w:lvl w:ilvl="0">
      <w:start w:val="1"/>
      <w:numFmt w:val="decimal"/>
      <w:suff w:val="nothing"/>
      <w:lvlText w:val="%1．"/>
      <w:lvlJc w:val="left"/>
      <w:pPr>
        <w:ind w:left="0" w:firstLine="400"/>
      </w:pPr>
      <w:rPr>
        <w:rFonts w:hint="default"/>
        <w:b/>
        <w:bCs/>
      </w:rPr>
    </w:lvl>
  </w:abstractNum>
  <w:abstractNum w:abstractNumId="19" w15:restartNumberingAfterBreak="0">
    <w:nsid w:val="0FAB3EBD"/>
    <w:multiLevelType w:val="singleLevel"/>
    <w:tmpl w:val="0FAB3EBD"/>
    <w:lvl w:ilvl="0">
      <w:start w:val="1"/>
      <w:numFmt w:val="decimal"/>
      <w:suff w:val="nothing"/>
      <w:lvlText w:val="%1．"/>
      <w:lvlJc w:val="left"/>
      <w:pPr>
        <w:ind w:left="0" w:firstLine="400"/>
      </w:pPr>
      <w:rPr>
        <w:rFonts w:hint="default"/>
      </w:rPr>
    </w:lvl>
  </w:abstractNum>
  <w:abstractNum w:abstractNumId="20" w15:restartNumberingAfterBreak="0">
    <w:nsid w:val="129B0ABC"/>
    <w:multiLevelType w:val="multilevel"/>
    <w:tmpl w:val="129B0ABC"/>
    <w:lvl w:ilvl="0">
      <w:start w:val="1"/>
      <w:numFmt w:val="decimal"/>
      <w:pStyle w:val="1"/>
      <w:suff w:val="space"/>
      <w:lvlText w:val="第%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upperLetter"/>
      <w:pStyle w:val="6"/>
      <w:suff w:val="space"/>
      <w:lvlText w:val="%6."/>
      <w:lvlJc w:val="left"/>
      <w:pPr>
        <w:ind w:left="0" w:firstLine="0"/>
      </w:pPr>
      <w:rPr>
        <w:rFonts w:hint="eastAsia"/>
      </w:rPr>
    </w:lvl>
    <w:lvl w:ilvl="6">
      <w:start w:val="1"/>
      <w:numFmt w:val="lowerLetter"/>
      <w:pStyle w:val="7"/>
      <w:suff w:val="space"/>
      <w:lvlText w:val="%7）"/>
      <w:lvlJc w:val="left"/>
      <w:pPr>
        <w:ind w:left="0" w:firstLine="0"/>
      </w:pPr>
      <w:rPr>
        <w:rFonts w:hint="eastAsia"/>
      </w:rPr>
    </w:lvl>
    <w:lvl w:ilvl="7">
      <w:start w:val="1"/>
      <w:numFmt w:val="upperRoman"/>
      <w:pStyle w:val="8"/>
      <w:suff w:val="space"/>
      <w:lvlText w:val="%8."/>
      <w:lvlJc w:val="left"/>
      <w:pPr>
        <w:ind w:left="0" w:firstLine="0"/>
      </w:pPr>
      <w:rPr>
        <w:rFonts w:hint="eastAsia"/>
      </w:rPr>
    </w:lvl>
    <w:lvl w:ilvl="8">
      <w:start w:val="1"/>
      <w:numFmt w:val="none"/>
      <w:pStyle w:val="9"/>
      <w:lvlText w:val=""/>
      <w:lvlJc w:val="left"/>
      <w:pPr>
        <w:ind w:left="0" w:firstLine="0"/>
      </w:pPr>
      <w:rPr>
        <w:rFonts w:hint="eastAsia"/>
      </w:rPr>
    </w:lvl>
  </w:abstractNum>
  <w:abstractNum w:abstractNumId="21" w15:restartNumberingAfterBreak="0">
    <w:nsid w:val="21BDFC5E"/>
    <w:multiLevelType w:val="singleLevel"/>
    <w:tmpl w:val="21BDFC5E"/>
    <w:lvl w:ilvl="0">
      <w:start w:val="1"/>
      <w:numFmt w:val="chineseCounting"/>
      <w:suff w:val="nothing"/>
      <w:lvlText w:val="%1、"/>
      <w:lvlJc w:val="left"/>
      <w:pPr>
        <w:ind w:left="0" w:firstLine="420"/>
      </w:pPr>
      <w:rPr>
        <w:rFonts w:hint="eastAsia"/>
        <w:b/>
        <w:bCs/>
      </w:rPr>
    </w:lvl>
  </w:abstractNum>
  <w:abstractNum w:abstractNumId="22" w15:restartNumberingAfterBreak="0">
    <w:nsid w:val="28341EEE"/>
    <w:multiLevelType w:val="singleLevel"/>
    <w:tmpl w:val="28341EEE"/>
    <w:lvl w:ilvl="0">
      <w:start w:val="1"/>
      <w:numFmt w:val="chineseCounting"/>
      <w:suff w:val="nothing"/>
      <w:lvlText w:val="（%1）"/>
      <w:lvlJc w:val="left"/>
      <w:pPr>
        <w:ind w:left="0" w:firstLine="420"/>
      </w:pPr>
      <w:rPr>
        <w:rFonts w:hint="eastAsia"/>
      </w:rPr>
    </w:lvl>
  </w:abstractNum>
  <w:abstractNum w:abstractNumId="23" w15:restartNumberingAfterBreak="0">
    <w:nsid w:val="347E593D"/>
    <w:multiLevelType w:val="singleLevel"/>
    <w:tmpl w:val="347E593D"/>
    <w:lvl w:ilvl="0">
      <w:start w:val="1"/>
      <w:numFmt w:val="decimal"/>
      <w:suff w:val="nothing"/>
      <w:lvlText w:val="%1．"/>
      <w:lvlJc w:val="left"/>
      <w:pPr>
        <w:ind w:left="0" w:firstLine="400"/>
      </w:pPr>
      <w:rPr>
        <w:rFonts w:hint="default"/>
        <w:b/>
        <w:bCs/>
      </w:rPr>
    </w:lvl>
  </w:abstractNum>
  <w:abstractNum w:abstractNumId="24" w15:restartNumberingAfterBreak="0">
    <w:nsid w:val="34E1483E"/>
    <w:multiLevelType w:val="singleLevel"/>
    <w:tmpl w:val="34E1483E"/>
    <w:lvl w:ilvl="0">
      <w:start w:val="1"/>
      <w:numFmt w:val="decimal"/>
      <w:suff w:val="nothing"/>
      <w:lvlText w:val="%1．"/>
      <w:lvlJc w:val="left"/>
      <w:pPr>
        <w:ind w:left="0" w:firstLine="400"/>
      </w:pPr>
      <w:rPr>
        <w:rFonts w:hint="default"/>
      </w:rPr>
    </w:lvl>
  </w:abstractNum>
  <w:abstractNum w:abstractNumId="25" w15:restartNumberingAfterBreak="0">
    <w:nsid w:val="37703713"/>
    <w:multiLevelType w:val="singleLevel"/>
    <w:tmpl w:val="37703713"/>
    <w:lvl w:ilvl="0">
      <w:start w:val="1"/>
      <w:numFmt w:val="decimal"/>
      <w:suff w:val="nothing"/>
      <w:lvlText w:val="%1．"/>
      <w:lvlJc w:val="left"/>
      <w:pPr>
        <w:ind w:left="0" w:firstLine="400"/>
      </w:pPr>
      <w:rPr>
        <w:rFonts w:hint="default"/>
        <w:b/>
        <w:bCs/>
      </w:rPr>
    </w:lvl>
  </w:abstractNum>
  <w:abstractNum w:abstractNumId="26" w15:restartNumberingAfterBreak="0">
    <w:nsid w:val="481662ED"/>
    <w:multiLevelType w:val="singleLevel"/>
    <w:tmpl w:val="481662ED"/>
    <w:lvl w:ilvl="0">
      <w:start w:val="1"/>
      <w:numFmt w:val="decimal"/>
      <w:suff w:val="nothing"/>
      <w:lvlText w:val="%1．"/>
      <w:lvlJc w:val="left"/>
      <w:pPr>
        <w:ind w:left="0" w:firstLine="400"/>
      </w:pPr>
      <w:rPr>
        <w:rFonts w:hint="default"/>
        <w:b/>
        <w:bCs/>
      </w:rPr>
    </w:lvl>
  </w:abstractNum>
  <w:abstractNum w:abstractNumId="27" w15:restartNumberingAfterBreak="0">
    <w:nsid w:val="4BAB741F"/>
    <w:multiLevelType w:val="singleLevel"/>
    <w:tmpl w:val="4BAB741F"/>
    <w:lvl w:ilvl="0">
      <w:start w:val="1"/>
      <w:numFmt w:val="decimal"/>
      <w:suff w:val="nothing"/>
      <w:lvlText w:val="%1．"/>
      <w:lvlJc w:val="left"/>
      <w:pPr>
        <w:ind w:left="0" w:firstLine="400"/>
      </w:pPr>
      <w:rPr>
        <w:rFonts w:hint="default"/>
        <w:b/>
        <w:bCs/>
      </w:rPr>
    </w:lvl>
  </w:abstractNum>
  <w:abstractNum w:abstractNumId="28" w15:restartNumberingAfterBreak="0">
    <w:nsid w:val="4D81E443"/>
    <w:multiLevelType w:val="singleLevel"/>
    <w:tmpl w:val="4D81E443"/>
    <w:lvl w:ilvl="0">
      <w:start w:val="1"/>
      <w:numFmt w:val="decimal"/>
      <w:suff w:val="nothing"/>
      <w:lvlText w:val="%1．"/>
      <w:lvlJc w:val="left"/>
      <w:pPr>
        <w:ind w:left="0" w:firstLine="400"/>
      </w:pPr>
      <w:rPr>
        <w:rFonts w:hint="default"/>
        <w:b/>
        <w:bCs/>
      </w:rPr>
    </w:lvl>
  </w:abstractNum>
  <w:abstractNum w:abstractNumId="29" w15:restartNumberingAfterBreak="0">
    <w:nsid w:val="53CB2071"/>
    <w:multiLevelType w:val="singleLevel"/>
    <w:tmpl w:val="53CB2071"/>
    <w:lvl w:ilvl="0">
      <w:start w:val="1"/>
      <w:numFmt w:val="decimal"/>
      <w:suff w:val="nothing"/>
      <w:lvlText w:val="%1．"/>
      <w:lvlJc w:val="left"/>
      <w:pPr>
        <w:ind w:left="0" w:firstLine="400"/>
      </w:pPr>
      <w:rPr>
        <w:rFonts w:hint="default"/>
        <w:b/>
        <w:bCs/>
      </w:rPr>
    </w:lvl>
  </w:abstractNum>
  <w:abstractNum w:abstractNumId="30" w15:restartNumberingAfterBreak="0">
    <w:nsid w:val="54924367"/>
    <w:multiLevelType w:val="singleLevel"/>
    <w:tmpl w:val="54924367"/>
    <w:lvl w:ilvl="0">
      <w:start w:val="1"/>
      <w:numFmt w:val="decimalEnclosedCircleChinese"/>
      <w:suff w:val="nothing"/>
      <w:lvlText w:val="%1　"/>
      <w:lvlJc w:val="left"/>
      <w:pPr>
        <w:ind w:left="0" w:firstLine="400"/>
      </w:pPr>
      <w:rPr>
        <w:rFonts w:hint="eastAsia"/>
      </w:rPr>
    </w:lvl>
  </w:abstractNum>
  <w:abstractNum w:abstractNumId="31" w15:restartNumberingAfterBreak="0">
    <w:nsid w:val="5C556145"/>
    <w:multiLevelType w:val="singleLevel"/>
    <w:tmpl w:val="5C556145"/>
    <w:lvl w:ilvl="0">
      <w:start w:val="1"/>
      <w:numFmt w:val="decimal"/>
      <w:suff w:val="nothing"/>
      <w:lvlText w:val="%1．"/>
      <w:lvlJc w:val="left"/>
      <w:pPr>
        <w:ind w:left="0" w:firstLine="400"/>
      </w:pPr>
      <w:rPr>
        <w:rFonts w:hint="default"/>
        <w:b/>
        <w:bCs/>
      </w:rPr>
    </w:lvl>
  </w:abstractNum>
  <w:abstractNum w:abstractNumId="32" w15:restartNumberingAfterBreak="0">
    <w:nsid w:val="5ED133CE"/>
    <w:multiLevelType w:val="singleLevel"/>
    <w:tmpl w:val="5ED133CE"/>
    <w:lvl w:ilvl="0">
      <w:start w:val="1"/>
      <w:numFmt w:val="decimalEnclosedCircleChinese"/>
      <w:suff w:val="nothing"/>
      <w:lvlText w:val="%1　"/>
      <w:lvlJc w:val="left"/>
      <w:pPr>
        <w:ind w:left="0" w:firstLine="400"/>
      </w:pPr>
      <w:rPr>
        <w:rFonts w:hint="eastAsia"/>
      </w:rPr>
    </w:lvl>
  </w:abstractNum>
  <w:abstractNum w:abstractNumId="33" w15:restartNumberingAfterBreak="0">
    <w:nsid w:val="61C3BCF8"/>
    <w:multiLevelType w:val="singleLevel"/>
    <w:tmpl w:val="61C3BCF8"/>
    <w:lvl w:ilvl="0">
      <w:start w:val="1"/>
      <w:numFmt w:val="decimal"/>
      <w:suff w:val="nothing"/>
      <w:lvlText w:val="%1．"/>
      <w:lvlJc w:val="left"/>
      <w:pPr>
        <w:ind w:left="0" w:firstLine="400"/>
      </w:pPr>
      <w:rPr>
        <w:rFonts w:hint="default"/>
      </w:rPr>
    </w:lvl>
  </w:abstractNum>
  <w:abstractNum w:abstractNumId="34" w15:restartNumberingAfterBreak="0">
    <w:nsid w:val="64150C5F"/>
    <w:multiLevelType w:val="singleLevel"/>
    <w:tmpl w:val="64150C5F"/>
    <w:lvl w:ilvl="0">
      <w:start w:val="1"/>
      <w:numFmt w:val="decimal"/>
      <w:suff w:val="nothing"/>
      <w:lvlText w:val="%1．"/>
      <w:lvlJc w:val="left"/>
      <w:pPr>
        <w:ind w:left="0" w:firstLine="400"/>
      </w:pPr>
      <w:rPr>
        <w:rFonts w:hint="default"/>
      </w:rPr>
    </w:lvl>
  </w:abstractNum>
  <w:abstractNum w:abstractNumId="35" w15:restartNumberingAfterBreak="0">
    <w:nsid w:val="6C502F47"/>
    <w:multiLevelType w:val="singleLevel"/>
    <w:tmpl w:val="6C502F47"/>
    <w:lvl w:ilvl="0">
      <w:start w:val="1"/>
      <w:numFmt w:val="bullet"/>
      <w:lvlText w:val=""/>
      <w:lvlJc w:val="left"/>
      <w:pPr>
        <w:ind w:left="420" w:hanging="13"/>
      </w:pPr>
      <w:rPr>
        <w:rFonts w:ascii="Wingdings" w:hAnsi="Wingdings" w:hint="default"/>
      </w:rPr>
    </w:lvl>
  </w:abstractNum>
  <w:abstractNum w:abstractNumId="36" w15:restartNumberingAfterBreak="0">
    <w:nsid w:val="6F396C77"/>
    <w:multiLevelType w:val="singleLevel"/>
    <w:tmpl w:val="6F396C77"/>
    <w:lvl w:ilvl="0">
      <w:start w:val="1"/>
      <w:numFmt w:val="decimal"/>
      <w:suff w:val="nothing"/>
      <w:lvlText w:val="%1．"/>
      <w:lvlJc w:val="left"/>
      <w:pPr>
        <w:ind w:left="0" w:firstLine="400"/>
      </w:pPr>
      <w:rPr>
        <w:rFonts w:hint="default"/>
      </w:rPr>
    </w:lvl>
  </w:abstractNum>
  <w:abstractNum w:abstractNumId="37" w15:restartNumberingAfterBreak="0">
    <w:nsid w:val="71571FBA"/>
    <w:multiLevelType w:val="singleLevel"/>
    <w:tmpl w:val="71571FBA"/>
    <w:lvl w:ilvl="0">
      <w:start w:val="1"/>
      <w:numFmt w:val="decimal"/>
      <w:suff w:val="nothing"/>
      <w:lvlText w:val="%1．"/>
      <w:lvlJc w:val="left"/>
      <w:pPr>
        <w:ind w:left="0" w:firstLine="400"/>
      </w:pPr>
      <w:rPr>
        <w:rFonts w:hint="default"/>
        <w:b/>
        <w:bCs/>
      </w:rPr>
    </w:lvl>
  </w:abstractNum>
  <w:abstractNum w:abstractNumId="38" w15:restartNumberingAfterBreak="0">
    <w:nsid w:val="7ADDB96E"/>
    <w:multiLevelType w:val="singleLevel"/>
    <w:tmpl w:val="7ADDB96E"/>
    <w:lvl w:ilvl="0">
      <w:start w:val="1"/>
      <w:numFmt w:val="decimal"/>
      <w:suff w:val="nothing"/>
      <w:lvlText w:val="%1．"/>
      <w:lvlJc w:val="left"/>
      <w:pPr>
        <w:ind w:left="0" w:firstLine="400"/>
      </w:pPr>
      <w:rPr>
        <w:rFonts w:hint="default"/>
      </w:rPr>
    </w:lvl>
  </w:abstractNum>
  <w:abstractNum w:abstractNumId="39" w15:restartNumberingAfterBreak="0">
    <w:nsid w:val="7ED51B4D"/>
    <w:multiLevelType w:val="singleLevel"/>
    <w:tmpl w:val="7ED51B4D"/>
    <w:lvl w:ilvl="0">
      <w:start w:val="1"/>
      <w:numFmt w:val="decimal"/>
      <w:suff w:val="nothing"/>
      <w:lvlText w:val="%1．"/>
      <w:lvlJc w:val="left"/>
      <w:pPr>
        <w:ind w:left="0" w:firstLine="400"/>
      </w:pPr>
      <w:rPr>
        <w:rFonts w:hint="default"/>
        <w:b/>
        <w:bCs/>
      </w:rPr>
    </w:lvl>
  </w:abstractNum>
  <w:num w:numId="1" w16cid:durableId="1987708230">
    <w:abstractNumId w:val="20"/>
  </w:num>
  <w:num w:numId="2" w16cid:durableId="1262182151">
    <w:abstractNumId w:val="14"/>
  </w:num>
  <w:num w:numId="3" w16cid:durableId="621110830">
    <w:abstractNumId w:val="3"/>
  </w:num>
  <w:num w:numId="4" w16cid:durableId="1508474424">
    <w:abstractNumId w:val="27"/>
  </w:num>
  <w:num w:numId="5" w16cid:durableId="1744522993">
    <w:abstractNumId w:val="9"/>
  </w:num>
  <w:num w:numId="6" w16cid:durableId="1517887103">
    <w:abstractNumId w:val="39"/>
  </w:num>
  <w:num w:numId="7" w16cid:durableId="1490830326">
    <w:abstractNumId w:val="31"/>
  </w:num>
  <w:num w:numId="8" w16cid:durableId="734163969">
    <w:abstractNumId w:val="18"/>
  </w:num>
  <w:num w:numId="9" w16cid:durableId="1057898898">
    <w:abstractNumId w:val="38"/>
  </w:num>
  <w:num w:numId="10" w16cid:durableId="1945114373">
    <w:abstractNumId w:val="12"/>
  </w:num>
  <w:num w:numId="11" w16cid:durableId="1885410642">
    <w:abstractNumId w:val="24"/>
  </w:num>
  <w:num w:numId="12" w16cid:durableId="2079667935">
    <w:abstractNumId w:val="0"/>
  </w:num>
  <w:num w:numId="13" w16cid:durableId="1066298949">
    <w:abstractNumId w:val="35"/>
  </w:num>
  <w:num w:numId="14" w16cid:durableId="1851065629">
    <w:abstractNumId w:val="34"/>
  </w:num>
  <w:num w:numId="15" w16cid:durableId="609245975">
    <w:abstractNumId w:val="16"/>
  </w:num>
  <w:num w:numId="16" w16cid:durableId="43255706">
    <w:abstractNumId w:val="25"/>
  </w:num>
  <w:num w:numId="17" w16cid:durableId="120152495">
    <w:abstractNumId w:val="13"/>
  </w:num>
  <w:num w:numId="18" w16cid:durableId="1201939326">
    <w:abstractNumId w:val="19"/>
  </w:num>
  <w:num w:numId="19" w16cid:durableId="306446708">
    <w:abstractNumId w:val="2"/>
  </w:num>
  <w:num w:numId="20" w16cid:durableId="1968462776">
    <w:abstractNumId w:val="28"/>
  </w:num>
  <w:num w:numId="21" w16cid:durableId="1018851278">
    <w:abstractNumId w:val="21"/>
  </w:num>
  <w:num w:numId="22" w16cid:durableId="534731884">
    <w:abstractNumId w:val="37"/>
  </w:num>
  <w:num w:numId="23" w16cid:durableId="825171950">
    <w:abstractNumId w:val="8"/>
  </w:num>
  <w:num w:numId="24" w16cid:durableId="1347444451">
    <w:abstractNumId w:val="32"/>
  </w:num>
  <w:num w:numId="25" w16cid:durableId="1617100886">
    <w:abstractNumId w:val="30"/>
  </w:num>
  <w:num w:numId="26" w16cid:durableId="1733769527">
    <w:abstractNumId w:val="26"/>
  </w:num>
  <w:num w:numId="27" w16cid:durableId="923875860">
    <w:abstractNumId w:val="10"/>
  </w:num>
  <w:num w:numId="28" w16cid:durableId="1543712656">
    <w:abstractNumId w:val="23"/>
  </w:num>
  <w:num w:numId="29" w16cid:durableId="1423140579">
    <w:abstractNumId w:val="22"/>
  </w:num>
  <w:num w:numId="30" w16cid:durableId="1177767636">
    <w:abstractNumId w:val="36"/>
  </w:num>
  <w:num w:numId="31" w16cid:durableId="2054767301">
    <w:abstractNumId w:val="6"/>
  </w:num>
  <w:num w:numId="32" w16cid:durableId="580480330">
    <w:abstractNumId w:val="33"/>
  </w:num>
  <w:num w:numId="33" w16cid:durableId="1131748918">
    <w:abstractNumId w:val="11"/>
  </w:num>
  <w:num w:numId="34" w16cid:durableId="1982807656">
    <w:abstractNumId w:val="15"/>
  </w:num>
  <w:num w:numId="35" w16cid:durableId="2026976916">
    <w:abstractNumId w:val="17"/>
  </w:num>
  <w:num w:numId="36" w16cid:durableId="462038908">
    <w:abstractNumId w:val="5"/>
  </w:num>
  <w:num w:numId="37" w16cid:durableId="1052386320">
    <w:abstractNumId w:val="7"/>
  </w:num>
  <w:num w:numId="38" w16cid:durableId="844511835">
    <w:abstractNumId w:val="29"/>
  </w:num>
  <w:num w:numId="39" w16cid:durableId="1210805500">
    <w:abstractNumId w:val="4"/>
  </w:num>
  <w:num w:numId="40" w16cid:durableId="4320974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liZTgxZWNiY2FiYTQ0ZWFjMGJlMWVhODIzYjg3MTMifQ=="/>
  </w:docVars>
  <w:rsids>
    <w:rsidRoot w:val="00865588"/>
    <w:rsid w:val="000065CB"/>
    <w:rsid w:val="00010D4B"/>
    <w:rsid w:val="00011DE8"/>
    <w:rsid w:val="00022BDA"/>
    <w:rsid w:val="000251C4"/>
    <w:rsid w:val="00045F68"/>
    <w:rsid w:val="00060ADF"/>
    <w:rsid w:val="000B3080"/>
    <w:rsid w:val="000B56E3"/>
    <w:rsid w:val="000B6AE2"/>
    <w:rsid w:val="000C17B1"/>
    <w:rsid w:val="000D575D"/>
    <w:rsid w:val="000D70C7"/>
    <w:rsid w:val="000D7840"/>
    <w:rsid w:val="000E11FD"/>
    <w:rsid w:val="000E2E5F"/>
    <w:rsid w:val="000E4288"/>
    <w:rsid w:val="000E6FDE"/>
    <w:rsid w:val="000F2528"/>
    <w:rsid w:val="00101087"/>
    <w:rsid w:val="001057B5"/>
    <w:rsid w:val="001127E0"/>
    <w:rsid w:val="00114C31"/>
    <w:rsid w:val="00122B05"/>
    <w:rsid w:val="00133A38"/>
    <w:rsid w:val="00137D8F"/>
    <w:rsid w:val="001420CF"/>
    <w:rsid w:val="00153211"/>
    <w:rsid w:val="00167358"/>
    <w:rsid w:val="00167723"/>
    <w:rsid w:val="00177098"/>
    <w:rsid w:val="0018203C"/>
    <w:rsid w:val="00184039"/>
    <w:rsid w:val="001924C2"/>
    <w:rsid w:val="00192A19"/>
    <w:rsid w:val="001A10C4"/>
    <w:rsid w:val="001A297C"/>
    <w:rsid w:val="001A29BF"/>
    <w:rsid w:val="001A6DF3"/>
    <w:rsid w:val="001B5644"/>
    <w:rsid w:val="001C042E"/>
    <w:rsid w:val="001C44F8"/>
    <w:rsid w:val="001C5B2B"/>
    <w:rsid w:val="001D62A9"/>
    <w:rsid w:val="001D735D"/>
    <w:rsid w:val="001E4999"/>
    <w:rsid w:val="001E74D3"/>
    <w:rsid w:val="00206D0B"/>
    <w:rsid w:val="00212C1A"/>
    <w:rsid w:val="002178FF"/>
    <w:rsid w:val="002255D6"/>
    <w:rsid w:val="00231A8B"/>
    <w:rsid w:val="00234AAD"/>
    <w:rsid w:val="0024077A"/>
    <w:rsid w:val="002408A1"/>
    <w:rsid w:val="0025631A"/>
    <w:rsid w:val="00256E84"/>
    <w:rsid w:val="00270888"/>
    <w:rsid w:val="00275EBD"/>
    <w:rsid w:val="00281566"/>
    <w:rsid w:val="00284B39"/>
    <w:rsid w:val="00287515"/>
    <w:rsid w:val="002913D0"/>
    <w:rsid w:val="0029372A"/>
    <w:rsid w:val="00295BF8"/>
    <w:rsid w:val="002B1E7D"/>
    <w:rsid w:val="002D00F4"/>
    <w:rsid w:val="002D3B9F"/>
    <w:rsid w:val="002F2928"/>
    <w:rsid w:val="00310AAE"/>
    <w:rsid w:val="00321673"/>
    <w:rsid w:val="00322F5B"/>
    <w:rsid w:val="003269E8"/>
    <w:rsid w:val="00327631"/>
    <w:rsid w:val="0033305D"/>
    <w:rsid w:val="00335541"/>
    <w:rsid w:val="00337302"/>
    <w:rsid w:val="00344115"/>
    <w:rsid w:val="003607A9"/>
    <w:rsid w:val="00364781"/>
    <w:rsid w:val="003660A0"/>
    <w:rsid w:val="0036773C"/>
    <w:rsid w:val="003712B4"/>
    <w:rsid w:val="00377CF8"/>
    <w:rsid w:val="0038732A"/>
    <w:rsid w:val="003A133C"/>
    <w:rsid w:val="003A1A32"/>
    <w:rsid w:val="003A5037"/>
    <w:rsid w:val="003B05D3"/>
    <w:rsid w:val="003B6CE0"/>
    <w:rsid w:val="003C2D4E"/>
    <w:rsid w:val="003D3360"/>
    <w:rsid w:val="003E0ACE"/>
    <w:rsid w:val="003E239E"/>
    <w:rsid w:val="00400014"/>
    <w:rsid w:val="00400FDC"/>
    <w:rsid w:val="00420F7C"/>
    <w:rsid w:val="0043593A"/>
    <w:rsid w:val="00440D7C"/>
    <w:rsid w:val="004442E7"/>
    <w:rsid w:val="00451CE8"/>
    <w:rsid w:val="00456B82"/>
    <w:rsid w:val="004618E1"/>
    <w:rsid w:val="004754DF"/>
    <w:rsid w:val="00477900"/>
    <w:rsid w:val="00482289"/>
    <w:rsid w:val="00485D95"/>
    <w:rsid w:val="00496830"/>
    <w:rsid w:val="00496DCB"/>
    <w:rsid w:val="004A0ACF"/>
    <w:rsid w:val="004B1002"/>
    <w:rsid w:val="004B190E"/>
    <w:rsid w:val="004B7A13"/>
    <w:rsid w:val="004C3382"/>
    <w:rsid w:val="004C39F2"/>
    <w:rsid w:val="004D2CB4"/>
    <w:rsid w:val="004E1CA0"/>
    <w:rsid w:val="004E2A9A"/>
    <w:rsid w:val="004E4D02"/>
    <w:rsid w:val="004F40B3"/>
    <w:rsid w:val="004F6B99"/>
    <w:rsid w:val="004F6F31"/>
    <w:rsid w:val="0050393F"/>
    <w:rsid w:val="00527F01"/>
    <w:rsid w:val="0054528B"/>
    <w:rsid w:val="005455EA"/>
    <w:rsid w:val="005468F7"/>
    <w:rsid w:val="00551CF4"/>
    <w:rsid w:val="00557A05"/>
    <w:rsid w:val="00582708"/>
    <w:rsid w:val="00595DE3"/>
    <w:rsid w:val="00596D03"/>
    <w:rsid w:val="005B2300"/>
    <w:rsid w:val="005D137E"/>
    <w:rsid w:val="005D628B"/>
    <w:rsid w:val="005E00AB"/>
    <w:rsid w:val="005E6E92"/>
    <w:rsid w:val="00601395"/>
    <w:rsid w:val="0060564B"/>
    <w:rsid w:val="006110E6"/>
    <w:rsid w:val="00612C48"/>
    <w:rsid w:val="00615D49"/>
    <w:rsid w:val="006172B7"/>
    <w:rsid w:val="006250BE"/>
    <w:rsid w:val="00634CFB"/>
    <w:rsid w:val="00636113"/>
    <w:rsid w:val="00640EAD"/>
    <w:rsid w:val="00644C25"/>
    <w:rsid w:val="00646090"/>
    <w:rsid w:val="006547BF"/>
    <w:rsid w:val="00664640"/>
    <w:rsid w:val="00667AA0"/>
    <w:rsid w:val="00672FCF"/>
    <w:rsid w:val="006763E5"/>
    <w:rsid w:val="00683478"/>
    <w:rsid w:val="00684E23"/>
    <w:rsid w:val="00686510"/>
    <w:rsid w:val="006920FD"/>
    <w:rsid w:val="00692118"/>
    <w:rsid w:val="006A4916"/>
    <w:rsid w:val="006B7F94"/>
    <w:rsid w:val="006C5886"/>
    <w:rsid w:val="006E19AF"/>
    <w:rsid w:val="006E2A02"/>
    <w:rsid w:val="00706CF4"/>
    <w:rsid w:val="00707E82"/>
    <w:rsid w:val="007154FB"/>
    <w:rsid w:val="00722251"/>
    <w:rsid w:val="00723EEA"/>
    <w:rsid w:val="0072412B"/>
    <w:rsid w:val="0072487B"/>
    <w:rsid w:val="00730343"/>
    <w:rsid w:val="00732015"/>
    <w:rsid w:val="00735FCC"/>
    <w:rsid w:val="00742D8C"/>
    <w:rsid w:val="00744B16"/>
    <w:rsid w:val="007462F7"/>
    <w:rsid w:val="007659A1"/>
    <w:rsid w:val="0077224A"/>
    <w:rsid w:val="00773453"/>
    <w:rsid w:val="0078216B"/>
    <w:rsid w:val="00783BA5"/>
    <w:rsid w:val="007A53D1"/>
    <w:rsid w:val="007C363B"/>
    <w:rsid w:val="007C7D7E"/>
    <w:rsid w:val="007D080D"/>
    <w:rsid w:val="007E490F"/>
    <w:rsid w:val="007F47DE"/>
    <w:rsid w:val="00800827"/>
    <w:rsid w:val="00815321"/>
    <w:rsid w:val="008259E1"/>
    <w:rsid w:val="00826637"/>
    <w:rsid w:val="00826B9A"/>
    <w:rsid w:val="00865588"/>
    <w:rsid w:val="00872563"/>
    <w:rsid w:val="008857BD"/>
    <w:rsid w:val="008904A5"/>
    <w:rsid w:val="00893CDF"/>
    <w:rsid w:val="008A229E"/>
    <w:rsid w:val="008A4B83"/>
    <w:rsid w:val="008B2093"/>
    <w:rsid w:val="008C0EBF"/>
    <w:rsid w:val="008C6D11"/>
    <w:rsid w:val="008D2341"/>
    <w:rsid w:val="008D7333"/>
    <w:rsid w:val="008D7F63"/>
    <w:rsid w:val="008E1AD2"/>
    <w:rsid w:val="008E6BA0"/>
    <w:rsid w:val="00911BA1"/>
    <w:rsid w:val="00912FB6"/>
    <w:rsid w:val="0092224D"/>
    <w:rsid w:val="009321FD"/>
    <w:rsid w:val="009366CA"/>
    <w:rsid w:val="00954A3D"/>
    <w:rsid w:val="00955E73"/>
    <w:rsid w:val="00962A8F"/>
    <w:rsid w:val="00962F62"/>
    <w:rsid w:val="009716B6"/>
    <w:rsid w:val="00976FAE"/>
    <w:rsid w:val="00986EAC"/>
    <w:rsid w:val="009954DF"/>
    <w:rsid w:val="009B7826"/>
    <w:rsid w:val="009D40F5"/>
    <w:rsid w:val="009E311C"/>
    <w:rsid w:val="009E4632"/>
    <w:rsid w:val="009E4673"/>
    <w:rsid w:val="009E524F"/>
    <w:rsid w:val="009F3947"/>
    <w:rsid w:val="009F77C0"/>
    <w:rsid w:val="00A10DB2"/>
    <w:rsid w:val="00A14249"/>
    <w:rsid w:val="00A15E17"/>
    <w:rsid w:val="00A2458E"/>
    <w:rsid w:val="00A24CD0"/>
    <w:rsid w:val="00A328BA"/>
    <w:rsid w:val="00A3635B"/>
    <w:rsid w:val="00A367D1"/>
    <w:rsid w:val="00A40DA9"/>
    <w:rsid w:val="00A43107"/>
    <w:rsid w:val="00A45C6A"/>
    <w:rsid w:val="00A55634"/>
    <w:rsid w:val="00A55868"/>
    <w:rsid w:val="00A56731"/>
    <w:rsid w:val="00A6356E"/>
    <w:rsid w:val="00A81BF9"/>
    <w:rsid w:val="00A831FF"/>
    <w:rsid w:val="00A935B2"/>
    <w:rsid w:val="00A97478"/>
    <w:rsid w:val="00AA7641"/>
    <w:rsid w:val="00AB5765"/>
    <w:rsid w:val="00AB5EB6"/>
    <w:rsid w:val="00AC4401"/>
    <w:rsid w:val="00AC63CE"/>
    <w:rsid w:val="00AD2E5E"/>
    <w:rsid w:val="00AE5CBD"/>
    <w:rsid w:val="00AF1B29"/>
    <w:rsid w:val="00AF1E85"/>
    <w:rsid w:val="00B014B0"/>
    <w:rsid w:val="00B04769"/>
    <w:rsid w:val="00B05A5D"/>
    <w:rsid w:val="00B077E7"/>
    <w:rsid w:val="00B10876"/>
    <w:rsid w:val="00B34B8C"/>
    <w:rsid w:val="00B40CAE"/>
    <w:rsid w:val="00B41F32"/>
    <w:rsid w:val="00B446F6"/>
    <w:rsid w:val="00B479FD"/>
    <w:rsid w:val="00B55125"/>
    <w:rsid w:val="00B55F10"/>
    <w:rsid w:val="00B56D27"/>
    <w:rsid w:val="00B82408"/>
    <w:rsid w:val="00B90A4F"/>
    <w:rsid w:val="00B92DC7"/>
    <w:rsid w:val="00BA5999"/>
    <w:rsid w:val="00BB0FFF"/>
    <w:rsid w:val="00BB2AAA"/>
    <w:rsid w:val="00BB5A70"/>
    <w:rsid w:val="00BC7CE5"/>
    <w:rsid w:val="00BD0478"/>
    <w:rsid w:val="00BD1490"/>
    <w:rsid w:val="00BE1888"/>
    <w:rsid w:val="00BF6122"/>
    <w:rsid w:val="00BF6464"/>
    <w:rsid w:val="00C13C52"/>
    <w:rsid w:val="00C16014"/>
    <w:rsid w:val="00C20945"/>
    <w:rsid w:val="00C20E72"/>
    <w:rsid w:val="00C254FC"/>
    <w:rsid w:val="00C4242C"/>
    <w:rsid w:val="00C529C6"/>
    <w:rsid w:val="00C531E9"/>
    <w:rsid w:val="00C55514"/>
    <w:rsid w:val="00C566F5"/>
    <w:rsid w:val="00C60348"/>
    <w:rsid w:val="00C62D94"/>
    <w:rsid w:val="00C72EB9"/>
    <w:rsid w:val="00C72F2E"/>
    <w:rsid w:val="00C7506A"/>
    <w:rsid w:val="00C7539D"/>
    <w:rsid w:val="00C77EA6"/>
    <w:rsid w:val="00C817EF"/>
    <w:rsid w:val="00C84511"/>
    <w:rsid w:val="00C94073"/>
    <w:rsid w:val="00CA45CC"/>
    <w:rsid w:val="00CA4721"/>
    <w:rsid w:val="00CB5B08"/>
    <w:rsid w:val="00CC2386"/>
    <w:rsid w:val="00CD56C8"/>
    <w:rsid w:val="00CE27E7"/>
    <w:rsid w:val="00CE489A"/>
    <w:rsid w:val="00CE518B"/>
    <w:rsid w:val="00CF43AD"/>
    <w:rsid w:val="00CF6EF8"/>
    <w:rsid w:val="00CF755D"/>
    <w:rsid w:val="00D042DF"/>
    <w:rsid w:val="00D06EE6"/>
    <w:rsid w:val="00D201FD"/>
    <w:rsid w:val="00D21E55"/>
    <w:rsid w:val="00D2569D"/>
    <w:rsid w:val="00D53A6B"/>
    <w:rsid w:val="00D6249D"/>
    <w:rsid w:val="00D6724F"/>
    <w:rsid w:val="00D67955"/>
    <w:rsid w:val="00D72A85"/>
    <w:rsid w:val="00D73A85"/>
    <w:rsid w:val="00D77143"/>
    <w:rsid w:val="00D8490A"/>
    <w:rsid w:val="00D86434"/>
    <w:rsid w:val="00D93777"/>
    <w:rsid w:val="00DA2AAD"/>
    <w:rsid w:val="00DA4D13"/>
    <w:rsid w:val="00DB2892"/>
    <w:rsid w:val="00DC170A"/>
    <w:rsid w:val="00DC5271"/>
    <w:rsid w:val="00DC5E2F"/>
    <w:rsid w:val="00DE53BB"/>
    <w:rsid w:val="00DF21D0"/>
    <w:rsid w:val="00E1059D"/>
    <w:rsid w:val="00E36FCE"/>
    <w:rsid w:val="00E41020"/>
    <w:rsid w:val="00E430DC"/>
    <w:rsid w:val="00E43FE7"/>
    <w:rsid w:val="00E51AFE"/>
    <w:rsid w:val="00E52A82"/>
    <w:rsid w:val="00E53CD0"/>
    <w:rsid w:val="00E63AC0"/>
    <w:rsid w:val="00E70889"/>
    <w:rsid w:val="00E764B9"/>
    <w:rsid w:val="00E90B86"/>
    <w:rsid w:val="00E913B0"/>
    <w:rsid w:val="00EA215F"/>
    <w:rsid w:val="00EA5269"/>
    <w:rsid w:val="00EC1F88"/>
    <w:rsid w:val="00EC49CC"/>
    <w:rsid w:val="00EC5A41"/>
    <w:rsid w:val="00EC7493"/>
    <w:rsid w:val="00EC79A2"/>
    <w:rsid w:val="00ED0CA0"/>
    <w:rsid w:val="00ED2717"/>
    <w:rsid w:val="00EE6573"/>
    <w:rsid w:val="00EF0CC7"/>
    <w:rsid w:val="00F14530"/>
    <w:rsid w:val="00F25B4D"/>
    <w:rsid w:val="00F3201C"/>
    <w:rsid w:val="00F43823"/>
    <w:rsid w:val="00F47375"/>
    <w:rsid w:val="00F476EE"/>
    <w:rsid w:val="00F6158D"/>
    <w:rsid w:val="00F659A0"/>
    <w:rsid w:val="00F768BA"/>
    <w:rsid w:val="00F82B76"/>
    <w:rsid w:val="00F93755"/>
    <w:rsid w:val="00F96902"/>
    <w:rsid w:val="00F96D76"/>
    <w:rsid w:val="00FA3ABA"/>
    <w:rsid w:val="00FC02B0"/>
    <w:rsid w:val="00FC02FB"/>
    <w:rsid w:val="00FC56B9"/>
    <w:rsid w:val="00FD18BE"/>
    <w:rsid w:val="00FD2A1B"/>
    <w:rsid w:val="00FD5862"/>
    <w:rsid w:val="00FD6290"/>
    <w:rsid w:val="00FE2522"/>
    <w:rsid w:val="00FF601A"/>
    <w:rsid w:val="00FF6C69"/>
    <w:rsid w:val="04B341D9"/>
    <w:rsid w:val="051D1277"/>
    <w:rsid w:val="05A03C26"/>
    <w:rsid w:val="06392380"/>
    <w:rsid w:val="07155C37"/>
    <w:rsid w:val="08DD511B"/>
    <w:rsid w:val="0A5E58A6"/>
    <w:rsid w:val="0E960C3E"/>
    <w:rsid w:val="0F9B5591"/>
    <w:rsid w:val="136208DB"/>
    <w:rsid w:val="13622006"/>
    <w:rsid w:val="174D66E4"/>
    <w:rsid w:val="19291E3F"/>
    <w:rsid w:val="1EF344A4"/>
    <w:rsid w:val="1F0C0B3A"/>
    <w:rsid w:val="1FF441DB"/>
    <w:rsid w:val="21567C62"/>
    <w:rsid w:val="28E30D2A"/>
    <w:rsid w:val="29ED2562"/>
    <w:rsid w:val="2A497822"/>
    <w:rsid w:val="2EAB2859"/>
    <w:rsid w:val="334B06CC"/>
    <w:rsid w:val="336C3C9D"/>
    <w:rsid w:val="35D967A1"/>
    <w:rsid w:val="372B2789"/>
    <w:rsid w:val="38BC05E9"/>
    <w:rsid w:val="39F241F2"/>
    <w:rsid w:val="3EF178C0"/>
    <w:rsid w:val="4004001B"/>
    <w:rsid w:val="406A0062"/>
    <w:rsid w:val="413424E4"/>
    <w:rsid w:val="467209DA"/>
    <w:rsid w:val="468D6EC7"/>
    <w:rsid w:val="48C511B2"/>
    <w:rsid w:val="4EB03118"/>
    <w:rsid w:val="4F4428FA"/>
    <w:rsid w:val="500B2D00"/>
    <w:rsid w:val="523B6139"/>
    <w:rsid w:val="57BD078B"/>
    <w:rsid w:val="610B74DA"/>
    <w:rsid w:val="62935F86"/>
    <w:rsid w:val="6590664D"/>
    <w:rsid w:val="67830F95"/>
    <w:rsid w:val="679D472E"/>
    <w:rsid w:val="69847953"/>
    <w:rsid w:val="6D560CEB"/>
    <w:rsid w:val="70380052"/>
    <w:rsid w:val="775B578C"/>
    <w:rsid w:val="788E28C5"/>
    <w:rsid w:val="79183C14"/>
    <w:rsid w:val="792577C8"/>
    <w:rsid w:val="79732842"/>
    <w:rsid w:val="7C41436C"/>
    <w:rsid w:val="7DDE54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154AA"/>
  <w15:docId w15:val="{0A965D9A-C8AD-46CC-9537-09749663C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qFormat="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0"/>
    <w:link w:val="10"/>
    <w:autoRedefine/>
    <w:uiPriority w:val="9"/>
    <w:qFormat/>
    <w:pPr>
      <w:keepNext/>
      <w:keepLines/>
      <w:numPr>
        <w:numId w:val="1"/>
      </w:numPr>
      <w:topLinePunct/>
      <w:adjustRightInd w:val="0"/>
      <w:snapToGrid w:val="0"/>
      <w:spacing w:beforeLines="300" w:before="300" w:afterLines="50" w:after="50" w:line="360" w:lineRule="auto"/>
      <w:outlineLvl w:val="0"/>
    </w:pPr>
    <w:rPr>
      <w:rFonts w:ascii="Arial" w:eastAsia="黑体" w:hAnsi="Arial"/>
      <w:bCs/>
      <w:kern w:val="44"/>
      <w:sz w:val="36"/>
      <w:szCs w:val="44"/>
      <w:lang w:val="zh-CN"/>
    </w:rPr>
  </w:style>
  <w:style w:type="paragraph" w:styleId="2">
    <w:name w:val="heading 2"/>
    <w:basedOn w:val="a"/>
    <w:next w:val="a0"/>
    <w:link w:val="20"/>
    <w:autoRedefine/>
    <w:uiPriority w:val="9"/>
    <w:unhideWhenUsed/>
    <w:qFormat/>
    <w:pPr>
      <w:keepNext/>
      <w:keepLines/>
      <w:numPr>
        <w:ilvl w:val="1"/>
        <w:numId w:val="1"/>
      </w:numPr>
      <w:topLinePunct/>
      <w:adjustRightInd w:val="0"/>
      <w:snapToGrid w:val="0"/>
      <w:spacing w:beforeLines="150" w:before="150" w:afterLines="30" w:after="30" w:line="360" w:lineRule="auto"/>
      <w:outlineLvl w:val="1"/>
    </w:pPr>
    <w:rPr>
      <w:rFonts w:ascii="Arial" w:eastAsia="黑体" w:hAnsi="Arial" w:cstheme="majorBidi"/>
      <w:bCs/>
      <w:sz w:val="30"/>
      <w:szCs w:val="32"/>
    </w:rPr>
  </w:style>
  <w:style w:type="paragraph" w:styleId="3">
    <w:name w:val="heading 3"/>
    <w:basedOn w:val="a"/>
    <w:next w:val="a0"/>
    <w:link w:val="30"/>
    <w:autoRedefine/>
    <w:uiPriority w:val="9"/>
    <w:unhideWhenUsed/>
    <w:qFormat/>
    <w:pPr>
      <w:keepNext/>
      <w:keepLines/>
      <w:numPr>
        <w:ilvl w:val="2"/>
        <w:numId w:val="1"/>
      </w:numPr>
      <w:topLinePunct/>
      <w:adjustRightInd w:val="0"/>
      <w:snapToGrid w:val="0"/>
      <w:spacing w:beforeLines="100" w:before="100" w:afterLines="20" w:after="20" w:line="360" w:lineRule="auto"/>
      <w:outlineLvl w:val="2"/>
    </w:pPr>
    <w:rPr>
      <w:rFonts w:ascii="Arial" w:eastAsia="黑体" w:hAnsi="Arial"/>
      <w:bCs/>
      <w:sz w:val="28"/>
      <w:szCs w:val="32"/>
    </w:rPr>
  </w:style>
  <w:style w:type="paragraph" w:styleId="4">
    <w:name w:val="heading 4"/>
    <w:basedOn w:val="a"/>
    <w:next w:val="a0"/>
    <w:link w:val="40"/>
    <w:autoRedefine/>
    <w:uiPriority w:val="9"/>
    <w:unhideWhenUsed/>
    <w:qFormat/>
    <w:pPr>
      <w:keepNext/>
      <w:keepLines/>
      <w:numPr>
        <w:ilvl w:val="3"/>
        <w:numId w:val="1"/>
      </w:numPr>
      <w:adjustRightInd w:val="0"/>
      <w:snapToGrid w:val="0"/>
      <w:spacing w:beforeLines="70" w:before="70"/>
      <w:outlineLvl w:val="3"/>
    </w:pPr>
    <w:rPr>
      <w:rFonts w:ascii="Arial" w:eastAsia="黑体" w:hAnsi="Arial" w:cstheme="majorBidi"/>
      <w:bCs/>
      <w:sz w:val="24"/>
      <w:szCs w:val="28"/>
    </w:rPr>
  </w:style>
  <w:style w:type="paragraph" w:styleId="5">
    <w:name w:val="heading 5"/>
    <w:basedOn w:val="a"/>
    <w:next w:val="a0"/>
    <w:link w:val="50"/>
    <w:autoRedefine/>
    <w:uiPriority w:val="9"/>
    <w:unhideWhenUsed/>
    <w:qFormat/>
    <w:pPr>
      <w:keepNext/>
      <w:keepLines/>
      <w:numPr>
        <w:ilvl w:val="4"/>
        <w:numId w:val="1"/>
      </w:numPr>
      <w:adjustRightInd w:val="0"/>
      <w:snapToGrid w:val="0"/>
      <w:spacing w:beforeLines="50" w:before="50" w:line="360" w:lineRule="auto"/>
      <w:outlineLvl w:val="4"/>
    </w:pPr>
    <w:rPr>
      <w:rFonts w:ascii="Arial" w:eastAsia="黑体" w:hAnsi="Arial"/>
      <w:bCs/>
      <w:sz w:val="24"/>
      <w:szCs w:val="28"/>
    </w:rPr>
  </w:style>
  <w:style w:type="paragraph" w:styleId="6">
    <w:name w:val="heading 6"/>
    <w:basedOn w:val="a"/>
    <w:next w:val="a0"/>
    <w:link w:val="60"/>
    <w:autoRedefine/>
    <w:uiPriority w:val="9"/>
    <w:unhideWhenUsed/>
    <w:qFormat/>
    <w:pPr>
      <w:keepNext/>
      <w:keepLines/>
      <w:numPr>
        <w:ilvl w:val="5"/>
        <w:numId w:val="1"/>
      </w:numPr>
      <w:adjustRightInd w:val="0"/>
      <w:snapToGrid w:val="0"/>
      <w:spacing w:beforeLines="30" w:before="30" w:line="360" w:lineRule="auto"/>
      <w:outlineLvl w:val="5"/>
    </w:pPr>
    <w:rPr>
      <w:rFonts w:ascii="Arial" w:eastAsia="黑体" w:hAnsi="Arial" w:cstheme="majorBidi"/>
      <w:bCs/>
      <w:sz w:val="24"/>
      <w:szCs w:val="24"/>
    </w:rPr>
  </w:style>
  <w:style w:type="paragraph" w:styleId="7">
    <w:name w:val="heading 7"/>
    <w:basedOn w:val="a"/>
    <w:next w:val="a0"/>
    <w:link w:val="70"/>
    <w:autoRedefine/>
    <w:uiPriority w:val="9"/>
    <w:unhideWhenUsed/>
    <w:qFormat/>
    <w:pPr>
      <w:keepNext/>
      <w:keepLines/>
      <w:numPr>
        <w:ilvl w:val="6"/>
        <w:numId w:val="1"/>
      </w:numPr>
      <w:adjustRightInd w:val="0"/>
      <w:snapToGrid w:val="0"/>
      <w:spacing w:beforeLines="30" w:before="30" w:line="360" w:lineRule="auto"/>
      <w:outlineLvl w:val="6"/>
    </w:pPr>
    <w:rPr>
      <w:rFonts w:ascii="Arial" w:eastAsia="黑体" w:hAnsi="Arial"/>
      <w:bCs/>
      <w:sz w:val="24"/>
      <w:szCs w:val="24"/>
    </w:rPr>
  </w:style>
  <w:style w:type="paragraph" w:styleId="8">
    <w:name w:val="heading 8"/>
    <w:basedOn w:val="a"/>
    <w:next w:val="a0"/>
    <w:link w:val="80"/>
    <w:autoRedefine/>
    <w:uiPriority w:val="9"/>
    <w:unhideWhenUsed/>
    <w:qFormat/>
    <w:pPr>
      <w:keepNext/>
      <w:keepLines/>
      <w:numPr>
        <w:ilvl w:val="7"/>
        <w:numId w:val="1"/>
      </w:numPr>
      <w:adjustRightInd w:val="0"/>
      <w:snapToGrid w:val="0"/>
      <w:spacing w:beforeLines="30" w:before="30" w:line="360" w:lineRule="auto"/>
      <w:outlineLvl w:val="7"/>
    </w:pPr>
    <w:rPr>
      <w:rFonts w:ascii="Arial" w:eastAsia="黑体" w:hAnsi="Arial" w:cstheme="majorBidi"/>
      <w:sz w:val="24"/>
      <w:szCs w:val="24"/>
    </w:rPr>
  </w:style>
  <w:style w:type="paragraph" w:styleId="90">
    <w:name w:val="heading 9"/>
    <w:basedOn w:val="a"/>
    <w:next w:val="a0"/>
    <w:link w:val="91"/>
    <w:autoRedefine/>
    <w:uiPriority w:val="9"/>
    <w:unhideWhenUsed/>
    <w:qFormat/>
    <w:pPr>
      <w:keepNext/>
      <w:keepLines/>
      <w:adjustRightInd w:val="0"/>
      <w:snapToGrid w:val="0"/>
      <w:spacing w:beforeLines="30" w:before="30" w:line="360" w:lineRule="auto"/>
      <w:outlineLvl w:val="8"/>
    </w:pPr>
    <w:rPr>
      <w:rFonts w:ascii="Arial" w:eastAsia="黑体" w:hAnsi="Arial" w:cstheme="majorBidi"/>
      <w:sz w:val="24"/>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段落"/>
    <w:basedOn w:val="a"/>
    <w:autoRedefine/>
    <w:qFormat/>
    <w:pPr>
      <w:adjustRightInd w:val="0"/>
      <w:snapToGrid w:val="0"/>
      <w:spacing w:beforeLines="20" w:before="62" w:afterLines="20" w:after="62" w:line="336" w:lineRule="auto"/>
      <w:ind w:firstLineChars="200" w:firstLine="480"/>
    </w:pPr>
    <w:rPr>
      <w:rFonts w:ascii="Times New Roman" w:eastAsia="宋体" w:hAnsi="Times New Roman"/>
      <w:sz w:val="24"/>
    </w:rPr>
  </w:style>
  <w:style w:type="paragraph" w:styleId="a4">
    <w:name w:val="caption"/>
    <w:basedOn w:val="a"/>
    <w:next w:val="a0"/>
    <w:autoRedefine/>
    <w:uiPriority w:val="35"/>
    <w:unhideWhenUsed/>
    <w:qFormat/>
    <w:pPr>
      <w:kinsoku w:val="0"/>
      <w:overflowPunct w:val="0"/>
      <w:autoSpaceDE w:val="0"/>
      <w:autoSpaceDN w:val="0"/>
      <w:adjustRightInd w:val="0"/>
      <w:snapToGrid w:val="0"/>
      <w:spacing w:beforeLines="30" w:before="93" w:afterLines="30" w:after="93" w:line="360" w:lineRule="auto"/>
      <w:jc w:val="center"/>
    </w:pPr>
    <w:rPr>
      <w:rFonts w:ascii="宋体" w:eastAsia="宋体" w:hAnsi="宋体" w:cstheme="majorBidi"/>
      <w:szCs w:val="20"/>
    </w:rPr>
  </w:style>
  <w:style w:type="paragraph" w:styleId="TOC3">
    <w:name w:val="toc 3"/>
    <w:basedOn w:val="a"/>
    <w:next w:val="a"/>
    <w:autoRedefine/>
    <w:uiPriority w:val="39"/>
    <w:unhideWhenUsed/>
    <w:qFormat/>
    <w:pPr>
      <w:tabs>
        <w:tab w:val="right" w:leader="dot" w:pos="8296"/>
      </w:tabs>
      <w:adjustRightInd w:val="0"/>
      <w:snapToGrid w:val="0"/>
      <w:spacing w:line="312" w:lineRule="auto"/>
      <w:ind w:leftChars="150" w:left="150"/>
    </w:pPr>
    <w:rPr>
      <w:rFonts w:ascii="Times New Roman" w:eastAsia="宋体" w:hAnsi="Times New Roman"/>
      <w:sz w:val="18"/>
    </w:rPr>
  </w:style>
  <w:style w:type="paragraph" w:styleId="a5">
    <w:name w:val="Balloon Text"/>
    <w:basedOn w:val="a"/>
    <w:link w:val="a6"/>
    <w:autoRedefine/>
    <w:uiPriority w:val="99"/>
    <w:semiHidden/>
    <w:unhideWhenUsed/>
    <w:qFormat/>
    <w:rPr>
      <w:sz w:val="18"/>
      <w:szCs w:val="18"/>
    </w:rPr>
  </w:style>
  <w:style w:type="paragraph" w:styleId="a7">
    <w:name w:val="footer"/>
    <w:basedOn w:val="a"/>
    <w:link w:val="a8"/>
    <w:autoRedefine/>
    <w:uiPriority w:val="99"/>
    <w:unhideWhenUsed/>
    <w:qFormat/>
    <w:pPr>
      <w:tabs>
        <w:tab w:val="center" w:pos="4153"/>
        <w:tab w:val="right" w:pos="8306"/>
      </w:tabs>
      <w:snapToGrid w:val="0"/>
      <w:jc w:val="left"/>
    </w:pPr>
    <w:rPr>
      <w:sz w:val="18"/>
      <w:szCs w:val="18"/>
    </w:rPr>
  </w:style>
  <w:style w:type="paragraph" w:styleId="a9">
    <w:name w:val="header"/>
    <w:basedOn w:val="a"/>
    <w:link w:val="aa"/>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pPr>
      <w:tabs>
        <w:tab w:val="right" w:leader="dot" w:pos="8296"/>
      </w:tabs>
      <w:adjustRightInd w:val="0"/>
      <w:snapToGrid w:val="0"/>
      <w:spacing w:beforeLines="50" w:before="50" w:line="312" w:lineRule="auto"/>
    </w:pPr>
    <w:rPr>
      <w:rFonts w:ascii="Arial" w:eastAsia="黑体" w:hAnsi="Arial"/>
    </w:rPr>
  </w:style>
  <w:style w:type="paragraph" w:styleId="9">
    <w:name w:val="index 9"/>
    <w:basedOn w:val="a"/>
    <w:next w:val="a"/>
    <w:autoRedefine/>
    <w:uiPriority w:val="99"/>
    <w:semiHidden/>
    <w:unhideWhenUsed/>
    <w:qFormat/>
    <w:pPr>
      <w:numPr>
        <w:ilvl w:val="8"/>
        <w:numId w:val="1"/>
      </w:numPr>
    </w:pPr>
  </w:style>
  <w:style w:type="paragraph" w:styleId="TOC2">
    <w:name w:val="toc 2"/>
    <w:basedOn w:val="a"/>
    <w:next w:val="a"/>
    <w:autoRedefine/>
    <w:uiPriority w:val="39"/>
    <w:unhideWhenUsed/>
    <w:qFormat/>
    <w:pPr>
      <w:tabs>
        <w:tab w:val="right" w:leader="dot" w:pos="8296"/>
      </w:tabs>
      <w:adjustRightInd w:val="0"/>
      <w:snapToGrid w:val="0"/>
      <w:spacing w:line="312" w:lineRule="auto"/>
      <w:ind w:leftChars="100" w:left="100"/>
    </w:pPr>
    <w:rPr>
      <w:rFonts w:ascii="Times New Roman" w:eastAsia="宋体" w:hAnsi="Times New Roman"/>
      <w:sz w:val="18"/>
    </w:rPr>
  </w:style>
  <w:style w:type="paragraph" w:styleId="ab">
    <w:name w:val="Normal (Web)"/>
    <w:basedOn w:val="a"/>
    <w:autoRedefine/>
    <w:uiPriority w:val="99"/>
    <w:unhideWhenUsed/>
    <w:qFormat/>
    <w:pPr>
      <w:widowControl/>
      <w:spacing w:before="100" w:beforeAutospacing="1" w:after="100" w:afterAutospacing="1"/>
      <w:jc w:val="left"/>
    </w:pPr>
    <w:rPr>
      <w:rFonts w:ascii="宋体" w:eastAsia="宋体" w:hAnsi="宋体" w:cs="宋体"/>
      <w:kern w:val="0"/>
    </w:rPr>
  </w:style>
  <w:style w:type="table" w:styleId="ac">
    <w:name w:val="Table Grid"/>
    <w:basedOn w:val="a2"/>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1"/>
    <w:autoRedefine/>
    <w:uiPriority w:val="22"/>
    <w:qFormat/>
    <w:rPr>
      <w:b/>
      <w:bCs/>
    </w:rPr>
  </w:style>
  <w:style w:type="character" w:styleId="ae">
    <w:name w:val="Hyperlink"/>
    <w:basedOn w:val="a1"/>
    <w:autoRedefine/>
    <w:uiPriority w:val="99"/>
    <w:unhideWhenUsed/>
    <w:qFormat/>
    <w:rPr>
      <w:color w:val="0000FF"/>
      <w:u w:val="single"/>
    </w:rPr>
  </w:style>
  <w:style w:type="paragraph" w:styleId="af">
    <w:name w:val="List Paragraph"/>
    <w:basedOn w:val="a"/>
    <w:autoRedefine/>
    <w:uiPriority w:val="34"/>
    <w:qFormat/>
    <w:pPr>
      <w:ind w:firstLineChars="200" w:firstLine="420"/>
    </w:pPr>
  </w:style>
  <w:style w:type="character" w:customStyle="1" w:styleId="10">
    <w:name w:val="标题 1 字符"/>
    <w:basedOn w:val="a1"/>
    <w:link w:val="1"/>
    <w:autoRedefine/>
    <w:uiPriority w:val="9"/>
    <w:qFormat/>
    <w:rPr>
      <w:rFonts w:ascii="Arial" w:eastAsia="黑体" w:hAnsi="Arial"/>
      <w:bCs/>
      <w:kern w:val="44"/>
      <w:sz w:val="36"/>
      <w:szCs w:val="44"/>
      <w:lang w:val="zh-CN"/>
    </w:rPr>
  </w:style>
  <w:style w:type="paragraph" w:customStyle="1" w:styleId="TOC10">
    <w:name w:val="TOC 标题1"/>
    <w:basedOn w:val="1"/>
    <w:next w:val="a"/>
    <w:autoRedefine/>
    <w:uiPriority w:val="39"/>
    <w:unhideWhenUsed/>
    <w:qFormat/>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 w:val="32"/>
      <w:szCs w:val="32"/>
    </w:rPr>
  </w:style>
  <w:style w:type="character" w:customStyle="1" w:styleId="aa">
    <w:name w:val="页眉 字符"/>
    <w:basedOn w:val="a1"/>
    <w:link w:val="a9"/>
    <w:autoRedefine/>
    <w:uiPriority w:val="99"/>
    <w:qFormat/>
    <w:rPr>
      <w:sz w:val="18"/>
      <w:szCs w:val="18"/>
    </w:rPr>
  </w:style>
  <w:style w:type="character" w:customStyle="1" w:styleId="a8">
    <w:name w:val="页脚 字符"/>
    <w:basedOn w:val="a1"/>
    <w:link w:val="a7"/>
    <w:autoRedefine/>
    <w:uiPriority w:val="99"/>
    <w:qFormat/>
    <w:rPr>
      <w:sz w:val="18"/>
      <w:szCs w:val="18"/>
    </w:rPr>
  </w:style>
  <w:style w:type="character" w:customStyle="1" w:styleId="a6">
    <w:name w:val="批注框文本 字符"/>
    <w:basedOn w:val="a1"/>
    <w:link w:val="a5"/>
    <w:autoRedefine/>
    <w:uiPriority w:val="99"/>
    <w:semiHidden/>
    <w:qFormat/>
    <w:rPr>
      <w:sz w:val="18"/>
      <w:szCs w:val="18"/>
    </w:rPr>
  </w:style>
  <w:style w:type="character" w:customStyle="1" w:styleId="20">
    <w:name w:val="标题 2 字符"/>
    <w:basedOn w:val="a1"/>
    <w:link w:val="2"/>
    <w:autoRedefine/>
    <w:uiPriority w:val="9"/>
    <w:qFormat/>
    <w:rPr>
      <w:rFonts w:ascii="Arial" w:eastAsia="黑体" w:hAnsi="Arial" w:cstheme="majorBidi"/>
      <w:bCs/>
      <w:sz w:val="30"/>
      <w:szCs w:val="32"/>
    </w:rPr>
  </w:style>
  <w:style w:type="character" w:customStyle="1" w:styleId="30">
    <w:name w:val="标题 3 字符"/>
    <w:basedOn w:val="a1"/>
    <w:link w:val="3"/>
    <w:autoRedefine/>
    <w:uiPriority w:val="9"/>
    <w:qFormat/>
    <w:rPr>
      <w:rFonts w:ascii="Arial" w:eastAsia="黑体" w:hAnsi="Arial"/>
      <w:bCs/>
      <w:sz w:val="28"/>
      <w:szCs w:val="32"/>
    </w:rPr>
  </w:style>
  <w:style w:type="character" w:customStyle="1" w:styleId="40">
    <w:name w:val="标题 4 字符"/>
    <w:basedOn w:val="a1"/>
    <w:link w:val="4"/>
    <w:autoRedefine/>
    <w:uiPriority w:val="9"/>
    <w:qFormat/>
    <w:rPr>
      <w:rFonts w:ascii="Arial" w:eastAsia="黑体" w:hAnsi="Arial" w:cstheme="majorBidi"/>
      <w:bCs/>
      <w:sz w:val="24"/>
      <w:szCs w:val="28"/>
    </w:rPr>
  </w:style>
  <w:style w:type="character" w:customStyle="1" w:styleId="50">
    <w:name w:val="标题 5 字符"/>
    <w:basedOn w:val="a1"/>
    <w:link w:val="5"/>
    <w:autoRedefine/>
    <w:uiPriority w:val="9"/>
    <w:qFormat/>
    <w:rPr>
      <w:rFonts w:ascii="Arial" w:eastAsia="黑体" w:hAnsi="Arial"/>
      <w:bCs/>
      <w:sz w:val="24"/>
      <w:szCs w:val="28"/>
    </w:rPr>
  </w:style>
  <w:style w:type="character" w:customStyle="1" w:styleId="60">
    <w:name w:val="标题 6 字符"/>
    <w:basedOn w:val="a1"/>
    <w:link w:val="6"/>
    <w:autoRedefine/>
    <w:uiPriority w:val="9"/>
    <w:qFormat/>
    <w:rPr>
      <w:rFonts w:ascii="Arial" w:eastAsia="黑体" w:hAnsi="Arial" w:cstheme="majorBidi"/>
      <w:bCs/>
      <w:sz w:val="24"/>
      <w:szCs w:val="24"/>
    </w:rPr>
  </w:style>
  <w:style w:type="character" w:customStyle="1" w:styleId="70">
    <w:name w:val="标题 7 字符"/>
    <w:basedOn w:val="a1"/>
    <w:link w:val="7"/>
    <w:autoRedefine/>
    <w:uiPriority w:val="9"/>
    <w:qFormat/>
    <w:rPr>
      <w:rFonts w:ascii="Arial" w:eastAsia="黑体" w:hAnsi="Arial"/>
      <w:bCs/>
      <w:sz w:val="24"/>
      <w:szCs w:val="24"/>
    </w:rPr>
  </w:style>
  <w:style w:type="character" w:customStyle="1" w:styleId="80">
    <w:name w:val="标题 8 字符"/>
    <w:basedOn w:val="a1"/>
    <w:link w:val="8"/>
    <w:autoRedefine/>
    <w:uiPriority w:val="9"/>
    <w:qFormat/>
    <w:rPr>
      <w:rFonts w:ascii="Arial" w:eastAsia="黑体" w:hAnsi="Arial" w:cstheme="majorBidi"/>
      <w:sz w:val="24"/>
      <w:szCs w:val="24"/>
    </w:rPr>
  </w:style>
  <w:style w:type="character" w:customStyle="1" w:styleId="91">
    <w:name w:val="标题 9 字符"/>
    <w:basedOn w:val="a1"/>
    <w:link w:val="90"/>
    <w:autoRedefine/>
    <w:uiPriority w:val="9"/>
    <w:qFormat/>
    <w:rPr>
      <w:rFonts w:ascii="Arial" w:eastAsia="黑体" w:hAnsi="Arial" w:cstheme="majorBidi"/>
      <w:sz w:val="24"/>
      <w:szCs w:val="21"/>
    </w:rPr>
  </w:style>
  <w:style w:type="paragraph" w:customStyle="1" w:styleId="af0">
    <w:name w:val="说明"/>
    <w:basedOn w:val="a"/>
    <w:next w:val="a0"/>
    <w:autoRedefine/>
    <w:qFormat/>
    <w:pPr>
      <w:adjustRightInd w:val="0"/>
      <w:snapToGrid w:val="0"/>
      <w:spacing w:beforeLines="50" w:before="50" w:afterLines="100" w:after="100" w:line="288" w:lineRule="auto"/>
    </w:pPr>
    <w:rPr>
      <w:rFonts w:ascii="楷体" w:eastAsia="楷体" w:hAnsi="楷体"/>
    </w:rPr>
  </w:style>
  <w:style w:type="paragraph" w:customStyle="1" w:styleId="af1">
    <w:name w:val="图表段落"/>
    <w:basedOn w:val="a0"/>
    <w:autoRedefine/>
    <w:qFormat/>
    <w:pPr>
      <w:spacing w:beforeLines="30" w:before="30" w:afterLines="30" w:after="30" w:line="240" w:lineRule="auto"/>
      <w:ind w:firstLineChars="0" w:firstLine="0"/>
      <w:jc w:val="center"/>
    </w:pPr>
  </w:style>
  <w:style w:type="paragraph" w:customStyle="1" w:styleId="11">
    <w:name w:val="修订1"/>
    <w:hidden/>
    <w:uiPriority w:val="99"/>
    <w:unhideWhenUsed/>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51824-3BAD-4B45-A9B7-E6CBBF383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47</Pages>
  <Words>5027</Words>
  <Characters>28655</Characters>
  <Application>Microsoft Office Word</Application>
  <DocSecurity>0</DocSecurity>
  <Lines>238</Lines>
  <Paragraphs>67</Paragraphs>
  <ScaleCrop>false</ScaleCrop>
  <Company/>
  <LinksUpToDate>false</LinksUpToDate>
  <CharactersWithSpaces>33615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dengxifeng@pku.edu.cn</dc:creator>
  <cp:lastModifiedBy>000</cp:lastModifiedBy>
  <cp:revision>8</cp:revision>
  <cp:lastPrinted>2024-04-09T16:22:00Z</cp:lastPrinted>
  <dcterms:created xsi:type="dcterms:W3CDTF">2024-04-19T03:03:00Z</dcterms:created>
  <dcterms:modified xsi:type="dcterms:W3CDTF">2024-04-19T11:25:00Z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982EE7D3508044F9AF8B4990C11A0E21_12</vt:lpwstr>
  </property>
</Properties>
</file>