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BF160" w14:textId="77777777" w:rsidR="006330D9" w:rsidRDefault="00382284" w:rsidP="00382284">
      <w:pPr>
        <w:pStyle w:val="1"/>
      </w:pPr>
      <w:r>
        <w:rPr>
          <w:rFonts w:hint="eastAsia"/>
        </w:rPr>
        <w:t>A</w:t>
      </w:r>
      <w:r>
        <w:t xml:space="preserve">lphaDiagram </w:t>
      </w:r>
      <w:r>
        <w:rPr>
          <w:rFonts w:hint="eastAsia"/>
        </w:rPr>
        <w:t>简称A</w:t>
      </w:r>
      <w:r>
        <w:t>D</w:t>
      </w:r>
    </w:p>
    <w:p w14:paraId="0F67E0CC" w14:textId="77777777" w:rsidR="00382284" w:rsidRDefault="00382284" w:rsidP="00382284">
      <w:pPr>
        <w:pStyle w:val="2"/>
        <w:wordWrap w:val="0"/>
        <w:jc w:val="right"/>
      </w:pPr>
      <w:r>
        <w:rPr>
          <w:rFonts w:hint="eastAsia"/>
        </w:rPr>
        <w:t xml:space="preserve">当前版本 </w:t>
      </w:r>
      <w:r>
        <w:t>0.4.3</w:t>
      </w:r>
    </w:p>
    <w:p w14:paraId="1F279B53" w14:textId="77777777" w:rsidR="00382284" w:rsidRDefault="00382284" w:rsidP="00382284">
      <w:pPr>
        <w:rPr>
          <w:u w:val="single"/>
        </w:rPr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                                                         </w:t>
      </w:r>
    </w:p>
    <w:p w14:paraId="4D7E6EE2" w14:textId="77777777" w:rsidR="00382284" w:rsidRDefault="00382284" w:rsidP="00382284"/>
    <w:p w14:paraId="0670A2A1" w14:textId="31039506" w:rsidR="00382284" w:rsidRDefault="00382284" w:rsidP="00382284">
      <w:r>
        <w:rPr>
          <w:rFonts w:hint="eastAsia"/>
        </w:rPr>
        <w:t>主要分为以下几个部分，请通过本文件夹中其他部分获取</w:t>
      </w:r>
      <w:r w:rsidR="007F1E7A">
        <w:rPr>
          <w:rFonts w:hint="eastAsia"/>
        </w:rPr>
        <w:t>部分</w:t>
      </w:r>
      <w:r>
        <w:rPr>
          <w:rFonts w:hint="eastAsia"/>
        </w:rPr>
        <w:t>帮助</w:t>
      </w:r>
      <w:r w:rsidR="007F1E7A">
        <w:rPr>
          <w:rFonts w:hint="eastAsia"/>
        </w:rPr>
        <w:t>，代码端更多功能请自行阅览代码</w:t>
      </w:r>
    </w:p>
    <w:p w14:paraId="7E485C78" w14:textId="5BCF0815" w:rsidR="00EF3DED" w:rsidRDefault="00EF3DED" w:rsidP="00382284">
      <w:r>
        <w:rPr>
          <w:rFonts w:hint="eastAsia"/>
        </w:rPr>
        <w:t>当前AD中有大量代码位于AD.</w:t>
      </w:r>
      <w:r w:rsidRPr="00EF3DED">
        <w:t>Experimental</w:t>
      </w:r>
      <w:r>
        <w:rPr>
          <w:rFonts w:hint="eastAsia"/>
        </w:rPr>
        <w:t>命名空间中，通常是一些并未完全测试的功能，不过通过实践后也暂时不会离开这个命名空间</w:t>
      </w:r>
    </w:p>
    <w:p w14:paraId="675CCD9D" w14:textId="7DF62990" w:rsidR="00AC493B" w:rsidRPr="00AC493B" w:rsidRDefault="00382284" w:rsidP="00AC493B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b/>
        </w:rPr>
        <w:t>A</w:t>
      </w:r>
      <w:r>
        <w:rPr>
          <w:b/>
        </w:rPr>
        <w:t>D.BASE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抽象框架 衍生自Q</w:t>
      </w:r>
      <w:r>
        <w:rPr>
          <w:b/>
        </w:rPr>
        <w:t>F</w:t>
      </w:r>
      <w:r>
        <w:rPr>
          <w:rFonts w:hint="eastAsia"/>
          <w:b/>
        </w:rPr>
        <w:t>r</w:t>
      </w:r>
      <w:r>
        <w:rPr>
          <w:b/>
        </w:rPr>
        <w:t>ameWork</w:t>
      </w:r>
      <w:r w:rsidR="00AC493B">
        <w:rPr>
          <w:rFonts w:hint="eastAsia"/>
          <w:b/>
        </w:rPr>
        <w:t xml:space="preserve"> </w:t>
      </w:r>
    </w:p>
    <w:p w14:paraId="0D40FE3B" w14:textId="541E5750" w:rsidR="00AC493B" w:rsidRPr="00AC493B" w:rsidRDefault="00AC493B" w:rsidP="00AC493B">
      <w:pPr>
        <w:pStyle w:val="a3"/>
        <w:numPr>
          <w:ilvl w:val="1"/>
          <w:numId w:val="2"/>
        </w:numPr>
        <w:ind w:firstLineChars="0"/>
      </w:pPr>
      <w:r>
        <w:rPr>
          <w:rFonts w:hint="eastAsia"/>
          <w:b/>
        </w:rPr>
        <w:t xml:space="preserve">IBase </w:t>
      </w:r>
      <w:r>
        <w:rPr>
          <w:b/>
        </w:rPr>
        <w:t>–</w:t>
      </w:r>
      <w:r>
        <w:rPr>
          <w:rFonts w:hint="eastAsia"/>
          <w:b/>
        </w:rPr>
        <w:t xml:space="preserve"> IBaseMap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双类转换接口</w:t>
      </w:r>
    </w:p>
    <w:p w14:paraId="7E2EBAC7" w14:textId="7ACF920F" w:rsidR="00AC493B" w:rsidRPr="00AC493B" w:rsidRDefault="00AC493B" w:rsidP="00AC493B">
      <w:pPr>
        <w:pStyle w:val="a3"/>
        <w:numPr>
          <w:ilvl w:val="1"/>
          <w:numId w:val="2"/>
        </w:numPr>
        <w:ind w:firstLineChars="0"/>
      </w:pPr>
      <w:r>
        <w:rPr>
          <w:rFonts w:hint="eastAsia"/>
          <w:b/>
        </w:rPr>
        <w:t>ADException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AD异常</w:t>
      </w:r>
    </w:p>
    <w:p w14:paraId="4C8580B9" w14:textId="25828289" w:rsidR="00AC493B" w:rsidRPr="00EF3DED" w:rsidRDefault="00AC493B" w:rsidP="00AC493B">
      <w:pPr>
        <w:pStyle w:val="a3"/>
        <w:numPr>
          <w:ilvl w:val="1"/>
          <w:numId w:val="2"/>
        </w:numPr>
        <w:ind w:firstLineChars="0"/>
      </w:pPr>
      <w:r>
        <w:rPr>
          <w:rFonts w:hint="eastAsia"/>
          <w:b/>
        </w:rPr>
        <w:t>AD架构</w:t>
      </w:r>
      <w:r w:rsidR="00EF3DED">
        <w:rPr>
          <w:b/>
        </w:rPr>
        <w:tab/>
      </w:r>
      <w:r w:rsidR="00EF3DED">
        <w:rPr>
          <w:b/>
        </w:rPr>
        <w:tab/>
      </w:r>
      <w:r w:rsidR="00EF3DED">
        <w:rPr>
          <w:b/>
        </w:rPr>
        <w:tab/>
      </w:r>
      <w:r w:rsidR="00EF3DED">
        <w:rPr>
          <w:b/>
        </w:rPr>
        <w:tab/>
      </w:r>
      <w:r w:rsidR="00EF3DED">
        <w:rPr>
          <w:rFonts w:hint="eastAsia"/>
          <w:b/>
        </w:rPr>
        <w:t>核心架构接口以及标准类的基本实现</w:t>
      </w:r>
    </w:p>
    <w:p w14:paraId="30C71EC6" w14:textId="061B535B" w:rsidR="00EF3DED" w:rsidRPr="00EF3DED" w:rsidRDefault="00EF3DED" w:rsidP="00AC493B">
      <w:pPr>
        <w:pStyle w:val="a3"/>
        <w:numPr>
          <w:ilvl w:val="1"/>
          <w:numId w:val="2"/>
        </w:numPr>
        <w:ind w:firstLineChars="0"/>
      </w:pPr>
      <w:r>
        <w:rPr>
          <w:rFonts w:hint="eastAsia"/>
          <w:b/>
        </w:rPr>
        <w:t>AD Invokeable</w:t>
      </w:r>
      <w:r w:rsidR="00512C55">
        <w:rPr>
          <w:rFonts w:hint="eastAsia"/>
          <w:b/>
        </w:rPr>
        <w:t xml:space="preserve"> Call</w:t>
      </w:r>
      <w:r>
        <w:rPr>
          <w:b/>
        </w:rPr>
        <w:tab/>
      </w:r>
      <w:r>
        <w:rPr>
          <w:rFonts w:hint="eastAsia"/>
          <w:b/>
        </w:rPr>
        <w:t>委托 监听 事件 回调</w:t>
      </w:r>
    </w:p>
    <w:p w14:paraId="73E33B0E" w14:textId="21FF802E" w:rsidR="00EF3DED" w:rsidRPr="00EF3DED" w:rsidRDefault="00EF3DED" w:rsidP="00EF3DED">
      <w:pPr>
        <w:pStyle w:val="a3"/>
        <w:numPr>
          <w:ilvl w:val="1"/>
          <w:numId w:val="2"/>
        </w:numPr>
        <w:ind w:firstLineChars="0"/>
      </w:pPr>
      <w:r>
        <w:rPr>
          <w:rFonts w:hint="eastAsia"/>
          <w:b/>
        </w:rPr>
        <w:t>Property绑定实体</w:t>
      </w:r>
      <w:r>
        <w:rPr>
          <w:b/>
        </w:rPr>
        <w:tab/>
      </w:r>
      <w:r>
        <w:rPr>
          <w:rFonts w:hint="eastAsia"/>
          <w:b/>
        </w:rPr>
        <w:t>由扩展函数支持的资源封装类</w:t>
      </w:r>
    </w:p>
    <w:p w14:paraId="313908EF" w14:textId="1A5DB608" w:rsidR="00EF3DED" w:rsidRPr="00EF3DED" w:rsidRDefault="00EF3DED" w:rsidP="00EF3DED">
      <w:pPr>
        <w:pStyle w:val="a3"/>
        <w:numPr>
          <w:ilvl w:val="1"/>
          <w:numId w:val="2"/>
        </w:numPr>
        <w:ind w:firstLineChars="0"/>
      </w:pPr>
      <w:r>
        <w:rPr>
          <w:rFonts w:hint="eastAsia"/>
          <w:b/>
        </w:rPr>
        <w:t>ObjectExtension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主要是类型转换相关内容</w:t>
      </w:r>
    </w:p>
    <w:p w14:paraId="3015090C" w14:textId="5AF8FD2A" w:rsidR="00EF3DED" w:rsidRPr="00EF3DED" w:rsidRDefault="00EF3DED" w:rsidP="00EF3DED">
      <w:pPr>
        <w:pStyle w:val="a3"/>
        <w:numPr>
          <w:ilvl w:val="1"/>
          <w:numId w:val="2"/>
        </w:numPr>
        <w:ind w:firstLineChars="0"/>
      </w:pPr>
      <w:r>
        <w:rPr>
          <w:rFonts w:hint="eastAsia"/>
          <w:b/>
        </w:rPr>
        <w:t>Event System Hander</w:t>
      </w:r>
      <w:r>
        <w:rPr>
          <w:b/>
        </w:rPr>
        <w:tab/>
      </w:r>
      <w:r>
        <w:rPr>
          <w:rFonts w:hint="eastAsia"/>
          <w:b/>
        </w:rPr>
        <w:t>事件触发器</w:t>
      </w:r>
    </w:p>
    <w:p w14:paraId="047BFB49" w14:textId="4422D0B9" w:rsidR="00EF3DED" w:rsidRDefault="00EF3DED" w:rsidP="00EF3DED">
      <w:pPr>
        <w:pStyle w:val="a3"/>
        <w:numPr>
          <w:ilvl w:val="1"/>
          <w:numId w:val="2"/>
        </w:numPr>
        <w:ind w:firstLineChars="0"/>
        <w:rPr>
          <w:b/>
          <w:bCs/>
        </w:rPr>
      </w:pPr>
      <w:r w:rsidRPr="00EF3DED">
        <w:rPr>
          <w:b/>
          <w:bCs/>
        </w:rPr>
        <w:t>DebugExtenion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调试以及Log</w:t>
      </w:r>
    </w:p>
    <w:p w14:paraId="60D6DCCA" w14:textId="3B44E249" w:rsidR="00EF3DED" w:rsidRPr="00EF3DED" w:rsidRDefault="00EF3DED" w:rsidP="00EF3DED">
      <w:pPr>
        <w:pStyle w:val="a3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Process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进程（实验性）</w:t>
      </w:r>
    </w:p>
    <w:p w14:paraId="04FE969C" w14:textId="65D73D74" w:rsidR="00382284" w:rsidRPr="00AC493B" w:rsidRDefault="00382284" w:rsidP="00382284">
      <w:pPr>
        <w:pStyle w:val="a3"/>
        <w:numPr>
          <w:ilvl w:val="0"/>
          <w:numId w:val="2"/>
        </w:numPr>
        <w:ind w:firstLineChars="0"/>
      </w:pPr>
      <w:r>
        <w:rPr>
          <w:b/>
        </w:rPr>
        <w:t>ADUI</w:t>
      </w:r>
      <w:r>
        <w:rPr>
          <w:b/>
        </w:rPr>
        <w:tab/>
      </w:r>
      <w:r>
        <w:rPr>
          <w:b/>
        </w:rPr>
        <w:tab/>
        <w:t>UI</w:t>
      </w:r>
      <w:r>
        <w:rPr>
          <w:rFonts w:hint="eastAsia"/>
          <w:b/>
        </w:rPr>
        <w:t>组件</w:t>
      </w:r>
      <w:r w:rsidR="00344EE6">
        <w:rPr>
          <w:rFonts w:hint="eastAsia"/>
          <w:b/>
        </w:rPr>
        <w:t>及附属资源等</w:t>
      </w:r>
    </w:p>
    <w:p w14:paraId="3C0D9A87" w14:textId="717AD65E" w:rsidR="00AC493B" w:rsidRPr="00382284" w:rsidRDefault="00AC493B" w:rsidP="00382284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b/>
        </w:rPr>
        <w:t>AD.Core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核心组件</w:t>
      </w:r>
    </w:p>
    <w:p w14:paraId="35E49AB1" w14:textId="77777777" w:rsidR="00382284" w:rsidRPr="00C93597" w:rsidRDefault="00382284" w:rsidP="00382284">
      <w:pPr>
        <w:pStyle w:val="a3"/>
        <w:numPr>
          <w:ilvl w:val="0"/>
          <w:numId w:val="2"/>
        </w:numPr>
        <w:ind w:firstLineChars="0"/>
      </w:pPr>
      <w:r>
        <w:rPr>
          <w:b/>
        </w:rPr>
        <w:t>Extension</w:t>
      </w:r>
      <w:r>
        <w:rPr>
          <w:b/>
        </w:rPr>
        <w:tab/>
      </w:r>
      <w:r>
        <w:rPr>
          <w:rFonts w:hint="eastAsia"/>
          <w:b/>
        </w:rPr>
        <w:t>扩展函数&amp;</w:t>
      </w:r>
      <w:r>
        <w:rPr>
          <w:b/>
        </w:rPr>
        <w:t>Utility</w:t>
      </w:r>
    </w:p>
    <w:p w14:paraId="704DE7A8" w14:textId="528EA891" w:rsidR="00C93597" w:rsidRDefault="00C93597">
      <w:pPr>
        <w:widowControl/>
        <w:jc w:val="left"/>
      </w:pPr>
      <w:r>
        <w:br w:type="page"/>
      </w:r>
    </w:p>
    <w:p w14:paraId="45E595EC" w14:textId="6E8FF055" w:rsidR="00C93597" w:rsidRDefault="00C93597" w:rsidP="00C93597">
      <w:pPr>
        <w:pStyle w:val="1"/>
        <w:jc w:val="center"/>
      </w:pPr>
      <w:r>
        <w:rPr>
          <w:rFonts w:hint="eastAsia"/>
        </w:rPr>
        <w:lastRenderedPageBreak/>
        <w:t>ADGlobalSystem</w:t>
      </w:r>
    </w:p>
    <w:p w14:paraId="66974860" w14:textId="56BC74A9" w:rsidR="00C93597" w:rsidRDefault="00C93597" w:rsidP="00C93597">
      <w:r>
        <w:rPr>
          <w:rFonts w:hint="eastAsia"/>
        </w:rPr>
        <w:t>以下简称ADG</w:t>
      </w:r>
    </w:p>
    <w:p w14:paraId="6909AA4E" w14:textId="05770454" w:rsidR="00C93597" w:rsidRDefault="00C93597" w:rsidP="00C93597">
      <w:r>
        <w:rPr>
          <w:rFonts w:hint="eastAsia"/>
        </w:rPr>
        <w:t>ADG以单例模式存在，并且可以通过instance静态成员访问该实例</w:t>
      </w:r>
    </w:p>
    <w:p w14:paraId="580ED169" w14:textId="2314A619" w:rsidR="00C93597" w:rsidRDefault="00C93597" w:rsidP="00C93597">
      <w:r>
        <w:rPr>
          <w:rFonts w:hint="eastAsia"/>
        </w:rPr>
        <w:t>ADG的实现深度高于大部分AD组件和实现，浅于全部AD.BASE内容</w:t>
      </w:r>
    </w:p>
    <w:p w14:paraId="0697EAEF" w14:textId="28DD3952" w:rsidR="00C93597" w:rsidRDefault="00C93597" w:rsidP="00C93597">
      <w:pPr>
        <w:pStyle w:val="2"/>
        <w:numPr>
          <w:ilvl w:val="0"/>
          <w:numId w:val="4"/>
        </w:numPr>
      </w:pPr>
      <w:r>
        <w:rPr>
          <w:rFonts w:hint="eastAsia"/>
        </w:rPr>
        <w:t>Inspector</w:t>
      </w:r>
    </w:p>
    <w:p w14:paraId="1A851519" w14:textId="005E1E54" w:rsidR="00C93597" w:rsidRPr="00C93597" w:rsidRDefault="00C93597" w:rsidP="00C93597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C93597">
        <w:rPr>
          <w:rFonts w:hint="eastAsia"/>
          <w:b/>
          <w:bCs/>
        </w:rPr>
        <w:t>Content部分</w:t>
      </w:r>
    </w:p>
    <w:p w14:paraId="22C479A5" w14:textId="4CFD3512" w:rsidR="00C93597" w:rsidRDefault="00C93597" w:rsidP="00C93597">
      <w:pPr>
        <w:pStyle w:val="a3"/>
        <w:ind w:left="440" w:firstLineChars="0" w:firstLine="0"/>
      </w:pPr>
      <w:r>
        <w:rPr>
          <w:rFonts w:hint="eastAsia"/>
        </w:rPr>
        <w:t>非运行时非场景管理器模式</w:t>
      </w:r>
    </w:p>
    <w:p w14:paraId="5CE7CD93" w14:textId="482B6B48" w:rsidR="00C93597" w:rsidRDefault="00C93597" w:rsidP="00C93597">
      <w:pPr>
        <w:pStyle w:val="a3"/>
        <w:ind w:left="440" w:firstLineChars="0" w:firstLine="0"/>
      </w:pPr>
      <w:r>
        <w:rPr>
          <w:noProof/>
        </w:rPr>
        <w:drawing>
          <wp:inline distT="0" distB="0" distL="0" distR="0" wp14:anchorId="238944FA" wp14:editId="1CD59114">
            <wp:extent cx="4295775" cy="4191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FB238" w14:textId="1CAF65B3" w:rsidR="00C93597" w:rsidRDefault="00C93597" w:rsidP="00C93597">
      <w:pPr>
        <w:pStyle w:val="a3"/>
        <w:ind w:left="440" w:firstLineChars="0" w:firstLine="0"/>
      </w:pPr>
      <w:r>
        <w:rPr>
          <w:rFonts w:hint="eastAsia"/>
        </w:rPr>
        <w:t>运行时非</w:t>
      </w:r>
      <w:r w:rsidR="00EE3EF5">
        <w:rPr>
          <w:rFonts w:hint="eastAsia"/>
        </w:rPr>
        <w:t>场景</w:t>
      </w:r>
      <w:r>
        <w:rPr>
          <w:rFonts w:hint="eastAsia"/>
        </w:rPr>
        <w:t>管理器模式</w:t>
      </w:r>
    </w:p>
    <w:p w14:paraId="040CAD6F" w14:textId="1BDA12B3" w:rsidR="00C93597" w:rsidRDefault="00C93597" w:rsidP="00C93597">
      <w:pPr>
        <w:pStyle w:val="a3"/>
        <w:ind w:left="440" w:firstLineChars="0" w:firstLine="0"/>
      </w:pPr>
      <w:r>
        <w:rPr>
          <w:noProof/>
        </w:rPr>
        <w:lastRenderedPageBreak/>
        <w:drawing>
          <wp:inline distT="0" distB="0" distL="0" distR="0" wp14:anchorId="5ED64141" wp14:editId="3F041D05">
            <wp:extent cx="4238625" cy="32289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1B012" w14:textId="3E70DDED" w:rsidR="00C93597" w:rsidRDefault="00EE3EF5" w:rsidP="00C93597">
      <w:pPr>
        <w:pStyle w:val="a3"/>
        <w:ind w:left="440" w:firstLineChars="0" w:firstLine="0"/>
      </w:pPr>
      <w:r>
        <w:rPr>
          <w:rFonts w:hint="eastAsia"/>
        </w:rPr>
        <w:t>非运行时场景管理器模式</w:t>
      </w:r>
    </w:p>
    <w:p w14:paraId="0C904B8D" w14:textId="2C9468A3" w:rsidR="00EE3EF5" w:rsidRDefault="00EE3EF5" w:rsidP="00C93597">
      <w:pPr>
        <w:pStyle w:val="a3"/>
        <w:ind w:left="440" w:firstLineChars="0" w:firstLine="0"/>
      </w:pPr>
      <w:r>
        <w:rPr>
          <w:noProof/>
        </w:rPr>
        <w:lastRenderedPageBreak/>
        <w:drawing>
          <wp:inline distT="0" distB="0" distL="0" distR="0" wp14:anchorId="2A2D4582" wp14:editId="0A885E40">
            <wp:extent cx="4295775" cy="54959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13C29" w14:textId="6F36E7D0" w:rsidR="00EE3EF5" w:rsidRDefault="00EE3EF5" w:rsidP="00C93597">
      <w:pPr>
        <w:pStyle w:val="a3"/>
        <w:ind w:left="440" w:firstLineChars="0" w:firstLine="0"/>
      </w:pPr>
      <w:r>
        <w:rPr>
          <w:rFonts w:hint="eastAsia"/>
        </w:rPr>
        <w:t>运行时场景管理器模式</w:t>
      </w:r>
    </w:p>
    <w:p w14:paraId="3BF9320E" w14:textId="3789D82C" w:rsidR="00EE3EF5" w:rsidRDefault="00EE3EF5" w:rsidP="00C93597">
      <w:pPr>
        <w:pStyle w:val="a3"/>
        <w:ind w:left="440" w:firstLineChars="0" w:firstLine="0"/>
      </w:pPr>
      <w:r>
        <w:rPr>
          <w:noProof/>
        </w:rPr>
        <w:lastRenderedPageBreak/>
        <w:drawing>
          <wp:inline distT="0" distB="0" distL="0" distR="0" wp14:anchorId="30B38A13" wp14:editId="26F59CB7">
            <wp:extent cx="4343400" cy="6134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9FD6A" w14:textId="7B3B6AB1" w:rsidR="00EE3EF5" w:rsidRDefault="00EE3EF5" w:rsidP="00EE3EF5">
      <w:pPr>
        <w:pStyle w:val="a3"/>
        <w:ind w:left="440" w:firstLineChars="0" w:firstLine="400"/>
      </w:pPr>
      <w:r>
        <w:rPr>
          <w:rFonts w:hint="eastAsia"/>
        </w:rPr>
        <w:t>ADG可以通过Init All ADUI按钮来尝试初始化所有支持初始化的ADUI组件（包括注册的IADUI）</w:t>
      </w:r>
    </w:p>
    <w:p w14:paraId="21F4A04E" w14:textId="77777777" w:rsidR="00EE3EF5" w:rsidRDefault="00EE3EF5" w:rsidP="00EE3EF5">
      <w:pPr>
        <w:pStyle w:val="a3"/>
        <w:ind w:left="440" w:firstLineChars="0" w:firstLine="400"/>
        <w:jc w:val="left"/>
      </w:pPr>
      <w:r>
        <w:rPr>
          <w:rFonts w:hint="eastAsia"/>
        </w:rPr>
        <w:t>ADG的Cast Listeners列表为</w:t>
      </w:r>
    </w:p>
    <w:p w14:paraId="71A9B072" w14:textId="4633405A" w:rsidR="00EE3EF5" w:rsidRDefault="00EE3EF5" w:rsidP="00EE3EF5">
      <w:pPr>
        <w:pStyle w:val="a3"/>
        <w:ind w:left="4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E3EF5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Pr="00EE3E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ADSerializableDictionary&lt;</w:t>
      </w:r>
      <w:r w:rsidRPr="00EE3EF5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EE3EF5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 w:rsidRPr="00EE3EF5">
        <w:rPr>
          <w:rFonts w:ascii="新宋体" w:eastAsia="新宋体" w:cs="新宋体"/>
          <w:color w:val="000000"/>
          <w:kern w:val="0"/>
          <w:sz w:val="19"/>
          <w:szCs w:val="19"/>
        </w:rPr>
        <w:t>List&lt;MonoBehaviour&gt;&gt; CastListeners</w:t>
      </w:r>
    </w:p>
    <w:p w14:paraId="138BD992" w14:textId="391BFA53" w:rsidR="00EE3EF5" w:rsidRDefault="00EE3EF5" w:rsidP="005D7FC9">
      <w:pPr>
        <w:pStyle w:val="a3"/>
        <w:ind w:left="4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其功能由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Broadcast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模块提供。</w:t>
      </w:r>
      <w:r w:rsidR="005D7FC9">
        <w:rPr>
          <w:rFonts w:ascii="新宋体" w:eastAsia="新宋体" w:cs="新宋体" w:hint="eastAsia"/>
          <w:color w:val="000000"/>
          <w:kern w:val="0"/>
          <w:sz w:val="19"/>
          <w:szCs w:val="19"/>
        </w:rPr>
        <w:t>使用该模块功能请调用</w:t>
      </w:r>
      <w:r w:rsidRPr="005D7FC9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Pr="005D7FC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HashSet&lt;</w:t>
      </w:r>
      <w:r w:rsidRPr="005D7FC9"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 w:rsidRPr="005D7FC9">
        <w:rPr>
          <w:rFonts w:ascii="新宋体" w:eastAsia="新宋体" w:cs="新宋体"/>
          <w:color w:val="000000"/>
          <w:kern w:val="0"/>
          <w:sz w:val="19"/>
          <w:szCs w:val="19"/>
        </w:rPr>
        <w:t>&gt; SendMessage(</w:t>
      </w:r>
      <w:r w:rsidRPr="005D7FC9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D7FC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key, </w:t>
      </w:r>
      <w:r w:rsidRPr="005D7FC9">
        <w:rPr>
          <w:rFonts w:ascii="新宋体" w:eastAsia="新宋体" w:cs="新宋体"/>
          <w:color w:val="0000FF"/>
          <w:kern w:val="0"/>
          <w:sz w:val="19"/>
          <w:szCs w:val="19"/>
        </w:rPr>
        <w:t>params</w:t>
      </w:r>
      <w:r w:rsidRPr="005D7FC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D7FC9"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 w:rsidRPr="005D7FC9">
        <w:rPr>
          <w:rFonts w:ascii="新宋体" w:eastAsia="新宋体" w:cs="新宋体"/>
          <w:color w:val="000000"/>
          <w:kern w:val="0"/>
          <w:sz w:val="19"/>
          <w:szCs w:val="19"/>
        </w:rPr>
        <w:t>[] args</w:t>
      </w:r>
      <w:r w:rsidR="005D7FC9"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</w:p>
    <w:p w14:paraId="365D6C7E" w14:textId="39417E52" w:rsidR="005D7FC9" w:rsidRDefault="005D7FC9" w:rsidP="005D7FC9">
      <w:pPr>
        <w:pStyle w:val="a3"/>
        <w:ind w:left="440" w:firstLineChars="0" w:firstLine="0"/>
        <w:jc w:val="left"/>
      </w:pPr>
      <w:r>
        <w:tab/>
      </w:r>
      <w:r>
        <w:rPr>
          <w:rFonts w:hint="eastAsia"/>
        </w:rPr>
        <w:t xml:space="preserve">运行时ADG会显示出当前注册的按键，并且可以通过SaveRecord立即保存由ADG </w:t>
      </w:r>
      <w:r w:rsidRPr="005D7FC9">
        <w:t>UtilityRecord</w:t>
      </w:r>
      <w:r>
        <w:rPr>
          <w:rFonts w:hint="eastAsia"/>
        </w:rPr>
        <w:t>模块收集的信息</w:t>
      </w:r>
    </w:p>
    <w:p w14:paraId="7F54F25F" w14:textId="4E3C48C6" w:rsidR="005D7FC9" w:rsidRDefault="005D7FC9" w:rsidP="005D7FC9">
      <w:pPr>
        <w:pStyle w:val="a3"/>
        <w:ind w:left="440" w:firstLineChars="0" w:firstLine="0"/>
        <w:jc w:val="left"/>
      </w:pPr>
      <w:r>
        <w:tab/>
      </w:r>
      <w:r>
        <w:rPr>
          <w:rFonts w:hint="eastAsia"/>
        </w:rPr>
        <w:t>当ADG被设为场景管理器时，可以设置目标场景名，加载场景时是否异步，最少等待多少秒；若不设置TargetSceneName则会默认设置为当前场景名称，若设置为常量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_BackSceneTargetSceneName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"_BACK_"</w:t>
      </w:r>
      <w:r w:rsidRPr="005D7FC9">
        <w:rPr>
          <w:rFonts w:hint="eastAsia"/>
        </w:rPr>
        <w:t>则</w:t>
      </w:r>
      <w:r>
        <w:rPr>
          <w:rFonts w:hint="eastAsia"/>
        </w:rPr>
        <w:t>会尝试返回前一个场景（需要也由ADG进行场景跳转）；OnSceneStart与OnSceneEnd分别会在场景加载与场景跳转时触发</w:t>
      </w:r>
    </w:p>
    <w:p w14:paraId="6DE8C67B" w14:textId="6392E084" w:rsidR="005D7FC9" w:rsidRDefault="005D7FC9" w:rsidP="005D7FC9">
      <w:pPr>
        <w:pStyle w:val="a3"/>
        <w:ind w:left="4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lastRenderedPageBreak/>
        <w:tab/>
      </w:r>
      <w:r>
        <w:rPr>
          <w:rFonts w:hint="eastAsia"/>
        </w:rPr>
        <w:t>ADG（</w:t>
      </w:r>
      <w:r w:rsidRPr="005D7FC9">
        <w:t>SceneBaseController</w:t>
      </w:r>
      <w:r>
        <w:rPr>
          <w:rFonts w:hint="eastAsia"/>
        </w:rPr>
        <w:t>）的场景跳转函数为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OnEnd()</w:t>
      </w:r>
    </w:p>
    <w:p w14:paraId="7F5E088E" w14:textId="5B6613D7" w:rsidR="00CC4C4D" w:rsidRPr="00CC4C4D" w:rsidRDefault="00CC4C4D" w:rsidP="00CC4C4D">
      <w:pPr>
        <w:pStyle w:val="a3"/>
        <w:numPr>
          <w:ilvl w:val="0"/>
          <w:numId w:val="4"/>
        </w:numPr>
        <w:ind w:firstLineChars="0"/>
      </w:pPr>
      <w:r>
        <w:rPr>
          <w:rFonts w:hint="eastAsia"/>
          <w:b/>
          <w:bCs/>
        </w:rPr>
        <w:t>Resources</w:t>
      </w:r>
    </w:p>
    <w:p w14:paraId="798F7312" w14:textId="3E529727" w:rsidR="00CC4C4D" w:rsidRDefault="00CC4C4D" w:rsidP="00CC4C4D">
      <w:pPr>
        <w:pStyle w:val="a3"/>
        <w:ind w:left="440" w:firstLineChars="0" w:firstLine="0"/>
      </w:pPr>
      <w:r>
        <w:rPr>
          <w:rFonts w:hint="eastAsia"/>
          <w:noProof/>
        </w:rPr>
        <w:drawing>
          <wp:inline distT="0" distB="0" distL="0" distR="0" wp14:anchorId="37B8F21C" wp14:editId="6426C4A3">
            <wp:extent cx="4324350" cy="5943600"/>
            <wp:effectExtent l="0" t="0" r="0" b="0"/>
            <wp:docPr id="6" name="图片 6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07E28" w14:textId="46F74625" w:rsidR="00CC4C4D" w:rsidRDefault="00CC4C4D" w:rsidP="00CC4C4D">
      <w:r>
        <w:tab/>
      </w:r>
      <w:r>
        <w:rPr>
          <w:rFonts w:hint="eastAsia"/>
        </w:rPr>
        <w:t>为本场景AD应用的默认ADUI等组件，如右键create menu时生成的物体均由此处Prefab克隆</w:t>
      </w:r>
    </w:p>
    <w:p w14:paraId="2EAC0AE7" w14:textId="694681F2" w:rsidR="00CC4C4D" w:rsidRPr="00CC4C4D" w:rsidRDefault="00CC4C4D" w:rsidP="00CC4C4D">
      <w:pPr>
        <w:pStyle w:val="a3"/>
        <w:numPr>
          <w:ilvl w:val="0"/>
          <w:numId w:val="4"/>
        </w:numPr>
        <w:ind w:firstLineChars="0"/>
      </w:pPr>
      <w:r>
        <w:rPr>
          <w:rFonts w:hint="eastAsia"/>
          <w:b/>
          <w:bCs/>
        </w:rPr>
        <w:t>Setting</w:t>
      </w:r>
    </w:p>
    <w:p w14:paraId="3DAAAFF9" w14:textId="45344684" w:rsidR="00CC4C4D" w:rsidRDefault="00CC4C4D" w:rsidP="00CC4C4D">
      <w:pPr>
        <w:pStyle w:val="a3"/>
        <w:ind w:left="440" w:firstLineChars="0" w:firstLine="0"/>
      </w:pPr>
      <w:r>
        <w:rPr>
          <w:b/>
          <w:bCs/>
          <w:noProof/>
        </w:rPr>
        <w:lastRenderedPageBreak/>
        <w:drawing>
          <wp:inline distT="0" distB="0" distL="0" distR="0" wp14:anchorId="631DF718" wp14:editId="13A53D7B">
            <wp:extent cx="4362450" cy="62674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A2FD7" w14:textId="542A73A0" w:rsidR="00CC4C4D" w:rsidRDefault="00A301FA" w:rsidP="00CC4C4D">
      <w:pPr>
        <w:pStyle w:val="a3"/>
        <w:ind w:left="440" w:firstLineChars="0" w:firstLine="0"/>
      </w:pPr>
      <w:r>
        <w:rPr>
          <w:rFonts w:hint="eastAsia"/>
        </w:rPr>
        <w:t>显示ADG保存的版本号以及版本时间</w:t>
      </w:r>
    </w:p>
    <w:p w14:paraId="27C3CB8B" w14:textId="69D0F0C1" w:rsidR="00A301FA" w:rsidRDefault="00A301FA" w:rsidP="00CC4C4D">
      <w:pPr>
        <w:pStyle w:val="a3"/>
        <w:ind w:left="440" w:firstLineChars="0" w:firstLine="0"/>
      </w:pPr>
      <w:r>
        <w:rPr>
          <w:rFonts w:hint="eastAsia"/>
        </w:rPr>
        <w:t>是否设置为场景管理器</w:t>
      </w:r>
    </w:p>
    <w:p w14:paraId="145991FC" w14:textId="453FB802" w:rsidR="00A301FA" w:rsidRDefault="00A301FA" w:rsidP="00CC4C4D">
      <w:pPr>
        <w:pStyle w:val="a3"/>
        <w:ind w:left="440" w:firstLineChars="0" w:firstLine="0"/>
      </w:pPr>
      <w:r>
        <w:rPr>
          <w:rFonts w:hint="eastAsia"/>
        </w:rPr>
        <w:t>是否在生成错误消息时依然抛出实际Excepion</w:t>
      </w:r>
    </w:p>
    <w:p w14:paraId="136CFDDC" w14:textId="34253F99" w:rsidR="00A301FA" w:rsidRDefault="00A301FA" w:rsidP="00CC4C4D">
      <w:pPr>
        <w:pStyle w:val="a3"/>
        <w:ind w:left="440" w:firstLineChars="0" w:firstLine="0"/>
      </w:pPr>
      <w:r>
        <w:rPr>
          <w:rFonts w:hint="eastAsia"/>
        </w:rPr>
        <w:t>由ADG保存的消息log保存位置，若为null则保存至默认位置</w:t>
      </w:r>
    </w:p>
    <w:p w14:paraId="39A6D48D" w14:textId="7956C676" w:rsidR="00A301FA" w:rsidRDefault="00A301FA" w:rsidP="00CC4C4D">
      <w:pPr>
        <w:pStyle w:val="a3"/>
        <w:ind w:left="440" w:firstLineChars="0" w:firstLine="0"/>
      </w:pPr>
      <w:r>
        <w:rPr>
          <w:rFonts w:hint="eastAsia"/>
        </w:rPr>
        <w:t>最大消息限制，保存的消息log总数不会超过该值，并且先进先出</w:t>
      </w:r>
    </w:p>
    <w:p w14:paraId="118A385B" w14:textId="0FE30B97" w:rsidR="00A301FA" w:rsidRDefault="00A301FA" w:rsidP="00CC4C4D">
      <w:pPr>
        <w:pStyle w:val="a3"/>
        <w:ind w:left="440" w:firstLineChars="0" w:firstLine="0"/>
      </w:pPr>
      <w:r>
        <w:rPr>
          <w:rFonts w:hint="eastAsia"/>
        </w:rPr>
        <w:t>BaseController内容：Canvas初始化，在场景初始化时将目标World Canvas</w:t>
      </w:r>
      <w:r w:rsidR="008A60A7">
        <w:rPr>
          <w:rFonts w:hint="eastAsia"/>
        </w:rPr>
        <w:t>的大小根据目标Camera以AdaptiveType指定的模式进行自适应</w:t>
      </w:r>
    </w:p>
    <w:p w14:paraId="02B2B697" w14:textId="7E71C55B" w:rsidR="008A60A7" w:rsidRDefault="008A60A7" w:rsidP="00CC4C4D">
      <w:pPr>
        <w:pStyle w:val="a3"/>
        <w:ind w:left="440" w:firstLineChars="0" w:firstLine="0"/>
      </w:pPr>
      <w:r>
        <w:rPr>
          <w:rFonts w:hint="eastAsia"/>
        </w:rPr>
        <w:t>单例指示器Instance</w:t>
      </w:r>
    </w:p>
    <w:p w14:paraId="2ACE8817" w14:textId="58556C19" w:rsidR="008A60A7" w:rsidRDefault="008A60A7" w:rsidP="00CC4C4D">
      <w:pPr>
        <w:pStyle w:val="a3"/>
        <w:ind w:left="440" w:firstLineChars="0" w:firstLine="0"/>
      </w:pPr>
      <w:r>
        <w:rPr>
          <w:rFonts w:hint="eastAsia"/>
        </w:rPr>
        <w:t>CurrentADUI会指示当前哪个ADUI（最晚）进入了Select状态，若没有，则为None</w:t>
      </w:r>
    </w:p>
    <w:p w14:paraId="6509009D" w14:textId="50BB28BB" w:rsidR="008A60A7" w:rsidRDefault="008A60A7" w:rsidP="00CC4C4D">
      <w:pPr>
        <w:pStyle w:val="a3"/>
        <w:ind w:left="440" w:firstLineChars="0" w:firstLine="0"/>
      </w:pPr>
      <w:r>
        <w:rPr>
          <w:rFonts w:hint="eastAsia"/>
        </w:rPr>
        <w:t>数值管理器部分，Save按钮可以手动保存当前的数值管理器内容，数值管理器为字典键值对</w:t>
      </w:r>
    </w:p>
    <w:p w14:paraId="4A7DAD53" w14:textId="0ED262F1" w:rsidR="00A8336B" w:rsidRDefault="00A8336B" w:rsidP="00A8336B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ADG上那些工具函数</w:t>
      </w:r>
    </w:p>
    <w:p w14:paraId="4E86BB25" w14:textId="0CC8FDF3" w:rsidR="00A8336B" w:rsidRDefault="00A8336B" w:rsidP="00A8336B">
      <w:r>
        <w:rPr>
          <w:rFonts w:hint="eastAsia"/>
          <w:noProof/>
        </w:rPr>
        <w:drawing>
          <wp:inline distT="0" distB="0" distL="0" distR="0" wp14:anchorId="0F605CFE" wp14:editId="341E6301">
            <wp:extent cx="4267200" cy="39814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D42DC" w14:textId="4A3E98F5" w:rsidR="00A8336B" w:rsidRDefault="00A8336B" w:rsidP="00A8336B">
      <w:r>
        <w:rPr>
          <w:rFonts w:hint="eastAsia"/>
        </w:rPr>
        <w:t>Debug消息发送</w:t>
      </w:r>
    </w:p>
    <w:p w14:paraId="3EFA8E84" w14:textId="21D58D5F" w:rsidR="00A8336B" w:rsidRDefault="00A8336B" w:rsidP="00A8336B">
      <w:r>
        <w:rPr>
          <w:rFonts w:hint="eastAsia"/>
          <w:noProof/>
        </w:rPr>
        <w:drawing>
          <wp:inline distT="0" distB="0" distL="0" distR="0" wp14:anchorId="61EF4E28" wp14:editId="390577E6">
            <wp:extent cx="4248150" cy="10382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4B9C0" w14:textId="2FEB14D5" w:rsidR="00A8336B" w:rsidRDefault="00A8336B" w:rsidP="00A8336B">
      <w:r>
        <w:rPr>
          <w:rFonts w:hint="eastAsia"/>
        </w:rPr>
        <w:t>触发场景跳转</w:t>
      </w:r>
    </w:p>
    <w:p w14:paraId="3926F86E" w14:textId="17B44935" w:rsidR="00A8336B" w:rsidRDefault="00A8336B" w:rsidP="00A8336B">
      <w:r>
        <w:rPr>
          <w:noProof/>
        </w:rPr>
        <w:drawing>
          <wp:inline distT="0" distB="0" distL="0" distR="0" wp14:anchorId="64E5D80D" wp14:editId="65FC3619">
            <wp:extent cx="4276725" cy="9620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0D57E" w14:textId="7F09C733" w:rsidR="00A8336B" w:rsidRDefault="00A8336B" w:rsidP="00A8336B">
      <w:r>
        <w:rPr>
          <w:rFonts w:hint="eastAsia"/>
        </w:rPr>
        <w:t>保存消息log</w:t>
      </w:r>
    </w:p>
    <w:p w14:paraId="73D790D0" w14:textId="77777777" w:rsidR="00A8336B" w:rsidRPr="00A8336B" w:rsidRDefault="00A8336B" w:rsidP="00A8336B"/>
    <w:sectPr w:rsidR="00A8336B" w:rsidRPr="00A833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170BB" w14:textId="77777777" w:rsidR="00B83E06" w:rsidRDefault="00B83E06" w:rsidP="00C93597">
      <w:r>
        <w:separator/>
      </w:r>
    </w:p>
  </w:endnote>
  <w:endnote w:type="continuationSeparator" w:id="0">
    <w:p w14:paraId="76329A19" w14:textId="77777777" w:rsidR="00B83E06" w:rsidRDefault="00B83E06" w:rsidP="00C93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5DEF6" w14:textId="77777777" w:rsidR="00B83E06" w:rsidRDefault="00B83E06" w:rsidP="00C93597">
      <w:r>
        <w:separator/>
      </w:r>
    </w:p>
  </w:footnote>
  <w:footnote w:type="continuationSeparator" w:id="0">
    <w:p w14:paraId="62C46376" w14:textId="77777777" w:rsidR="00B83E06" w:rsidRDefault="00B83E06" w:rsidP="00C935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489A"/>
    <w:multiLevelType w:val="hybridMultilevel"/>
    <w:tmpl w:val="FA82F8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6764717"/>
    <w:multiLevelType w:val="hybridMultilevel"/>
    <w:tmpl w:val="D188CF5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56181B82"/>
    <w:multiLevelType w:val="hybridMultilevel"/>
    <w:tmpl w:val="F18292D6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3" w15:restartNumberingAfterBreak="0">
    <w:nsid w:val="7076203D"/>
    <w:multiLevelType w:val="hybridMultilevel"/>
    <w:tmpl w:val="F51A726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984428872">
    <w:abstractNumId w:val="2"/>
  </w:num>
  <w:num w:numId="2" w16cid:durableId="49381366">
    <w:abstractNumId w:val="0"/>
  </w:num>
  <w:num w:numId="3" w16cid:durableId="1082219158">
    <w:abstractNumId w:val="3"/>
  </w:num>
  <w:num w:numId="4" w16cid:durableId="133915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7EB"/>
    <w:rsid w:val="000157EB"/>
    <w:rsid w:val="00344EE6"/>
    <w:rsid w:val="00382284"/>
    <w:rsid w:val="00512C55"/>
    <w:rsid w:val="005D7FC9"/>
    <w:rsid w:val="006330D9"/>
    <w:rsid w:val="007F1E7A"/>
    <w:rsid w:val="007F4F4F"/>
    <w:rsid w:val="008A60A7"/>
    <w:rsid w:val="008D0769"/>
    <w:rsid w:val="00A301FA"/>
    <w:rsid w:val="00A80799"/>
    <w:rsid w:val="00A8336B"/>
    <w:rsid w:val="00AC493B"/>
    <w:rsid w:val="00B83E06"/>
    <w:rsid w:val="00B93A9C"/>
    <w:rsid w:val="00C93597"/>
    <w:rsid w:val="00CC4C4D"/>
    <w:rsid w:val="00CD73F5"/>
    <w:rsid w:val="00EE3EF5"/>
    <w:rsid w:val="00EF3DED"/>
    <w:rsid w:val="00FA3B55"/>
    <w:rsid w:val="00FE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511B04"/>
  <w15:chartTrackingRefBased/>
  <w15:docId w15:val="{C59308DA-29F4-445B-8708-D54901D3E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22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22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228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822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8228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9359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9359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935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935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J3205</dc:creator>
  <cp:keywords/>
  <dc:description/>
  <cp:lastModifiedBy>000</cp:lastModifiedBy>
  <cp:revision>10</cp:revision>
  <dcterms:created xsi:type="dcterms:W3CDTF">2024-03-08T09:10:00Z</dcterms:created>
  <dcterms:modified xsi:type="dcterms:W3CDTF">2024-03-29T13:55:00Z</dcterms:modified>
</cp:coreProperties>
</file>