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96D3" w14:textId="1BBD2223" w:rsidR="001050DB" w:rsidRPr="00C8101C" w:rsidRDefault="00C8101C" w:rsidP="00C8101C">
      <w:pPr>
        <w:pStyle w:val="a3"/>
        <w:rPr>
          <w:b/>
          <w:bCs/>
        </w:rPr>
      </w:pPr>
      <w:r w:rsidRPr="00C8101C">
        <w:rPr>
          <w:rFonts w:hint="eastAsia"/>
          <w:b/>
          <w:bCs/>
        </w:rPr>
        <w:t>AD.BASE AD_I Interface</w:t>
      </w:r>
    </w:p>
    <w:p w14:paraId="6677336C" w14:textId="6105BAF2" w:rsidR="00C8101C" w:rsidRDefault="00C8101C" w:rsidP="00C8101C">
      <w:pPr>
        <w:pStyle w:val="1"/>
      </w:pPr>
      <w:r>
        <w:rPr>
          <w:rFonts w:hint="eastAsia"/>
        </w:rPr>
        <w:t>双类转换接口</w:t>
      </w:r>
    </w:p>
    <w:p w14:paraId="76033B0E" w14:textId="7778B541" w:rsidR="00C8101C" w:rsidRDefault="00C8101C" w:rsidP="00C8101C">
      <w:r>
        <w:rPr>
          <w:rFonts w:hint="eastAsia"/>
        </w:rPr>
        <w:t>IBase以及IBaseMap通过To/From函数互相转换，IBase应被用于运行时的实体或数据，IBaseMap应被用于保存数据时提供最佳的支持</w:t>
      </w:r>
    </w:p>
    <w:p w14:paraId="2FD36779" w14:textId="24AA33A5" w:rsidR="004815CB" w:rsidRDefault="00C8101C" w:rsidP="00C8101C">
      <w:pPr>
        <w:rPr>
          <w:rFonts w:hint="eastAsia"/>
        </w:rPr>
      </w:pPr>
      <w:r>
        <w:rPr>
          <w:rFonts w:hint="eastAsia"/>
        </w:rPr>
        <w:t>两个接口都有对应的泛型版本，意味着更加明确的目标和严格的约束</w:t>
      </w:r>
    </w:p>
    <w:p w14:paraId="3BCCE4CD" w14:textId="6B12DAE0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ToMap</w:t>
      </w:r>
      <w:r w:rsidR="004C241A">
        <w:rPr>
          <w:b/>
          <w:bCs/>
          <w:color w:val="000000" w:themeColor="text1"/>
        </w:rPr>
        <w:tab/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将IBase自身转换为IBaseMap</w:t>
      </w:r>
    </w:p>
    <w:p w14:paraId="40D0B2CD" w14:textId="4D63AE39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FromMap</w:t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以IBaseMap的内容初始化IBase的内容</w:t>
      </w:r>
    </w:p>
    <w:p w14:paraId="666C5916" w14:textId="041F9B73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ToObject</w:t>
      </w:r>
      <w:r w:rsidR="004C241A">
        <w:rPr>
          <w:b/>
          <w:bCs/>
        </w:rPr>
        <w:tab/>
      </w:r>
      <w:r>
        <w:rPr>
          <w:rFonts w:hint="eastAsia"/>
        </w:rPr>
        <w:t>将IBaseMap自身转换为IBase</w:t>
      </w:r>
    </w:p>
    <w:p w14:paraId="3511D2DA" w14:textId="602FE1C5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FromObject</w:t>
      </w:r>
      <w:r w:rsidR="004C241A">
        <w:rPr>
          <w:b/>
          <w:bCs/>
        </w:rPr>
        <w:tab/>
      </w:r>
      <w:r>
        <w:rPr>
          <w:rFonts w:hint="eastAsia"/>
        </w:rPr>
        <w:t>以IBase的内容初始化IBaseMap的数据</w:t>
      </w:r>
    </w:p>
    <w:p w14:paraId="4D48BCC4" w14:textId="6571BDE6" w:rsidR="004815CB" w:rsidRDefault="004815CB" w:rsidP="004815C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b/>
          <w:bCs/>
        </w:rPr>
        <w:t>Serialize</w:t>
      </w:r>
      <w:r w:rsidR="004C241A">
        <w:rPr>
          <w:b/>
          <w:bCs/>
        </w:rPr>
        <w:tab/>
      </w:r>
      <w:r w:rsidR="004C241A">
        <w:rPr>
          <w:b/>
          <w:bCs/>
        </w:rPr>
        <w:tab/>
      </w:r>
      <w:r>
        <w:rPr>
          <w:rFonts w:hint="eastAsia"/>
        </w:rPr>
        <w:t>将IBaseMap转换为可保存的字符串</w:t>
      </w:r>
      <w:r w:rsidR="004C241A">
        <w:rPr>
          <w:rFonts w:hint="eastAsia"/>
        </w:rPr>
        <w:t>，用于Deserialize解析</w:t>
      </w:r>
    </w:p>
    <w:p w14:paraId="7DB9D591" w14:textId="7EAA190A" w:rsidR="004815CB" w:rsidRPr="004815CB" w:rsidRDefault="004815CB" w:rsidP="004815C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b/>
          <w:bCs/>
        </w:rPr>
        <w:t>Desrialize</w:t>
      </w:r>
      <w:r w:rsidR="004C241A">
        <w:rPr>
          <w:b/>
          <w:bCs/>
        </w:rPr>
        <w:tab/>
      </w:r>
      <w:r>
        <w:rPr>
          <w:rFonts w:hint="eastAsia"/>
        </w:rPr>
        <w:t>从源字符串解析出</w:t>
      </w:r>
      <w:r w:rsidR="004C241A">
        <w:rPr>
          <w:rFonts w:hint="eastAsia"/>
        </w:rPr>
        <w:t>应用于自身的数据，其应为Serialize生</w:t>
      </w:r>
      <w:r w:rsidR="0048297A">
        <w:rPr>
          <w:rFonts w:hint="eastAsia"/>
        </w:rPr>
        <w:t>成</w:t>
      </w:r>
    </w:p>
    <w:p w14:paraId="5DAE8D6B" w14:textId="77777777" w:rsidR="004815CB" w:rsidRDefault="004815CB" w:rsidP="004815CB">
      <w:pPr>
        <w:autoSpaceDE w:val="0"/>
        <w:autoSpaceDN w:val="0"/>
        <w:adjustRightInd w:val="0"/>
        <w:jc w:val="left"/>
        <w:rPr>
          <w:rFonts w:hint="eastAsia"/>
        </w:rPr>
      </w:pPr>
    </w:p>
    <w:p w14:paraId="11B357C6" w14:textId="41D6C15F" w:rsidR="00C8101C" w:rsidRDefault="00C8101C" w:rsidP="00C8101C">
      <w:pPr>
        <w:pStyle w:val="a3"/>
        <w:rPr>
          <w:b/>
          <w:bCs/>
        </w:rPr>
      </w:pPr>
      <w:r>
        <w:rPr>
          <w:rFonts w:hint="eastAsia"/>
          <w:b/>
          <w:bCs/>
        </w:rPr>
        <w:t>AD.BASE AD_S I</w:t>
      </w:r>
      <w:r w:rsidRPr="00C8101C">
        <w:rPr>
          <w:b/>
          <w:bCs/>
        </w:rPr>
        <w:t>mplementation</w:t>
      </w:r>
    </w:p>
    <w:p w14:paraId="35C5DB93" w14:textId="4F0F2E1C" w:rsidR="00C8101C" w:rsidRDefault="00C8101C" w:rsidP="00C8101C">
      <w:pPr>
        <w:pStyle w:val="1"/>
      </w:pPr>
      <w:r>
        <w:rPr>
          <w:rFonts w:hint="eastAsia"/>
        </w:rPr>
        <w:t>AD异常类</w:t>
      </w:r>
    </w:p>
    <w:p w14:paraId="2B509E6E" w14:textId="0174B4CE" w:rsidR="00A43186" w:rsidRDefault="005F6171" w:rsidP="00A43186">
      <w:pPr>
        <w:rPr>
          <w:rFonts w:hint="eastAsia"/>
        </w:rPr>
      </w:pPr>
      <w:r>
        <w:rPr>
          <w:rFonts w:hint="eastAsia"/>
          <w:b/>
          <w:bCs/>
        </w:rPr>
        <w:t>ADExcption</w:t>
      </w:r>
      <w:r>
        <w:rPr>
          <w:rFonts w:hint="eastAsia"/>
        </w:rPr>
        <w:t>会在生成的同时记录事件</w:t>
      </w:r>
      <w:r w:rsidR="00A43186">
        <w:rPr>
          <w:rFonts w:hint="eastAsia"/>
        </w:rPr>
        <w:t>，作为AD中常用的异常类型</w:t>
      </w:r>
    </w:p>
    <w:p w14:paraId="443D38B6" w14:textId="7F5DCE53" w:rsidR="00A43186" w:rsidRDefault="00A43186" w:rsidP="00C8101C">
      <w:r>
        <w:rPr>
          <w:rFonts w:hint="eastAsia"/>
        </w:rPr>
        <w:t>除此之外没有特别特殊的特点</w:t>
      </w:r>
    </w:p>
    <w:p w14:paraId="39934A8A" w14:textId="209A1864" w:rsidR="00075D98" w:rsidRPr="00075D98" w:rsidRDefault="00075D98" w:rsidP="00075D98">
      <w:pPr>
        <w:ind w:left="420" w:hanging="420"/>
        <w:rPr>
          <w:rFonts w:hint="eastAsia"/>
        </w:rPr>
      </w:pPr>
      <w:r w:rsidRPr="00075D98">
        <w:rPr>
          <w:b/>
          <w:bCs/>
        </w:rPr>
        <w:t>NullArchitecture</w:t>
      </w:r>
      <w:r>
        <w:rPr>
          <w:rFonts w:hint="eastAsia"/>
        </w:rPr>
        <w:t>代表没有注册进架构或对应架构已被销毁</w:t>
      </w:r>
    </w:p>
    <w:p w14:paraId="0C0CC201" w14:textId="4958A0B9" w:rsidR="00A43186" w:rsidRDefault="00A43186" w:rsidP="00A43186">
      <w:pPr>
        <w:pStyle w:val="1"/>
      </w:pPr>
      <w:r>
        <w:rPr>
          <w:rFonts w:hint="eastAsia"/>
        </w:rPr>
        <w:t>AD架构接口</w:t>
      </w:r>
    </w:p>
    <w:p w14:paraId="61EC5532" w14:textId="2510B0A6" w:rsidR="00A43186" w:rsidRDefault="00A43186" w:rsidP="00A43186">
      <w:r>
        <w:rPr>
          <w:rFonts w:hint="eastAsia"/>
          <w:b/>
          <w:bCs/>
        </w:rPr>
        <w:t>IAnyArchitecture</w:t>
      </w:r>
      <w:r>
        <w:tab/>
      </w:r>
      <w:r>
        <w:tab/>
      </w:r>
      <w:r w:rsidR="00681A29">
        <w:tab/>
      </w:r>
      <w:r>
        <w:rPr>
          <w:rFonts w:hint="eastAsia"/>
        </w:rPr>
        <w:t>所有AD架构接口的最底层，并且不具备任何内容和实现</w:t>
      </w:r>
    </w:p>
    <w:p w14:paraId="5A0B35D1" w14:textId="0C55A115" w:rsidR="00A43186" w:rsidRDefault="00A43186" w:rsidP="00A43186">
      <w:r w:rsidRPr="00A43186">
        <w:rPr>
          <w:b/>
          <w:bCs/>
        </w:rPr>
        <w:t>ICanInitialize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拥有一个</w:t>
      </w:r>
      <w:r>
        <w:rPr>
          <w:rFonts w:hint="eastAsia"/>
          <w:b/>
          <w:bCs/>
        </w:rPr>
        <w:t>Init</w:t>
      </w:r>
      <w:r>
        <w:rPr>
          <w:rFonts w:hint="eastAsia"/>
        </w:rPr>
        <w:t>函数，</w:t>
      </w:r>
      <w:r w:rsidR="007022F3">
        <w:rPr>
          <w:rFonts w:hint="eastAsia"/>
        </w:rPr>
        <w:t>默认用于初始化或重置类</w:t>
      </w:r>
    </w:p>
    <w:p w14:paraId="3AE3BE46" w14:textId="4C114EC3" w:rsidR="007022F3" w:rsidRDefault="007022F3" w:rsidP="00A43186">
      <w:r>
        <w:rPr>
          <w:rFonts w:hint="eastAsia"/>
          <w:b/>
          <w:bCs/>
        </w:rPr>
        <w:t>ICanGetArchitecture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（旧版本）通过两个函数设置或获取</w:t>
      </w:r>
      <w:r>
        <w:rPr>
          <w:rFonts w:hint="eastAsia"/>
          <w:b/>
          <w:bCs/>
        </w:rPr>
        <w:t>IADArchitecture</w:t>
      </w:r>
      <w:r>
        <w:rPr>
          <w:rFonts w:hint="eastAsia"/>
        </w:rPr>
        <w:t>目标</w:t>
      </w:r>
    </w:p>
    <w:p w14:paraId="7CD824C7" w14:textId="4F076827" w:rsidR="007022F3" w:rsidRDefault="007022F3" w:rsidP="00A43186">
      <w:r>
        <w:tab/>
      </w:r>
      <w:r>
        <w:tab/>
      </w:r>
      <w:r>
        <w:tab/>
      </w:r>
      <w:r>
        <w:tab/>
      </w:r>
      <w:r>
        <w:tab/>
      </w:r>
      <w:r w:rsidR="00681A29">
        <w:tab/>
      </w:r>
      <w:r>
        <w:rPr>
          <w:rFonts w:hint="eastAsia"/>
        </w:rPr>
        <w:t>（目前推荐使用）Architecture {get; set; }</w:t>
      </w:r>
    </w:p>
    <w:p w14:paraId="68FA97B4" w14:textId="6A338DC9" w:rsidR="00075D98" w:rsidRDefault="00075D98" w:rsidP="00A43186">
      <w:r>
        <w:rPr>
          <w:rFonts w:hint="eastAsia"/>
          <w:b/>
          <w:bCs/>
        </w:rPr>
        <w:t>ICanGetSystem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实现以支持获取架构中System</w:t>
      </w:r>
    </w:p>
    <w:p w14:paraId="64912584" w14:textId="56D34E41" w:rsidR="00E25FC8" w:rsidRDefault="00E25FC8" w:rsidP="00A43186">
      <w:r>
        <w:rPr>
          <w:rFonts w:hint="eastAsia"/>
          <w:b/>
          <w:bCs/>
        </w:rPr>
        <w:t>ICanGetModel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实现以支持获取架构中Model</w:t>
      </w:r>
    </w:p>
    <w:p w14:paraId="70E1B5AF" w14:textId="036E0595" w:rsidR="00E25FC8" w:rsidRDefault="00E25FC8" w:rsidP="00A43186">
      <w:r>
        <w:rPr>
          <w:rFonts w:hint="eastAsia"/>
          <w:b/>
          <w:bCs/>
        </w:rPr>
        <w:t>ICanGetController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实现以支持获取架构中Controller</w:t>
      </w:r>
    </w:p>
    <w:p w14:paraId="7F9A145F" w14:textId="2ED8E32C" w:rsidR="00E25FC8" w:rsidRDefault="00E25FC8" w:rsidP="00A43186">
      <w:r>
        <w:rPr>
          <w:rFonts w:hint="eastAsia"/>
          <w:b/>
          <w:bCs/>
        </w:rPr>
        <w:t>ICanSendCommand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实现以支持在架构中发送Command</w:t>
      </w:r>
    </w:p>
    <w:p w14:paraId="3C503171" w14:textId="30636623" w:rsidR="00107B62" w:rsidRDefault="00681A29" w:rsidP="00CD2774">
      <w:pPr>
        <w:ind w:left="2520" w:hangingChars="1200" w:hanging="2520"/>
        <w:rPr>
          <w:b/>
          <w:bCs/>
        </w:rPr>
      </w:pPr>
      <w:r>
        <w:rPr>
          <w:rFonts w:hint="eastAsia"/>
          <w:b/>
          <w:bCs/>
        </w:rPr>
        <w:t>ICanMonitorCommand</w:t>
      </w:r>
    </w:p>
    <w:p w14:paraId="36DB6A65" w14:textId="01CD4EAF" w:rsidR="00E25FC8" w:rsidRDefault="00681A29" w:rsidP="000A19A8">
      <w:pPr>
        <w:ind w:left="1680"/>
        <w:jc w:val="left"/>
        <w:rPr>
          <w:b/>
          <w:bCs/>
        </w:rPr>
      </w:pPr>
      <w:r>
        <w:rPr>
          <w:rFonts w:hint="eastAsia"/>
        </w:rPr>
        <w:t xml:space="preserve">实现以支持在Command </w:t>
      </w:r>
      <w:r w:rsidRPr="00681A29">
        <w:t>Diffusing</w:t>
      </w:r>
      <w:r>
        <w:rPr>
          <w:rFonts w:hint="eastAsia"/>
        </w:rPr>
        <w:t>过程中激活</w:t>
      </w:r>
      <w:r>
        <w:rPr>
          <w:rFonts w:hint="eastAsia"/>
          <w:b/>
          <w:bCs/>
        </w:rPr>
        <w:t>OnCommandCall函数</w:t>
      </w:r>
    </w:p>
    <w:p w14:paraId="1FC45133" w14:textId="2033156C" w:rsidR="00681A29" w:rsidRDefault="00681A29" w:rsidP="00681A29">
      <w:r>
        <w:rPr>
          <w:rFonts w:hint="eastAsia"/>
          <w:b/>
          <w:bCs/>
        </w:rPr>
        <w:t>IADModel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实现以支持在架构中作为数据类</w:t>
      </w:r>
    </w:p>
    <w:p w14:paraId="229265E9" w14:textId="3FC4C250" w:rsidR="00681A29" w:rsidRDefault="00887F2C" w:rsidP="00681A29">
      <w:r>
        <w:rPr>
          <w:rFonts w:hint="eastAsia"/>
          <w:b/>
          <w:bCs/>
        </w:rPr>
        <w:lastRenderedPageBreak/>
        <w:t>IADSystem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实现以支持在架构中作为系统类</w:t>
      </w:r>
    </w:p>
    <w:p w14:paraId="59DB45C0" w14:textId="66C4D3D8" w:rsidR="00CD2774" w:rsidRPr="00CD2774" w:rsidRDefault="00CD2774" w:rsidP="00681A29">
      <w:pPr>
        <w:rPr>
          <w:rFonts w:hint="eastAsia"/>
        </w:rPr>
      </w:pPr>
      <w:r>
        <w:rPr>
          <w:rFonts w:hint="eastAsia"/>
          <w:b/>
          <w:bCs/>
        </w:rPr>
        <w:t>IADController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实现以支持在架构中作为控制器类</w:t>
      </w:r>
    </w:p>
    <w:p w14:paraId="0D22C60E" w14:textId="63B6B027" w:rsidR="00CD2774" w:rsidRDefault="00107B62" w:rsidP="00681A29">
      <w:r>
        <w:rPr>
          <w:rFonts w:hint="eastAsia"/>
          <w:b/>
          <w:bCs/>
        </w:rPr>
        <w:t>IADCommand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实现以支持在架构中作为命令类</w:t>
      </w:r>
    </w:p>
    <w:p w14:paraId="1BD8D70D" w14:textId="6A535DB8" w:rsidR="00A95DB3" w:rsidRPr="00A95DB3" w:rsidRDefault="00A95DB3" w:rsidP="00681A29">
      <w:pPr>
        <w:rPr>
          <w:rFonts w:hint="eastAsia"/>
        </w:rPr>
      </w:pPr>
      <w:r>
        <w:rPr>
          <w:rFonts w:hint="eastAsia"/>
          <w:b/>
          <w:bCs/>
        </w:rPr>
        <w:t>IADMessage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被用于架构内收集消息，具有一个返回字符串的</w:t>
      </w:r>
      <w:r>
        <w:rPr>
          <w:rFonts w:hint="eastAsia"/>
          <w:b/>
          <w:bCs/>
        </w:rPr>
        <w:t>What</w:t>
      </w:r>
      <w:r>
        <w:rPr>
          <w:rFonts w:hint="eastAsia"/>
        </w:rPr>
        <w:t>函数</w:t>
      </w:r>
    </w:p>
    <w:p w14:paraId="6A77F023" w14:textId="3A67068C" w:rsidR="00681A29" w:rsidRDefault="00681A29" w:rsidP="00681A29">
      <w:pPr>
        <w:pStyle w:val="1"/>
      </w:pPr>
      <w:r>
        <w:rPr>
          <w:rFonts w:hint="eastAsia"/>
        </w:rPr>
        <w:t>AD架构标准实现</w:t>
      </w:r>
    </w:p>
    <w:p w14:paraId="5DD71A3E" w14:textId="37068C21" w:rsidR="00681A29" w:rsidRPr="00681A29" w:rsidRDefault="00681A29" w:rsidP="00681A29">
      <w:pPr>
        <w:rPr>
          <w:rFonts w:hint="eastAsia"/>
        </w:rPr>
      </w:pPr>
      <w:r>
        <w:rPr>
          <w:rFonts w:hint="eastAsia"/>
          <w:b/>
          <w:bCs/>
        </w:rPr>
        <w:t>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IADModel</w:t>
      </w:r>
      <w:r>
        <w:rPr>
          <w:rFonts w:hint="eastAsia"/>
        </w:rPr>
        <w:t>并提供了默认的实现</w:t>
      </w:r>
    </w:p>
    <w:p w14:paraId="2713D6C0" w14:textId="756D566A" w:rsidR="00681A29" w:rsidRDefault="00887F2C" w:rsidP="00681A29">
      <w:r>
        <w:rPr>
          <w:rFonts w:hint="eastAsia"/>
          <w:b/>
          <w:bCs/>
        </w:rPr>
        <w:t>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并提供了默认的实现</w:t>
      </w:r>
    </w:p>
    <w:p w14:paraId="52DB2D0C" w14:textId="3D5C12FB" w:rsidR="00CD2774" w:rsidRPr="00CD2774" w:rsidRDefault="00CD2774" w:rsidP="00681A29">
      <w:pPr>
        <w:rPr>
          <w:rFonts w:hint="eastAsia"/>
          <w:b/>
          <w:bCs/>
        </w:rPr>
      </w:pPr>
      <w:r>
        <w:rPr>
          <w:rFonts w:hint="eastAsia"/>
          <w:b/>
          <w:bCs/>
        </w:rPr>
        <w:t>MonoSystem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</w:p>
    <w:p w14:paraId="0879D74C" w14:textId="398071DE" w:rsidR="00CD2774" w:rsidRDefault="00CD2774" w:rsidP="00A43186">
      <w:pPr>
        <w:rPr>
          <w:b/>
          <w:bCs/>
        </w:rPr>
      </w:pPr>
      <w:r>
        <w:rPr>
          <w:rFonts w:hint="eastAsia"/>
          <w:b/>
          <w:bCs/>
        </w:rPr>
        <w:t>ADController</w:t>
      </w:r>
      <w:r>
        <w:rPr>
          <w:b/>
          <w:bCs/>
        </w:rPr>
        <w:tab/>
      </w:r>
    </w:p>
    <w:p w14:paraId="77C3D4C8" w14:textId="72502A76" w:rsidR="00681A29" w:rsidRDefault="00CD2774" w:rsidP="000A19A8">
      <w:pPr>
        <w:ind w:left="2100" w:right="1680"/>
        <w:jc w:val="left"/>
      </w:pPr>
      <w:r>
        <w:rPr>
          <w:rFonts w:hint="eastAsia"/>
        </w:rPr>
        <w:t>实现</w:t>
      </w:r>
      <w:r>
        <w:rPr>
          <w:rFonts w:hint="eastAsia"/>
          <w:b/>
          <w:bCs/>
        </w:rPr>
        <w:t>IADController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  <w:r>
        <w:rPr>
          <w:rFonts w:hint="eastAsia"/>
        </w:rPr>
        <w:t>,能够在OnDestroy（保护的虚函数）中将自身解除在架构中的注册关系</w:t>
      </w:r>
    </w:p>
    <w:p w14:paraId="4A6992EC" w14:textId="0EF721DC" w:rsidR="00107B62" w:rsidRPr="00107B62" w:rsidRDefault="00107B62" w:rsidP="00107B62">
      <w:pPr>
        <w:ind w:right="1680"/>
        <w:rPr>
          <w:rFonts w:hint="eastAsia"/>
        </w:rPr>
      </w:pPr>
      <w:r>
        <w:rPr>
          <w:rFonts w:hint="eastAsia"/>
          <w:b/>
          <w:bCs/>
        </w:rPr>
        <w:t>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IADCommand</w:t>
      </w:r>
      <w:r>
        <w:rPr>
          <w:rFonts w:hint="eastAsia"/>
        </w:rPr>
        <w:t>并提供了默认的实现</w:t>
      </w:r>
    </w:p>
    <w:p w14:paraId="028BEC9D" w14:textId="60CA3453" w:rsidR="00075D98" w:rsidRDefault="00107B62" w:rsidP="00A43186">
      <w:r w:rsidRPr="00107B62">
        <w:rPr>
          <w:b/>
          <w:bCs/>
        </w:rPr>
        <w:t>Vibration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继承</w:t>
      </w:r>
      <w:r>
        <w:rPr>
          <w:rFonts w:hint="eastAsia"/>
          <w:b/>
          <w:bCs/>
        </w:rPr>
        <w:t>ADCommand</w:t>
      </w:r>
      <w:r>
        <w:rPr>
          <w:rFonts w:hint="eastAsia"/>
        </w:rPr>
        <w:t>并用于Command Diffusing</w:t>
      </w:r>
    </w:p>
    <w:p w14:paraId="4B308EF9" w14:textId="70DC43C9" w:rsidR="00A95DB3" w:rsidRDefault="00A95DB3" w:rsidP="00A43186">
      <w:r>
        <w:rPr>
          <w:rFonts w:hint="eastAsia"/>
          <w:b/>
          <w:bCs/>
        </w:rPr>
        <w:t>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IADMessage</w:t>
      </w:r>
      <w:r>
        <w:rPr>
          <w:rFonts w:hint="eastAsia"/>
        </w:rPr>
        <w:t>并提供了默认的实现，记录生成的时间</w:t>
      </w:r>
    </w:p>
    <w:p w14:paraId="5755AF97" w14:textId="18D14C28" w:rsidR="000A19A8" w:rsidRDefault="000A19A8" w:rsidP="00A43186">
      <w:pPr>
        <w:rPr>
          <w:b/>
          <w:bCs/>
        </w:rPr>
      </w:pPr>
      <w:r>
        <w:rPr>
          <w:rFonts w:hint="eastAsia"/>
          <w:b/>
          <w:bCs/>
        </w:rPr>
        <w:t>ADMessageRecord</w:t>
      </w:r>
    </w:p>
    <w:p w14:paraId="1673773E" w14:textId="6E83ACFE" w:rsidR="000A19A8" w:rsidRPr="00672937" w:rsidRDefault="000A19A8" w:rsidP="00672937">
      <w:pPr>
        <w:ind w:left="2100"/>
        <w:jc w:val="left"/>
        <w:rPr>
          <w:rFonts w:hint="eastAsia"/>
        </w:rPr>
      </w:pPr>
      <w:r>
        <w:rPr>
          <w:rFonts w:hint="eastAsia"/>
        </w:rPr>
        <w:t>一个默认的消息收集器，在默认的</w:t>
      </w:r>
      <w:r>
        <w:rPr>
          <w:rFonts w:hint="eastAsia"/>
          <w:b/>
          <w:bCs/>
        </w:rPr>
        <w:t>ADArchitecture</w:t>
      </w:r>
      <w:r>
        <w:rPr>
          <w:rFonts w:hint="eastAsia"/>
        </w:rPr>
        <w:t>实现中被使用，实现了</w:t>
      </w:r>
      <w:r>
        <w:rPr>
          <w:rFonts w:hint="eastAsia"/>
          <w:b/>
          <w:bCs/>
        </w:rPr>
        <w:t>IADModel</w:t>
      </w:r>
    </w:p>
    <w:p w14:paraId="239CD4F0" w14:textId="77777777" w:rsidR="000A19A8" w:rsidRPr="00672937" w:rsidRDefault="000A19A8" w:rsidP="000A19A8">
      <w:pPr>
        <w:rPr>
          <w:rFonts w:hint="eastAsia"/>
        </w:rPr>
      </w:pPr>
    </w:p>
    <w:sectPr w:rsidR="000A19A8" w:rsidRPr="0067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ED42" w14:textId="77777777" w:rsidR="00844EFF" w:rsidRDefault="00844EFF" w:rsidP="00C8101C">
      <w:r>
        <w:separator/>
      </w:r>
    </w:p>
  </w:endnote>
  <w:endnote w:type="continuationSeparator" w:id="0">
    <w:p w14:paraId="48F6FA8A" w14:textId="77777777" w:rsidR="00844EFF" w:rsidRDefault="00844EFF" w:rsidP="00C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4018" w14:textId="77777777" w:rsidR="00844EFF" w:rsidRDefault="00844EFF" w:rsidP="00C8101C">
      <w:r>
        <w:separator/>
      </w:r>
    </w:p>
  </w:footnote>
  <w:footnote w:type="continuationSeparator" w:id="0">
    <w:p w14:paraId="2F726E64" w14:textId="77777777" w:rsidR="00844EFF" w:rsidRDefault="00844EFF" w:rsidP="00C8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0E39"/>
    <w:multiLevelType w:val="hybridMultilevel"/>
    <w:tmpl w:val="BF48A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38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F"/>
    <w:rsid w:val="00075D98"/>
    <w:rsid w:val="000A19A8"/>
    <w:rsid w:val="001050DB"/>
    <w:rsid w:val="00107B62"/>
    <w:rsid w:val="00412FBF"/>
    <w:rsid w:val="004815CB"/>
    <w:rsid w:val="0048297A"/>
    <w:rsid w:val="004C241A"/>
    <w:rsid w:val="005F6171"/>
    <w:rsid w:val="006342FC"/>
    <w:rsid w:val="00645792"/>
    <w:rsid w:val="00672937"/>
    <w:rsid w:val="00681A29"/>
    <w:rsid w:val="007022F3"/>
    <w:rsid w:val="00844EFF"/>
    <w:rsid w:val="00887F2C"/>
    <w:rsid w:val="00A43186"/>
    <w:rsid w:val="00A95DB3"/>
    <w:rsid w:val="00C45490"/>
    <w:rsid w:val="00C8101C"/>
    <w:rsid w:val="00CD2774"/>
    <w:rsid w:val="00E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E910"/>
  <w15:chartTrackingRefBased/>
  <w15:docId w15:val="{1802A744-5722-473C-A7F9-57A2071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F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F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F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F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F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F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F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F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F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F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F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2F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2F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F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2F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2F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F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F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F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F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F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F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10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10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2024-03-22T11:47:00Z</dcterms:created>
  <dcterms:modified xsi:type="dcterms:W3CDTF">2024-03-22T15:17:00Z</dcterms:modified>
</cp:coreProperties>
</file>