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BE0EBD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A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A"/>
          <w:sz w:val="20"/>
          <w:szCs w:val="20"/>
        </w:rPr>
        <w:t>TCE - TERMO DE COMPROMISSO DE ESTÁGIO</w:t>
      </w:r>
    </w:p>
    <w:p w14:paraId="50480BF3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A"/>
          <w:sz w:val="20"/>
          <w:szCs w:val="20"/>
        </w:rPr>
      </w:pPr>
    </w:p>
    <w:p w14:paraId="76FF5852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Instrumento Jurídico de Cooperação e Termo de Compromisso de Estágio previsto na lei n° 11.788 de 25/09/2008, que revoga a lei 6.494 de 07 de dezembro de 1977 e 8.859 de 23/03/1994 que revoga a lei 9394 de dezembro de 1996, e o artigo 6° Medida Provisória n° 2164-41 de 24 de agosto de 2001.</w:t>
      </w:r>
    </w:p>
    <w:p w14:paraId="3CEC39F9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A"/>
          <w:sz w:val="16"/>
          <w:szCs w:val="16"/>
        </w:rPr>
      </w:pPr>
    </w:p>
    <w:p w14:paraId="4D78ECC8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As partes a seguir qualificadas:</w:t>
      </w:r>
    </w:p>
    <w:p w14:paraId="3320A101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5CD6FDE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A"/>
          <w:sz w:val="20"/>
          <w:szCs w:val="20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Instituição de Ensino</w:t>
      </w:r>
    </w:p>
    <w:p w14:paraId="35495C95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razaoSocialEscola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enderecoEscola</w:t>
      </w:r>
      <w:proofErr w:type="spellEnd"/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} ,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 xml:space="preserve">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br/>
      </w:r>
      <w:r>
        <w:rPr>
          <w:rFonts w:ascii="Arial" w:eastAsia="Arial" w:hAnsi="Arial" w:cs="Arial"/>
          <w:b/>
          <w:color w:val="000000"/>
          <w:sz w:val="20"/>
          <w:szCs w:val="20"/>
        </w:rPr>
        <w:t>Parte Concedente</w:t>
      </w:r>
    </w:p>
    <w:p w14:paraId="5A719E2A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razaoSocialEmpresa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  <w:t>CNPJ: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cnpjEmpresa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tab/>
        <w:t>INSC: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ieEmpresa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enderecoEmpresa</w:t>
      </w:r>
      <w:proofErr w:type="spellEnd"/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} ,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 xml:space="preserve">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</w:p>
    <w:p w14:paraId="53CD8986" w14:textId="29AB1C5A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Telefone: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E-mail:</w:t>
      </w:r>
    </w:p>
    <w:p w14:paraId="246B725A" w14:textId="77777777" w:rsidR="00277C0A" w:rsidRDefault="00277C0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A"/>
          <w:sz w:val="16"/>
          <w:szCs w:val="16"/>
        </w:rPr>
      </w:pPr>
    </w:p>
    <w:p w14:paraId="37037276" w14:textId="77777777" w:rsidR="00277C0A" w:rsidRDefault="00277C0A" w:rsidP="00277C0A">
      <w:r>
        <w:t>${</w:t>
      </w:r>
      <w:proofErr w:type="spellStart"/>
      <w:r>
        <w:t>blockOtherAddress</w:t>
      </w:r>
      <w:proofErr w:type="spellEnd"/>
      <w:r>
        <w:t>}</w:t>
      </w:r>
    </w:p>
    <w:p w14:paraId="1A4AF661" w14:textId="77777777" w:rsidR="00277C0A" w:rsidRDefault="00277C0A" w:rsidP="00277C0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Outro Local: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Sim</w:t>
      </w:r>
    </w:p>
    <w:p w14:paraId="48DAB517" w14:textId="77777777" w:rsidR="00277C0A" w:rsidRDefault="00277C0A" w:rsidP="00277C0A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other_enderecoEmpresa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other_numeroEmpresa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</w:t>
      </w:r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cepEmpresa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 xml:space="preserve">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other_bairroEmpresa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other_cidadeEmpresa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other_estadoEmpresa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</w:p>
    <w:p w14:paraId="096202A2" w14:textId="77777777" w:rsidR="00277C0A" w:rsidRDefault="00277C0A" w:rsidP="00277C0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00BBB13" w14:textId="77777777" w:rsidR="00277C0A" w:rsidRDefault="00277C0A" w:rsidP="00277C0A">
      <w:pPr>
        <w:rPr>
          <w:rFonts w:ascii="Arial" w:eastAsia="Arial" w:hAnsi="Arial" w:cs="Arial"/>
          <w:color w:val="00000A"/>
          <w:sz w:val="16"/>
          <w:szCs w:val="16"/>
        </w:rPr>
      </w:pPr>
      <w:r>
        <w:t>${/</w:t>
      </w:r>
      <w:proofErr w:type="spellStart"/>
      <w:r>
        <w:t>blockOtherAddress</w:t>
      </w:r>
      <w:proofErr w:type="spellEnd"/>
      <w:r>
        <w:t>}</w:t>
      </w:r>
    </w:p>
    <w:p w14:paraId="1A34E6D5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A88425B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A"/>
          <w:sz w:val="20"/>
          <w:szCs w:val="20"/>
        </w:rPr>
      </w:pPr>
      <w:bookmarkStart w:id="1" w:name="_heading=h.30j0zll" w:colFirst="0" w:colLast="0"/>
      <w:bookmarkEnd w:id="1"/>
      <w:r>
        <w:rPr>
          <w:rFonts w:ascii="Arial" w:eastAsia="Arial" w:hAnsi="Arial" w:cs="Arial"/>
          <w:b/>
          <w:color w:val="00000A"/>
          <w:sz w:val="20"/>
          <w:szCs w:val="20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br/>
        <w:t>Nome Fantasia: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color w:val="00000A"/>
          <w:sz w:val="20"/>
          <w:szCs w:val="20"/>
        </w:rPr>
        <w:t>BRILHO ESTAGIOS LESTE</w:t>
      </w:r>
    </w:p>
    <w:p w14:paraId="58669A1D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A"/>
          <w:sz w:val="20"/>
          <w:szCs w:val="20"/>
        </w:rPr>
      </w:pPr>
      <w:bookmarkStart w:id="2" w:name="_heading=h.f955mx1qtq28" w:colFirst="0" w:colLast="0"/>
      <w:bookmarkEnd w:id="2"/>
      <w:r>
        <w:rPr>
          <w:rFonts w:ascii="Arial" w:eastAsia="Arial" w:hAnsi="Arial" w:cs="Arial"/>
          <w:color w:val="00000A"/>
          <w:sz w:val="16"/>
          <w:szCs w:val="16"/>
        </w:rPr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color w:val="00000A"/>
          <w:sz w:val="20"/>
          <w:szCs w:val="20"/>
        </w:rPr>
        <w:t>BRILHO ESTAGIOS LESTE SERV. ADM. E TREINAMENTOS EIRELI</w:t>
      </w:r>
      <w:r>
        <w:rPr>
          <w:rFonts w:ascii="Arial" w:eastAsia="Arial" w:hAnsi="Arial" w:cs="Arial"/>
          <w:color w:val="00000A"/>
          <w:sz w:val="16"/>
          <w:szCs w:val="16"/>
        </w:rPr>
        <w:br/>
        <w:t>CNPJ: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color w:val="00000A"/>
          <w:sz w:val="20"/>
          <w:szCs w:val="20"/>
        </w:rPr>
        <w:t>36.009.717/0001-41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color w:val="00000A"/>
          <w:sz w:val="20"/>
          <w:szCs w:val="20"/>
        </w:rPr>
        <w:t xml:space="preserve">RUA: JOSÉ OTONI, 134 SL. 3 – 08010-290 </w:t>
      </w:r>
      <w:r>
        <w:rPr>
          <w:color w:val="00000A"/>
          <w:sz w:val="20"/>
          <w:szCs w:val="20"/>
        </w:rPr>
        <w:tab/>
        <w:t xml:space="preserve"> 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color w:val="00000A"/>
          <w:sz w:val="20"/>
          <w:szCs w:val="20"/>
        </w:rPr>
        <w:t>SÃO MIGUEL PAULISTA - Cidade: SÃO PAULO - Estado: SP</w:t>
      </w:r>
    </w:p>
    <w:p w14:paraId="73332A84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A"/>
          <w:sz w:val="16"/>
          <w:szCs w:val="16"/>
        </w:rPr>
      </w:pPr>
      <w:bookmarkStart w:id="3" w:name="_heading=h.4vby8t8z8e42" w:colFirst="0" w:colLast="0"/>
      <w:bookmarkEnd w:id="3"/>
      <w:r>
        <w:rPr>
          <w:rFonts w:ascii="Arial" w:eastAsia="Arial" w:hAnsi="Arial" w:cs="Arial"/>
          <w:color w:val="00000A"/>
          <w:sz w:val="16"/>
          <w:szCs w:val="16"/>
        </w:rPr>
        <w:t xml:space="preserve">Telefone: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(011) 95074-9606/ 95052-3887</w:t>
      </w:r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E-mail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>: brilholeste@brilhoestagio.com.br</w:t>
      </w:r>
    </w:p>
    <w:p w14:paraId="0CF2FDF2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  <w:u w:val="single"/>
        </w:rPr>
      </w:pPr>
    </w:p>
    <w:p w14:paraId="6104E748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  <w:u w:val="single"/>
        </w:rPr>
        <w:br/>
      </w:r>
      <w:r>
        <w:rPr>
          <w:rFonts w:ascii="Arial" w:eastAsia="Arial" w:hAnsi="Arial" w:cs="Arial"/>
          <w:color w:val="00000A"/>
          <w:sz w:val="16"/>
          <w:szCs w:val="16"/>
        </w:rPr>
        <w:t>Nome: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nomeCandidato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Nasc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: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nascimentoCandidato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CPF/MF:  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cpfCandidato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RG: 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rgCandidato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Endereço: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,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Bairro:      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r>
        <w:rPr>
          <w:rFonts w:ascii="Arial" w:eastAsia="Arial" w:hAnsi="Arial" w:cs="Arial"/>
          <w:color w:val="00000A"/>
          <w:sz w:val="16"/>
          <w:szCs w:val="16"/>
        </w:rPr>
        <w:br/>
        <w:t>Regularmente matriculado no ${serie} Celebram entre si o presente Acordo de Cooperação e o Termo de compromisso de ${estagio}, convencionando  as cláusulas e condições a seguir:</w:t>
      </w:r>
    </w:p>
    <w:p w14:paraId="47103131" w14:textId="77777777" w:rsidR="00277C0A" w:rsidRDefault="00277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</w:p>
    <w:p w14:paraId="1429A21B" w14:textId="5C7D1EB7" w:rsidR="00A56EA4" w:rsidRDefault="00277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  <w:bookmarkStart w:id="4" w:name="_GoBack"/>
      <w:bookmarkEnd w:id="4"/>
      <w:r>
        <w:rPr>
          <w:rFonts w:ascii="Arial" w:eastAsia="Arial" w:hAnsi="Arial" w:cs="Arial"/>
          <w:color w:val="00000A"/>
          <w:sz w:val="16"/>
          <w:szCs w:val="16"/>
        </w:rPr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estagioObrigatorio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</w:p>
    <w:p w14:paraId="1C3C9D55" w14:textId="7495F60B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br/>
      </w:r>
    </w:p>
    <w:p w14:paraId="5C6C9035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17" w:firstLine="360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QUADRO RESUMO:</w:t>
      </w:r>
    </w:p>
    <w:p w14:paraId="4BE52249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</w:p>
    <w:tbl>
      <w:tblPr>
        <w:tblStyle w:val="a0"/>
        <w:tblW w:w="10864" w:type="dxa"/>
        <w:tblInd w:w="-1011" w:type="dxa"/>
        <w:tblLayout w:type="fixed"/>
        <w:tblLook w:val="0400" w:firstRow="0" w:lastRow="0" w:firstColumn="0" w:lastColumn="0" w:noHBand="0" w:noVBand="1"/>
      </w:tblPr>
      <w:tblGrid>
        <w:gridCol w:w="2468"/>
        <w:gridCol w:w="8396"/>
      </w:tblGrid>
      <w:tr w:rsidR="00A56EA4" w14:paraId="0037968A" w14:textId="77777777">
        <w:trPr>
          <w:trHeight w:val="256"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612CFA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Apólice do Seguro: </w:t>
            </w:r>
          </w:p>
        </w:tc>
        <w:tc>
          <w:tcPr>
            <w:tcW w:w="8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074039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apolice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}.</w:t>
            </w:r>
          </w:p>
        </w:tc>
      </w:tr>
      <w:tr w:rsidR="00A56EA4" w14:paraId="16764ACE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96D8B6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1) Período de vigência deste Instrumento: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04C13F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dataInicial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á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dataFinal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}, </w:t>
            </w:r>
          </w:p>
        </w:tc>
      </w:tr>
      <w:tr w:rsidR="00A56EA4" w14:paraId="22FAA61E" w14:textId="77777777">
        <w:trPr>
          <w:trHeight w:val="256"/>
        </w:trPr>
        <w:tc>
          <w:tcPr>
            <w:tcW w:w="10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208E29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podendo ser rescindido unilateralmente por qualquer das partes mediante comunicação escrita;</w:t>
            </w:r>
          </w:p>
        </w:tc>
      </w:tr>
      <w:tr w:rsidR="00A56EA4" w14:paraId="2D61B251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C3A3F8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2) Jornada: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76171E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${jornada}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NÃO PODENDO ULTRAPASSAR A CARGA HORÁRIA.</w:t>
            </w:r>
          </w:p>
        </w:tc>
      </w:tr>
      <w:tr w:rsidR="00A56EA4" w14:paraId="4F9E7270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028DCB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3) Atividade do Estagiário (a):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065959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funcao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A56EA4" w14:paraId="570DE2C4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991AFE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4) Nome do Supervisor (a) do estágio: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AD2FC1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${supervisor}</w:t>
            </w:r>
          </w:p>
        </w:tc>
      </w:tr>
      <w:tr w:rsidR="00A56EA4" w14:paraId="4C1A22EE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C1695F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5) Valor da Bolsa-estágio: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F43820" w14:textId="77777777" w:rsidR="00A56EA4" w:rsidRDefault="0041151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período do estágio o Estagiário receberá diretamente da Parte concedente uma Bolsa-Estágio mensal no valor de: $ {bolsa} (${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valorNominal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})</w:t>
            </w:r>
          </w:p>
        </w:tc>
      </w:tr>
    </w:tbl>
    <w:p w14:paraId="21BACF51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6B01B83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lastRenderedPageBreak/>
        <w:t>Cláusula 1ª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objetiva estabelecer as condições básicas para a consecução do estágio curricular previsto </w:t>
      </w:r>
      <w:r>
        <w:rPr>
          <w:rFonts w:ascii="Arial" w:eastAsia="Arial" w:hAnsi="Arial" w:cs="Arial"/>
          <w:b/>
          <w:color w:val="00000A"/>
          <w:sz w:val="16"/>
          <w:szCs w:val="16"/>
        </w:rPr>
        <w:t>no § 2° do Artigo 1° da Lei 11788 de 25/09/2008</w:t>
      </w:r>
      <w:r>
        <w:rPr>
          <w:rFonts w:ascii="Arial" w:eastAsia="Arial" w:hAnsi="Arial" w:cs="Arial"/>
          <w:color w:val="00000A"/>
          <w:sz w:val="16"/>
          <w:szCs w:val="16"/>
        </w:rPr>
        <w:t>, o estágio visa ao aprendizado de competências próprias da atividade profissional e á contextualização curricular, objetivando o desenvolvimento do educando para a vida cidadã e para o trabalho.</w:t>
      </w:r>
    </w:p>
    <w:p w14:paraId="7D1C3632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E58128D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2ª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estágio curricular como disciplina de programação obrigatória e procedimento didático-pedagógico, bem como o estágio como experiência prática na linha de formação, são atividades de competência </w:t>
      </w:r>
      <w:r>
        <w:rPr>
          <w:rFonts w:ascii="Arial" w:eastAsia="Arial" w:hAnsi="Arial" w:cs="Arial"/>
          <w:b/>
          <w:color w:val="00000A"/>
          <w:sz w:val="16"/>
          <w:szCs w:val="16"/>
        </w:rPr>
        <w:t>da 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e por ela deverão ser providenciados.</w:t>
      </w:r>
    </w:p>
    <w:p w14:paraId="53CC84C3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80E0900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3ª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periodicamente e de acordo com as suas disponibilidades pertinentes às áreas de estágio colocará a disposição da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vagas para Alunos, visando, inclusive, ao cumprimento da disciplina de estágio prático, integrante de programação curricular obrigatória.</w:t>
      </w:r>
    </w:p>
    <w:p w14:paraId="7D7C2EDF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01F141B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4ª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oferecerá ao aluno, ao ser admitido pra estágio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Concedente, o seu atestado de matrícula, mencionando a modalidade do curso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número da matrícula, série e outras informações eventualmente exigidas e que deverão ser apresentadas à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Interveniente</w:t>
      </w:r>
      <w:r>
        <w:rPr>
          <w:rFonts w:ascii="Arial" w:eastAsia="Arial" w:hAnsi="Arial" w:cs="Arial"/>
          <w:color w:val="00000A"/>
          <w:sz w:val="16"/>
          <w:szCs w:val="16"/>
        </w:rPr>
        <w:t>.</w:t>
      </w:r>
    </w:p>
    <w:p w14:paraId="63530348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2B1D932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5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oferecerá através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>, a carga horária curricular.</w:t>
      </w:r>
    </w:p>
    <w:p w14:paraId="7BE60630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2885407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6ª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horário de estagio não deverá em hipótese alguma prejudicar a presença do aluno em sua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freqüência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as aulas e provas do curso a qual está matriculado.</w:t>
      </w:r>
    </w:p>
    <w:p w14:paraId="030C7361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FB2F3C2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7ª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assiduidade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será demonstrada pela marcação de entrada e saída em cartão de ponto ou qualquer outra modalidade de controle adotada pela concedente, não devendo ultrapassar a carga horária de 6 horas diárias e 30 horas semanais;</w:t>
      </w:r>
    </w:p>
    <w:p w14:paraId="5F3E10B3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6B138ED9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8ª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Em decorrência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celebra-se neste ato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o entre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Aluno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>, caracterizando nos termos da Lei pertinente, ausência de vinculo empregatício;</w:t>
      </w:r>
    </w:p>
    <w:p w14:paraId="685C0348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CF6C317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8.1 – A eventual concessão de benefícios relacionados a transporte, alimentação, saúde entre outros não caracteriza vinculo empregatício, conforme Art. 12, parágrafo 1º da lei 11.722/2008.</w:t>
      </w:r>
    </w:p>
    <w:p w14:paraId="11A70C58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0914E48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9ª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As condições básicas para a consecução de estágio estão constantes do quadro, resumo deste documento.</w:t>
      </w:r>
    </w:p>
    <w:p w14:paraId="7174F07A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2E3A6DBC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10ª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decorrente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tem por finalidade formalizar a relação jurídica e específica temporária, estabelecida entre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te, caracterizando nos termos da Lei pertinente, ausência de vinculo empregatício. </w:t>
      </w:r>
    </w:p>
    <w:p w14:paraId="1290910D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F196BB3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11ª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No período de vigência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terá cobertura de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Acidentes Pessoais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proporcionado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através de sua inclusão na Apólice de Seguros de Acidentes Pessoais contratada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nos termos do artigo 3°, art. 5º parágrafo 1º e inciso IV da Lei 11.788. </w:t>
      </w:r>
    </w:p>
    <w:p w14:paraId="1D4592E9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121C92B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11.1 – O respectivo </w:t>
      </w:r>
      <w:r>
        <w:rPr>
          <w:rFonts w:ascii="Arial" w:eastAsia="Arial" w:hAnsi="Arial" w:cs="Arial"/>
          <w:b/>
          <w:color w:val="00000A"/>
          <w:sz w:val="16"/>
          <w:szCs w:val="16"/>
        </w:rPr>
        <w:t>Certificado Individual de Seguro de Acidentes Pessoais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anexo, é parte integrante e obrigatória deste Instrumento,</w:t>
      </w:r>
    </w:p>
    <w:p w14:paraId="582F25E6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3CDDA00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12ª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Ficam estabelecidas entre as partes as condições acordadas para a consecução do Estágio objeto deste Instrumento:</w:t>
      </w:r>
    </w:p>
    <w:p w14:paraId="2B30E5A1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DE60ABD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12.1 – As atividades descritas no quadro de resumo poderão ser alteradas com o progresso do estágio e do currículo escolar, objetivando sempre, a compatibilização e a complementação do curso;</w:t>
      </w:r>
    </w:p>
    <w:p w14:paraId="4D369F72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38FA763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12.2 – O valor da bolsa estágio descrita no quadro de resumo poderá variar se ocorrer, por parte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o não cumprimento das obrigações acordadas no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>, estando inclusive sujeito a descontos referentes à ausência no estágio e retenção de Imposto de Renda, conforme tabela em vigor na Secretaria da Receita Federal;</w:t>
      </w:r>
    </w:p>
    <w:p w14:paraId="79156C09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5DE84C3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12.3 – A importância referente à bolsa estágio, por não ter natureza salarial, não estará sujeita a qualquer desconto trabalhista, previdenciário ou mesmo vinculado ao FGTS, exceção feita o eventual desconto de Imposto de Renda, consoante a cláusula 12.2;</w:t>
      </w:r>
    </w:p>
    <w:p w14:paraId="04981179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12.4 - O estagiário, no caso em que o estágio tiver duração igual ou superior a 1 (um) ano, fará jus a um recesso de 30 (trinta) dias, a ser gozados, preferencialmente durante suas férias escolares, sendo remunerado, e será concedido de forma proporcional para os estágios cuja duração for inferior a doze meses.</w:t>
      </w:r>
    </w:p>
    <w:p w14:paraId="58E30042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78DD1C0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12.5 - Com o encerramento do contrato de estágio o valor a ser pago ao estagiário será apenas referente aos dias trabalhados e férias proporcionais, conforme 12.4.</w:t>
      </w:r>
    </w:p>
    <w:p w14:paraId="36B46A33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25AE9E3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12.6 – A duração do estágio poderá ser eventualmente até o limite de 24 meses, contando o período de eventual e futuro termo aditivo, sendo que qualquer das partes poderá denunciar o presente TCE, por escrito com 7 (sete) dias de antecedência. O estagiário não terá vinculo empregatício com a Concedente desde que observados os requisitos do art. 3º da lei supracitada.</w:t>
      </w:r>
    </w:p>
    <w:p w14:paraId="34CB8E9E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002B257C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lastRenderedPageBreak/>
        <w:t>Cláusula 13ª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Caberá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informar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quaisquer alterações ocorridas no transcurso da sua atividade escolar, tais como interrupção de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freqüência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as aulas, mudança de curso ou transferência de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.</w:t>
      </w:r>
    </w:p>
    <w:p w14:paraId="1249B09C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0090ABE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14ª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Será motivo de rescisão automática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Instrumento Jurídico</w:t>
      </w:r>
      <w:r>
        <w:rPr>
          <w:rFonts w:ascii="Arial" w:eastAsia="Arial" w:hAnsi="Arial" w:cs="Arial"/>
          <w:color w:val="00000A"/>
          <w:sz w:val="16"/>
          <w:szCs w:val="16"/>
        </w:rPr>
        <w:t>:</w:t>
      </w:r>
    </w:p>
    <w:p w14:paraId="65EDFA76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5AE724E" w14:textId="77777777" w:rsidR="00A56EA4" w:rsidRDefault="004115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 abandono ou interrupção do curso pelo Aluno, trancamento de matrícula ou conclusão do curso.</w:t>
      </w:r>
    </w:p>
    <w:p w14:paraId="40641AB0" w14:textId="77777777" w:rsidR="00A56EA4" w:rsidRDefault="004115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O não cumprimento de quaisquer cláusulas previstas neste Instrumento Jurídico, relativamente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Termo de Compromisso de Estágio 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e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Acordo de Cooperação </w:t>
      </w:r>
      <w:r>
        <w:rPr>
          <w:rFonts w:ascii="Arial" w:eastAsia="Arial" w:hAnsi="Arial" w:cs="Arial"/>
          <w:color w:val="00000A"/>
          <w:sz w:val="16"/>
          <w:szCs w:val="16"/>
        </w:rPr>
        <w:t>do qual decorre.</w:t>
      </w:r>
    </w:p>
    <w:p w14:paraId="5B60B19F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8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78AF8E1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15ª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Por ocasião do término do estágio,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fornecerá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>, em forma de avaliação, o resultado de seu aproveitamento.</w:t>
      </w:r>
    </w:p>
    <w:p w14:paraId="197A9A98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As partes, por estarem de acordo quanto ao cumprimento dos termos mutuamente firmados, assinam o presente em quatro vias de igual teor de conteúdo.</w:t>
      </w:r>
    </w:p>
    <w:p w14:paraId="0F897E4E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28BF3BF2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16ª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Proteção de D</w:t>
      </w:r>
      <w:r w:rsidR="00D43C52">
        <w:rPr>
          <w:rFonts w:ascii="Arial" w:eastAsia="Arial" w:hAnsi="Arial" w:cs="Arial"/>
          <w:color w:val="00000A"/>
          <w:sz w:val="16"/>
          <w:szCs w:val="16"/>
        </w:rPr>
        <w:t xml:space="preserve">ados Pessoais - A Brilho 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Estágios </w:t>
      </w:r>
      <w:r w:rsidR="00D43C52">
        <w:rPr>
          <w:rFonts w:ascii="Arial" w:eastAsia="Arial" w:hAnsi="Arial" w:cs="Arial"/>
          <w:color w:val="00000A"/>
          <w:sz w:val="16"/>
          <w:szCs w:val="16"/>
        </w:rPr>
        <w:t xml:space="preserve"> Leste </w:t>
      </w:r>
      <w:r>
        <w:rPr>
          <w:rFonts w:ascii="Arial" w:eastAsia="Arial" w:hAnsi="Arial" w:cs="Arial"/>
          <w:color w:val="00000A"/>
          <w:sz w:val="16"/>
          <w:szCs w:val="16"/>
        </w:rPr>
        <w:t>se compromete a tratar nos dados pessoais dos Estagiários necessários para a atividade de Estágio em atendimento à legislação de privacidade aplicável, incluindo, mas não se limitando, a lei nº 13.709/18 (Lei Geral da proteção de Dados ou “LGPD”). Para maiores informa</w:t>
      </w:r>
      <w:r w:rsidR="00D43C52">
        <w:rPr>
          <w:rFonts w:ascii="Arial" w:eastAsia="Arial" w:hAnsi="Arial" w:cs="Arial"/>
          <w:color w:val="00000A"/>
          <w:sz w:val="16"/>
          <w:szCs w:val="16"/>
        </w:rPr>
        <w:t xml:space="preserve">ções sobre como a Brilho 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Estágios </w:t>
      </w:r>
      <w:r w:rsidR="00D43C52">
        <w:rPr>
          <w:rFonts w:ascii="Arial" w:eastAsia="Arial" w:hAnsi="Arial" w:cs="Arial"/>
          <w:color w:val="00000A"/>
          <w:sz w:val="16"/>
          <w:szCs w:val="16"/>
        </w:rPr>
        <w:t xml:space="preserve">Leste 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tratará os dados pessoais do estagiário, por favor, acesse a política de privacidade disponível em nosso site: </w:t>
      </w:r>
      <w:hyperlink r:id="rId8">
        <w:r>
          <w:rPr>
            <w:rFonts w:ascii="Arial" w:eastAsia="Arial" w:hAnsi="Arial" w:cs="Arial"/>
            <w:color w:val="0000FF"/>
            <w:sz w:val="16"/>
            <w:szCs w:val="16"/>
            <w:u w:val="single"/>
          </w:rPr>
          <w:t>www.brilhoestagio.com.br</w:t>
        </w:r>
      </w:hyperlink>
      <w:r>
        <w:rPr>
          <w:rFonts w:ascii="Arial" w:eastAsia="Arial" w:hAnsi="Arial" w:cs="Arial"/>
          <w:color w:val="00000A"/>
          <w:sz w:val="16"/>
          <w:szCs w:val="16"/>
        </w:rPr>
        <w:t xml:space="preserve"> ou via e-mail: cadastro@brilhoestagio.com.br.</w:t>
      </w:r>
    </w:p>
    <w:p w14:paraId="4B6B82F0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68B0AB9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Guarulhos, $ {data}.</w:t>
      </w:r>
    </w:p>
    <w:p w14:paraId="4F275DBB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443B8F5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51B69AB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7B196B8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2EFE343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__________________________________________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r>
        <w:rPr>
          <w:rFonts w:ascii="Arial" w:eastAsia="Arial" w:hAnsi="Arial" w:cs="Arial"/>
          <w:sz w:val="18"/>
          <w:szCs w:val="18"/>
        </w:rPr>
        <w:t>Nome Fantasia: BRILHO ESTAGIOS LESTE</w:t>
      </w:r>
    </w:p>
    <w:p w14:paraId="27EE7A0D" w14:textId="77777777" w:rsidR="00A56EA4" w:rsidRDefault="00411514">
      <w:pPr>
        <w:keepNext/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Razão Social: BRILHO ESTAGIOS LESTE SERV. ADM. E TREINAMENTOS EIRELI</w:t>
      </w:r>
    </w:p>
    <w:p w14:paraId="02CD101B" w14:textId="77777777" w:rsidR="00A56EA4" w:rsidRDefault="00411514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Interveniente de Estágio (assinatura e carimbo)</w:t>
      </w:r>
    </w:p>
    <w:p w14:paraId="0FEF84F3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A"/>
          <w:sz w:val="16"/>
          <w:szCs w:val="16"/>
        </w:rPr>
      </w:pPr>
    </w:p>
    <w:p w14:paraId="72CC070A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836F449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F464C7F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6F14B8D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${razaoSocialEmpresa2}</w:t>
      </w:r>
      <w:r>
        <w:rPr>
          <w:rFonts w:ascii="Arial" w:eastAsia="Arial" w:hAnsi="Arial" w:cs="Arial"/>
          <w:color w:val="00000A"/>
          <w:sz w:val="16"/>
          <w:szCs w:val="16"/>
        </w:rPr>
        <w:br/>
        <w:t>Concedente de Estágio (assinatura e carimbo)</w:t>
      </w:r>
    </w:p>
    <w:p w14:paraId="41EC2887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BDBA7C0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4BF2905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4958E77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887496B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___________________________________________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${razaoSocialEscola2}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Instituição de Ensino (assinatura e carimbo)</w:t>
      </w:r>
    </w:p>
    <w:p w14:paraId="39184DB6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46A0FAA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3E7D0B7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F3EBBF3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4BD06FB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${nomeCandidato2}</w:t>
      </w:r>
      <w:r>
        <w:rPr>
          <w:rFonts w:ascii="Arial" w:eastAsia="Arial" w:hAnsi="Arial" w:cs="Arial"/>
          <w:color w:val="00000A"/>
          <w:sz w:val="16"/>
          <w:szCs w:val="16"/>
        </w:rPr>
        <w:br/>
        <w:t>(Nome do estagiário)</w:t>
      </w:r>
    </w:p>
    <w:p w14:paraId="12C1C3BF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E7F33E7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0F703A0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F5301BD" w14:textId="77777777" w:rsidR="00A56EA4" w:rsidRDefault="00A56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E76B017" w14:textId="77777777" w:rsidR="00A56EA4" w:rsidRDefault="004115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Assinatura do responsável quando menor.</w:t>
      </w:r>
    </w:p>
    <w:sectPr w:rsidR="00A56EA4">
      <w:headerReference w:type="default" r:id="rId9"/>
      <w:footerReference w:type="default" r:id="rId10"/>
      <w:pgSz w:w="12240" w:h="15840"/>
      <w:pgMar w:top="567" w:right="1701" w:bottom="851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2A3ACE" w14:textId="77777777" w:rsidR="004805EB" w:rsidRDefault="004805EB">
      <w:pPr>
        <w:spacing w:after="0" w:line="240" w:lineRule="auto"/>
      </w:pPr>
      <w:r>
        <w:separator/>
      </w:r>
    </w:p>
  </w:endnote>
  <w:endnote w:type="continuationSeparator" w:id="0">
    <w:p w14:paraId="5E52778A" w14:textId="77777777" w:rsidR="004805EB" w:rsidRDefault="00480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D3BD9D" w14:textId="77777777" w:rsidR="00A56EA4" w:rsidRDefault="00411514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Central Office –Rua José Otoni 134, sala 3- São Miguel paulista Site: </w:t>
    </w:r>
    <w:proofErr w:type="gramStart"/>
    <w:r>
      <w:rPr>
        <w:rFonts w:ascii="Arial" w:eastAsia="Arial" w:hAnsi="Arial" w:cs="Arial"/>
        <w:sz w:val="14"/>
        <w:szCs w:val="14"/>
      </w:rPr>
      <w:t>www.brilhoestagio.com.br .</w:t>
    </w:r>
    <w:proofErr w:type="gramEnd"/>
  </w:p>
  <w:p w14:paraId="3E1DD773" w14:textId="77777777" w:rsidR="00A56EA4" w:rsidRDefault="00411514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Contrato: (011) 95074-9606 / 95052-3887 /</w:t>
    </w:r>
    <w:hyperlink r:id="rId1">
      <w:r>
        <w:rPr>
          <w:rFonts w:ascii="Arial" w:eastAsia="Arial" w:hAnsi="Arial" w:cs="Arial"/>
          <w:color w:val="1155CC"/>
          <w:sz w:val="14"/>
          <w:szCs w:val="14"/>
          <w:u w:val="single"/>
        </w:rPr>
        <w:t xml:space="preserve"> </w:t>
      </w:r>
    </w:hyperlink>
    <w:hyperlink r:id="rId2">
      <w:r>
        <w:rPr>
          <w:rFonts w:ascii="Roboto" w:eastAsia="Roboto" w:hAnsi="Roboto" w:cs="Roboto"/>
          <w:color w:val="1155CC"/>
          <w:sz w:val="15"/>
          <w:szCs w:val="15"/>
          <w:u w:val="single"/>
        </w:rPr>
        <w:t>brilholeste@brilhoestagio.com.br</w:t>
      </w:r>
    </w:hyperlink>
    <w:r>
      <w:rPr>
        <w:rFonts w:ascii="Times New Roman" w:eastAsia="Times New Roman" w:hAnsi="Times New Roman" w:cs="Times New Roman"/>
        <w:sz w:val="24"/>
        <w:szCs w:val="24"/>
      </w:rPr>
      <w:t>/</w:t>
    </w:r>
    <w:hyperlink r:id="rId3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@</w:t>
    </w:r>
    <w:proofErr w:type="spellStart"/>
    <w:r>
      <w:rPr>
        <w:rFonts w:ascii="Arial" w:eastAsia="Arial" w:hAnsi="Arial" w:cs="Arial"/>
        <w:sz w:val="14"/>
        <w:szCs w:val="14"/>
      </w:rPr>
      <w:t>brilhoestagiosleste</w:t>
    </w:r>
    <w:proofErr w:type="spellEnd"/>
    <w:r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sz w:val="14"/>
        <w:szCs w:val="14"/>
      </w:rPr>
      <w:t>brilholeste</w:t>
    </w:r>
    <w:proofErr w:type="spellEnd"/>
  </w:p>
  <w:p w14:paraId="19DF1F16" w14:textId="77777777" w:rsidR="00A56EA4" w:rsidRDefault="00A56E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B42CDA" w14:textId="77777777" w:rsidR="004805EB" w:rsidRDefault="004805EB">
      <w:pPr>
        <w:spacing w:after="0" w:line="240" w:lineRule="auto"/>
      </w:pPr>
      <w:r>
        <w:separator/>
      </w:r>
    </w:p>
  </w:footnote>
  <w:footnote w:type="continuationSeparator" w:id="0">
    <w:p w14:paraId="3F10E7DE" w14:textId="77777777" w:rsidR="004805EB" w:rsidRDefault="00480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4E0816" w14:textId="77777777" w:rsidR="00A56EA4" w:rsidRDefault="00411514">
    <w:pPr>
      <w:widowControl w:val="0"/>
      <w:spacing w:after="0" w:line="240" w:lineRule="auto"/>
      <w:rPr>
        <w:color w:val="000000"/>
      </w:rPr>
    </w:pPr>
    <w:r>
      <w:rPr>
        <w:rFonts w:ascii="Arial" w:eastAsia="Arial" w:hAnsi="Arial" w:cs="Arial"/>
        <w:noProof/>
      </w:rPr>
      <w:drawing>
        <wp:inline distT="19050" distB="19050" distL="19050" distR="19050" wp14:anchorId="2BFD4F3E" wp14:editId="2FD5B57F">
          <wp:extent cx="1419225" cy="602933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225" cy="6029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A60FA"/>
    <w:multiLevelType w:val="multilevel"/>
    <w:tmpl w:val="2CA4EAE8"/>
    <w:lvl w:ilvl="0">
      <w:start w:val="1"/>
      <w:numFmt w:val="lowerLetter"/>
      <w:lvlText w:val="%1."/>
      <w:lvlJc w:val="left"/>
      <w:pPr>
        <w:ind w:left="106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A4"/>
    <w:rsid w:val="00277C0A"/>
    <w:rsid w:val="00411514"/>
    <w:rsid w:val="004805EB"/>
    <w:rsid w:val="00A56EA4"/>
    <w:rsid w:val="00D4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1AE34"/>
  <w15:docId w15:val="{9036C5A8-312F-4D6A-B99F-F6970A33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C3E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Estilopadro"/>
    <w:next w:val="Corpodotexto"/>
    <w:rsid w:val="008600F5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stilopadro">
    <w:name w:val="Estilo padrão"/>
    <w:rsid w:val="008600F5"/>
    <w:pPr>
      <w:suppressAutoHyphens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WW8Num1z0">
    <w:name w:val="WW8Num1z0"/>
    <w:rsid w:val="008600F5"/>
    <w:rPr>
      <w:b w:val="0"/>
    </w:rPr>
  </w:style>
  <w:style w:type="character" w:customStyle="1" w:styleId="TextodebaloChar">
    <w:name w:val="Texto de balão Char"/>
    <w:basedOn w:val="Fontepargpadro"/>
    <w:rsid w:val="008600F5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8600F5"/>
    <w:rPr>
      <w:b w:val="0"/>
    </w:rPr>
  </w:style>
  <w:style w:type="character" w:customStyle="1" w:styleId="ListLabel2">
    <w:name w:val="ListLabel 2"/>
    <w:rsid w:val="008600F5"/>
    <w:rPr>
      <w:b w:val="0"/>
    </w:rPr>
  </w:style>
  <w:style w:type="character" w:customStyle="1" w:styleId="ListLabel3">
    <w:name w:val="ListLabel 3"/>
    <w:rsid w:val="008600F5"/>
    <w:rPr>
      <w:b w:val="0"/>
    </w:rPr>
  </w:style>
  <w:style w:type="paragraph" w:customStyle="1" w:styleId="Corpodotexto">
    <w:name w:val="Corpo do texto"/>
    <w:basedOn w:val="Estilopadro"/>
    <w:rsid w:val="008600F5"/>
    <w:pPr>
      <w:spacing w:after="120"/>
    </w:pPr>
  </w:style>
  <w:style w:type="paragraph" w:styleId="Lista">
    <w:name w:val="List"/>
    <w:basedOn w:val="Corpodotexto"/>
    <w:rsid w:val="008600F5"/>
    <w:rPr>
      <w:rFonts w:cs="Lohit Hindi"/>
    </w:rPr>
  </w:style>
  <w:style w:type="paragraph" w:styleId="Legenda">
    <w:name w:val="caption"/>
    <w:basedOn w:val="Estilopadro"/>
    <w:rsid w:val="008600F5"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Estilopadro"/>
    <w:rsid w:val="008600F5"/>
    <w:pPr>
      <w:suppressLineNumbers/>
    </w:pPr>
    <w:rPr>
      <w:rFonts w:cs="Lohit Hindi"/>
    </w:rPr>
  </w:style>
  <w:style w:type="paragraph" w:styleId="Textodebalo">
    <w:name w:val="Balloon Text"/>
    <w:basedOn w:val="Estilopadro"/>
    <w:rsid w:val="008600F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B942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42CA"/>
  </w:style>
  <w:style w:type="paragraph" w:styleId="Rodap">
    <w:name w:val="footer"/>
    <w:basedOn w:val="Normal"/>
    <w:link w:val="RodapChar"/>
    <w:uiPriority w:val="99"/>
    <w:unhideWhenUsed/>
    <w:rsid w:val="00B942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42CA"/>
  </w:style>
  <w:style w:type="character" w:styleId="Hyperlink">
    <w:name w:val="Hyperlink"/>
    <w:basedOn w:val="Fontepargpadro"/>
    <w:uiPriority w:val="99"/>
    <w:unhideWhenUsed/>
    <w:rsid w:val="005D7A9A"/>
    <w:rPr>
      <w:color w:val="0000FF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rilhoestagio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rilhoestagio.com.br" TargetMode="External"/><Relationship Id="rId2" Type="http://schemas.openxmlformats.org/officeDocument/2006/relationships/hyperlink" Target="mailto:brilholeste@brilhoestagio.com.br" TargetMode="External"/><Relationship Id="rId1" Type="http://schemas.openxmlformats.org/officeDocument/2006/relationships/hyperlink" Target="mailto:brilholeste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yFXjvbZa4ySxGhWv4u1xyGIYdQ==">AMUW2mXqgUOEzO3XOgP168VL0Kh2La99dAgEyAfoANSkIu9Xjfmu5uhjvY+W7cyyL0eugRKAPfnq0wKv7ZbO0MeahWv0dngEFjGRuHiiDe3Du1fGkWBL0W41TxkExwdhCHFncuhRflBHiN4+6pUrzPE8hOYF7F4fFiSTCBRk4eGEZDDgC1v8vfM=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1531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everton neri</cp:lastModifiedBy>
  <cp:revision>2</cp:revision>
  <dcterms:created xsi:type="dcterms:W3CDTF">2023-05-04T04:05:00Z</dcterms:created>
  <dcterms:modified xsi:type="dcterms:W3CDTF">2023-05-04T04:05:00Z</dcterms:modified>
</cp:coreProperties>
</file>