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802515">
      <w:pPr>
        <w:rPr>
          <w:rFonts w:ascii="SimSun" w:hAnsi="SimSun" w:eastAsia="SimSun" w:cs="SimSun"/>
          <w:b/>
          <w:bCs/>
          <w:sz w:val="32"/>
          <w:szCs w:val="32"/>
        </w:rPr>
      </w:pPr>
      <w:r>
        <w:rPr>
          <w:rFonts w:ascii="SimSun" w:hAnsi="SimSun" w:eastAsia="SimSun" w:cs="SimSun"/>
          <w:b/>
          <w:bCs/>
          <w:sz w:val="32"/>
          <w:szCs w:val="32"/>
        </w:rPr>
        <w:t>The New Build Premium: A UK Housing Market Analysis</w:t>
      </w:r>
    </w:p>
    <w:p w14:paraId="0E6109D7">
      <w:pPr>
        <w:bidi w:val="0"/>
        <w:rPr>
          <w:rFonts w:hint="default"/>
          <w:lang w:val="en-US"/>
        </w:rPr>
      </w:pPr>
    </w:p>
    <w:p w14:paraId="7F30E328">
      <w:pPr>
        <w:bidi w:val="0"/>
        <w:rPr>
          <w:rFonts w:hint="default"/>
          <w:lang w:val="en-US"/>
        </w:rPr>
      </w:pPr>
    </w:p>
    <w:p w14:paraId="6F6D26C6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Executive summary</w:t>
      </w:r>
    </w:p>
    <w:p w14:paraId="6AA2C478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2025 story</w:t>
      </w:r>
    </w:p>
    <w:p w14:paraId="70A7E084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Core analysis</w:t>
      </w:r>
    </w:p>
    <w:p w14:paraId="447A590A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Predictive Scenarios</w:t>
      </w:r>
    </w:p>
    <w:p w14:paraId="39D126A0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Business Implications</w:t>
      </w:r>
    </w:p>
    <w:p w14:paraId="30673860">
      <w:pPr>
        <w:numPr>
          <w:ilvl w:val="0"/>
          <w:numId w:val="1"/>
        </w:numPr>
        <w:bidi w:val="0"/>
        <w:ind w:left="420" w:leftChars="0" w:hanging="42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Conclusions &amp; Recommendations</w:t>
      </w:r>
    </w:p>
    <w:p w14:paraId="450AB0C3">
      <w:pPr>
        <w:numPr>
          <w:numId w:val="0"/>
        </w:numPr>
        <w:bidi w:val="0"/>
        <w:rPr>
          <w:rFonts w:hint="default"/>
          <w:lang w:val="en-US"/>
        </w:rPr>
      </w:pPr>
    </w:p>
    <w:p w14:paraId="41071B4D">
      <w:pPr>
        <w:numPr>
          <w:numId w:val="0"/>
        </w:numPr>
        <w:bidi w:val="0"/>
        <w:rPr>
          <w:rFonts w:hint="default"/>
          <w:lang w:val="en-US"/>
        </w:rPr>
      </w:pPr>
      <w:r>
        <w:rPr>
          <w:rFonts w:hint="default"/>
          <w:lang w:val="en-US"/>
        </w:rPr>
        <w:t>AI reference:https://claude.ai/chat/e</w:t>
      </w:r>
      <w:bookmarkStart w:id="0" w:name="_GoBack"/>
      <w:bookmarkEnd w:id="0"/>
      <w:r>
        <w:rPr>
          <w:rFonts w:hint="default"/>
          <w:lang w:val="en-US"/>
        </w:rPr>
        <w:t>0e2c96c-4042-4352-9a80-c3443233087d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6B20CD7"/>
    <w:multiLevelType w:val="singleLevel"/>
    <w:tmpl w:val="E6B20CD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3023A89"/>
    <w:rsid w:val="6302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1132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2025-12-29T22:31:00Z</dcterms:created>
  <dc:creator>niran</dc:creator>
  <cp:lastModifiedBy>niran</cp:lastModifiedBy>
  <dcterms:modified xsi:type="dcterms:W3CDTF">2025-12-30T17:24:41Z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036522ACC3F342BBBE837BB2C2B2D47F_11</vt:lpwstr>
  </property>
</Properties>
</file>