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241AE" w14:textId="617DB56E" w:rsidR="005C688F" w:rsidRPr="005C688F" w:rsidRDefault="009F0436" w:rsidP="005C688F">
      <w:pPr>
        <w:shd w:val="clear" w:color="auto" w:fill="FFFFFF"/>
        <w:spacing w:line="396" w:lineRule="atLeast"/>
        <w:ind w:left="-851" w:firstLine="851"/>
        <w:jc w:val="center"/>
        <w:rPr>
          <w:rFonts w:ascii="Segoe UI" w:eastAsia="Times New Roman" w:hAnsi="Segoe UI" w:cs="Segoe UI"/>
          <w:sz w:val="24"/>
          <w:szCs w:val="24"/>
          <w:lang w:eastAsia="en-IN"/>
        </w:rPr>
      </w:pPr>
      <w:r w:rsidRPr="00C07502">
        <w:rPr>
          <w:rFonts w:ascii="Segoe UI" w:eastAsia="Times New Roman" w:hAnsi="Segoe UI" w:cs="Segoe UI"/>
          <w:noProof/>
          <w:sz w:val="24"/>
          <w:szCs w:val="24"/>
          <w:lang w:eastAsia="en-IN"/>
        </w:rPr>
        <mc:AlternateContent>
          <mc:Choice Requires="wps">
            <w:drawing>
              <wp:anchor distT="0" distB="0" distL="114300" distR="114300" simplePos="0" relativeHeight="251660288" behindDoc="0" locked="0" layoutInCell="1" allowOverlap="1" wp14:anchorId="09DC1ECD" wp14:editId="09F98404">
                <wp:simplePos x="0" y="0"/>
                <wp:positionH relativeFrom="column">
                  <wp:posOffset>-1116419</wp:posOffset>
                </wp:positionH>
                <wp:positionV relativeFrom="paragraph">
                  <wp:posOffset>-712381</wp:posOffset>
                </wp:positionV>
                <wp:extent cx="8814391" cy="914400"/>
                <wp:effectExtent l="0" t="0" r="0" b="0"/>
                <wp:wrapNone/>
                <wp:docPr id="2" name="Title 1">
                  <a:extLst xmlns:a="http://schemas.openxmlformats.org/drawingml/2006/main">
                    <a:ext uri="{FF2B5EF4-FFF2-40B4-BE49-F238E27FC236}">
                      <a16:creationId xmlns:a16="http://schemas.microsoft.com/office/drawing/2014/main" id="{4E03E52A-F3D1-417E-BDE2-2CEE6DEE35F4}"/>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814391" cy="914400"/>
                        </a:xfrm>
                        <a:prstGeom prst="rect">
                          <a:avLst/>
                        </a:prstGeom>
                      </wps:spPr>
                      <wps:txbx>
                        <w:txbxContent>
                          <w:p w14:paraId="3C87752A" w14:textId="77777777" w:rsidR="00C07502" w:rsidRDefault="00C07502" w:rsidP="00C07502">
                            <w:pPr>
                              <w:pStyle w:val="NormalWeb"/>
                              <w:spacing w:before="0" w:beforeAutospacing="0" w:after="0" w:afterAutospacing="0" w:line="216" w:lineRule="auto"/>
                              <w:jc w:val="center"/>
                            </w:pPr>
                            <w:proofErr w:type="spellStart"/>
                            <w:r w:rsidRPr="00C07502">
                              <w:rPr>
                                <w:rFonts w:asciiTheme="majorHAnsi" w:eastAsiaTheme="majorEastAsia" w:hAnsi="Calibri Light" w:cstheme="majorBidi"/>
                                <w:i/>
                                <w:iCs/>
                                <w:color w:val="538135" w:themeColor="accent6" w:themeShade="BF"/>
                                <w:kern w:val="24"/>
                                <w:sz w:val="120"/>
                                <w:szCs w:val="120"/>
                                <w:u w:val="single"/>
                                <w:lang w:val="en-US"/>
                                <w14:shadow w14:blurRad="38100" w14:dist="38100" w14:dir="2700000" w14:sx="100000" w14:sy="100000" w14:kx="0" w14:ky="0" w14:algn="tl">
                                  <w14:srgbClr w14:val="000000">
                                    <w14:alpha w14:val="57000"/>
                                  </w14:srgbClr>
                                </w14:shadow>
                              </w:rPr>
                              <w:t>zhiVago</w:t>
                            </w:r>
                            <w:proofErr w:type="spellEnd"/>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rect w14:anchorId="09DC1ECD" id="Title 1" o:spid="_x0000_s1026" style="position:absolute;left:0;text-align:left;margin-left:-87.9pt;margin-top:-56.1pt;width:694.0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" filled="f" stroked="f">
                <o:lock v:ext="edit" grouping="t"/>
                <v:textbox>
                  <w:txbxContent>
                    <w:p w14:paraId="3C87752A" w14:textId="77777777" w:rsidR="00C07502" w:rsidRDefault="00C07502" w:rsidP="00C07502">
                      <w:pPr>
                        <w:pStyle w:val="NormalWeb"/>
                        <w:spacing w:before="0" w:beforeAutospacing="0" w:after="0" w:afterAutospacing="0" w:line="216" w:lineRule="auto"/>
                        <w:jc w:val="center"/>
                      </w:pPr>
                      <w:proofErr w:type="spellStart"/>
                      <w:r w:rsidRPr="00C07502">
                        <w:rPr>
                          <w:rFonts w:asciiTheme="majorHAnsi" w:eastAsiaTheme="majorEastAsia" w:hAnsi="Calibri Light" w:cstheme="majorBidi"/>
                          <w:i/>
                          <w:iCs/>
                          <w:color w:val="538135" w:themeColor="accent6" w:themeShade="BF"/>
                          <w:kern w:val="24"/>
                          <w:sz w:val="120"/>
                          <w:szCs w:val="120"/>
                          <w:u w:val="single"/>
                          <w:lang w:val="en-US"/>
                          <w14:shadow w14:blurRad="38100" w14:dist="38100" w14:dir="2700000" w14:sx="100000" w14:sy="100000" w14:kx="0" w14:ky="0" w14:algn="tl">
                            <w14:srgbClr w14:val="000000">
                              <w14:alpha w14:val="57000"/>
                            </w14:srgbClr>
                          </w14:shadow>
                        </w:rPr>
                        <w:t>zhiVago</w:t>
                      </w:r>
                      <w:proofErr w:type="spellEnd"/>
                    </w:p>
                  </w:txbxContent>
                </v:textbox>
              </v:rect>
            </w:pict>
          </mc:Fallback>
        </mc:AlternateContent>
      </w:r>
      <w:r w:rsidR="00847A53" w:rsidRPr="00C07502">
        <w:rPr>
          <w:rFonts w:ascii="Segoe UI" w:eastAsia="Times New Roman" w:hAnsi="Segoe UI" w:cs="Segoe UI"/>
          <w:noProof/>
          <w:sz w:val="24"/>
          <w:szCs w:val="24"/>
          <w:lang w:eastAsia="en-IN"/>
        </w:rPr>
        <mc:AlternateContent>
          <mc:Choice Requires="wps">
            <w:drawing>
              <wp:anchor distT="0" distB="0" distL="114300" distR="114300" simplePos="0" relativeHeight="251661312" behindDoc="0" locked="0" layoutInCell="1" allowOverlap="1" wp14:anchorId="0E7F2131" wp14:editId="23214DCD">
                <wp:simplePos x="0" y="0"/>
                <wp:positionH relativeFrom="column">
                  <wp:posOffset>1616149</wp:posOffset>
                </wp:positionH>
                <wp:positionV relativeFrom="paragraph">
                  <wp:posOffset>63795</wp:posOffset>
                </wp:positionV>
                <wp:extent cx="6294474" cy="425303"/>
                <wp:effectExtent l="0" t="0" r="0" b="0"/>
                <wp:wrapNone/>
                <wp:docPr id="3" name="Subtitle 2">
                  <a:extLst xmlns:a="http://schemas.openxmlformats.org/drawingml/2006/main">
                    <a:ext uri="{FF2B5EF4-FFF2-40B4-BE49-F238E27FC236}">
                      <a16:creationId xmlns:a16="http://schemas.microsoft.com/office/drawing/2014/main" id="{D3EE56E4-8A96-4426-9681-AF7E302501C1}"/>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294474" cy="425303"/>
                        </a:xfrm>
                        <a:prstGeom prst="rect">
                          <a:avLst/>
                        </a:prstGeom>
                      </wps:spPr>
                      <wps:txbx>
                        <w:txbxContent>
                          <w:p w14:paraId="179E6887" w14:textId="6A4B74C6" w:rsidR="00C07502" w:rsidRPr="00847A53" w:rsidRDefault="00C07502" w:rsidP="00C07502">
                            <w:pPr>
                              <w:pStyle w:val="NormalWeb"/>
                              <w:spacing w:before="200" w:beforeAutospacing="0" w:after="0" w:afterAutospacing="0" w:line="216" w:lineRule="auto"/>
                              <w:jc w:val="center"/>
                              <w:rPr>
                                <w:sz w:val="32"/>
                                <w:szCs w:val="32"/>
                              </w:rPr>
                            </w:pPr>
                            <w:r w:rsidRPr="00847A53">
                              <w:rPr>
                                <w:rFonts w:asciiTheme="minorHAnsi" w:hAnsi="Calibri" w:cstheme="minorBidi"/>
                                <w:i/>
                                <w:iCs/>
                                <w:color w:val="000000" w:themeColor="text1"/>
                                <w:kern w:val="24"/>
                                <w:sz w:val="32"/>
                                <w:szCs w:val="32"/>
                                <w:lang w:val="en-US"/>
                              </w:rPr>
                              <w:t>IF THE SHOE FITS,</w:t>
                            </w:r>
                            <w:r w:rsidR="00847A53">
                              <w:rPr>
                                <w:rFonts w:asciiTheme="minorHAnsi" w:hAnsi="Calibri" w:cstheme="minorBidi"/>
                                <w:i/>
                                <w:iCs/>
                                <w:color w:val="000000" w:themeColor="text1"/>
                                <w:kern w:val="24"/>
                                <w:sz w:val="32"/>
                                <w:szCs w:val="32"/>
                                <w:lang w:val="en-US"/>
                              </w:rPr>
                              <w:t xml:space="preserve"> </w:t>
                            </w:r>
                            <w:r w:rsidRPr="00847A53">
                              <w:rPr>
                                <w:rFonts w:asciiTheme="minorHAnsi" w:hAnsi="Calibri" w:cstheme="minorBidi"/>
                                <w:i/>
                                <w:iCs/>
                                <w:color w:val="000000" w:themeColor="text1"/>
                                <w:kern w:val="24"/>
                                <w:sz w:val="32"/>
                                <w:szCs w:val="32"/>
                                <w:lang w:val="en-US"/>
                              </w:rPr>
                              <w:t>BUY IT!!</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0E7F2131" id="Subtitle 2" o:spid="_x0000_s1027" style="position:absolute;left:0;text-align:left;margin-left:127.25pt;margin-top:5pt;width:495.65pt;height: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" filled="f" stroked="f">
                <o:lock v:ext="edit" grouping="t"/>
                <v:textbox>
                  <w:txbxContent>
                    <w:p w14:paraId="179E6887" w14:textId="6A4B74C6" w:rsidR="00C07502" w:rsidRPr="00847A53" w:rsidRDefault="00C07502" w:rsidP="00C07502">
                      <w:pPr>
                        <w:pStyle w:val="NormalWeb"/>
                        <w:spacing w:before="200" w:beforeAutospacing="0" w:after="0" w:afterAutospacing="0" w:line="216" w:lineRule="auto"/>
                        <w:jc w:val="center"/>
                        <w:rPr>
                          <w:sz w:val="32"/>
                          <w:szCs w:val="32"/>
                        </w:rPr>
                      </w:pPr>
                      <w:r w:rsidRPr="00847A53">
                        <w:rPr>
                          <w:rFonts w:asciiTheme="minorHAnsi" w:hAnsi="Calibri" w:cstheme="minorBidi"/>
                          <w:i/>
                          <w:iCs/>
                          <w:color w:val="000000" w:themeColor="text1"/>
                          <w:kern w:val="24"/>
                          <w:sz w:val="32"/>
                          <w:szCs w:val="32"/>
                          <w:lang w:val="en-US"/>
                        </w:rPr>
                        <w:t>IF THE SHOE FITS,</w:t>
                      </w:r>
                      <w:r w:rsidR="00847A53">
                        <w:rPr>
                          <w:rFonts w:asciiTheme="minorHAnsi" w:hAnsi="Calibri" w:cstheme="minorBidi"/>
                          <w:i/>
                          <w:iCs/>
                          <w:color w:val="000000" w:themeColor="text1"/>
                          <w:kern w:val="24"/>
                          <w:sz w:val="32"/>
                          <w:szCs w:val="32"/>
                          <w:lang w:val="en-US"/>
                        </w:rPr>
                        <w:t xml:space="preserve"> </w:t>
                      </w:r>
                      <w:r w:rsidRPr="00847A53">
                        <w:rPr>
                          <w:rFonts w:asciiTheme="minorHAnsi" w:hAnsi="Calibri" w:cstheme="minorBidi"/>
                          <w:i/>
                          <w:iCs/>
                          <w:color w:val="000000" w:themeColor="text1"/>
                          <w:kern w:val="24"/>
                          <w:sz w:val="32"/>
                          <w:szCs w:val="32"/>
                          <w:lang w:val="en-US"/>
                        </w:rPr>
                        <w:t>BUY IT!!</w:t>
                      </w:r>
                    </w:p>
                  </w:txbxContent>
                </v:textbox>
              </v:rect>
            </w:pict>
          </mc:Fallback>
        </mc:AlternateContent>
      </w:r>
      <w:r w:rsidRPr="009F0436">
        <w:t xml:space="preserve"> </w:t>
      </w:r>
      <w:r>
        <w:rPr>
          <w:noProof/>
        </w:rPr>
        <w:drawing>
          <wp:inline distT="0" distB="0" distL="0" distR="0" wp14:anchorId="374823E8" wp14:editId="289AAA0D">
            <wp:extent cx="4763135" cy="4763135"/>
            <wp:effectExtent l="0" t="0" r="0" b="0"/>
            <wp:docPr id="8" name="Picture 8" descr="Buy WORLD WEAR FOOTWEAR Men Red-1243 Sports Shoes, Running Shoes for  Men,Cricket Shoes,Casual Shoes,Trekking Shoes,Comfortable for Men's at  Amazo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y WORLD WEAR FOOTWEAR Men Red-1243 Sports Shoes, Running Shoes for  Men,Cricket Shoes,Casual Shoes,Trekking Shoes,Comfortable for Men's at  Amazon.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inline>
        </w:drawing>
      </w:r>
    </w:p>
    <w:p w14:paraId="3404CD82" w14:textId="7DD2A84E" w:rsidR="005C688F" w:rsidRPr="005C688F" w:rsidRDefault="005C688F" w:rsidP="005C688F">
      <w:pPr>
        <w:shd w:val="clear" w:color="auto" w:fill="FFFFFF"/>
        <w:spacing w:after="168" w:line="336" w:lineRule="atLeast"/>
        <w:outlineLvl w:val="0"/>
        <w:rPr>
          <w:rFonts w:ascii="Segoe UI" w:eastAsia="Times New Roman" w:hAnsi="Segoe UI" w:cs="Segoe UI"/>
          <w:b/>
          <w:bCs/>
          <w:kern w:val="36"/>
          <w:sz w:val="72"/>
          <w:szCs w:val="72"/>
          <w:lang w:eastAsia="en-IN"/>
        </w:rPr>
      </w:pPr>
      <w:r w:rsidRPr="00AC688F">
        <w:rPr>
          <w:rFonts w:ascii="Segoe UI" w:eastAsia="Times New Roman" w:hAnsi="Segoe UI" w:cs="Segoe UI"/>
          <w:b/>
          <w:bCs/>
          <w:kern w:val="36"/>
          <w:sz w:val="32"/>
          <w:szCs w:val="32"/>
          <w:lang w:eastAsia="en-IN"/>
        </w:rPr>
        <w:t>THE IDEA:</w:t>
      </w:r>
      <w:r w:rsidR="00FD2697" w:rsidRPr="00FD2697">
        <w:rPr>
          <w:color w:val="538135" w:themeColor="accent6" w:themeShade="BF"/>
        </w:rPr>
        <w:t xml:space="preserve"> </w:t>
      </w:r>
      <w:proofErr w:type="spellStart"/>
      <w:r w:rsidR="00FD2697" w:rsidRPr="00FD2697">
        <w:rPr>
          <w:rFonts w:ascii="Segoe UI" w:eastAsia="Times New Roman" w:hAnsi="Segoe UI" w:cs="Segoe UI"/>
          <w:b/>
          <w:bCs/>
          <w:color w:val="538135" w:themeColor="accent6" w:themeShade="BF"/>
          <w:kern w:val="36"/>
          <w:sz w:val="72"/>
          <w:szCs w:val="72"/>
          <w:lang w:eastAsia="en-IN"/>
        </w:rPr>
        <w:t>zhiVago</w:t>
      </w:r>
      <w:proofErr w:type="spellEnd"/>
    </w:p>
    <w:p w14:paraId="374CCA18" w14:textId="3AAC9B91" w:rsidR="005C688F" w:rsidRPr="00847A53" w:rsidRDefault="005C688F" w:rsidP="005C688F">
      <w:pPr>
        <w:shd w:val="clear" w:color="auto" w:fill="FFFFFF"/>
        <w:spacing w:after="336" w:line="396" w:lineRule="atLeast"/>
        <w:rPr>
          <w:rStyle w:val="IntenseQuoteChar"/>
          <w:lang w:eastAsia="en-IN"/>
        </w:rPr>
      </w:pPr>
      <w:r w:rsidRPr="005C688F">
        <w:rPr>
          <w:rFonts w:ascii="Segoe UI" w:eastAsia="Times New Roman" w:hAnsi="Segoe UI" w:cs="Segoe UI"/>
          <w:b/>
          <w:bCs/>
          <w:sz w:val="24"/>
          <w:szCs w:val="24"/>
          <w:lang w:eastAsia="en-IN"/>
        </w:rPr>
        <w:t>Description:</w:t>
      </w:r>
      <w:r w:rsidRPr="005C688F">
        <w:rPr>
          <w:rFonts w:ascii="Segoe UI" w:eastAsia="Times New Roman" w:hAnsi="Segoe UI" w:cs="Segoe UI"/>
          <w:sz w:val="24"/>
          <w:szCs w:val="24"/>
          <w:lang w:eastAsia="en-IN"/>
        </w:rPr>
        <w:t xml:space="preserve"> </w:t>
      </w:r>
      <w:r w:rsidR="00FD2697" w:rsidRPr="00847A53">
        <w:rPr>
          <w:rStyle w:val="IntenseQuoteChar"/>
        </w:rPr>
        <w:t>‘</w:t>
      </w:r>
      <w:r w:rsidR="00645288" w:rsidRPr="00847A53">
        <w:rPr>
          <w:rStyle w:val="IntenseQuoteChar"/>
        </w:rPr>
        <w:t>Zhivago</w:t>
      </w:r>
      <w:r w:rsidR="00FD2697" w:rsidRPr="00847A53">
        <w:rPr>
          <w:rStyle w:val="IntenseQuoteChar"/>
        </w:rPr>
        <w:t>’ we realize that style and prosperity begin with the correct shoes.</w:t>
      </w:r>
    </w:p>
    <w:p w14:paraId="17F1DAB4" w14:textId="0AD8D847" w:rsidR="005C688F" w:rsidRPr="00847A53" w:rsidRDefault="005C688F" w:rsidP="005C688F">
      <w:pPr>
        <w:shd w:val="clear" w:color="auto" w:fill="FFFFFF"/>
        <w:spacing w:after="336" w:line="396" w:lineRule="atLeast"/>
        <w:rPr>
          <w:rStyle w:val="Heading4Char"/>
          <w:lang w:eastAsia="en-IN"/>
        </w:rPr>
      </w:pPr>
      <w:r w:rsidRPr="005C688F">
        <w:rPr>
          <w:rFonts w:ascii="Segoe UI" w:eastAsia="Times New Roman" w:hAnsi="Segoe UI" w:cs="Segoe UI"/>
          <w:b/>
          <w:bCs/>
          <w:sz w:val="24"/>
          <w:szCs w:val="24"/>
          <w:lang w:eastAsia="en-IN"/>
        </w:rPr>
        <w:t>Written By</w:t>
      </w:r>
      <w:r w:rsidRPr="005C688F">
        <w:rPr>
          <w:rFonts w:ascii="Segoe UI" w:eastAsia="Times New Roman" w:hAnsi="Segoe UI" w:cs="Segoe UI"/>
          <w:sz w:val="24"/>
          <w:szCs w:val="24"/>
          <w:lang w:eastAsia="en-IN"/>
        </w:rPr>
        <w:t xml:space="preserve">: </w:t>
      </w:r>
      <w:r w:rsidRPr="00847A53">
        <w:rPr>
          <w:rStyle w:val="Heading4Char"/>
        </w:rPr>
        <w:t>G.</w:t>
      </w:r>
      <w:r w:rsidR="00645288">
        <w:rPr>
          <w:rStyle w:val="Heading4Char"/>
        </w:rPr>
        <w:t xml:space="preserve"> </w:t>
      </w:r>
      <w:r w:rsidRPr="00847A53">
        <w:rPr>
          <w:rStyle w:val="Heading4Char"/>
        </w:rPr>
        <w:t>NIKHIL SAI</w:t>
      </w:r>
    </w:p>
    <w:p w14:paraId="345FF904" w14:textId="598D4A39" w:rsidR="005C688F" w:rsidRPr="00847A53" w:rsidRDefault="005C688F" w:rsidP="005C688F">
      <w:pPr>
        <w:shd w:val="clear" w:color="auto" w:fill="FFFFFF"/>
        <w:spacing w:after="336" w:line="396" w:lineRule="atLeast"/>
        <w:rPr>
          <w:rStyle w:val="Heading4Char"/>
          <w:lang w:eastAsia="en-IN"/>
        </w:rPr>
      </w:pPr>
      <w:r w:rsidRPr="005C688F">
        <w:rPr>
          <w:rFonts w:ascii="Segoe UI" w:eastAsia="Times New Roman" w:hAnsi="Segoe UI" w:cs="Segoe UI"/>
          <w:b/>
          <w:bCs/>
          <w:sz w:val="24"/>
          <w:szCs w:val="24"/>
          <w:lang w:eastAsia="en-IN"/>
        </w:rPr>
        <w:t>Contact Information:</w:t>
      </w:r>
      <w:r w:rsidRPr="005C688F">
        <w:rPr>
          <w:rFonts w:ascii="Segoe UI" w:eastAsia="Times New Roman" w:hAnsi="Segoe UI" w:cs="Segoe UI"/>
          <w:sz w:val="24"/>
          <w:szCs w:val="24"/>
          <w:lang w:eastAsia="en-IN"/>
        </w:rPr>
        <w:t xml:space="preserve"> </w:t>
      </w:r>
      <w:r w:rsidRPr="00847A53">
        <w:rPr>
          <w:rStyle w:val="Heading4Char"/>
          <w:rFonts w:ascii="Segoe UI Emoji" w:hAnsi="Segoe UI Emoji" w:cs="Segoe UI Emoji"/>
          <w:lang w:eastAsia="en-IN"/>
        </w:rPr>
        <w:t>✉</w:t>
      </w:r>
      <w:r w:rsidRPr="00847A53">
        <w:rPr>
          <w:rStyle w:val="Heading4Char"/>
          <w:lang w:eastAsia="en-IN"/>
        </w:rPr>
        <w:t>️</w:t>
      </w:r>
      <w:r w:rsidRPr="00847A53">
        <w:rPr>
          <w:rStyle w:val="Heading4Char"/>
        </w:rPr>
        <w:t>nikhil.g@tuitionworld.co.in</w:t>
      </w:r>
      <w:r w:rsidRPr="00847A53">
        <w:rPr>
          <w:rStyle w:val="Heading4Char"/>
          <w:lang w:eastAsia="en-IN"/>
        </w:rPr>
        <w:t xml:space="preserve"> </w:t>
      </w:r>
      <w:r w:rsidRPr="00847A53">
        <w:rPr>
          <w:rStyle w:val="Heading4Char"/>
          <w:rFonts w:ascii="Segoe UI Emoji" w:hAnsi="Segoe UI Emoji" w:cs="Segoe UI Emoji"/>
          <w:lang w:eastAsia="en-IN"/>
        </w:rPr>
        <w:t>📞</w:t>
      </w:r>
      <w:r w:rsidRPr="00847A53">
        <w:rPr>
          <w:rStyle w:val="Heading4Char"/>
          <w:lang w:eastAsia="en-IN"/>
        </w:rPr>
        <w:t xml:space="preserve"> </w:t>
      </w:r>
      <w:r w:rsidRPr="00847A53">
        <w:rPr>
          <w:rStyle w:val="Heading4Char"/>
        </w:rPr>
        <w:t>7680048836</w:t>
      </w:r>
    </w:p>
    <w:p w14:paraId="60E0EF2F" w14:textId="1C48BE47" w:rsidR="005C688F" w:rsidRPr="005C688F" w:rsidRDefault="005C688F" w:rsidP="005C688F">
      <w:pPr>
        <w:shd w:val="clear" w:color="auto" w:fill="FFFFFF"/>
        <w:spacing w:after="336" w:line="396" w:lineRule="atLeast"/>
        <w:rPr>
          <w:rFonts w:ascii="Segoe UI" w:eastAsia="Times New Roman" w:hAnsi="Segoe UI" w:cs="Segoe UI"/>
          <w:sz w:val="24"/>
          <w:szCs w:val="24"/>
          <w:lang w:eastAsia="en-IN"/>
        </w:rPr>
      </w:pPr>
      <w:r w:rsidRPr="005C688F">
        <w:rPr>
          <w:rFonts w:ascii="Segoe UI" w:eastAsia="Times New Roman" w:hAnsi="Segoe UI" w:cs="Segoe UI"/>
          <w:b/>
          <w:bCs/>
          <w:sz w:val="24"/>
          <w:szCs w:val="24"/>
          <w:lang w:eastAsia="en-IN"/>
        </w:rPr>
        <w:t>Last Updated:</w:t>
      </w:r>
      <w:r w:rsidRPr="005C688F">
        <w:rPr>
          <w:rFonts w:ascii="Segoe UI" w:eastAsia="Times New Roman" w:hAnsi="Segoe UI" w:cs="Segoe UI"/>
          <w:sz w:val="24"/>
          <w:szCs w:val="24"/>
          <w:lang w:eastAsia="en-IN"/>
        </w:rPr>
        <w:t xml:space="preserve"> </w:t>
      </w:r>
      <w:r w:rsidRPr="00847A53">
        <w:rPr>
          <w:rStyle w:val="Heading4Char"/>
        </w:rPr>
        <w:t>18-Jan-2023</w:t>
      </w:r>
    </w:p>
    <w:p w14:paraId="3044CB05" w14:textId="748D7727" w:rsidR="005C688F" w:rsidRDefault="005C688F" w:rsidP="005C688F">
      <w:pPr>
        <w:shd w:val="clear" w:color="auto" w:fill="FFFFFF"/>
        <w:spacing w:after="336" w:line="396" w:lineRule="atLeast"/>
        <w:rPr>
          <w:rFonts w:ascii="Segoe UI" w:eastAsia="Times New Roman" w:hAnsi="Segoe UI" w:cs="Segoe UI"/>
          <w:sz w:val="24"/>
          <w:szCs w:val="24"/>
          <w:lang w:eastAsia="en-IN"/>
        </w:rPr>
      </w:pPr>
    </w:p>
    <w:p w14:paraId="7221061B" w14:textId="7F2D5A2F" w:rsidR="00847A53" w:rsidRDefault="00847A53" w:rsidP="005C688F">
      <w:pPr>
        <w:shd w:val="clear" w:color="auto" w:fill="FFFFFF"/>
        <w:spacing w:after="336" w:line="396" w:lineRule="atLeast"/>
        <w:rPr>
          <w:rFonts w:ascii="Segoe UI" w:eastAsia="Times New Roman" w:hAnsi="Segoe UI" w:cs="Segoe UI"/>
          <w:sz w:val="24"/>
          <w:szCs w:val="24"/>
          <w:lang w:eastAsia="en-IN"/>
        </w:rPr>
      </w:pPr>
    </w:p>
    <w:p w14:paraId="09E9AE38" w14:textId="64CD589B" w:rsidR="00847A53" w:rsidRDefault="00847A53" w:rsidP="005C688F">
      <w:pPr>
        <w:shd w:val="clear" w:color="auto" w:fill="FFFFFF"/>
        <w:spacing w:after="336" w:line="396" w:lineRule="atLeast"/>
        <w:rPr>
          <w:rFonts w:ascii="Segoe UI" w:eastAsia="Times New Roman" w:hAnsi="Segoe UI" w:cs="Segoe UI"/>
          <w:sz w:val="24"/>
          <w:szCs w:val="24"/>
          <w:lang w:eastAsia="en-IN"/>
        </w:rPr>
      </w:pPr>
    </w:p>
    <w:p w14:paraId="34CD3057" w14:textId="3EC44103" w:rsidR="00847A53" w:rsidRDefault="00847A53" w:rsidP="005C688F">
      <w:pPr>
        <w:shd w:val="clear" w:color="auto" w:fill="FFFFFF"/>
        <w:spacing w:after="336" w:line="396" w:lineRule="atLeast"/>
        <w:rPr>
          <w:rFonts w:ascii="Segoe UI" w:eastAsia="Times New Roman" w:hAnsi="Segoe UI" w:cs="Segoe UI"/>
          <w:sz w:val="24"/>
          <w:szCs w:val="24"/>
          <w:lang w:eastAsia="en-IN"/>
        </w:rPr>
      </w:pPr>
    </w:p>
    <w:p w14:paraId="158A01DB" w14:textId="0CF46E51" w:rsidR="009F0436" w:rsidRPr="00AC688F" w:rsidRDefault="009F0436" w:rsidP="009F0436">
      <w:pPr>
        <w:shd w:val="clear" w:color="auto" w:fill="FFFFFF"/>
        <w:spacing w:after="168" w:line="336" w:lineRule="atLeast"/>
        <w:outlineLvl w:val="2"/>
        <w:rPr>
          <w:rFonts w:ascii="Segoe UI" w:eastAsia="Times New Roman" w:hAnsi="Segoe UI" w:cs="Segoe UI"/>
          <w:b/>
          <w:bCs/>
          <w:color w:val="000000" w:themeColor="text1"/>
          <w:sz w:val="36"/>
          <w:szCs w:val="36"/>
          <w:lang w:eastAsia="en-IN"/>
        </w:rPr>
      </w:pPr>
      <w:r w:rsidRPr="00AC688F">
        <w:rPr>
          <w:rFonts w:ascii="Segoe UI" w:eastAsia="Times New Roman" w:hAnsi="Segoe UI" w:cs="Segoe UI"/>
          <w:b/>
          <w:bCs/>
          <w:color w:val="000000" w:themeColor="text1"/>
          <w:sz w:val="36"/>
          <w:szCs w:val="36"/>
          <w:lang w:eastAsia="en-IN"/>
        </w:rPr>
        <w:t>Content:</w:t>
      </w:r>
    </w:p>
    <w:p w14:paraId="1838CF27" w14:textId="76B8C6FD" w:rsidR="009F0436" w:rsidRDefault="009F0436" w:rsidP="009F0436">
      <w:pPr>
        <w:shd w:val="clear" w:color="auto" w:fill="FFFFFF"/>
        <w:spacing w:after="168" w:line="336" w:lineRule="atLeast"/>
        <w:outlineLvl w:val="2"/>
        <w:rPr>
          <w:rFonts w:ascii="Segoe UI" w:eastAsia="Times New Roman" w:hAnsi="Segoe UI" w:cs="Segoe UI"/>
          <w:b/>
          <w:bCs/>
          <w:color w:val="000000" w:themeColor="text1"/>
          <w:sz w:val="36"/>
          <w:szCs w:val="36"/>
          <w:lang w:eastAsia="en-IN"/>
        </w:rPr>
      </w:pPr>
    </w:p>
    <w:p w14:paraId="29B6D139" w14:textId="77777777" w:rsidR="00AC688F" w:rsidRPr="00AC688F" w:rsidRDefault="00AC688F" w:rsidP="009F0436">
      <w:pPr>
        <w:shd w:val="clear" w:color="auto" w:fill="FFFFFF"/>
        <w:spacing w:after="168" w:line="336" w:lineRule="atLeast"/>
        <w:outlineLvl w:val="2"/>
        <w:rPr>
          <w:rFonts w:ascii="Segoe UI" w:eastAsia="Times New Roman" w:hAnsi="Segoe UI" w:cs="Segoe UI"/>
          <w:b/>
          <w:bCs/>
          <w:color w:val="000000" w:themeColor="text1"/>
          <w:sz w:val="36"/>
          <w:szCs w:val="36"/>
          <w:lang w:eastAsia="en-IN"/>
        </w:rPr>
      </w:pPr>
    </w:p>
    <w:p w14:paraId="23E166FA" w14:textId="0B16A752" w:rsidR="009F0436" w:rsidRPr="00AC688F" w:rsidRDefault="009F0436" w:rsidP="009F0436">
      <w:pPr>
        <w:shd w:val="clear" w:color="auto" w:fill="FFFFFF"/>
        <w:spacing w:after="168" w:line="336" w:lineRule="atLeast"/>
        <w:outlineLvl w:val="2"/>
        <w:rPr>
          <w:rFonts w:ascii="Segoe UI" w:eastAsia="Times New Roman" w:hAnsi="Segoe UI" w:cs="Segoe UI"/>
          <w:color w:val="000000" w:themeColor="text1"/>
          <w:sz w:val="36"/>
          <w:szCs w:val="36"/>
          <w:lang w:eastAsia="en-IN"/>
        </w:rPr>
      </w:pPr>
      <w:r w:rsidRPr="00AC688F">
        <w:rPr>
          <w:rFonts w:ascii="Segoe UI" w:eastAsia="Times New Roman" w:hAnsi="Segoe UI" w:cs="Segoe UI"/>
          <w:color w:val="000000" w:themeColor="text1"/>
          <w:sz w:val="36"/>
          <w:szCs w:val="36"/>
          <w:lang w:eastAsia="en-IN"/>
        </w:rPr>
        <w:t>Overview:</w:t>
      </w:r>
    </w:p>
    <w:p w14:paraId="2B2D53A1" w14:textId="77777777" w:rsidR="00AC688F" w:rsidRDefault="00AC688F" w:rsidP="009F0436">
      <w:pPr>
        <w:shd w:val="clear" w:color="auto" w:fill="FFFFFF"/>
        <w:spacing w:after="168" w:line="336" w:lineRule="atLeast"/>
        <w:outlineLvl w:val="2"/>
        <w:rPr>
          <w:rFonts w:ascii="Segoe UI" w:eastAsia="Times New Roman" w:hAnsi="Segoe UI" w:cs="Segoe UI"/>
          <w:color w:val="000000" w:themeColor="text1"/>
          <w:sz w:val="36"/>
          <w:szCs w:val="36"/>
          <w:lang w:eastAsia="en-IN"/>
        </w:rPr>
      </w:pPr>
    </w:p>
    <w:p w14:paraId="7F1DA351" w14:textId="3A56B367" w:rsidR="009F0436" w:rsidRPr="00AC688F" w:rsidRDefault="009F0436" w:rsidP="009F0436">
      <w:pPr>
        <w:shd w:val="clear" w:color="auto" w:fill="FFFFFF"/>
        <w:spacing w:after="168" w:line="336" w:lineRule="atLeast"/>
        <w:outlineLvl w:val="2"/>
        <w:rPr>
          <w:rFonts w:ascii="Segoe UI" w:eastAsia="Times New Roman" w:hAnsi="Segoe UI" w:cs="Segoe UI"/>
          <w:color w:val="000000" w:themeColor="text1"/>
          <w:sz w:val="36"/>
          <w:szCs w:val="36"/>
          <w:lang w:eastAsia="en-IN"/>
        </w:rPr>
      </w:pPr>
      <w:r w:rsidRPr="00AC688F">
        <w:rPr>
          <w:rFonts w:ascii="Segoe UI" w:eastAsia="Times New Roman" w:hAnsi="Segoe UI" w:cs="Segoe UI"/>
          <w:color w:val="000000" w:themeColor="text1"/>
          <w:sz w:val="36"/>
          <w:szCs w:val="36"/>
          <w:lang w:eastAsia="en-IN"/>
        </w:rPr>
        <w:t>Summary</w:t>
      </w:r>
    </w:p>
    <w:p w14:paraId="3E47E7C6" w14:textId="77777777" w:rsidR="00AC688F" w:rsidRDefault="00AC688F" w:rsidP="009F0436">
      <w:pPr>
        <w:shd w:val="clear" w:color="auto" w:fill="FFFFFF"/>
        <w:spacing w:after="168" w:line="336" w:lineRule="atLeast"/>
        <w:outlineLvl w:val="2"/>
        <w:rPr>
          <w:rFonts w:ascii="Segoe UI" w:eastAsia="Times New Roman" w:hAnsi="Segoe UI" w:cs="Segoe UI"/>
          <w:color w:val="000000" w:themeColor="text1"/>
          <w:sz w:val="36"/>
          <w:szCs w:val="36"/>
          <w:lang w:eastAsia="en-IN"/>
        </w:rPr>
      </w:pPr>
    </w:p>
    <w:p w14:paraId="7404D415" w14:textId="04EE1FD5" w:rsidR="009F0436" w:rsidRPr="00AC688F" w:rsidRDefault="009F0436" w:rsidP="009F0436">
      <w:pPr>
        <w:shd w:val="clear" w:color="auto" w:fill="FFFFFF"/>
        <w:spacing w:after="168" w:line="336" w:lineRule="atLeast"/>
        <w:outlineLvl w:val="2"/>
        <w:rPr>
          <w:rFonts w:ascii="Segoe UI" w:eastAsia="Times New Roman" w:hAnsi="Segoe UI" w:cs="Segoe UI"/>
          <w:color w:val="000000" w:themeColor="text1"/>
          <w:sz w:val="36"/>
          <w:szCs w:val="36"/>
          <w:lang w:eastAsia="en-IN"/>
        </w:rPr>
      </w:pPr>
      <w:r w:rsidRPr="00AC688F">
        <w:rPr>
          <w:rFonts w:ascii="Segoe UI" w:eastAsia="Times New Roman" w:hAnsi="Segoe UI" w:cs="Segoe UI"/>
          <w:color w:val="000000" w:themeColor="text1"/>
          <w:sz w:val="36"/>
          <w:szCs w:val="36"/>
          <w:lang w:eastAsia="en-IN"/>
        </w:rPr>
        <w:t>Purpose</w:t>
      </w:r>
    </w:p>
    <w:p w14:paraId="1F233E30" w14:textId="77777777" w:rsidR="00AC688F" w:rsidRDefault="00AC688F" w:rsidP="009F0436">
      <w:pPr>
        <w:shd w:val="clear" w:color="auto" w:fill="FFFFFF"/>
        <w:spacing w:after="168" w:line="336" w:lineRule="atLeast"/>
        <w:outlineLvl w:val="2"/>
        <w:rPr>
          <w:rFonts w:ascii="Segoe UI" w:eastAsia="Times New Roman" w:hAnsi="Segoe UI" w:cs="Segoe UI"/>
          <w:color w:val="000000" w:themeColor="text1"/>
          <w:sz w:val="36"/>
          <w:szCs w:val="36"/>
          <w:lang w:eastAsia="en-IN"/>
        </w:rPr>
      </w:pPr>
    </w:p>
    <w:p w14:paraId="145E8037" w14:textId="67937603" w:rsidR="009F0436" w:rsidRPr="00AC688F" w:rsidRDefault="009F0436" w:rsidP="009F0436">
      <w:pPr>
        <w:shd w:val="clear" w:color="auto" w:fill="FFFFFF"/>
        <w:spacing w:after="168" w:line="336" w:lineRule="atLeast"/>
        <w:outlineLvl w:val="2"/>
        <w:rPr>
          <w:rFonts w:ascii="Segoe UI" w:eastAsia="Times New Roman" w:hAnsi="Segoe UI" w:cs="Segoe UI"/>
          <w:color w:val="000000" w:themeColor="text1"/>
          <w:sz w:val="36"/>
          <w:szCs w:val="36"/>
          <w:lang w:eastAsia="en-IN"/>
        </w:rPr>
      </w:pPr>
      <w:r w:rsidRPr="00AC688F">
        <w:rPr>
          <w:rFonts w:ascii="Segoe UI" w:eastAsia="Times New Roman" w:hAnsi="Segoe UI" w:cs="Segoe UI"/>
          <w:color w:val="000000" w:themeColor="text1"/>
          <w:sz w:val="36"/>
          <w:szCs w:val="36"/>
          <w:lang w:eastAsia="en-IN"/>
        </w:rPr>
        <w:t>The Market</w:t>
      </w:r>
    </w:p>
    <w:p w14:paraId="216545A5" w14:textId="77777777" w:rsidR="00AC688F" w:rsidRDefault="00AC688F" w:rsidP="009F0436">
      <w:pPr>
        <w:shd w:val="clear" w:color="auto" w:fill="FFFFFF"/>
        <w:spacing w:after="168" w:line="336" w:lineRule="atLeast"/>
        <w:outlineLvl w:val="2"/>
        <w:rPr>
          <w:rFonts w:ascii="Segoe UI" w:eastAsia="Times New Roman" w:hAnsi="Segoe UI" w:cs="Segoe UI"/>
          <w:color w:val="000000" w:themeColor="text1"/>
          <w:sz w:val="36"/>
          <w:szCs w:val="36"/>
          <w:lang w:eastAsia="en-IN"/>
        </w:rPr>
      </w:pPr>
    </w:p>
    <w:p w14:paraId="7390BFDF" w14:textId="580B1D70" w:rsidR="009F0436" w:rsidRDefault="009F0436" w:rsidP="009F0436">
      <w:pPr>
        <w:shd w:val="clear" w:color="auto" w:fill="FFFFFF"/>
        <w:spacing w:after="168" w:line="336" w:lineRule="atLeast"/>
        <w:outlineLvl w:val="2"/>
        <w:rPr>
          <w:rFonts w:ascii="Segoe UI" w:eastAsia="Times New Roman" w:hAnsi="Segoe UI" w:cs="Segoe UI"/>
          <w:color w:val="000000" w:themeColor="text1"/>
          <w:sz w:val="36"/>
          <w:szCs w:val="36"/>
          <w:lang w:eastAsia="en-IN"/>
        </w:rPr>
      </w:pPr>
      <w:r w:rsidRPr="00AC688F">
        <w:rPr>
          <w:rFonts w:ascii="Segoe UI" w:eastAsia="Times New Roman" w:hAnsi="Segoe UI" w:cs="Segoe UI"/>
          <w:color w:val="000000" w:themeColor="text1"/>
          <w:sz w:val="36"/>
          <w:szCs w:val="36"/>
          <w:lang w:eastAsia="en-IN"/>
        </w:rPr>
        <w:t>Features of Adjustable Shoes &amp; Finding the Best Fit</w:t>
      </w:r>
    </w:p>
    <w:p w14:paraId="3D752A41" w14:textId="77777777" w:rsidR="003C0516" w:rsidRDefault="003C0516" w:rsidP="009F0436">
      <w:pPr>
        <w:shd w:val="clear" w:color="auto" w:fill="FFFFFF"/>
        <w:spacing w:after="168" w:line="336" w:lineRule="atLeast"/>
        <w:outlineLvl w:val="2"/>
        <w:rPr>
          <w:rFonts w:ascii="Segoe UI" w:eastAsia="Times New Roman" w:hAnsi="Segoe UI" w:cs="Segoe UI"/>
          <w:color w:val="000000" w:themeColor="text1"/>
          <w:sz w:val="36"/>
          <w:szCs w:val="36"/>
          <w:lang w:eastAsia="en-IN"/>
        </w:rPr>
      </w:pPr>
    </w:p>
    <w:p w14:paraId="582B64C6" w14:textId="073D5C50" w:rsidR="003C0516" w:rsidRPr="00AC688F" w:rsidRDefault="003C0516" w:rsidP="009F0436">
      <w:pPr>
        <w:shd w:val="clear" w:color="auto" w:fill="FFFFFF"/>
        <w:spacing w:after="168" w:line="336" w:lineRule="atLeast"/>
        <w:outlineLvl w:val="2"/>
        <w:rPr>
          <w:rFonts w:ascii="Segoe UI" w:eastAsia="Times New Roman" w:hAnsi="Segoe UI" w:cs="Segoe UI"/>
          <w:color w:val="000000" w:themeColor="text1"/>
          <w:sz w:val="36"/>
          <w:szCs w:val="36"/>
          <w:lang w:eastAsia="en-IN"/>
        </w:rPr>
      </w:pPr>
      <w:r w:rsidRPr="003C0516">
        <w:rPr>
          <w:rFonts w:ascii="Segoe UI" w:eastAsia="Times New Roman" w:hAnsi="Segoe UI" w:cs="Segoe UI"/>
          <w:color w:val="000000" w:themeColor="text1"/>
          <w:sz w:val="36"/>
          <w:szCs w:val="36"/>
          <w:lang w:eastAsia="en-IN"/>
        </w:rPr>
        <w:t>Advantages &amp; Disadvantages:</w:t>
      </w:r>
    </w:p>
    <w:p w14:paraId="7E8852D5" w14:textId="62025CBA" w:rsidR="00AC688F" w:rsidRDefault="00AC688F" w:rsidP="009F0436">
      <w:pPr>
        <w:shd w:val="clear" w:color="auto" w:fill="FFFFFF"/>
        <w:spacing w:after="168" w:line="336" w:lineRule="atLeast"/>
        <w:outlineLvl w:val="2"/>
        <w:rPr>
          <w:rFonts w:ascii="Segoe UI" w:eastAsia="Times New Roman" w:hAnsi="Segoe UI" w:cs="Segoe UI"/>
          <w:color w:val="000000" w:themeColor="text1"/>
          <w:sz w:val="36"/>
          <w:szCs w:val="36"/>
          <w:lang w:eastAsia="en-IN"/>
        </w:rPr>
      </w:pPr>
    </w:p>
    <w:p w14:paraId="0FAC39CB" w14:textId="0EF20220" w:rsidR="003C0516" w:rsidRDefault="003C0516" w:rsidP="009F0436">
      <w:pPr>
        <w:shd w:val="clear" w:color="auto" w:fill="FFFFFF"/>
        <w:spacing w:after="168" w:line="336" w:lineRule="atLeast"/>
        <w:outlineLvl w:val="2"/>
        <w:rPr>
          <w:rFonts w:ascii="Segoe UI" w:eastAsia="Times New Roman" w:hAnsi="Segoe UI" w:cs="Segoe UI"/>
          <w:color w:val="000000" w:themeColor="text1"/>
          <w:sz w:val="36"/>
          <w:szCs w:val="36"/>
          <w:lang w:eastAsia="en-IN"/>
        </w:rPr>
      </w:pPr>
      <w:r w:rsidRPr="003C0516">
        <w:rPr>
          <w:rFonts w:ascii="Segoe UI" w:eastAsia="Times New Roman" w:hAnsi="Segoe UI" w:cs="Segoe UI"/>
          <w:color w:val="000000" w:themeColor="text1"/>
          <w:sz w:val="36"/>
          <w:szCs w:val="36"/>
          <w:lang w:eastAsia="en-IN"/>
        </w:rPr>
        <w:t>Investments</w:t>
      </w:r>
    </w:p>
    <w:p w14:paraId="75483F3E" w14:textId="6FAF2183" w:rsidR="00DB7F51" w:rsidRDefault="00DB7F51" w:rsidP="009F0436">
      <w:pPr>
        <w:shd w:val="clear" w:color="auto" w:fill="FFFFFF"/>
        <w:spacing w:after="168" w:line="336" w:lineRule="atLeast"/>
        <w:outlineLvl w:val="2"/>
        <w:rPr>
          <w:rFonts w:ascii="Segoe UI" w:eastAsia="Times New Roman" w:hAnsi="Segoe UI" w:cs="Segoe UI"/>
          <w:color w:val="000000" w:themeColor="text1"/>
          <w:sz w:val="36"/>
          <w:szCs w:val="36"/>
          <w:lang w:eastAsia="en-IN"/>
        </w:rPr>
      </w:pPr>
    </w:p>
    <w:p w14:paraId="2CA57F53" w14:textId="641259CF" w:rsidR="00DB7F51" w:rsidRDefault="00DB7F51" w:rsidP="009F0436">
      <w:pPr>
        <w:shd w:val="clear" w:color="auto" w:fill="FFFFFF"/>
        <w:spacing w:after="168" w:line="336" w:lineRule="atLeast"/>
        <w:outlineLvl w:val="2"/>
        <w:rPr>
          <w:rFonts w:ascii="Segoe UI" w:eastAsia="Times New Roman" w:hAnsi="Segoe UI" w:cs="Segoe UI"/>
          <w:color w:val="000000" w:themeColor="text1"/>
          <w:sz w:val="36"/>
          <w:szCs w:val="36"/>
          <w:lang w:eastAsia="en-IN"/>
        </w:rPr>
      </w:pPr>
      <w:r>
        <w:rPr>
          <w:rFonts w:ascii="Segoe UI" w:hAnsi="Segoe UI" w:cs="Segoe UI"/>
          <w:color w:val="000000" w:themeColor="text1"/>
          <w:sz w:val="36"/>
          <w:szCs w:val="36"/>
        </w:rPr>
        <w:t>Unique selling point</w:t>
      </w:r>
    </w:p>
    <w:p w14:paraId="0EC1468E" w14:textId="77777777" w:rsidR="003C0516" w:rsidRDefault="003C0516" w:rsidP="009F0436">
      <w:pPr>
        <w:shd w:val="clear" w:color="auto" w:fill="FFFFFF"/>
        <w:spacing w:after="168" w:line="336" w:lineRule="atLeast"/>
        <w:outlineLvl w:val="2"/>
        <w:rPr>
          <w:rFonts w:ascii="Segoe UI" w:eastAsia="Times New Roman" w:hAnsi="Segoe UI" w:cs="Segoe UI"/>
          <w:color w:val="000000" w:themeColor="text1"/>
          <w:sz w:val="36"/>
          <w:szCs w:val="36"/>
          <w:lang w:eastAsia="en-IN"/>
        </w:rPr>
      </w:pPr>
    </w:p>
    <w:p w14:paraId="4E9A70ED" w14:textId="452D865C" w:rsidR="009F0436" w:rsidRPr="00AC688F" w:rsidRDefault="009F0436" w:rsidP="009F0436">
      <w:pPr>
        <w:shd w:val="clear" w:color="auto" w:fill="FFFFFF"/>
        <w:spacing w:after="168" w:line="336" w:lineRule="atLeast"/>
        <w:outlineLvl w:val="2"/>
        <w:rPr>
          <w:rFonts w:ascii="Segoe UI" w:eastAsia="Times New Roman" w:hAnsi="Segoe UI" w:cs="Segoe UI"/>
          <w:color w:val="000000" w:themeColor="text1"/>
          <w:sz w:val="36"/>
          <w:szCs w:val="36"/>
          <w:lang w:eastAsia="en-IN"/>
        </w:rPr>
      </w:pPr>
      <w:r w:rsidRPr="00AC688F">
        <w:rPr>
          <w:rFonts w:ascii="Segoe UI" w:eastAsia="Times New Roman" w:hAnsi="Segoe UI" w:cs="Segoe UI"/>
          <w:color w:val="000000" w:themeColor="text1"/>
          <w:sz w:val="36"/>
          <w:szCs w:val="36"/>
          <w:lang w:eastAsia="en-IN"/>
        </w:rPr>
        <w:t>Conclusion</w:t>
      </w:r>
    </w:p>
    <w:p w14:paraId="5A2D5CB3" w14:textId="6F7171E1" w:rsidR="005C688F" w:rsidRPr="005C688F" w:rsidRDefault="005C688F" w:rsidP="005C688F">
      <w:pPr>
        <w:pBdr>
          <w:bottom w:val="single" w:sz="12" w:space="6" w:color="73A0F5"/>
        </w:pBdr>
        <w:shd w:val="clear" w:color="auto" w:fill="FFFFFF"/>
        <w:spacing w:after="168" w:line="336" w:lineRule="atLeast"/>
        <w:outlineLvl w:val="1"/>
        <w:rPr>
          <w:rFonts w:ascii="Segoe UI" w:eastAsia="Times New Roman" w:hAnsi="Segoe UI" w:cs="Segoe UI"/>
          <w:color w:val="000000" w:themeColor="text1"/>
          <w:sz w:val="48"/>
          <w:szCs w:val="48"/>
          <w:lang w:eastAsia="en-IN"/>
        </w:rPr>
      </w:pPr>
      <w:r w:rsidRPr="00AC688F">
        <w:rPr>
          <w:rFonts w:ascii="Segoe UI" w:eastAsia="Times New Roman" w:hAnsi="Segoe UI" w:cs="Segoe UI"/>
          <w:b/>
          <w:bCs/>
          <w:color w:val="000000" w:themeColor="text1"/>
          <w:sz w:val="48"/>
          <w:szCs w:val="48"/>
          <w:lang w:eastAsia="en-IN"/>
        </w:rPr>
        <w:lastRenderedPageBreak/>
        <w:t>Overview:</w:t>
      </w:r>
    </w:p>
    <w:p w14:paraId="26A860E1" w14:textId="77777777" w:rsidR="00E95A55" w:rsidRPr="00AC688F" w:rsidRDefault="00E95A55" w:rsidP="005C688F">
      <w:pPr>
        <w:shd w:val="clear" w:color="auto" w:fill="FFFFFF"/>
        <w:spacing w:after="168" w:line="336" w:lineRule="atLeast"/>
        <w:outlineLvl w:val="2"/>
        <w:rPr>
          <w:rFonts w:ascii="Segoe UI" w:eastAsia="Times New Roman" w:hAnsi="Segoe UI" w:cs="Segoe UI"/>
          <w:b/>
          <w:bCs/>
          <w:color w:val="000000" w:themeColor="text1"/>
          <w:sz w:val="36"/>
          <w:szCs w:val="36"/>
          <w:lang w:eastAsia="en-IN"/>
        </w:rPr>
      </w:pPr>
    </w:p>
    <w:p w14:paraId="194A2FB9" w14:textId="279BFF93" w:rsidR="005C688F" w:rsidRPr="005C688F" w:rsidRDefault="005C688F" w:rsidP="005C688F">
      <w:pPr>
        <w:shd w:val="clear" w:color="auto" w:fill="FFFFFF"/>
        <w:spacing w:after="168" w:line="336" w:lineRule="atLeast"/>
        <w:outlineLvl w:val="2"/>
        <w:rPr>
          <w:rFonts w:ascii="Segoe UI" w:eastAsia="Times New Roman" w:hAnsi="Segoe UI" w:cs="Segoe UI"/>
          <w:color w:val="000000" w:themeColor="text1"/>
          <w:sz w:val="36"/>
          <w:szCs w:val="36"/>
          <w:lang w:eastAsia="en-IN"/>
        </w:rPr>
      </w:pPr>
      <w:r w:rsidRPr="00AC688F">
        <w:rPr>
          <w:rFonts w:ascii="Segoe UI" w:eastAsia="Times New Roman" w:hAnsi="Segoe UI" w:cs="Segoe UI"/>
          <w:b/>
          <w:bCs/>
          <w:color w:val="000000" w:themeColor="text1"/>
          <w:sz w:val="36"/>
          <w:szCs w:val="36"/>
          <w:lang w:eastAsia="en-IN"/>
        </w:rPr>
        <w:t>Summary:</w:t>
      </w:r>
    </w:p>
    <w:p w14:paraId="1A27D4C4" w14:textId="113F98F7" w:rsidR="00FD2697" w:rsidRPr="00AC688F" w:rsidRDefault="00FD2697" w:rsidP="00847A53">
      <w:pPr>
        <w:pStyle w:val="Heading4"/>
        <w:rPr>
          <w:color w:val="000000" w:themeColor="text1"/>
          <w:shd w:val="clear" w:color="auto" w:fill="FFFFFF"/>
        </w:rPr>
      </w:pPr>
      <w:r w:rsidRPr="00AC688F">
        <w:rPr>
          <w:color w:val="000000" w:themeColor="text1"/>
          <w:shd w:val="clear" w:color="auto" w:fill="FFFFFF"/>
        </w:rPr>
        <w:t xml:space="preserve">At </w:t>
      </w:r>
      <w:proofErr w:type="spellStart"/>
      <w:r w:rsidRPr="00AC688F">
        <w:rPr>
          <w:b/>
          <w:color w:val="000000" w:themeColor="text1"/>
          <w:shd w:val="clear" w:color="auto" w:fill="FFFFFF"/>
        </w:rPr>
        <w:t>zhiVago</w:t>
      </w:r>
      <w:proofErr w:type="spellEnd"/>
      <w:r w:rsidRPr="00AC688F">
        <w:rPr>
          <w:color w:val="000000" w:themeColor="text1"/>
          <w:shd w:val="clear" w:color="auto" w:fill="FFFFFF"/>
        </w:rPr>
        <w:t xml:space="preserve">, we believe style shouldn't demand a huge investment of time or money. Style should be comfortable, accessible and easy to achieve. That's why our footwear feels as good as it looks, effortlessly taking you from the </w:t>
      </w:r>
      <w:r w:rsidRPr="00AC688F">
        <w:rPr>
          <w:b/>
          <w:color w:val="000000" w:themeColor="text1"/>
          <w:shd w:val="clear" w:color="auto" w:fill="FFFFFF"/>
        </w:rPr>
        <w:t>boardroom to the restaurant</w:t>
      </w:r>
      <w:r w:rsidRPr="00AC688F">
        <w:rPr>
          <w:color w:val="000000" w:themeColor="text1"/>
          <w:shd w:val="clear" w:color="auto" w:fill="FFFFFF"/>
        </w:rPr>
        <w:t xml:space="preserve">, </w:t>
      </w:r>
      <w:r w:rsidRPr="00AC688F">
        <w:rPr>
          <w:b/>
          <w:color w:val="000000" w:themeColor="text1"/>
          <w:shd w:val="clear" w:color="auto" w:fill="FFFFFF"/>
        </w:rPr>
        <w:t>to the park with your family</w:t>
      </w:r>
      <w:r w:rsidRPr="00AC688F">
        <w:rPr>
          <w:color w:val="000000" w:themeColor="text1"/>
          <w:shd w:val="clear" w:color="auto" w:fill="FFFFFF"/>
        </w:rPr>
        <w:t>. We strive to ensure your shopping experience is easy on your wallet, and your schedule, by delivering fashion and value to everyone in your household.</w:t>
      </w:r>
    </w:p>
    <w:p w14:paraId="4FDBE8D6" w14:textId="428040EB" w:rsidR="00A21BA2" w:rsidRPr="00AC688F" w:rsidRDefault="00A21BA2" w:rsidP="00A21BA2">
      <w:pPr>
        <w:rPr>
          <w:color w:val="000000" w:themeColor="text1"/>
        </w:rPr>
      </w:pPr>
    </w:p>
    <w:p w14:paraId="4D4755C8" w14:textId="77777777" w:rsidR="00A21BA2" w:rsidRPr="00AC688F" w:rsidRDefault="00A21BA2" w:rsidP="00A21BA2">
      <w:pPr>
        <w:rPr>
          <w:color w:val="000000" w:themeColor="text1"/>
        </w:rPr>
      </w:pPr>
    </w:p>
    <w:p w14:paraId="0D93C04B" w14:textId="77777777" w:rsidR="00113B88" w:rsidRPr="00AC688F" w:rsidRDefault="00113B88" w:rsidP="005C688F">
      <w:pPr>
        <w:shd w:val="clear" w:color="auto" w:fill="FFFFFF"/>
        <w:spacing w:after="168" w:line="336" w:lineRule="atLeast"/>
        <w:outlineLvl w:val="2"/>
        <w:rPr>
          <w:rFonts w:ascii="Segoe UI" w:eastAsia="Times New Roman" w:hAnsi="Segoe UI" w:cs="Segoe UI"/>
          <w:b/>
          <w:bCs/>
          <w:color w:val="000000" w:themeColor="text1"/>
          <w:sz w:val="36"/>
          <w:szCs w:val="36"/>
          <w:lang w:eastAsia="en-IN"/>
        </w:rPr>
      </w:pPr>
    </w:p>
    <w:p w14:paraId="6F23FE2B" w14:textId="112E611C" w:rsidR="00A21BA2" w:rsidRPr="005C688F" w:rsidRDefault="005C688F" w:rsidP="005C688F">
      <w:pPr>
        <w:shd w:val="clear" w:color="auto" w:fill="FFFFFF"/>
        <w:spacing w:after="168" w:line="336" w:lineRule="atLeast"/>
        <w:outlineLvl w:val="2"/>
        <w:rPr>
          <w:rFonts w:ascii="Segoe UI" w:eastAsia="Times New Roman" w:hAnsi="Segoe UI" w:cs="Segoe UI"/>
          <w:b/>
          <w:bCs/>
          <w:color w:val="000000" w:themeColor="text1"/>
          <w:sz w:val="36"/>
          <w:szCs w:val="36"/>
          <w:lang w:eastAsia="en-IN"/>
        </w:rPr>
      </w:pPr>
      <w:r w:rsidRPr="00AC688F">
        <w:rPr>
          <w:rFonts w:ascii="Segoe UI" w:eastAsia="Times New Roman" w:hAnsi="Segoe UI" w:cs="Segoe UI"/>
          <w:b/>
          <w:bCs/>
          <w:color w:val="000000" w:themeColor="text1"/>
          <w:sz w:val="36"/>
          <w:szCs w:val="36"/>
          <w:lang w:eastAsia="en-IN"/>
        </w:rPr>
        <w:t>Purpose:</w:t>
      </w:r>
    </w:p>
    <w:p w14:paraId="39033921" w14:textId="17A5F840" w:rsidR="002631E6" w:rsidRPr="00AC688F" w:rsidRDefault="00FD2697" w:rsidP="00847A53">
      <w:pPr>
        <w:pStyle w:val="Heading4"/>
        <w:rPr>
          <w:color w:val="000000" w:themeColor="text1"/>
          <w:shd w:val="clear" w:color="auto" w:fill="FFFFFF"/>
        </w:rPr>
      </w:pPr>
      <w:r w:rsidRPr="00AC688F">
        <w:rPr>
          <w:color w:val="000000" w:themeColor="text1"/>
          <w:shd w:val="clear" w:color="auto" w:fill="FFFFFF"/>
        </w:rPr>
        <w:t>.</w:t>
      </w:r>
      <w:r w:rsidR="00C024D8" w:rsidRPr="00AC688F">
        <w:rPr>
          <w:color w:val="000000" w:themeColor="text1"/>
        </w:rPr>
        <w:t xml:space="preserve"> </w:t>
      </w:r>
      <w:r w:rsidR="00C024D8" w:rsidRPr="00AC688F">
        <w:rPr>
          <w:color w:val="000000" w:themeColor="text1"/>
          <w:shd w:val="clear" w:color="auto" w:fill="FFFFFF"/>
        </w:rPr>
        <w:t>A flexible fit can be important for your foot health and comfort, and for people who need extra options, adjustable shoes are a must. Adjustable shoes are exactly what they sound like; shoes that can be adjusted to your preferences, and may come with various options including adjustable shoelaces and adjustable straps. Establishment a repeat customer base by ensuring that the quality of the shoes produced meets the standards expected by consumers.</w:t>
      </w:r>
    </w:p>
    <w:p w14:paraId="3F7C32AB" w14:textId="1AB09D98" w:rsidR="00A21BA2" w:rsidRPr="00AC688F" w:rsidRDefault="00A21BA2" w:rsidP="00A21BA2">
      <w:pPr>
        <w:rPr>
          <w:color w:val="000000" w:themeColor="text1"/>
        </w:rPr>
      </w:pPr>
    </w:p>
    <w:p w14:paraId="049A9109" w14:textId="144EB7A3" w:rsidR="00A21BA2" w:rsidRPr="00AC688F" w:rsidRDefault="00A21BA2" w:rsidP="00A21BA2">
      <w:pPr>
        <w:rPr>
          <w:color w:val="000000" w:themeColor="text1"/>
        </w:rPr>
      </w:pPr>
    </w:p>
    <w:p w14:paraId="15D9699B" w14:textId="419AE995" w:rsidR="00A21BA2" w:rsidRPr="00AC688F" w:rsidRDefault="00A21BA2" w:rsidP="00A21BA2">
      <w:pPr>
        <w:rPr>
          <w:color w:val="000000" w:themeColor="text1"/>
        </w:rPr>
      </w:pPr>
    </w:p>
    <w:p w14:paraId="4F4DA74B" w14:textId="7117BD49" w:rsidR="00A21BA2" w:rsidRPr="00AC688F" w:rsidRDefault="00A21BA2" w:rsidP="00A21BA2">
      <w:pPr>
        <w:rPr>
          <w:color w:val="000000" w:themeColor="text1"/>
        </w:rPr>
      </w:pPr>
    </w:p>
    <w:p w14:paraId="7C7EEEEC" w14:textId="0CCC2FFB" w:rsidR="00113B88" w:rsidRPr="00AC688F" w:rsidRDefault="00113B88" w:rsidP="005C688F">
      <w:pPr>
        <w:shd w:val="clear" w:color="auto" w:fill="FFFFFF"/>
        <w:spacing w:after="168" w:line="336" w:lineRule="atLeast"/>
        <w:outlineLvl w:val="2"/>
        <w:rPr>
          <w:color w:val="000000" w:themeColor="text1"/>
        </w:rPr>
      </w:pPr>
    </w:p>
    <w:p w14:paraId="10595E91" w14:textId="6E72EAC2" w:rsidR="00113B88" w:rsidRPr="00AC688F" w:rsidRDefault="00113B88" w:rsidP="005C688F">
      <w:pPr>
        <w:shd w:val="clear" w:color="auto" w:fill="FFFFFF"/>
        <w:spacing w:after="168" w:line="336" w:lineRule="atLeast"/>
        <w:outlineLvl w:val="2"/>
        <w:rPr>
          <w:color w:val="000000" w:themeColor="text1"/>
        </w:rPr>
      </w:pPr>
    </w:p>
    <w:p w14:paraId="49A4F608" w14:textId="099943DA" w:rsidR="00D03C5C" w:rsidRPr="00AC688F" w:rsidRDefault="00D03C5C" w:rsidP="005C688F">
      <w:pPr>
        <w:shd w:val="clear" w:color="auto" w:fill="FFFFFF"/>
        <w:spacing w:after="168" w:line="336" w:lineRule="atLeast"/>
        <w:outlineLvl w:val="2"/>
        <w:rPr>
          <w:color w:val="000000" w:themeColor="text1"/>
        </w:rPr>
      </w:pPr>
    </w:p>
    <w:p w14:paraId="57CCBD3D" w14:textId="6484AC18" w:rsidR="00D03C5C" w:rsidRPr="00AC688F" w:rsidRDefault="00D03C5C" w:rsidP="005C688F">
      <w:pPr>
        <w:shd w:val="clear" w:color="auto" w:fill="FFFFFF"/>
        <w:spacing w:after="168" w:line="336" w:lineRule="atLeast"/>
        <w:outlineLvl w:val="2"/>
        <w:rPr>
          <w:color w:val="000000" w:themeColor="text1"/>
        </w:rPr>
      </w:pPr>
    </w:p>
    <w:p w14:paraId="03BDE97A" w14:textId="77777777" w:rsidR="003C0516" w:rsidRDefault="003C0516" w:rsidP="005C688F">
      <w:pPr>
        <w:shd w:val="clear" w:color="auto" w:fill="FFFFFF"/>
        <w:spacing w:after="168" w:line="336" w:lineRule="atLeast"/>
        <w:outlineLvl w:val="2"/>
        <w:rPr>
          <w:color w:val="000000" w:themeColor="text1"/>
        </w:rPr>
      </w:pPr>
    </w:p>
    <w:p w14:paraId="3BA07AB6" w14:textId="77777777" w:rsidR="002236D6" w:rsidRDefault="002236D6" w:rsidP="005C688F">
      <w:pPr>
        <w:shd w:val="clear" w:color="auto" w:fill="FFFFFF"/>
        <w:spacing w:after="168" w:line="336" w:lineRule="atLeast"/>
        <w:outlineLvl w:val="2"/>
        <w:rPr>
          <w:rFonts w:ascii="Segoe UI" w:eastAsia="Times New Roman" w:hAnsi="Segoe UI" w:cs="Segoe UI"/>
          <w:b/>
          <w:bCs/>
          <w:color w:val="000000" w:themeColor="text1"/>
          <w:sz w:val="36"/>
          <w:szCs w:val="36"/>
          <w:lang w:eastAsia="en-IN"/>
        </w:rPr>
      </w:pPr>
    </w:p>
    <w:p w14:paraId="3B5A303E" w14:textId="77777777" w:rsidR="002236D6" w:rsidRDefault="002236D6" w:rsidP="005C688F">
      <w:pPr>
        <w:shd w:val="clear" w:color="auto" w:fill="FFFFFF"/>
        <w:spacing w:after="168" w:line="336" w:lineRule="atLeast"/>
        <w:outlineLvl w:val="2"/>
        <w:rPr>
          <w:rFonts w:ascii="Segoe UI" w:eastAsia="Times New Roman" w:hAnsi="Segoe UI" w:cs="Segoe UI"/>
          <w:b/>
          <w:bCs/>
          <w:color w:val="000000" w:themeColor="text1"/>
          <w:sz w:val="36"/>
          <w:szCs w:val="36"/>
          <w:lang w:eastAsia="en-IN"/>
        </w:rPr>
      </w:pPr>
    </w:p>
    <w:p w14:paraId="3C6CB20F" w14:textId="77777777" w:rsidR="002236D6" w:rsidRDefault="002236D6" w:rsidP="005C688F">
      <w:pPr>
        <w:shd w:val="clear" w:color="auto" w:fill="FFFFFF"/>
        <w:spacing w:after="168" w:line="336" w:lineRule="atLeast"/>
        <w:outlineLvl w:val="2"/>
        <w:rPr>
          <w:rFonts w:ascii="Segoe UI" w:eastAsia="Times New Roman" w:hAnsi="Segoe UI" w:cs="Segoe UI"/>
          <w:b/>
          <w:bCs/>
          <w:color w:val="000000" w:themeColor="text1"/>
          <w:sz w:val="36"/>
          <w:szCs w:val="36"/>
          <w:lang w:eastAsia="en-IN"/>
        </w:rPr>
      </w:pPr>
    </w:p>
    <w:p w14:paraId="4F52C509" w14:textId="0DF99F9B" w:rsidR="005C688F" w:rsidRPr="005C688F" w:rsidRDefault="00847A53" w:rsidP="005C688F">
      <w:pPr>
        <w:shd w:val="clear" w:color="auto" w:fill="FFFFFF"/>
        <w:spacing w:after="168" w:line="336" w:lineRule="atLeast"/>
        <w:outlineLvl w:val="2"/>
        <w:rPr>
          <w:rFonts w:ascii="Segoe UI" w:eastAsia="Times New Roman" w:hAnsi="Segoe UI" w:cs="Segoe UI"/>
          <w:color w:val="000000" w:themeColor="text1"/>
          <w:sz w:val="36"/>
          <w:szCs w:val="36"/>
          <w:lang w:eastAsia="en-IN"/>
        </w:rPr>
      </w:pPr>
      <w:r w:rsidRPr="00AC688F">
        <w:rPr>
          <w:rFonts w:ascii="Segoe UI" w:eastAsia="Times New Roman" w:hAnsi="Segoe UI" w:cs="Segoe UI"/>
          <w:b/>
          <w:bCs/>
          <w:color w:val="000000" w:themeColor="text1"/>
          <w:sz w:val="36"/>
          <w:szCs w:val="36"/>
          <w:lang w:eastAsia="en-IN"/>
        </w:rPr>
        <w:lastRenderedPageBreak/>
        <w:t>The Market:</w:t>
      </w:r>
    </w:p>
    <w:p w14:paraId="3B9F42C4" w14:textId="53B1A5BE" w:rsidR="005C688F" w:rsidRPr="00AC688F" w:rsidRDefault="00847A53" w:rsidP="00847A53">
      <w:pPr>
        <w:pStyle w:val="Heading7"/>
        <w:rPr>
          <w:color w:val="000000" w:themeColor="text1"/>
        </w:rPr>
      </w:pPr>
      <w:r w:rsidRPr="00AC688F">
        <w:rPr>
          <w:color w:val="000000" w:themeColor="text1"/>
        </w:rPr>
        <w:t xml:space="preserve">Indian footwear industry produced around 2.2 billion shoes in 2015, where 90% was consumed internally while the balance was exported to different parts of the world. India was a part of $126 billion export market in which its share was approximately 2% which is relatively low in comparison with China (13.8 billion shoes, 40% export share). Within the industry the unorganised sector plays a crucial role in acting as a competitor to the existing brands. </w:t>
      </w:r>
      <w:r w:rsidR="00645288" w:rsidRPr="00AC688F">
        <w:rPr>
          <w:color w:val="000000" w:themeColor="text1"/>
        </w:rPr>
        <w:t xml:space="preserve">Zhivago will be one of the organisations in the coming years. </w:t>
      </w:r>
    </w:p>
    <w:p w14:paraId="613047FB" w14:textId="14465FD9" w:rsidR="00A21BA2" w:rsidRPr="00AC688F" w:rsidRDefault="00A21BA2" w:rsidP="00A21BA2">
      <w:pPr>
        <w:rPr>
          <w:color w:val="000000" w:themeColor="text1"/>
        </w:rPr>
      </w:pPr>
    </w:p>
    <w:p w14:paraId="6AD7BE61" w14:textId="5C0F21B9" w:rsidR="00A21BA2" w:rsidRPr="00AC688F" w:rsidRDefault="00A21BA2" w:rsidP="00A21BA2">
      <w:pPr>
        <w:rPr>
          <w:color w:val="000000" w:themeColor="text1"/>
        </w:rPr>
      </w:pPr>
      <w:r w:rsidRPr="00AC688F">
        <w:rPr>
          <w:noProof/>
          <w:color w:val="000000" w:themeColor="text1"/>
        </w:rPr>
        <w:drawing>
          <wp:inline distT="0" distB="0" distL="0" distR="0" wp14:anchorId="4B8DAF5E" wp14:editId="34B76EF9">
            <wp:extent cx="4603898" cy="3021950"/>
            <wp:effectExtent l="0" t="0" r="6350" b="7620"/>
            <wp:docPr id="1" name="Chart 1">
              <a:extLst xmlns:a="http://schemas.openxmlformats.org/drawingml/2006/main">
                <a:ext uri="{FF2B5EF4-FFF2-40B4-BE49-F238E27FC236}">
                  <a16:creationId xmlns:a16="http://schemas.microsoft.com/office/drawing/2014/main" id="{13DD4581-8D26-44CF-81BE-B923795234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510B08" w14:textId="77777777" w:rsidR="00A21BA2" w:rsidRPr="00AC688F" w:rsidRDefault="00A21BA2" w:rsidP="005C688F">
      <w:pPr>
        <w:pBdr>
          <w:bottom w:val="single" w:sz="12" w:space="6" w:color="73A0F5"/>
        </w:pBdr>
        <w:shd w:val="clear" w:color="auto" w:fill="FFFFFF"/>
        <w:spacing w:after="168" w:line="336" w:lineRule="atLeast"/>
        <w:outlineLvl w:val="1"/>
        <w:rPr>
          <w:rFonts w:ascii="Segoe UI" w:eastAsia="Times New Roman" w:hAnsi="Segoe UI" w:cs="Segoe UI"/>
          <w:b/>
          <w:bCs/>
          <w:color w:val="000000" w:themeColor="text1"/>
          <w:sz w:val="48"/>
          <w:szCs w:val="48"/>
          <w:lang w:eastAsia="en-IN"/>
        </w:rPr>
      </w:pPr>
    </w:p>
    <w:p w14:paraId="326C3866" w14:textId="3F6CF7E0" w:rsidR="00A21BA2" w:rsidRPr="00AC688F" w:rsidRDefault="00D03C5C" w:rsidP="005C688F">
      <w:pPr>
        <w:pBdr>
          <w:bottom w:val="single" w:sz="12" w:space="6" w:color="73A0F5"/>
        </w:pBdr>
        <w:shd w:val="clear" w:color="auto" w:fill="FFFFFF"/>
        <w:spacing w:after="168" w:line="336" w:lineRule="atLeast"/>
        <w:outlineLvl w:val="1"/>
        <w:rPr>
          <w:rFonts w:ascii="Segoe UI" w:eastAsia="Times New Roman" w:hAnsi="Segoe UI" w:cs="Segoe UI"/>
          <w:b/>
          <w:bCs/>
          <w:color w:val="000000" w:themeColor="text1"/>
          <w:sz w:val="48"/>
          <w:szCs w:val="48"/>
          <w:lang w:eastAsia="en-IN"/>
        </w:rPr>
      </w:pPr>
      <w:r w:rsidRPr="00AC688F">
        <w:rPr>
          <w:noProof/>
          <w:color w:val="000000" w:themeColor="text1"/>
        </w:rPr>
        <w:drawing>
          <wp:inline distT="0" distB="0" distL="0" distR="0" wp14:anchorId="526E17C1" wp14:editId="1BED49D2">
            <wp:extent cx="4603750" cy="2743200"/>
            <wp:effectExtent l="0" t="0" r="6350" b="0"/>
            <wp:docPr id="5" name="Chart 5">
              <a:extLst xmlns:a="http://schemas.openxmlformats.org/drawingml/2006/main">
                <a:ext uri="{FF2B5EF4-FFF2-40B4-BE49-F238E27FC236}">
                  <a16:creationId xmlns:a16="http://schemas.microsoft.com/office/drawing/2014/main" id="{528B2BCE-2CCA-44E2-8EF6-B9ACF9287F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B788E9A" w14:textId="77777777" w:rsidR="00673E50" w:rsidRDefault="00673E50" w:rsidP="00C024D8">
      <w:pPr>
        <w:shd w:val="clear" w:color="auto" w:fill="FFFFFF"/>
        <w:spacing w:after="168" w:line="336" w:lineRule="atLeast"/>
        <w:outlineLvl w:val="2"/>
        <w:rPr>
          <w:color w:val="000000" w:themeColor="text1"/>
        </w:rPr>
      </w:pPr>
      <w:bookmarkStart w:id="0" w:name="_Hlk124346238"/>
    </w:p>
    <w:p w14:paraId="47F36AFB" w14:textId="0BDD7FB2" w:rsidR="00C024D8" w:rsidRPr="00AC688F" w:rsidRDefault="00C024D8" w:rsidP="00C024D8">
      <w:pPr>
        <w:shd w:val="clear" w:color="auto" w:fill="FFFFFF"/>
        <w:spacing w:after="168" w:line="336" w:lineRule="atLeast"/>
        <w:outlineLvl w:val="2"/>
        <w:rPr>
          <w:rFonts w:ascii="Segoe UI" w:eastAsia="Times New Roman" w:hAnsi="Segoe UI" w:cs="Segoe UI"/>
          <w:b/>
          <w:bCs/>
          <w:color w:val="000000" w:themeColor="text1"/>
          <w:sz w:val="36"/>
          <w:szCs w:val="36"/>
          <w:lang w:eastAsia="en-IN"/>
        </w:rPr>
      </w:pPr>
      <w:r w:rsidRPr="00AC688F">
        <w:rPr>
          <w:rFonts w:ascii="Segoe UI" w:eastAsia="Times New Roman" w:hAnsi="Segoe UI" w:cs="Segoe UI"/>
          <w:b/>
          <w:bCs/>
          <w:color w:val="000000" w:themeColor="text1"/>
          <w:sz w:val="36"/>
          <w:szCs w:val="36"/>
          <w:lang w:eastAsia="en-IN"/>
        </w:rPr>
        <w:lastRenderedPageBreak/>
        <w:t>Features of Adjustable Shoes &amp; Finding the Best Fit:</w:t>
      </w:r>
    </w:p>
    <w:bookmarkEnd w:id="0"/>
    <w:p w14:paraId="51CF8C5F" w14:textId="02406E62" w:rsidR="00A21BA2" w:rsidRPr="00AC688F" w:rsidRDefault="00C024D8" w:rsidP="00C024D8">
      <w:pPr>
        <w:shd w:val="clear" w:color="auto" w:fill="FFFFFF"/>
        <w:spacing w:after="168" w:line="336" w:lineRule="atLeast"/>
        <w:outlineLvl w:val="2"/>
        <w:rPr>
          <w:color w:val="000000" w:themeColor="text1"/>
        </w:rPr>
      </w:pPr>
      <w:r w:rsidRPr="00AC688F">
        <w:rPr>
          <w:color w:val="000000" w:themeColor="text1"/>
        </w:rPr>
        <w:t xml:space="preserve">Explore the process of selecting and fitting the ideal adjustable shoe for your feet and activity preferences. Adjustable shoes come with various features and can serve different purposes, whether you’re looking for pain relief or others. Luckily, </w:t>
      </w:r>
      <w:proofErr w:type="spellStart"/>
      <w:r w:rsidRPr="00AC688F">
        <w:rPr>
          <w:b/>
          <w:color w:val="000000" w:themeColor="text1"/>
        </w:rPr>
        <w:t>zhiVago</w:t>
      </w:r>
      <w:proofErr w:type="spellEnd"/>
      <w:r w:rsidRPr="00AC688F">
        <w:rPr>
          <w:color w:val="000000" w:themeColor="text1"/>
        </w:rPr>
        <w:t xml:space="preserve"> Footwear has designed shoes that can </w:t>
      </w:r>
      <w:proofErr w:type="spellStart"/>
      <w:r w:rsidRPr="00AC688F">
        <w:rPr>
          <w:color w:val="000000" w:themeColor="text1"/>
        </w:rPr>
        <w:t>mold</w:t>
      </w:r>
      <w:proofErr w:type="spellEnd"/>
      <w:r w:rsidRPr="00AC688F">
        <w:rPr>
          <w:color w:val="000000" w:themeColor="text1"/>
        </w:rPr>
        <w:t xml:space="preserve"> to your feet over time. This is especially important when you need comfort that other shoes can’t provide.</w:t>
      </w:r>
    </w:p>
    <w:p w14:paraId="1690AD4C" w14:textId="74E167FD" w:rsidR="006B7DFF" w:rsidRPr="00AC688F" w:rsidRDefault="00945380" w:rsidP="00C024D8">
      <w:pPr>
        <w:shd w:val="clear" w:color="auto" w:fill="FFFFFF"/>
        <w:spacing w:after="168" w:line="336" w:lineRule="atLeast"/>
        <w:outlineLvl w:val="2"/>
        <w:rPr>
          <w:noProof/>
          <w:color w:val="000000" w:themeColor="text1"/>
        </w:rPr>
      </w:pPr>
      <w:r w:rsidRPr="00AC688F">
        <w:rPr>
          <w:noProof/>
          <w:color w:val="000000" w:themeColor="text1"/>
        </w:rPr>
        <w:t xml:space="preserve">                                                                 </w:t>
      </w:r>
      <w:r w:rsidR="00A84680" w:rsidRPr="00AC688F">
        <w:rPr>
          <w:noProof/>
          <w:color w:val="000000" w:themeColor="text1"/>
          <w:lang w:val="en-US"/>
        </w:rPr>
        <w:drawing>
          <wp:inline distT="0" distB="0" distL="0" distR="0" wp14:anchorId="065F3C8A" wp14:editId="0EA235B4">
            <wp:extent cx="5121275" cy="4352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1275" cy="4352925"/>
                    </a:xfrm>
                    <a:prstGeom prst="rect">
                      <a:avLst/>
                    </a:prstGeom>
                    <a:noFill/>
                  </pic:spPr>
                </pic:pic>
              </a:graphicData>
            </a:graphic>
          </wp:inline>
        </w:drawing>
      </w:r>
      <w:r w:rsidRPr="00AC688F">
        <w:rPr>
          <w:noProof/>
          <w:color w:val="000000" w:themeColor="text1"/>
        </w:rPr>
        <w:t xml:space="preserve"> </w:t>
      </w:r>
    </w:p>
    <w:p w14:paraId="44EEAB3B" w14:textId="132BC530" w:rsidR="00C024D8" w:rsidRPr="00AC688F" w:rsidRDefault="00C024D8" w:rsidP="00C024D8">
      <w:pPr>
        <w:shd w:val="clear" w:color="auto" w:fill="FFFFFF"/>
        <w:spacing w:after="168" w:line="336" w:lineRule="atLeast"/>
        <w:outlineLvl w:val="2"/>
        <w:rPr>
          <w:rFonts w:ascii="Segoe UI" w:eastAsia="Times New Roman" w:hAnsi="Segoe UI" w:cs="Segoe UI"/>
          <w:color w:val="000000" w:themeColor="text1"/>
          <w:sz w:val="36"/>
          <w:szCs w:val="36"/>
          <w:lang w:eastAsia="en-IN"/>
        </w:rPr>
      </w:pPr>
    </w:p>
    <w:p w14:paraId="1138723F" w14:textId="3D838A04" w:rsidR="00C024D8" w:rsidRPr="00AC688F" w:rsidRDefault="00C024D8" w:rsidP="00C024D8">
      <w:pPr>
        <w:shd w:val="clear" w:color="auto" w:fill="FFFFFF"/>
        <w:spacing w:after="168" w:line="336" w:lineRule="atLeast"/>
        <w:outlineLvl w:val="2"/>
        <w:rPr>
          <w:rFonts w:ascii="Segoe UI" w:eastAsia="Times New Roman" w:hAnsi="Segoe UI" w:cs="Segoe UI"/>
          <w:color w:val="000000" w:themeColor="text1"/>
          <w:sz w:val="36"/>
          <w:szCs w:val="36"/>
          <w:lang w:eastAsia="en-IN"/>
        </w:rPr>
      </w:pPr>
    </w:p>
    <w:p w14:paraId="4B35CCDE" w14:textId="3BEF3023" w:rsidR="00C024D8" w:rsidRPr="00AC688F" w:rsidRDefault="00C024D8" w:rsidP="00C024D8">
      <w:pPr>
        <w:shd w:val="clear" w:color="auto" w:fill="FFFFFF"/>
        <w:spacing w:after="168" w:line="336" w:lineRule="atLeast"/>
        <w:outlineLvl w:val="2"/>
        <w:rPr>
          <w:rFonts w:ascii="Segoe UI" w:eastAsia="Times New Roman" w:hAnsi="Segoe UI" w:cs="Segoe UI"/>
          <w:color w:val="000000" w:themeColor="text1"/>
          <w:sz w:val="36"/>
          <w:szCs w:val="36"/>
          <w:lang w:eastAsia="en-IN"/>
        </w:rPr>
      </w:pPr>
    </w:p>
    <w:p w14:paraId="6216784B" w14:textId="1311BD53" w:rsidR="009F0436" w:rsidRPr="00AC688F" w:rsidRDefault="009F0436" w:rsidP="00C024D8">
      <w:pPr>
        <w:shd w:val="clear" w:color="auto" w:fill="FFFFFF"/>
        <w:spacing w:after="168" w:line="336" w:lineRule="atLeast"/>
        <w:outlineLvl w:val="2"/>
        <w:rPr>
          <w:rFonts w:ascii="Segoe UI" w:eastAsia="Times New Roman" w:hAnsi="Segoe UI" w:cs="Segoe UI"/>
          <w:color w:val="000000" w:themeColor="text1"/>
          <w:sz w:val="36"/>
          <w:szCs w:val="36"/>
          <w:lang w:eastAsia="en-IN"/>
        </w:rPr>
      </w:pPr>
    </w:p>
    <w:p w14:paraId="2A98D818" w14:textId="44A6DA60" w:rsidR="009F0436" w:rsidRPr="00AC688F" w:rsidRDefault="009F0436" w:rsidP="00C024D8">
      <w:pPr>
        <w:shd w:val="clear" w:color="auto" w:fill="FFFFFF"/>
        <w:spacing w:after="168" w:line="336" w:lineRule="atLeast"/>
        <w:outlineLvl w:val="2"/>
        <w:rPr>
          <w:rFonts w:ascii="Segoe UI" w:eastAsia="Times New Roman" w:hAnsi="Segoe UI" w:cs="Segoe UI"/>
          <w:color w:val="000000" w:themeColor="text1"/>
          <w:sz w:val="36"/>
          <w:szCs w:val="36"/>
          <w:lang w:eastAsia="en-IN"/>
        </w:rPr>
      </w:pPr>
    </w:p>
    <w:p w14:paraId="50145D8E" w14:textId="51119657" w:rsidR="009F0436" w:rsidRDefault="009F0436" w:rsidP="00C024D8">
      <w:pPr>
        <w:shd w:val="clear" w:color="auto" w:fill="FFFFFF"/>
        <w:spacing w:after="168" w:line="336" w:lineRule="atLeast"/>
        <w:outlineLvl w:val="2"/>
        <w:rPr>
          <w:rFonts w:ascii="Segoe UI" w:eastAsia="Times New Roman" w:hAnsi="Segoe UI" w:cs="Segoe UI"/>
          <w:color w:val="000000" w:themeColor="text1"/>
          <w:sz w:val="36"/>
          <w:szCs w:val="36"/>
          <w:lang w:eastAsia="en-IN"/>
        </w:rPr>
      </w:pPr>
    </w:p>
    <w:p w14:paraId="5F790DD3" w14:textId="42144F76" w:rsidR="00253B30" w:rsidRPr="00B74DDF" w:rsidRDefault="00B74DDF" w:rsidP="00C024D8">
      <w:pPr>
        <w:shd w:val="clear" w:color="auto" w:fill="FFFFFF"/>
        <w:spacing w:after="168" w:line="336" w:lineRule="atLeast"/>
        <w:outlineLvl w:val="2"/>
        <w:rPr>
          <w:rFonts w:ascii="Segoe UI" w:eastAsia="Times New Roman" w:hAnsi="Segoe UI" w:cs="Segoe UI"/>
          <w:b/>
          <w:color w:val="000000" w:themeColor="text1"/>
          <w:sz w:val="36"/>
          <w:szCs w:val="36"/>
          <w:lang w:eastAsia="en-IN"/>
        </w:rPr>
      </w:pPr>
      <w:bookmarkStart w:id="1" w:name="_Hlk124782753"/>
      <w:r w:rsidRPr="00B74DDF">
        <w:rPr>
          <w:rFonts w:ascii="Segoe UI" w:eastAsia="Times New Roman" w:hAnsi="Segoe UI" w:cs="Segoe UI"/>
          <w:b/>
          <w:color w:val="000000" w:themeColor="text1"/>
          <w:sz w:val="36"/>
          <w:szCs w:val="36"/>
          <w:lang w:eastAsia="en-IN"/>
        </w:rPr>
        <w:lastRenderedPageBreak/>
        <w:t>Advantages &amp; Disadvantages:</w:t>
      </w:r>
    </w:p>
    <w:tbl>
      <w:tblPr>
        <w:tblStyle w:val="TableGrid"/>
        <w:tblW w:w="0" w:type="auto"/>
        <w:tblLook w:val="04A0" w:firstRow="1" w:lastRow="0" w:firstColumn="1" w:lastColumn="0" w:noHBand="0" w:noVBand="1"/>
      </w:tblPr>
      <w:tblGrid>
        <w:gridCol w:w="4508"/>
        <w:gridCol w:w="4508"/>
      </w:tblGrid>
      <w:tr w:rsidR="00D4655E" w14:paraId="28244F74" w14:textId="77777777" w:rsidTr="00D4655E">
        <w:tc>
          <w:tcPr>
            <w:tcW w:w="4508" w:type="dxa"/>
          </w:tcPr>
          <w:bookmarkEnd w:id="1"/>
          <w:p w14:paraId="731C19E0" w14:textId="1B16610C" w:rsidR="00D4655E" w:rsidRDefault="00D4655E" w:rsidP="009F0436">
            <w:pPr>
              <w:pStyle w:val="Heading4"/>
              <w:outlineLvl w:val="3"/>
              <w:rPr>
                <w:rFonts w:ascii="Segoe UI" w:eastAsia="Times New Roman" w:hAnsi="Segoe UI" w:cs="Segoe UI"/>
                <w:b/>
                <w:bCs/>
                <w:color w:val="000000" w:themeColor="text1"/>
                <w:sz w:val="36"/>
                <w:szCs w:val="36"/>
                <w:lang w:eastAsia="en-IN"/>
              </w:rPr>
            </w:pPr>
            <w:r>
              <w:rPr>
                <w:rFonts w:ascii="Segoe UI" w:eastAsia="Times New Roman" w:hAnsi="Segoe UI" w:cs="Segoe UI"/>
                <w:b/>
                <w:bCs/>
                <w:color w:val="000000" w:themeColor="text1"/>
                <w:sz w:val="36"/>
                <w:szCs w:val="36"/>
                <w:lang w:eastAsia="en-IN"/>
              </w:rPr>
              <w:t>Advantages</w:t>
            </w:r>
          </w:p>
        </w:tc>
        <w:tc>
          <w:tcPr>
            <w:tcW w:w="4508" w:type="dxa"/>
          </w:tcPr>
          <w:p w14:paraId="181992E0" w14:textId="04B668DA" w:rsidR="00D4655E" w:rsidRDefault="00D4655E" w:rsidP="009F0436">
            <w:pPr>
              <w:pStyle w:val="Heading4"/>
              <w:outlineLvl w:val="3"/>
              <w:rPr>
                <w:rFonts w:ascii="Segoe UI" w:eastAsia="Times New Roman" w:hAnsi="Segoe UI" w:cs="Segoe UI"/>
                <w:b/>
                <w:bCs/>
                <w:color w:val="000000" w:themeColor="text1"/>
                <w:sz w:val="36"/>
                <w:szCs w:val="36"/>
                <w:lang w:eastAsia="en-IN"/>
              </w:rPr>
            </w:pPr>
            <w:r>
              <w:rPr>
                <w:rFonts w:ascii="Segoe UI" w:eastAsia="Times New Roman" w:hAnsi="Segoe UI" w:cs="Segoe UI"/>
                <w:b/>
                <w:bCs/>
                <w:color w:val="000000" w:themeColor="text1"/>
                <w:sz w:val="36"/>
                <w:szCs w:val="36"/>
                <w:lang w:eastAsia="en-IN"/>
              </w:rPr>
              <w:t>Disadvantages</w:t>
            </w:r>
          </w:p>
        </w:tc>
      </w:tr>
      <w:tr w:rsidR="00D4655E" w14:paraId="4C8D977B" w14:textId="77777777" w:rsidTr="00D4655E">
        <w:tc>
          <w:tcPr>
            <w:tcW w:w="4508" w:type="dxa"/>
          </w:tcPr>
          <w:p w14:paraId="1408D1D6" w14:textId="497ADC04" w:rsidR="00D4655E" w:rsidRPr="00B74DDF" w:rsidRDefault="00B74DDF" w:rsidP="009F0436">
            <w:pPr>
              <w:pStyle w:val="Heading4"/>
              <w:outlineLvl w:val="3"/>
              <w:rPr>
                <w:rFonts w:ascii="Segoe UI" w:eastAsia="Times New Roman" w:hAnsi="Segoe UI" w:cs="Segoe UI"/>
                <w:bCs/>
                <w:color w:val="000000" w:themeColor="text1"/>
                <w:sz w:val="36"/>
                <w:szCs w:val="36"/>
                <w:lang w:eastAsia="en-IN"/>
              </w:rPr>
            </w:pPr>
            <w:r w:rsidRPr="00B74DDF">
              <w:rPr>
                <w:rFonts w:ascii="Segoe UI" w:eastAsia="Times New Roman" w:hAnsi="Segoe UI" w:cs="Segoe UI"/>
                <w:bCs/>
                <w:color w:val="000000" w:themeColor="text1"/>
                <w:sz w:val="36"/>
                <w:szCs w:val="36"/>
                <w:lang w:eastAsia="en-IN"/>
              </w:rPr>
              <w:t>Easy flexible</w:t>
            </w:r>
          </w:p>
        </w:tc>
        <w:tc>
          <w:tcPr>
            <w:tcW w:w="4508" w:type="dxa"/>
          </w:tcPr>
          <w:p w14:paraId="3166B72A" w14:textId="410F485B" w:rsidR="00D4655E" w:rsidRPr="00D4655E" w:rsidRDefault="00B74DDF" w:rsidP="009F0436">
            <w:pPr>
              <w:pStyle w:val="Heading4"/>
              <w:outlineLvl w:val="3"/>
              <w:rPr>
                <w:rFonts w:ascii="Segoe UI" w:eastAsia="Times New Roman" w:hAnsi="Segoe UI" w:cs="Segoe UI"/>
                <w:bCs/>
                <w:color w:val="000000" w:themeColor="text1"/>
                <w:sz w:val="36"/>
                <w:szCs w:val="36"/>
                <w:lang w:eastAsia="en-IN"/>
              </w:rPr>
            </w:pPr>
            <w:r>
              <w:rPr>
                <w:rFonts w:ascii="Segoe UI" w:eastAsia="Times New Roman" w:hAnsi="Segoe UI" w:cs="Segoe UI"/>
                <w:bCs/>
                <w:color w:val="000000" w:themeColor="text1"/>
                <w:sz w:val="36"/>
                <w:szCs w:val="36"/>
                <w:lang w:eastAsia="en-IN"/>
              </w:rPr>
              <w:t>Time -consuming process</w:t>
            </w:r>
          </w:p>
        </w:tc>
      </w:tr>
      <w:tr w:rsidR="00D4655E" w14:paraId="1F57DCEC" w14:textId="77777777" w:rsidTr="00D4655E">
        <w:tc>
          <w:tcPr>
            <w:tcW w:w="4508" w:type="dxa"/>
          </w:tcPr>
          <w:p w14:paraId="6EF91FA0" w14:textId="1C106245" w:rsidR="00D4655E" w:rsidRPr="00B74DDF" w:rsidRDefault="00B74DDF" w:rsidP="009F0436">
            <w:pPr>
              <w:pStyle w:val="Heading4"/>
              <w:outlineLvl w:val="3"/>
              <w:rPr>
                <w:rFonts w:ascii="Segoe UI" w:eastAsia="Times New Roman" w:hAnsi="Segoe UI" w:cs="Segoe UI"/>
                <w:bCs/>
                <w:color w:val="000000" w:themeColor="text1"/>
                <w:sz w:val="36"/>
                <w:szCs w:val="36"/>
                <w:lang w:eastAsia="en-IN"/>
              </w:rPr>
            </w:pPr>
            <w:r w:rsidRPr="00B74DDF">
              <w:rPr>
                <w:rFonts w:ascii="Segoe UI" w:eastAsia="Times New Roman" w:hAnsi="Segoe UI" w:cs="Segoe UI"/>
                <w:bCs/>
                <w:color w:val="000000" w:themeColor="text1"/>
                <w:sz w:val="36"/>
                <w:szCs w:val="36"/>
                <w:lang w:eastAsia="en-IN"/>
              </w:rPr>
              <w:t>Hard gripping</w:t>
            </w:r>
          </w:p>
        </w:tc>
        <w:tc>
          <w:tcPr>
            <w:tcW w:w="4508" w:type="dxa"/>
          </w:tcPr>
          <w:p w14:paraId="663F2413" w14:textId="6FE7E359" w:rsidR="00D4655E" w:rsidRPr="00B74DDF" w:rsidRDefault="00B74DDF" w:rsidP="009F0436">
            <w:pPr>
              <w:pStyle w:val="Heading4"/>
              <w:outlineLvl w:val="3"/>
              <w:rPr>
                <w:rFonts w:ascii="Segoe UI" w:eastAsia="Times New Roman" w:hAnsi="Segoe UI" w:cs="Segoe UI"/>
                <w:bCs/>
                <w:color w:val="000000" w:themeColor="text1"/>
                <w:sz w:val="36"/>
                <w:szCs w:val="36"/>
                <w:lang w:eastAsia="en-IN"/>
              </w:rPr>
            </w:pPr>
            <w:r>
              <w:rPr>
                <w:rFonts w:ascii="Segoe UI" w:eastAsia="Times New Roman" w:hAnsi="Segoe UI" w:cs="Segoe UI"/>
                <w:bCs/>
                <w:color w:val="000000" w:themeColor="text1"/>
                <w:sz w:val="36"/>
                <w:szCs w:val="36"/>
                <w:lang w:eastAsia="en-IN"/>
              </w:rPr>
              <w:t>Non-removable</w:t>
            </w:r>
          </w:p>
        </w:tc>
      </w:tr>
      <w:tr w:rsidR="00D4655E" w14:paraId="0CFF4955" w14:textId="77777777" w:rsidTr="00D4655E">
        <w:tc>
          <w:tcPr>
            <w:tcW w:w="4508" w:type="dxa"/>
          </w:tcPr>
          <w:p w14:paraId="08C3126B" w14:textId="2343D882" w:rsidR="00D4655E" w:rsidRPr="00B74DDF" w:rsidRDefault="00B74DDF" w:rsidP="009F0436">
            <w:pPr>
              <w:pStyle w:val="Heading4"/>
              <w:outlineLvl w:val="3"/>
              <w:rPr>
                <w:rFonts w:ascii="Segoe UI" w:eastAsia="Times New Roman" w:hAnsi="Segoe UI" w:cs="Segoe UI"/>
                <w:bCs/>
                <w:color w:val="000000" w:themeColor="text1"/>
                <w:sz w:val="36"/>
                <w:szCs w:val="36"/>
                <w:lang w:eastAsia="en-IN"/>
              </w:rPr>
            </w:pPr>
            <w:r w:rsidRPr="00B74DDF">
              <w:rPr>
                <w:rFonts w:ascii="Segoe UI" w:eastAsia="Times New Roman" w:hAnsi="Segoe UI" w:cs="Segoe UI"/>
                <w:bCs/>
                <w:color w:val="000000" w:themeColor="text1"/>
                <w:sz w:val="36"/>
                <w:szCs w:val="36"/>
                <w:lang w:eastAsia="en-IN"/>
              </w:rPr>
              <w:t>recyclable</w:t>
            </w:r>
          </w:p>
        </w:tc>
        <w:tc>
          <w:tcPr>
            <w:tcW w:w="4508" w:type="dxa"/>
          </w:tcPr>
          <w:p w14:paraId="3EA64DB1" w14:textId="25636F76" w:rsidR="00D4655E" w:rsidRPr="00B74DDF" w:rsidRDefault="00B74DDF" w:rsidP="009F0436">
            <w:pPr>
              <w:pStyle w:val="Heading4"/>
              <w:outlineLvl w:val="3"/>
              <w:rPr>
                <w:rFonts w:ascii="Segoe UI" w:eastAsia="Times New Roman" w:hAnsi="Segoe UI" w:cs="Segoe UI"/>
                <w:bCs/>
                <w:color w:val="000000" w:themeColor="text1"/>
                <w:sz w:val="36"/>
                <w:szCs w:val="36"/>
                <w:lang w:eastAsia="en-IN"/>
              </w:rPr>
            </w:pPr>
            <w:r>
              <w:rPr>
                <w:rFonts w:ascii="Segoe UI" w:eastAsia="Times New Roman" w:hAnsi="Segoe UI" w:cs="Segoe UI"/>
                <w:bCs/>
                <w:color w:val="000000" w:themeColor="text1"/>
                <w:sz w:val="36"/>
                <w:szCs w:val="36"/>
                <w:lang w:eastAsia="en-IN"/>
              </w:rPr>
              <w:t>Fixed-extensions</w:t>
            </w:r>
          </w:p>
        </w:tc>
      </w:tr>
      <w:tr w:rsidR="00D4655E" w14:paraId="0593FE86" w14:textId="77777777" w:rsidTr="00D4655E">
        <w:tc>
          <w:tcPr>
            <w:tcW w:w="4508" w:type="dxa"/>
          </w:tcPr>
          <w:p w14:paraId="38AD070A" w14:textId="30B6AC8F" w:rsidR="00D4655E" w:rsidRPr="00B74DDF" w:rsidRDefault="00B74DDF" w:rsidP="009F0436">
            <w:pPr>
              <w:pStyle w:val="Heading4"/>
              <w:outlineLvl w:val="3"/>
              <w:rPr>
                <w:rFonts w:ascii="Segoe UI" w:eastAsia="Times New Roman" w:hAnsi="Segoe UI" w:cs="Segoe UI"/>
                <w:bCs/>
                <w:color w:val="000000" w:themeColor="text1"/>
                <w:sz w:val="36"/>
                <w:szCs w:val="36"/>
                <w:lang w:eastAsia="en-IN"/>
              </w:rPr>
            </w:pPr>
            <w:r w:rsidRPr="00B74DDF">
              <w:rPr>
                <w:rFonts w:ascii="Segoe UI" w:eastAsia="Times New Roman" w:hAnsi="Segoe UI" w:cs="Segoe UI"/>
                <w:bCs/>
                <w:color w:val="000000" w:themeColor="text1"/>
                <w:sz w:val="36"/>
                <w:szCs w:val="36"/>
                <w:lang w:eastAsia="en-IN"/>
              </w:rPr>
              <w:t>Extra space fitting</w:t>
            </w:r>
          </w:p>
        </w:tc>
        <w:tc>
          <w:tcPr>
            <w:tcW w:w="4508" w:type="dxa"/>
          </w:tcPr>
          <w:p w14:paraId="60F3D735" w14:textId="14AD2282" w:rsidR="00D4655E" w:rsidRPr="00B74DDF" w:rsidRDefault="00B74DDF" w:rsidP="009F0436">
            <w:pPr>
              <w:pStyle w:val="Heading4"/>
              <w:outlineLvl w:val="3"/>
              <w:rPr>
                <w:rFonts w:ascii="Segoe UI" w:eastAsia="Times New Roman" w:hAnsi="Segoe UI" w:cs="Segoe UI"/>
                <w:bCs/>
                <w:color w:val="000000" w:themeColor="text1"/>
                <w:sz w:val="36"/>
                <w:szCs w:val="36"/>
                <w:lang w:eastAsia="en-IN"/>
              </w:rPr>
            </w:pPr>
            <w:r w:rsidRPr="00B74DDF">
              <w:rPr>
                <w:rFonts w:ascii="Segoe UI" w:eastAsia="Times New Roman" w:hAnsi="Segoe UI" w:cs="Segoe UI"/>
                <w:bCs/>
                <w:color w:val="000000" w:themeColor="text1"/>
                <w:sz w:val="36"/>
                <w:szCs w:val="36"/>
                <w:lang w:eastAsia="en-IN"/>
              </w:rPr>
              <w:t>Carbic-</w:t>
            </w:r>
            <w:proofErr w:type="spellStart"/>
            <w:r w:rsidRPr="00B74DDF">
              <w:rPr>
                <w:rFonts w:ascii="Segoe UI" w:eastAsia="Times New Roman" w:hAnsi="Segoe UI" w:cs="Segoe UI"/>
                <w:bCs/>
                <w:color w:val="000000" w:themeColor="text1"/>
                <w:sz w:val="36"/>
                <w:szCs w:val="36"/>
                <w:lang w:eastAsia="en-IN"/>
              </w:rPr>
              <w:t>fiber</w:t>
            </w:r>
            <w:proofErr w:type="spellEnd"/>
          </w:p>
        </w:tc>
      </w:tr>
    </w:tbl>
    <w:p w14:paraId="0589FF65" w14:textId="77777777" w:rsidR="00253B30" w:rsidRDefault="00253B30" w:rsidP="009F0436">
      <w:pPr>
        <w:pStyle w:val="Heading4"/>
        <w:rPr>
          <w:rFonts w:ascii="Segoe UI" w:eastAsia="Times New Roman" w:hAnsi="Segoe UI" w:cs="Segoe UI"/>
          <w:b/>
          <w:bCs/>
          <w:color w:val="000000" w:themeColor="text1"/>
          <w:sz w:val="36"/>
          <w:szCs w:val="36"/>
          <w:lang w:eastAsia="en-IN"/>
        </w:rPr>
      </w:pPr>
    </w:p>
    <w:p w14:paraId="1322A631" w14:textId="42BBFE84" w:rsidR="00253B30" w:rsidRDefault="00CA1FD2" w:rsidP="009F0436">
      <w:pPr>
        <w:pStyle w:val="Heading4"/>
        <w:rPr>
          <w:rFonts w:ascii="Segoe UI" w:eastAsia="Times New Roman" w:hAnsi="Segoe UI" w:cs="Segoe UI"/>
          <w:b/>
          <w:bCs/>
          <w:color w:val="000000" w:themeColor="text1"/>
          <w:sz w:val="36"/>
          <w:szCs w:val="36"/>
          <w:lang w:eastAsia="en-IN"/>
        </w:rPr>
      </w:pPr>
      <w:bookmarkStart w:id="2" w:name="_Hlk124782783"/>
      <w:r>
        <w:rPr>
          <w:rFonts w:ascii="Segoe UI" w:eastAsia="Times New Roman" w:hAnsi="Segoe UI" w:cs="Segoe UI"/>
          <w:b/>
          <w:bCs/>
          <w:color w:val="000000" w:themeColor="text1"/>
          <w:sz w:val="36"/>
          <w:szCs w:val="36"/>
          <w:lang w:eastAsia="en-IN"/>
        </w:rPr>
        <w:t>Investments</w:t>
      </w:r>
      <w:bookmarkEnd w:id="2"/>
      <w:r>
        <w:rPr>
          <w:rFonts w:ascii="Segoe UI" w:eastAsia="Times New Roman" w:hAnsi="Segoe UI" w:cs="Segoe UI"/>
          <w:b/>
          <w:bCs/>
          <w:color w:val="000000" w:themeColor="text1"/>
          <w:sz w:val="36"/>
          <w:szCs w:val="36"/>
          <w:lang w:eastAsia="en-IN"/>
        </w:rPr>
        <w:t>:</w:t>
      </w:r>
    </w:p>
    <w:p w14:paraId="411FF73A" w14:textId="0A346D89" w:rsidR="00CA1FD2" w:rsidRDefault="00CA1FD2" w:rsidP="003C0516">
      <w:pPr>
        <w:pStyle w:val="Heading4"/>
        <w:rPr>
          <w:color w:val="000000" w:themeColor="text1"/>
          <w:lang w:eastAsia="en-IN"/>
        </w:rPr>
      </w:pPr>
      <w:r w:rsidRPr="003C0516">
        <w:rPr>
          <w:color w:val="000000" w:themeColor="text1"/>
          <w:lang w:eastAsia="en-IN"/>
        </w:rPr>
        <w:t xml:space="preserve">An asset acquired with the goal of generating income or appreciation overtime. </w:t>
      </w:r>
    </w:p>
    <w:p w14:paraId="185ADEAA" w14:textId="77777777" w:rsidR="003C0516" w:rsidRPr="003C0516" w:rsidRDefault="003C0516" w:rsidP="003C0516">
      <w:pPr>
        <w:rPr>
          <w:lang w:eastAsia="en-IN"/>
        </w:rPr>
      </w:pPr>
    </w:p>
    <w:p w14:paraId="427DC515" w14:textId="12BA2908" w:rsidR="00CA1FD2" w:rsidRDefault="00A31CE7" w:rsidP="00CA1FD2">
      <w:pPr>
        <w:rPr>
          <w:lang w:eastAsia="en-IN"/>
        </w:rPr>
      </w:pPr>
      <w:r w:rsidRPr="00A31CE7">
        <w:rPr>
          <w:noProof/>
          <w:lang w:eastAsia="en-IN"/>
        </w:rPr>
        <w:drawing>
          <wp:inline distT="0" distB="0" distL="0" distR="0" wp14:anchorId="0AC4DDF8" wp14:editId="51E36B37">
            <wp:extent cx="5731510" cy="4108450"/>
            <wp:effectExtent l="0" t="0" r="2540" b="6350"/>
            <wp:docPr id="6" name="Chart 6">
              <a:extLst xmlns:a="http://schemas.openxmlformats.org/drawingml/2006/main">
                <a:ext uri="{FF2B5EF4-FFF2-40B4-BE49-F238E27FC236}">
                  <a16:creationId xmlns:a16="http://schemas.microsoft.com/office/drawing/2014/main" id="{2C4EF36E-6FB9-49D5-83EF-684D19200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C7D004C" w14:textId="6AC575EF" w:rsidR="00CA1FD2" w:rsidRPr="00CA1FD2" w:rsidRDefault="00CA1FD2" w:rsidP="00CA1FD2">
      <w:pPr>
        <w:rPr>
          <w:lang w:eastAsia="en-IN"/>
        </w:rPr>
      </w:pPr>
    </w:p>
    <w:p w14:paraId="20ED3A0C" w14:textId="0269FFD3" w:rsidR="00CA1FD2" w:rsidRDefault="003C0516" w:rsidP="00CA1FD2">
      <w:pPr>
        <w:rPr>
          <w:b/>
          <w:lang w:eastAsia="en-IN"/>
        </w:rPr>
      </w:pPr>
      <w:r w:rsidRPr="003C0516">
        <w:rPr>
          <w:b/>
          <w:lang w:eastAsia="en-IN"/>
        </w:rPr>
        <w:t>NOTE:</w:t>
      </w:r>
      <w:r>
        <w:rPr>
          <w:b/>
          <w:lang w:eastAsia="en-IN"/>
        </w:rPr>
        <w:t xml:space="preserve"> Investment is calculated on basic ideology depends on future executions</w:t>
      </w:r>
    </w:p>
    <w:p w14:paraId="639D3605" w14:textId="5BEB8741" w:rsidR="003C0516" w:rsidRPr="003C0516" w:rsidRDefault="003C0516" w:rsidP="00CA1FD2">
      <w:pPr>
        <w:rPr>
          <w:b/>
          <w:lang w:eastAsia="en-IN"/>
        </w:rPr>
      </w:pPr>
      <w:r>
        <w:rPr>
          <w:b/>
          <w:lang w:eastAsia="en-IN"/>
        </w:rPr>
        <w:t>Money is denominated in Lakhs (</w:t>
      </w:r>
      <w:proofErr w:type="spellStart"/>
      <w:r>
        <w:rPr>
          <w:b/>
          <w:lang w:eastAsia="en-IN"/>
        </w:rPr>
        <w:t>eg</w:t>
      </w:r>
      <w:proofErr w:type="spellEnd"/>
      <w:r>
        <w:rPr>
          <w:b/>
          <w:lang w:eastAsia="en-IN"/>
        </w:rPr>
        <w:t>: 2.5Lakhs).</w:t>
      </w:r>
    </w:p>
    <w:p w14:paraId="2B53C7D5" w14:textId="77777777" w:rsidR="002236D6" w:rsidRDefault="002236D6" w:rsidP="009172B5">
      <w:pPr>
        <w:pStyle w:val="Heading3"/>
        <w:shd w:val="clear" w:color="auto" w:fill="FFFFFF"/>
        <w:spacing w:before="0" w:beforeAutospacing="0" w:after="0" w:afterAutospacing="0" w:line="336" w:lineRule="atLeast"/>
        <w:rPr>
          <w:rFonts w:ascii="Arial" w:hAnsi="Arial" w:cs="Arial"/>
          <w:color w:val="323232"/>
          <w:sz w:val="30"/>
          <w:szCs w:val="30"/>
        </w:rPr>
      </w:pPr>
    </w:p>
    <w:p w14:paraId="5A5B68BA" w14:textId="30F7BE7E" w:rsidR="009172B5" w:rsidRPr="009172B5" w:rsidRDefault="009172B5" w:rsidP="009172B5">
      <w:pPr>
        <w:pStyle w:val="Heading3"/>
        <w:shd w:val="clear" w:color="auto" w:fill="FFFFFF"/>
        <w:spacing w:before="0" w:beforeAutospacing="0" w:after="0" w:afterAutospacing="0" w:line="336" w:lineRule="atLeast"/>
        <w:rPr>
          <w:rFonts w:ascii="Arial" w:hAnsi="Arial" w:cs="Arial"/>
          <w:color w:val="323232"/>
          <w:sz w:val="30"/>
          <w:szCs w:val="30"/>
        </w:rPr>
      </w:pPr>
      <w:bookmarkStart w:id="3" w:name="_GoBack"/>
      <w:bookmarkEnd w:id="3"/>
      <w:r>
        <w:rPr>
          <w:rFonts w:ascii="Segoe UI" w:hAnsi="Segoe UI" w:cs="Segoe UI"/>
          <w:color w:val="000000" w:themeColor="text1"/>
          <w:sz w:val="36"/>
          <w:szCs w:val="36"/>
        </w:rPr>
        <w:lastRenderedPageBreak/>
        <w:t>Unique selling point:</w:t>
      </w:r>
      <w:r w:rsidRPr="009172B5">
        <w:rPr>
          <w:rFonts w:ascii="Arial" w:hAnsi="Arial" w:cs="Arial"/>
          <w:color w:val="323232"/>
          <w:sz w:val="30"/>
          <w:szCs w:val="30"/>
        </w:rPr>
        <w:t xml:space="preserve"> </w:t>
      </w:r>
    </w:p>
    <w:p w14:paraId="4FDDF05E" w14:textId="3EB4AF30" w:rsidR="009172B5" w:rsidRDefault="009172B5" w:rsidP="009172B5">
      <w:pPr>
        <w:pStyle w:val="Heading4"/>
        <w:rPr>
          <w:color w:val="000000" w:themeColor="text1"/>
        </w:rPr>
      </w:pPr>
      <w:r w:rsidRPr="009172B5">
        <w:rPr>
          <w:color w:val="000000" w:themeColor="text1"/>
        </w:rPr>
        <w:t>A unique selling point (USP), also called a </w:t>
      </w:r>
      <w:r w:rsidRPr="009172B5">
        <w:rPr>
          <w:rStyle w:val="Emphasis"/>
          <w:i/>
          <w:iCs/>
          <w:color w:val="000000" w:themeColor="text1"/>
        </w:rPr>
        <w:t>unique selling proposition</w:t>
      </w:r>
      <w:r w:rsidRPr="009172B5">
        <w:rPr>
          <w:color w:val="000000" w:themeColor="text1"/>
        </w:rPr>
        <w:t>, is a marketing statement that differentiates a product or </w:t>
      </w:r>
      <w:hyperlink r:id="rId10" w:history="1">
        <w:r w:rsidRPr="009172B5">
          <w:rPr>
            <w:rStyle w:val="Hyperlink"/>
            <w:color w:val="000000" w:themeColor="text1"/>
            <w:u w:val="none"/>
          </w:rPr>
          <w:t>brand</w:t>
        </w:r>
      </w:hyperlink>
      <w:r w:rsidRPr="009172B5">
        <w:rPr>
          <w:color w:val="000000" w:themeColor="text1"/>
        </w:rPr>
        <w:t> from its competitors. A USP might boast the lowest cost, the highest quality, the most experience, the first in its product class or another trait that sets the offering apart from the competition. A unique selling point can be thought of as "what you have that competitors don't." </w:t>
      </w:r>
    </w:p>
    <w:p w14:paraId="34B187CD" w14:textId="19B38244" w:rsidR="00E62743" w:rsidRDefault="00E62743" w:rsidP="00E62743"/>
    <w:p w14:paraId="1699266D" w14:textId="3F7B0FB4" w:rsidR="00E62743" w:rsidRDefault="00E62743" w:rsidP="00E62743">
      <w:r>
        <w:t xml:space="preserve">                                                                                                                </w:t>
      </w:r>
      <w:r>
        <w:rPr>
          <w:noProof/>
        </w:rPr>
        <w:drawing>
          <wp:inline distT="0" distB="0" distL="0" distR="0" wp14:anchorId="6AF7FBDA" wp14:editId="0232F3C3">
            <wp:extent cx="2171700" cy="2105025"/>
            <wp:effectExtent l="0" t="0" r="3175" b="0"/>
            <wp:docPr id="7" name="Picture 7" descr="C:\Users\Welcome\AppData\Local\Microsoft\Windows\INetCache\Content.MSO\C5CCC7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lcome\AppData\Local\Microsoft\Windows\INetCache\Content.MSO\C5CCC7F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inline>
        </w:drawing>
      </w:r>
    </w:p>
    <w:p w14:paraId="6F164088" w14:textId="31A5AF5F" w:rsidR="008F089E" w:rsidRPr="00E62743" w:rsidRDefault="008F089E" w:rsidP="00E62743">
      <w:proofErr w:type="spellStart"/>
      <w:r>
        <w:rPr>
          <w:rFonts w:ascii="Arial" w:hAnsi="Arial" w:cs="Arial"/>
          <w:color w:val="202124"/>
          <w:shd w:val="clear" w:color="auto" w:fill="FFFFFF"/>
        </w:rPr>
        <w:t>zhiVago</w:t>
      </w:r>
      <w:proofErr w:type="spellEnd"/>
      <w:r>
        <w:rPr>
          <w:rFonts w:ascii="Arial" w:hAnsi="Arial" w:cs="Arial"/>
          <w:color w:val="202124"/>
          <w:shd w:val="clear" w:color="auto" w:fill="FFFFFF"/>
        </w:rPr>
        <w:t xml:space="preserve"> Shoes' unique selling point is that </w:t>
      </w:r>
      <w:r>
        <w:rPr>
          <w:rFonts w:ascii="Arial" w:hAnsi="Arial" w:cs="Arial"/>
          <w:b/>
          <w:bCs/>
          <w:color w:val="202124"/>
          <w:shd w:val="clear" w:color="auto" w:fill="FFFFFF"/>
        </w:rPr>
        <w:t>for every pair of shoes a customer purchases, the company donates a pair to a child in need</w:t>
      </w:r>
      <w:r>
        <w:rPr>
          <w:rFonts w:ascii="Arial" w:hAnsi="Arial" w:cs="Arial"/>
          <w:color w:val="202124"/>
          <w:shd w:val="clear" w:color="auto" w:fill="FFFFFF"/>
        </w:rPr>
        <w:t>.</w:t>
      </w:r>
    </w:p>
    <w:p w14:paraId="298184E9" w14:textId="0E618FFF" w:rsidR="009F0436" w:rsidRPr="00AC688F" w:rsidRDefault="009F0436" w:rsidP="009F0436">
      <w:pPr>
        <w:pStyle w:val="Heading4"/>
        <w:rPr>
          <w:rFonts w:ascii="Segoe UI" w:eastAsia="Times New Roman" w:hAnsi="Segoe UI" w:cs="Segoe UI"/>
          <w:b/>
          <w:bCs/>
          <w:color w:val="000000" w:themeColor="text1"/>
          <w:sz w:val="36"/>
          <w:szCs w:val="36"/>
          <w:lang w:eastAsia="en-IN"/>
        </w:rPr>
      </w:pPr>
      <w:r w:rsidRPr="00AC688F">
        <w:rPr>
          <w:rFonts w:ascii="Segoe UI" w:eastAsia="Times New Roman" w:hAnsi="Segoe UI" w:cs="Segoe UI"/>
          <w:b/>
          <w:bCs/>
          <w:color w:val="000000" w:themeColor="text1"/>
          <w:sz w:val="36"/>
          <w:szCs w:val="36"/>
          <w:lang w:eastAsia="en-IN"/>
        </w:rPr>
        <w:t>Conclusion:</w:t>
      </w:r>
    </w:p>
    <w:p w14:paraId="5428DC98" w14:textId="60F9FACE" w:rsidR="009F0436" w:rsidRPr="00AC688F" w:rsidRDefault="009F0436" w:rsidP="009F0436">
      <w:pPr>
        <w:pStyle w:val="Heading4"/>
        <w:rPr>
          <w:rFonts w:eastAsia="Times New Roman"/>
          <w:color w:val="000000" w:themeColor="text1"/>
          <w:lang w:eastAsia="en-IN"/>
        </w:rPr>
      </w:pPr>
      <w:r w:rsidRPr="00AC688F">
        <w:rPr>
          <w:rFonts w:eastAsia="Times New Roman"/>
          <w:color w:val="000000" w:themeColor="text1"/>
          <w:lang w:eastAsia="en-IN"/>
        </w:rPr>
        <w:t xml:space="preserve">To conclude, </w:t>
      </w:r>
      <w:proofErr w:type="spellStart"/>
      <w:r w:rsidRPr="00AC688F">
        <w:rPr>
          <w:rFonts w:eastAsia="Times New Roman"/>
          <w:color w:val="000000" w:themeColor="text1"/>
          <w:lang w:eastAsia="en-IN"/>
        </w:rPr>
        <w:t>zhiVago</w:t>
      </w:r>
      <w:proofErr w:type="spellEnd"/>
      <w:r w:rsidRPr="00AC688F">
        <w:rPr>
          <w:rFonts w:eastAsia="Times New Roman"/>
          <w:color w:val="000000" w:themeColor="text1"/>
          <w:lang w:eastAsia="en-IN"/>
        </w:rPr>
        <w:t xml:space="preserve"> Company is known as the most respected and popular shoe brand because of its quality, from the early partition days. It is an internationally renowned brand and satisfies the needs of every country where it is present with respect to its specific cultural requirements, weather conditions and customer-specific considerations. One of the </w:t>
      </w:r>
      <w:proofErr w:type="spellStart"/>
      <w:r w:rsidRPr="00AC688F">
        <w:rPr>
          <w:rFonts w:eastAsia="Times New Roman"/>
          <w:color w:val="000000" w:themeColor="text1"/>
          <w:lang w:eastAsia="en-IN"/>
        </w:rPr>
        <w:t>zhiVago’s</w:t>
      </w:r>
      <w:proofErr w:type="spellEnd"/>
      <w:r w:rsidRPr="00AC688F">
        <w:rPr>
          <w:rFonts w:eastAsia="Times New Roman"/>
          <w:color w:val="000000" w:themeColor="text1"/>
          <w:lang w:eastAsia="en-IN"/>
        </w:rPr>
        <w:t xml:space="preserve"> goals is to provide shoes for everyone, every occasion and suitable for every career. </w:t>
      </w:r>
      <w:proofErr w:type="spellStart"/>
      <w:r w:rsidRPr="00AC688F">
        <w:rPr>
          <w:rFonts w:eastAsia="Times New Roman"/>
          <w:color w:val="000000" w:themeColor="text1"/>
          <w:lang w:eastAsia="en-IN"/>
        </w:rPr>
        <w:t>zhiVago</w:t>
      </w:r>
      <w:proofErr w:type="spellEnd"/>
      <w:r w:rsidRPr="00AC688F">
        <w:rPr>
          <w:rFonts w:eastAsia="Times New Roman"/>
          <w:color w:val="000000" w:themeColor="text1"/>
          <w:lang w:eastAsia="en-IN"/>
        </w:rPr>
        <w:t xml:space="preserve"> provides tremendous value and convenience with an incredible variety of styles. Customers have seen Bata's shoes as highly innovative in fashion trends by continuously offering new types of men's shoes, women's shoes, children's shoes, school </w:t>
      </w:r>
      <w:r w:rsidR="003C0516" w:rsidRPr="00AC688F">
        <w:rPr>
          <w:rFonts w:eastAsia="Times New Roman"/>
          <w:color w:val="000000" w:themeColor="text1"/>
          <w:lang w:eastAsia="en-IN"/>
        </w:rPr>
        <w:t>shoes</w:t>
      </w:r>
      <w:r w:rsidR="003C0516">
        <w:rPr>
          <w:rFonts w:eastAsia="Times New Roman"/>
          <w:color w:val="000000" w:themeColor="text1"/>
          <w:lang w:eastAsia="en-IN"/>
        </w:rPr>
        <w:t>.</w:t>
      </w:r>
      <w:r w:rsidR="003C0516" w:rsidRPr="00AC688F">
        <w:rPr>
          <w:rFonts w:eastAsia="Times New Roman"/>
          <w:color w:val="000000" w:themeColor="text1"/>
          <w:lang w:eastAsia="en-IN"/>
        </w:rPr>
        <w:t xml:space="preserve"> The</w:t>
      </w:r>
      <w:r w:rsidRPr="00AC688F">
        <w:rPr>
          <w:rFonts w:eastAsia="Times New Roman"/>
          <w:color w:val="000000" w:themeColor="text1"/>
          <w:lang w:eastAsia="en-IN"/>
        </w:rPr>
        <w:t xml:space="preserve"> word Bata is synonymous with efficiency and trends.</w:t>
      </w:r>
    </w:p>
    <w:p w14:paraId="4F63BA18" w14:textId="3FE70EC0" w:rsidR="00C024D8" w:rsidRPr="00AC688F" w:rsidRDefault="00C024D8" w:rsidP="00C024D8">
      <w:pPr>
        <w:shd w:val="clear" w:color="auto" w:fill="FFFFFF"/>
        <w:spacing w:after="168" w:line="336" w:lineRule="atLeast"/>
        <w:outlineLvl w:val="2"/>
        <w:rPr>
          <w:rFonts w:ascii="Segoe UI" w:eastAsia="Times New Roman" w:hAnsi="Segoe UI" w:cs="Segoe UI"/>
          <w:color w:val="000000" w:themeColor="text1"/>
          <w:sz w:val="36"/>
          <w:szCs w:val="36"/>
          <w:lang w:eastAsia="en-IN"/>
        </w:rPr>
      </w:pPr>
    </w:p>
    <w:p w14:paraId="1E2DA209" w14:textId="57ADF548" w:rsidR="00C024D8" w:rsidRPr="00AC688F" w:rsidRDefault="00C024D8" w:rsidP="00C024D8">
      <w:pPr>
        <w:shd w:val="clear" w:color="auto" w:fill="FFFFFF"/>
        <w:spacing w:after="168" w:line="336" w:lineRule="atLeast"/>
        <w:outlineLvl w:val="2"/>
        <w:rPr>
          <w:rFonts w:ascii="Segoe UI" w:eastAsia="Times New Roman" w:hAnsi="Segoe UI" w:cs="Segoe UI"/>
          <w:color w:val="000000" w:themeColor="text1"/>
          <w:sz w:val="36"/>
          <w:szCs w:val="36"/>
          <w:lang w:eastAsia="en-IN"/>
        </w:rPr>
      </w:pPr>
    </w:p>
    <w:p w14:paraId="47A7A5F8" w14:textId="77777777" w:rsidR="00C024D8" w:rsidRPr="00AC688F" w:rsidRDefault="00C024D8" w:rsidP="00C024D8">
      <w:pPr>
        <w:shd w:val="clear" w:color="auto" w:fill="FFFFFF"/>
        <w:spacing w:after="168" w:line="336" w:lineRule="atLeast"/>
        <w:outlineLvl w:val="2"/>
        <w:rPr>
          <w:rFonts w:ascii="Segoe UI" w:eastAsia="Times New Roman" w:hAnsi="Segoe UI" w:cs="Segoe UI"/>
          <w:color w:val="000000" w:themeColor="text1"/>
          <w:sz w:val="36"/>
          <w:szCs w:val="36"/>
          <w:lang w:eastAsia="en-IN"/>
        </w:rPr>
      </w:pPr>
    </w:p>
    <w:sectPr w:rsidR="00C024D8" w:rsidRPr="00AC6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41E6F"/>
    <w:multiLevelType w:val="multilevel"/>
    <w:tmpl w:val="94AE4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E2959"/>
    <w:multiLevelType w:val="multilevel"/>
    <w:tmpl w:val="05EC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9750F5"/>
    <w:multiLevelType w:val="multilevel"/>
    <w:tmpl w:val="17E63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88F"/>
    <w:rsid w:val="000616C2"/>
    <w:rsid w:val="000951F9"/>
    <w:rsid w:val="001112CA"/>
    <w:rsid w:val="00113B88"/>
    <w:rsid w:val="002236D6"/>
    <w:rsid w:val="00253B30"/>
    <w:rsid w:val="002631E6"/>
    <w:rsid w:val="003C0516"/>
    <w:rsid w:val="004A25EE"/>
    <w:rsid w:val="004B5681"/>
    <w:rsid w:val="00580781"/>
    <w:rsid w:val="005C688F"/>
    <w:rsid w:val="00645288"/>
    <w:rsid w:val="00673E50"/>
    <w:rsid w:val="006B7DFF"/>
    <w:rsid w:val="0071351B"/>
    <w:rsid w:val="00847A53"/>
    <w:rsid w:val="008F089E"/>
    <w:rsid w:val="009172B5"/>
    <w:rsid w:val="00945380"/>
    <w:rsid w:val="009F0436"/>
    <w:rsid w:val="00A21BA2"/>
    <w:rsid w:val="00A31CE7"/>
    <w:rsid w:val="00A84680"/>
    <w:rsid w:val="00A84F75"/>
    <w:rsid w:val="00AC688F"/>
    <w:rsid w:val="00B74DDF"/>
    <w:rsid w:val="00BE21FF"/>
    <w:rsid w:val="00C024D8"/>
    <w:rsid w:val="00C07502"/>
    <w:rsid w:val="00CA1FD2"/>
    <w:rsid w:val="00D03C5C"/>
    <w:rsid w:val="00D4655E"/>
    <w:rsid w:val="00DB7F51"/>
    <w:rsid w:val="00E62743"/>
    <w:rsid w:val="00E95A55"/>
    <w:rsid w:val="00FA26C9"/>
    <w:rsid w:val="00FD2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8A3B"/>
  <w15:chartTrackingRefBased/>
  <w15:docId w15:val="{BE0F430A-F2C1-45A8-9041-2788D7E3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C68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C68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C68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847A5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qFormat/>
    <w:rsid w:val="005C688F"/>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paragraph" w:styleId="Heading7">
    <w:name w:val="heading 7"/>
    <w:basedOn w:val="Normal"/>
    <w:next w:val="Normal"/>
    <w:link w:val="Heading7Char"/>
    <w:uiPriority w:val="9"/>
    <w:unhideWhenUsed/>
    <w:qFormat/>
    <w:rsid w:val="00847A53"/>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88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C688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C688F"/>
    <w:rPr>
      <w:rFonts w:ascii="Times New Roman" w:eastAsia="Times New Roman" w:hAnsi="Times New Roman" w:cs="Times New Roman"/>
      <w:b/>
      <w:bCs/>
      <w:sz w:val="27"/>
      <w:szCs w:val="27"/>
      <w:lang w:eastAsia="en-IN"/>
    </w:rPr>
  </w:style>
  <w:style w:type="character" w:customStyle="1" w:styleId="Heading6Char">
    <w:name w:val="Heading 6 Char"/>
    <w:basedOn w:val="DefaultParagraphFont"/>
    <w:link w:val="Heading6"/>
    <w:uiPriority w:val="9"/>
    <w:rsid w:val="005C688F"/>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5C68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688F"/>
    <w:rPr>
      <w:b/>
      <w:bCs/>
    </w:rPr>
  </w:style>
  <w:style w:type="character" w:styleId="Hyperlink">
    <w:name w:val="Hyperlink"/>
    <w:basedOn w:val="DefaultParagraphFont"/>
    <w:uiPriority w:val="99"/>
    <w:semiHidden/>
    <w:unhideWhenUsed/>
    <w:rsid w:val="005C688F"/>
    <w:rPr>
      <w:color w:val="0000FF"/>
      <w:u w:val="single"/>
    </w:rPr>
  </w:style>
  <w:style w:type="character" w:customStyle="1" w:styleId="Heading7Char">
    <w:name w:val="Heading 7 Char"/>
    <w:basedOn w:val="DefaultParagraphFont"/>
    <w:link w:val="Heading7"/>
    <w:uiPriority w:val="9"/>
    <w:rsid w:val="00847A53"/>
    <w:rPr>
      <w:rFonts w:asciiTheme="majorHAnsi" w:eastAsiaTheme="majorEastAsia" w:hAnsiTheme="majorHAnsi" w:cstheme="majorBidi"/>
      <w:i/>
      <w:iCs/>
      <w:color w:val="1F3763" w:themeColor="accent1" w:themeShade="7F"/>
    </w:rPr>
  </w:style>
  <w:style w:type="character" w:customStyle="1" w:styleId="Heading4Char">
    <w:name w:val="Heading 4 Char"/>
    <w:basedOn w:val="DefaultParagraphFont"/>
    <w:link w:val="Heading4"/>
    <w:uiPriority w:val="9"/>
    <w:rsid w:val="00847A53"/>
    <w:rPr>
      <w:rFonts w:asciiTheme="majorHAnsi" w:eastAsiaTheme="majorEastAsia" w:hAnsiTheme="majorHAnsi" w:cstheme="majorBidi"/>
      <w:i/>
      <w:iCs/>
      <w:color w:val="2F5496" w:themeColor="accent1" w:themeShade="BF"/>
    </w:rPr>
  </w:style>
  <w:style w:type="paragraph" w:styleId="IntenseQuote">
    <w:name w:val="Intense Quote"/>
    <w:basedOn w:val="Normal"/>
    <w:next w:val="Normal"/>
    <w:link w:val="IntenseQuoteChar"/>
    <w:uiPriority w:val="30"/>
    <w:qFormat/>
    <w:rsid w:val="00847A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47A53"/>
    <w:rPr>
      <w:i/>
      <w:iCs/>
      <w:color w:val="4472C4" w:themeColor="accent1"/>
    </w:rPr>
  </w:style>
  <w:style w:type="table" w:styleId="TableGrid">
    <w:name w:val="Table Grid"/>
    <w:basedOn w:val="TableNormal"/>
    <w:uiPriority w:val="39"/>
    <w:rsid w:val="00D46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172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2547">
      <w:bodyDiv w:val="1"/>
      <w:marLeft w:val="0"/>
      <w:marRight w:val="0"/>
      <w:marTop w:val="0"/>
      <w:marBottom w:val="0"/>
      <w:divBdr>
        <w:top w:val="none" w:sz="0" w:space="0" w:color="auto"/>
        <w:left w:val="none" w:sz="0" w:space="0" w:color="auto"/>
        <w:bottom w:val="none" w:sz="0" w:space="0" w:color="auto"/>
        <w:right w:val="none" w:sz="0" w:space="0" w:color="auto"/>
      </w:divBdr>
      <w:divsChild>
        <w:div w:id="1407848511">
          <w:marLeft w:val="0"/>
          <w:marRight w:val="0"/>
          <w:marTop w:val="0"/>
          <w:marBottom w:val="0"/>
          <w:divBdr>
            <w:top w:val="none" w:sz="0" w:space="0" w:color="auto"/>
            <w:left w:val="none" w:sz="0" w:space="0" w:color="auto"/>
            <w:bottom w:val="none" w:sz="0" w:space="0" w:color="auto"/>
            <w:right w:val="none" w:sz="0" w:space="0" w:color="auto"/>
          </w:divBdr>
        </w:div>
        <w:div w:id="1333071986">
          <w:marLeft w:val="0"/>
          <w:marRight w:val="0"/>
          <w:marTop w:val="0"/>
          <w:marBottom w:val="0"/>
          <w:divBdr>
            <w:top w:val="none" w:sz="0" w:space="0" w:color="auto"/>
            <w:left w:val="none" w:sz="0" w:space="0" w:color="auto"/>
            <w:bottom w:val="none" w:sz="0" w:space="0" w:color="auto"/>
            <w:right w:val="none" w:sz="0" w:space="0" w:color="auto"/>
          </w:divBdr>
          <w:divsChild>
            <w:div w:id="1978146510">
              <w:marLeft w:val="0"/>
              <w:marRight w:val="0"/>
              <w:marTop w:val="720"/>
              <w:marBottom w:val="1440"/>
              <w:divBdr>
                <w:top w:val="none" w:sz="0" w:space="0" w:color="auto"/>
                <w:left w:val="none" w:sz="0" w:space="0" w:color="auto"/>
                <w:bottom w:val="none" w:sz="0" w:space="0" w:color="auto"/>
                <w:right w:val="none" w:sz="0" w:space="0" w:color="auto"/>
              </w:divBdr>
              <w:divsChild>
                <w:div w:id="167907229">
                  <w:marLeft w:val="0"/>
                  <w:marRight w:val="0"/>
                  <w:marTop w:val="0"/>
                  <w:marBottom w:val="0"/>
                  <w:divBdr>
                    <w:top w:val="none" w:sz="0" w:space="0" w:color="auto"/>
                    <w:left w:val="none" w:sz="0" w:space="0" w:color="auto"/>
                    <w:bottom w:val="none" w:sz="0" w:space="0" w:color="auto"/>
                    <w:right w:val="none" w:sz="0" w:space="0" w:color="auto"/>
                  </w:divBdr>
                  <w:divsChild>
                    <w:div w:id="1562983001">
                      <w:marLeft w:val="0"/>
                      <w:marRight w:val="0"/>
                      <w:marTop w:val="0"/>
                      <w:marBottom w:val="0"/>
                      <w:divBdr>
                        <w:top w:val="none" w:sz="0" w:space="0" w:color="auto"/>
                        <w:left w:val="none" w:sz="0" w:space="0" w:color="auto"/>
                        <w:bottom w:val="none" w:sz="0" w:space="0" w:color="auto"/>
                        <w:right w:val="none" w:sz="0" w:space="0" w:color="auto"/>
                      </w:divBdr>
                      <w:divsChild>
                        <w:div w:id="1878734529">
                          <w:marLeft w:val="0"/>
                          <w:marRight w:val="0"/>
                          <w:marTop w:val="0"/>
                          <w:marBottom w:val="336"/>
                          <w:divBdr>
                            <w:top w:val="none" w:sz="0" w:space="0" w:color="auto"/>
                            <w:left w:val="none" w:sz="0" w:space="0" w:color="auto"/>
                            <w:bottom w:val="none" w:sz="0" w:space="0" w:color="auto"/>
                            <w:right w:val="none" w:sz="0" w:space="0" w:color="auto"/>
                          </w:divBdr>
                          <w:divsChild>
                            <w:div w:id="1068377594">
                              <w:marLeft w:val="0"/>
                              <w:marRight w:val="0"/>
                              <w:marTop w:val="0"/>
                              <w:marBottom w:val="0"/>
                              <w:divBdr>
                                <w:top w:val="none" w:sz="0" w:space="0" w:color="auto"/>
                                <w:left w:val="none" w:sz="0" w:space="0" w:color="auto"/>
                                <w:bottom w:val="none" w:sz="0" w:space="0" w:color="auto"/>
                                <w:right w:val="none" w:sz="0" w:space="0" w:color="auto"/>
                              </w:divBdr>
                              <w:divsChild>
                                <w:div w:id="15465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6984">
                          <w:marLeft w:val="0"/>
                          <w:marRight w:val="0"/>
                          <w:marTop w:val="0"/>
                          <w:marBottom w:val="336"/>
                          <w:divBdr>
                            <w:top w:val="none" w:sz="0" w:space="0" w:color="auto"/>
                            <w:left w:val="none" w:sz="0" w:space="0" w:color="auto"/>
                            <w:bottom w:val="none" w:sz="0" w:space="0" w:color="auto"/>
                            <w:right w:val="none" w:sz="0" w:space="0" w:color="auto"/>
                          </w:divBdr>
                          <w:divsChild>
                            <w:div w:id="904800519">
                              <w:marLeft w:val="0"/>
                              <w:marRight w:val="0"/>
                              <w:marTop w:val="0"/>
                              <w:marBottom w:val="0"/>
                              <w:divBdr>
                                <w:top w:val="none" w:sz="0" w:space="0" w:color="auto"/>
                                <w:left w:val="none" w:sz="0" w:space="0" w:color="auto"/>
                                <w:bottom w:val="none" w:sz="0" w:space="0" w:color="auto"/>
                                <w:right w:val="none" w:sz="0" w:space="0" w:color="auto"/>
                              </w:divBdr>
                              <w:divsChild>
                                <w:div w:id="11943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1406">
                          <w:marLeft w:val="0"/>
                          <w:marRight w:val="0"/>
                          <w:marTop w:val="0"/>
                          <w:marBottom w:val="336"/>
                          <w:divBdr>
                            <w:top w:val="none" w:sz="0" w:space="0" w:color="auto"/>
                            <w:left w:val="none" w:sz="0" w:space="0" w:color="auto"/>
                            <w:bottom w:val="none" w:sz="0" w:space="0" w:color="auto"/>
                            <w:right w:val="none" w:sz="0" w:space="0" w:color="auto"/>
                          </w:divBdr>
                          <w:divsChild>
                            <w:div w:id="223495416">
                              <w:marLeft w:val="0"/>
                              <w:marRight w:val="0"/>
                              <w:marTop w:val="0"/>
                              <w:marBottom w:val="0"/>
                              <w:divBdr>
                                <w:top w:val="none" w:sz="0" w:space="0" w:color="auto"/>
                                <w:left w:val="none" w:sz="0" w:space="0" w:color="auto"/>
                                <w:bottom w:val="none" w:sz="0" w:space="0" w:color="auto"/>
                                <w:right w:val="none" w:sz="0" w:space="0" w:color="auto"/>
                              </w:divBdr>
                              <w:divsChild>
                                <w:div w:id="1327173730">
                                  <w:marLeft w:val="0"/>
                                  <w:marRight w:val="0"/>
                                  <w:marTop w:val="0"/>
                                  <w:marBottom w:val="0"/>
                                  <w:divBdr>
                                    <w:top w:val="single" w:sz="6" w:space="0" w:color="EEEEEE"/>
                                    <w:left w:val="single" w:sz="6" w:space="0" w:color="EEEEEE"/>
                                    <w:bottom w:val="single" w:sz="6" w:space="0" w:color="EEEEEE"/>
                                    <w:right w:val="single" w:sz="6" w:space="0" w:color="EEEEEE"/>
                                  </w:divBdr>
                                  <w:divsChild>
                                    <w:div w:id="137496474">
                                      <w:marLeft w:val="0"/>
                                      <w:marRight w:val="0"/>
                                      <w:marTop w:val="0"/>
                                      <w:marBottom w:val="0"/>
                                      <w:divBdr>
                                        <w:top w:val="none" w:sz="0" w:space="0" w:color="auto"/>
                                        <w:left w:val="none" w:sz="0" w:space="0" w:color="auto"/>
                                        <w:bottom w:val="none" w:sz="0" w:space="0" w:color="auto"/>
                                        <w:right w:val="none" w:sz="0" w:space="0" w:color="auto"/>
                                      </w:divBdr>
                                    </w:div>
                                    <w:div w:id="259071811">
                                      <w:marLeft w:val="0"/>
                                      <w:marRight w:val="0"/>
                                      <w:marTop w:val="0"/>
                                      <w:marBottom w:val="0"/>
                                      <w:divBdr>
                                        <w:top w:val="none" w:sz="0" w:space="0" w:color="auto"/>
                                        <w:left w:val="none" w:sz="0" w:space="0" w:color="auto"/>
                                        <w:bottom w:val="none" w:sz="0" w:space="0" w:color="auto"/>
                                        <w:right w:val="none" w:sz="0" w:space="0" w:color="auto"/>
                                      </w:divBdr>
                                      <w:divsChild>
                                        <w:div w:id="291711279">
                                          <w:marLeft w:val="0"/>
                                          <w:marRight w:val="0"/>
                                          <w:marTop w:val="0"/>
                                          <w:marBottom w:val="84"/>
                                          <w:divBdr>
                                            <w:top w:val="none" w:sz="0" w:space="0" w:color="auto"/>
                                            <w:left w:val="none" w:sz="0" w:space="0" w:color="auto"/>
                                            <w:bottom w:val="none" w:sz="0" w:space="0" w:color="auto"/>
                                            <w:right w:val="none" w:sz="0" w:space="0" w:color="auto"/>
                                          </w:divBdr>
                                        </w:div>
                                        <w:div w:id="1103958110">
                                          <w:marLeft w:val="0"/>
                                          <w:marRight w:val="0"/>
                                          <w:marTop w:val="0"/>
                                          <w:marBottom w:val="168"/>
                                          <w:divBdr>
                                            <w:top w:val="none" w:sz="0" w:space="0" w:color="auto"/>
                                            <w:left w:val="none" w:sz="0" w:space="0" w:color="auto"/>
                                            <w:bottom w:val="none" w:sz="0" w:space="0" w:color="auto"/>
                                            <w:right w:val="none" w:sz="0" w:space="0" w:color="auto"/>
                                          </w:divBdr>
                                        </w:div>
                                        <w:div w:id="7125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00756">
      <w:bodyDiv w:val="1"/>
      <w:marLeft w:val="0"/>
      <w:marRight w:val="0"/>
      <w:marTop w:val="0"/>
      <w:marBottom w:val="0"/>
      <w:divBdr>
        <w:top w:val="none" w:sz="0" w:space="0" w:color="auto"/>
        <w:left w:val="none" w:sz="0" w:space="0" w:color="auto"/>
        <w:bottom w:val="none" w:sz="0" w:space="0" w:color="auto"/>
        <w:right w:val="none" w:sz="0" w:space="0" w:color="auto"/>
      </w:divBdr>
    </w:div>
    <w:div w:id="197934997">
      <w:bodyDiv w:val="1"/>
      <w:marLeft w:val="0"/>
      <w:marRight w:val="0"/>
      <w:marTop w:val="0"/>
      <w:marBottom w:val="0"/>
      <w:divBdr>
        <w:top w:val="none" w:sz="0" w:space="0" w:color="auto"/>
        <w:left w:val="none" w:sz="0" w:space="0" w:color="auto"/>
        <w:bottom w:val="none" w:sz="0" w:space="0" w:color="auto"/>
        <w:right w:val="none" w:sz="0" w:space="0" w:color="auto"/>
      </w:divBdr>
    </w:div>
    <w:div w:id="1256981739">
      <w:bodyDiv w:val="1"/>
      <w:marLeft w:val="0"/>
      <w:marRight w:val="0"/>
      <w:marTop w:val="0"/>
      <w:marBottom w:val="0"/>
      <w:divBdr>
        <w:top w:val="none" w:sz="0" w:space="0" w:color="auto"/>
        <w:left w:val="none" w:sz="0" w:space="0" w:color="auto"/>
        <w:bottom w:val="none" w:sz="0" w:space="0" w:color="auto"/>
        <w:right w:val="none" w:sz="0" w:space="0" w:color="auto"/>
      </w:divBdr>
    </w:div>
    <w:div w:id="1529761262">
      <w:bodyDiv w:val="1"/>
      <w:marLeft w:val="0"/>
      <w:marRight w:val="0"/>
      <w:marTop w:val="0"/>
      <w:marBottom w:val="0"/>
      <w:divBdr>
        <w:top w:val="none" w:sz="0" w:space="0" w:color="auto"/>
        <w:left w:val="none" w:sz="0" w:space="0" w:color="auto"/>
        <w:bottom w:val="none" w:sz="0" w:space="0" w:color="auto"/>
        <w:right w:val="none" w:sz="0" w:space="0" w:color="auto"/>
      </w:divBdr>
    </w:div>
    <w:div w:id="156579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image" Target="media/image1.jpeg"/><Relationship Id="rId10" Type="http://schemas.openxmlformats.org/officeDocument/2006/relationships/hyperlink" Target="https://www.techtarget.com/whatis/definition/brand" TargetMode="Externa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IN" dirty="0"/>
              <a:t>Market Title</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production</c:v>
                </c:pt>
              </c:strCache>
            </c:strRef>
          </c:tx>
          <c:spPr>
            <a:solidFill>
              <a:schemeClr val="accent1"/>
            </a:solidFill>
            <a:ln>
              <a:noFill/>
            </a:ln>
            <a:effectLst/>
          </c:spPr>
          <c:invertIfNegative val="0"/>
          <c:cat>
            <c:strRef>
              <c:f>Sheet1!$A$2:$A$5</c:f>
              <c:strCache>
                <c:ptCount val="4"/>
                <c:pt idx="0">
                  <c:v>Japan</c:v>
                </c:pt>
                <c:pt idx="1">
                  <c:v>Indonesia</c:v>
                </c:pt>
                <c:pt idx="2">
                  <c:v>India</c:v>
                </c:pt>
                <c:pt idx="3">
                  <c:v>China</c:v>
                </c:pt>
              </c:strCache>
            </c:strRef>
          </c:cat>
          <c:val>
            <c:numRef>
              <c:f>Sheet1!$B$2:$B$5</c:f>
              <c:numCache>
                <c:formatCode>General</c:formatCode>
                <c:ptCount val="4"/>
                <c:pt idx="0">
                  <c:v>1.1000000000000001</c:v>
                </c:pt>
                <c:pt idx="1">
                  <c:v>1.3</c:v>
                </c:pt>
                <c:pt idx="2">
                  <c:v>4.5999999999999996</c:v>
                </c:pt>
                <c:pt idx="3">
                  <c:v>7.5</c:v>
                </c:pt>
              </c:numCache>
            </c:numRef>
          </c:val>
          <c:extLst>
            <c:ext xmlns:c16="http://schemas.microsoft.com/office/drawing/2014/chart" uri="{C3380CC4-5D6E-409C-BE32-E72D297353CC}">
              <c16:uniqueId val="{00000000-5416-40D2-AF47-58B8A9E86040}"/>
            </c:ext>
          </c:extLst>
        </c:ser>
        <c:ser>
          <c:idx val="1"/>
          <c:order val="1"/>
          <c:tx>
            <c:strRef>
              <c:f>Sheet1!$C$1</c:f>
              <c:strCache>
                <c:ptCount val="1"/>
                <c:pt idx="0">
                  <c:v>Exports</c:v>
                </c:pt>
              </c:strCache>
            </c:strRef>
          </c:tx>
          <c:spPr>
            <a:solidFill>
              <a:schemeClr val="accent2"/>
            </a:solidFill>
            <a:ln>
              <a:noFill/>
            </a:ln>
            <a:effectLst/>
          </c:spPr>
          <c:invertIfNegative val="0"/>
          <c:cat>
            <c:strRef>
              <c:f>Sheet1!$A$2:$A$5</c:f>
              <c:strCache>
                <c:ptCount val="4"/>
                <c:pt idx="0">
                  <c:v>Japan</c:v>
                </c:pt>
                <c:pt idx="1">
                  <c:v>Indonesia</c:v>
                </c:pt>
                <c:pt idx="2">
                  <c:v>India</c:v>
                </c:pt>
                <c:pt idx="3">
                  <c:v>China</c:v>
                </c:pt>
              </c:strCache>
            </c:strRef>
          </c:cat>
          <c:val>
            <c:numRef>
              <c:f>Sheet1!$C$2:$C$5</c:f>
              <c:numCache>
                <c:formatCode>General</c:formatCode>
                <c:ptCount val="4"/>
                <c:pt idx="0">
                  <c:v>0.6</c:v>
                </c:pt>
                <c:pt idx="1">
                  <c:v>0.1</c:v>
                </c:pt>
                <c:pt idx="2">
                  <c:v>3.8</c:v>
                </c:pt>
                <c:pt idx="3">
                  <c:v>7.9</c:v>
                </c:pt>
              </c:numCache>
            </c:numRef>
          </c:val>
          <c:extLst>
            <c:ext xmlns:c16="http://schemas.microsoft.com/office/drawing/2014/chart" uri="{C3380CC4-5D6E-409C-BE32-E72D297353CC}">
              <c16:uniqueId val="{00000001-5416-40D2-AF47-58B8A9E86040}"/>
            </c:ext>
          </c:extLst>
        </c:ser>
        <c:ser>
          <c:idx val="2"/>
          <c:order val="2"/>
          <c:tx>
            <c:strRef>
              <c:f>Sheet1!$D$1</c:f>
              <c:strCache>
                <c:ptCount val="1"/>
                <c:pt idx="0">
                  <c:v>Imports</c:v>
                </c:pt>
              </c:strCache>
            </c:strRef>
          </c:tx>
          <c:spPr>
            <a:solidFill>
              <a:schemeClr val="accent3"/>
            </a:solidFill>
            <a:ln>
              <a:noFill/>
            </a:ln>
            <a:effectLst/>
          </c:spPr>
          <c:invertIfNegative val="0"/>
          <c:cat>
            <c:strRef>
              <c:f>Sheet1!$A$2:$A$5</c:f>
              <c:strCache>
                <c:ptCount val="4"/>
                <c:pt idx="0">
                  <c:v>Japan</c:v>
                </c:pt>
                <c:pt idx="1">
                  <c:v>Indonesia</c:v>
                </c:pt>
                <c:pt idx="2">
                  <c:v>India</c:v>
                </c:pt>
                <c:pt idx="3">
                  <c:v>China</c:v>
                </c:pt>
              </c:strCache>
            </c:strRef>
          </c:cat>
          <c:val>
            <c:numRef>
              <c:f>Sheet1!$D$2:$D$5</c:f>
              <c:numCache>
                <c:formatCode>General</c:formatCode>
                <c:ptCount val="4"/>
                <c:pt idx="0">
                  <c:v>1</c:v>
                </c:pt>
                <c:pt idx="1">
                  <c:v>1.3</c:v>
                </c:pt>
                <c:pt idx="2">
                  <c:v>4.7</c:v>
                </c:pt>
                <c:pt idx="3">
                  <c:v>1.6</c:v>
                </c:pt>
              </c:numCache>
            </c:numRef>
          </c:val>
          <c:extLst>
            <c:ext xmlns:c16="http://schemas.microsoft.com/office/drawing/2014/chart" uri="{C3380CC4-5D6E-409C-BE32-E72D297353CC}">
              <c16:uniqueId val="{00000002-5416-40D2-AF47-58B8A9E86040}"/>
            </c:ext>
          </c:extLst>
        </c:ser>
        <c:dLbls>
          <c:showLegendKey val="0"/>
          <c:showVal val="0"/>
          <c:showCatName val="0"/>
          <c:showSerName val="0"/>
          <c:showPercent val="0"/>
          <c:showBubbleSize val="0"/>
        </c:dLbls>
        <c:gapWidth val="182"/>
        <c:axId val="271845208"/>
        <c:axId val="318922088"/>
      </c:barChart>
      <c:catAx>
        <c:axId val="2718452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18922088"/>
        <c:crosses val="autoZero"/>
        <c:auto val="1"/>
        <c:lblAlgn val="ctr"/>
        <c:lblOffset val="100"/>
        <c:noMultiLvlLbl val="0"/>
      </c:catAx>
      <c:valAx>
        <c:axId val="318922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271845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2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9BE-4366-B24D-E85A4BB86A1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9BE-4366-B24D-E85A4BB86A13}"/>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9BE-4366-B24D-E85A4BB86A13}"/>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9BE-4366-B24D-E85A4BB86A13}"/>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9BE-4366-B24D-E85A4BB86A1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33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4"/>
                <c:pt idx="0">
                  <c:v>Brand</c:v>
                </c:pt>
                <c:pt idx="1">
                  <c:v>Style's</c:v>
                </c:pt>
                <c:pt idx="2">
                  <c:v>Package</c:v>
                </c:pt>
                <c:pt idx="3">
                  <c:v>price</c:v>
                </c:pt>
              </c:strCache>
            </c:strRef>
          </c:cat>
          <c:val>
            <c:numRef>
              <c:f>Sheet1!$B$2:$B$6</c:f>
              <c:numCache>
                <c:formatCode>General</c:formatCode>
                <c:ptCount val="5"/>
                <c:pt idx="0">
                  <c:v>3.2</c:v>
                </c:pt>
                <c:pt idx="1">
                  <c:v>4.8</c:v>
                </c:pt>
                <c:pt idx="2">
                  <c:v>0.8</c:v>
                </c:pt>
                <c:pt idx="3">
                  <c:v>1.3</c:v>
                </c:pt>
              </c:numCache>
            </c:numRef>
          </c:val>
          <c:extLst>
            <c:ext xmlns:c16="http://schemas.microsoft.com/office/drawing/2014/chart" uri="{C3380CC4-5D6E-409C-BE32-E72D297353CC}">
              <c16:uniqueId val="{0000000A-B9BE-4366-B24D-E85A4BB86A1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4"/>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1197"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Investment</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2023</c:v>
                </c:pt>
                <c:pt idx="1">
                  <c:v>2033</c:v>
                </c:pt>
              </c:numCache>
            </c:numRef>
          </c:cat>
          <c:val>
            <c:numRef>
              <c:f>Sheet1!$B$2:$B$5</c:f>
              <c:numCache>
                <c:formatCode>General</c:formatCode>
                <c:ptCount val="4"/>
                <c:pt idx="0">
                  <c:v>2.5</c:v>
                </c:pt>
                <c:pt idx="1">
                  <c:v>2.8</c:v>
                </c:pt>
              </c:numCache>
            </c:numRef>
          </c:val>
          <c:smooth val="0"/>
          <c:extLst>
            <c:ext xmlns:c16="http://schemas.microsoft.com/office/drawing/2014/chart" uri="{C3380CC4-5D6E-409C-BE32-E72D297353CC}">
              <c16:uniqueId val="{00000000-58BD-4920-8A43-A8BDEE33D0A6}"/>
            </c:ext>
          </c:extLst>
        </c:ser>
        <c:ser>
          <c:idx val="1"/>
          <c:order val="1"/>
          <c:tx>
            <c:strRef>
              <c:f>Sheet1!$C$1</c:f>
              <c:strCache>
                <c:ptCount val="1"/>
                <c:pt idx="0">
                  <c:v>profits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2023</c:v>
                </c:pt>
                <c:pt idx="1">
                  <c:v>2033</c:v>
                </c:pt>
              </c:numCache>
            </c:numRef>
          </c:cat>
          <c:val>
            <c:numRef>
              <c:f>Sheet1!$C$2:$C$5</c:f>
              <c:numCache>
                <c:formatCode>General</c:formatCode>
                <c:ptCount val="4"/>
                <c:pt idx="0">
                  <c:v>5.5</c:v>
                </c:pt>
                <c:pt idx="1">
                  <c:v>8.9</c:v>
                </c:pt>
              </c:numCache>
            </c:numRef>
          </c:val>
          <c:smooth val="0"/>
          <c:extLst>
            <c:ext xmlns:c16="http://schemas.microsoft.com/office/drawing/2014/chart" uri="{C3380CC4-5D6E-409C-BE32-E72D297353CC}">
              <c16:uniqueId val="{00000001-58BD-4920-8A43-A8BDEE33D0A6}"/>
            </c:ext>
          </c:extLst>
        </c:ser>
        <c:ser>
          <c:idx val="2"/>
          <c:order val="2"/>
          <c:tx>
            <c:strRef>
              <c:f>Sheet1!$D$1</c:f>
              <c:strCache>
                <c:ptCount val="1"/>
                <c:pt idx="0">
                  <c:v>shares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2023</c:v>
                </c:pt>
                <c:pt idx="1">
                  <c:v>2033</c:v>
                </c:pt>
              </c:numCache>
            </c:numRef>
          </c:cat>
          <c:val>
            <c:numRef>
              <c:f>Sheet1!$D$2:$D$5</c:f>
              <c:numCache>
                <c:formatCode>General</c:formatCode>
                <c:ptCount val="4"/>
                <c:pt idx="0">
                  <c:v>6.5</c:v>
                </c:pt>
                <c:pt idx="1">
                  <c:v>8.5</c:v>
                </c:pt>
              </c:numCache>
            </c:numRef>
          </c:val>
          <c:smooth val="0"/>
          <c:extLst>
            <c:ext xmlns:c16="http://schemas.microsoft.com/office/drawing/2014/chart" uri="{C3380CC4-5D6E-409C-BE32-E72D297353CC}">
              <c16:uniqueId val="{00000002-58BD-4920-8A43-A8BDEE33D0A6}"/>
            </c:ext>
          </c:extLst>
        </c:ser>
        <c:dLbls>
          <c:dLblPos val="t"/>
          <c:showLegendKey val="0"/>
          <c:showVal val="1"/>
          <c:showCatName val="0"/>
          <c:showSerName val="0"/>
          <c:showPercent val="0"/>
          <c:showBubbleSize val="0"/>
        </c:dLbls>
        <c:smooth val="0"/>
        <c:axId val="261269240"/>
        <c:axId val="261269896"/>
      </c:lineChart>
      <c:catAx>
        <c:axId val="261269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261269896"/>
        <c:crosses val="autoZero"/>
        <c:auto val="1"/>
        <c:lblAlgn val="ctr"/>
        <c:lblOffset val="100"/>
        <c:noMultiLvlLbl val="0"/>
      </c:catAx>
      <c:valAx>
        <c:axId val="261269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2612692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197"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1197"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1197"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1197"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33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33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1197"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1197"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1197"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22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1197"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1197"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46</TotalTime>
  <Pages>7</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21</cp:revision>
  <cp:lastPrinted>2023-01-11T10:54:00Z</cp:lastPrinted>
  <dcterms:created xsi:type="dcterms:W3CDTF">2023-01-11T12:55:00Z</dcterms:created>
  <dcterms:modified xsi:type="dcterms:W3CDTF">2023-01-18T04:46:00Z</dcterms:modified>
</cp:coreProperties>
</file>