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Priya Mehta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priya.mehta@email.com  |  +91-9845123456  |  github.com/priyamehta  |  Bangalore,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Machine Learning Engineer with 2.5 years of experience in NLP, deep learning, and production ML systems. Proficient in Python, TensorFlow, PyTorch, scikit-learn and Flask REST APIs.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/ AI:  </w:t>
      </w:r>
      <w:r>
        <w:rPr>
          <w:rFonts w:ascii="Arial" w:cs="Arial" w:eastAsia="Arial" w:hAnsi="Arial"/>
          <w:sz w:val="20"/>
          <w:szCs w:val="20"/>
        </w:rPr>
        <w:t xml:space="preserve">Python, TensorFlow, PyTorch, scikit-learn, Random Forest, TF-IDF, spaCy, BERT, NLP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 </w:t>
      </w:r>
      <w:r>
        <w:rPr>
          <w:rFonts w:ascii="Arial" w:cs="Arial" w:eastAsia="Arial" w:hAnsi="Arial"/>
          <w:sz w:val="20"/>
          <w:szCs w:val="20"/>
        </w:rPr>
        <w:t xml:space="preserve">Flask, FastAPI, REST API, PostgreSQL, MySQL, Redis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 </w:t>
      </w:r>
      <w:r>
        <w:rPr>
          <w:rFonts w:ascii="Arial" w:cs="Arial" w:eastAsia="Arial" w:hAnsi="Arial"/>
          <w:sz w:val="20"/>
          <w:szCs w:val="20"/>
        </w:rPr>
        <w:t xml:space="preserve">pandas, numpy, matplotlib, seaborn, Jupyter, 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DevOps:  </w:t>
      </w:r>
      <w:r>
        <w:rPr>
          <w:rFonts w:ascii="Arial" w:cs="Arial" w:eastAsia="Arial" w:hAnsi="Arial"/>
          <w:sz w:val="20"/>
          <w:szCs w:val="20"/>
        </w:rPr>
        <w:t xml:space="preserve">Docker, Git, AWS, CI/CD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Engineer</w:t>
      </w:r>
      <w:r>
        <w:rPr>
          <w:rFonts w:ascii="Arial" w:cs="Arial" w:eastAsia="Arial" w:hAnsi="Arial"/>
          <w:sz w:val="20"/>
          <w:szCs w:val="20"/>
        </w:rPr>
        <w:t xml:space="preserve">  —  Juspay Technologies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Jul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NLP pipeline using spaCy and TF-IDF achieving 91% classification accuracy on 500K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Trained Random Forest and Logistic Regression models for fraud detection — reduced false positives by 18%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Deployed Flask REST API serving ML models with &lt;100ms response time at 1000 RPS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BERT-based resume parser processing 10,000 resumes/day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Science Intern</w:t>
      </w:r>
      <w:r>
        <w:rPr>
          <w:rFonts w:ascii="Arial" w:cs="Arial" w:eastAsia="Arial" w:hAnsi="Arial"/>
          <w:sz w:val="20"/>
          <w:szCs w:val="20"/>
        </w:rPr>
        <w:t xml:space="preserve">  —  Mu Sigma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Jan 2022 – Jun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predictive models using scikit-learn for customer churn — 87%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 data visualizations using matplotlib and seaborn for stakeholder reporting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 ATS Scorer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TF-IDF + Random Forest scoring system with spaCy NER for keyword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Composite scoring: keywords 40%, experience 25%, projects 25%, quality 10%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 Analysis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BERT fine-tuned model achieving 94% accuracy on product reviews 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Deployed on Docker + AWS Lambda with auto-scaling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M.Tech Artificial Intelligence</w:t>
      </w:r>
      <w:r>
        <w:rPr>
          <w:rFonts w:ascii="Arial" w:cs="Arial" w:eastAsia="Arial" w:hAnsi="Arial"/>
          <w:sz w:val="20"/>
          <w:szCs w:val="20"/>
        </w:rPr>
        <w:t xml:space="preserve">  —  IIT Bangalore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2020 – 2022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Science</w:t>
      </w:r>
      <w:r>
        <w:rPr>
          <w:rFonts w:ascii="Arial" w:cs="Arial" w:eastAsia="Arial" w:hAnsi="Arial"/>
          <w:sz w:val="20"/>
          <w:szCs w:val="20"/>
        </w:rPr>
        <w:t xml:space="preserve">  —  VIT Vellore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2016 – 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2026-03-17T06:21:38.736Z</dcterms:created>
  <dcterms:modified xsi:type="dcterms:W3CDTF">2026-03-17T06:21:38.736Z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