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Rohit Verma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rohit.verma@email.com  |  +91-9712345678  |  linkedin.com/in/rohitverma  |  Pune,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Senior Java Backend Developer with 5 years of experience building high-performance microservices using Spring Boot, Kafka, and Docker. Expert in REST API design, MySQL optimization, and cloud deployment on AWS.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Java, Python, 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Frameworks:  </w:t>
      </w:r>
      <w:r>
        <w:rPr>
          <w:rFonts w:ascii="Arial" w:cs="Arial" w:eastAsia="Arial" w:hAnsi="Arial"/>
          <w:sz w:val="20"/>
          <w:szCs w:val="20"/>
        </w:rPr>
        <w:t xml:space="preserve">Spring Boot, Spring Cloud, Spring Security, Hibernate, JPA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Messaging:  </w:t>
      </w:r>
      <w:r>
        <w:rPr>
          <w:rFonts w:ascii="Arial" w:cs="Arial" w:eastAsia="Arial" w:hAnsi="Arial"/>
          <w:sz w:val="20"/>
          <w:szCs w:val="20"/>
        </w:rPr>
        <w:t xml:space="preserve">Apache Kafka, RabbitMQ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 </w:t>
      </w:r>
      <w:r>
        <w:rPr>
          <w:rFonts w:ascii="Arial" w:cs="Arial" w:eastAsia="Arial" w:hAnsi="Arial"/>
          <w:sz w:val="20"/>
          <w:szCs w:val="20"/>
        </w:rPr>
        <w:t xml:space="preserve">MySQL, PostgreSQL, Redis, MongoDB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DevOps:  </w:t>
      </w:r>
      <w:r>
        <w:rPr>
          <w:rFonts w:ascii="Arial" w:cs="Arial" w:eastAsia="Arial" w:hAnsi="Arial"/>
          <w:sz w:val="20"/>
          <w:szCs w:val="20"/>
        </w:rPr>
        <w:t xml:space="preserve">Docker, Kubernetes, AWS, Jenkins, CI/CD, Maven, Git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Backend Engineer</w:t>
      </w:r>
      <w:r>
        <w:rPr>
          <w:rFonts w:ascii="Arial" w:cs="Arial" w:eastAsia="Arial" w:hAnsi="Arial"/>
          <w:sz w:val="20"/>
          <w:szCs w:val="20"/>
        </w:rPr>
        <w:t xml:space="preserve">  —  Razorpay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Mar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Architected microservices handling 5M+ daily payment transactions using Spring Boot and Kafka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Reduced API latency by 35% through Redis caching and MySQL query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Led team of 4 engineers — mentored juniors and conducted code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Kubernetes auto-scaling reducing infrastructure costs by 25%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Developer</w:t>
      </w:r>
      <w:r>
        <w:rPr>
          <w:rFonts w:ascii="Arial" w:cs="Arial" w:eastAsia="Arial" w:hAnsi="Arial"/>
          <w:sz w:val="20"/>
          <w:szCs w:val="20"/>
        </w:rPr>
        <w:t xml:space="preserve">  —  Wipro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2019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REST APIs for banking domain using Spring Boot, JWT, MySQL — served 200K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Migrated monolithic application to microservices — improved deployment frequency by 3x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integration tests using JUnit and Mockito achieving 90% coverage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Gateway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Spring Boot microservice with Kafka event streaming, Redis caching, MySQL persistence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Handles 50K TPS with 99.9% uptime — deployed on Kubernetes AWS EKS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B.E. Computer Engineering</w:t>
      </w:r>
      <w:r>
        <w:rPr>
          <w:rFonts w:ascii="Arial" w:cs="Arial" w:eastAsia="Arial" w:hAnsi="Arial"/>
          <w:sz w:val="20"/>
          <w:szCs w:val="20"/>
        </w:rPr>
        <w:t xml:space="preserve">  —  Pune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2015 – 2019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First Class with Distinction — 78%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2026-03-17T06:21:38.755Z</dcterms:created>
  <dcterms:modified xsi:type="dcterms:W3CDTF">2026-03-17T06:21:38.755Z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