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504E" w14:textId="50192247" w:rsidR="00D40099" w:rsidRDefault="00D40099" w:rsidP="00591015">
      <w:pPr>
        <w:spacing w:line="276" w:lineRule="auto"/>
      </w:pPr>
      <w:r w:rsidRPr="001156B3">
        <w:rPr>
          <w:b/>
          <w:bCs/>
        </w:rPr>
        <w:t>Project Title:</w:t>
      </w:r>
      <w:r>
        <w:t xml:space="preserve"> Customer Segmentation using Data science</w:t>
      </w:r>
    </w:p>
    <w:p w14:paraId="1933DEC9" w14:textId="77777777" w:rsidR="00D40099" w:rsidRPr="00D40099" w:rsidRDefault="00D40099" w:rsidP="00D40099">
      <w:r w:rsidRPr="001156B3">
        <w:rPr>
          <w:b/>
          <w:bCs/>
        </w:rPr>
        <w:t>Phase 2:</w:t>
      </w:r>
      <w:r w:rsidRPr="00D40099">
        <w:t xml:space="preserve"> Innovation</w:t>
      </w:r>
    </w:p>
    <w:p w14:paraId="6A13F640" w14:textId="3F2EFBB2" w:rsidR="00D40099" w:rsidRDefault="00D40099" w:rsidP="00D40099">
      <w:r w:rsidRPr="00D40099">
        <w:t>Consider incorporating dimensionality reduction techniques like PCA or t-SNE to visualize high-dimensional customer data and discover underlying patterns.</w:t>
      </w:r>
    </w:p>
    <w:p w14:paraId="683B5465" w14:textId="77777777" w:rsidR="00D40099" w:rsidRDefault="00D40099" w:rsidP="00D40099"/>
    <w:p w14:paraId="55DEFC1E" w14:textId="78834726" w:rsidR="00D57718" w:rsidRDefault="00D57718" w:rsidP="00591015">
      <w:pPr>
        <w:spacing w:line="276" w:lineRule="auto"/>
      </w:pPr>
      <w:r w:rsidRPr="00D57718">
        <w:t xml:space="preserve">When dealing with high-dimensional customer data, incorporating dimensionality reduction techniques such as principal component analysis (PCA) or t-distributed stochastic </w:t>
      </w:r>
      <w:r w:rsidR="001156B3" w:rsidRPr="00D57718">
        <w:t>neighbour</w:t>
      </w:r>
      <w:r w:rsidRPr="00D57718">
        <w:t xml:space="preserve"> embedding (t-SNE) can be invaluable Such methods this can visualize complex data, identify underlying patterns, can also help reduce dimensionality for better analysis and presentation. </w:t>
      </w:r>
    </w:p>
    <w:p w14:paraId="3329C8B1" w14:textId="4F539DF1" w:rsidR="00D57718" w:rsidRPr="00D57718" w:rsidRDefault="00D57718" w:rsidP="00591015">
      <w:pPr>
        <w:spacing w:line="276" w:lineRule="auto"/>
      </w:pPr>
      <w:r w:rsidRPr="00D57718">
        <w:t>Here's how you can use PCA and t-SNE:</w:t>
      </w:r>
    </w:p>
    <w:p w14:paraId="79D602E0" w14:textId="08B79D35" w:rsidR="00D57718" w:rsidRPr="00591015" w:rsidRDefault="00D57718" w:rsidP="00591015">
      <w:pPr>
        <w:spacing w:line="276" w:lineRule="auto"/>
        <w:rPr>
          <w:b/>
          <w:bCs/>
        </w:rPr>
      </w:pPr>
      <w:r w:rsidRPr="00591015">
        <w:rPr>
          <w:b/>
          <w:bCs/>
        </w:rPr>
        <w:t>Data Processing:</w:t>
      </w:r>
    </w:p>
    <w:p w14:paraId="22394D27" w14:textId="6E86BC95" w:rsidR="00D57718" w:rsidRPr="00D57718" w:rsidRDefault="00D57718" w:rsidP="00591015">
      <w:pPr>
        <w:pStyle w:val="ListParagraph"/>
        <w:numPr>
          <w:ilvl w:val="0"/>
          <w:numId w:val="11"/>
        </w:numPr>
        <w:spacing w:line="276" w:lineRule="auto"/>
      </w:pPr>
      <w:r w:rsidRPr="00D57718">
        <w:t xml:space="preserve">Collect and proactively process your high-level customer data, including attributes related to customer </w:t>
      </w:r>
      <w:r w:rsidR="001156B3" w:rsidRPr="00D57718">
        <w:t>behaviour</w:t>
      </w:r>
      <w:r w:rsidRPr="00D57718">
        <w:t>, preferences, and demographics.</w:t>
      </w:r>
    </w:p>
    <w:p w14:paraId="0B519BBA" w14:textId="77777777" w:rsidR="00D57718" w:rsidRPr="00D57718" w:rsidRDefault="00D57718" w:rsidP="00591015">
      <w:pPr>
        <w:pStyle w:val="ListParagraph"/>
        <w:numPr>
          <w:ilvl w:val="0"/>
          <w:numId w:val="11"/>
        </w:numPr>
        <w:spacing w:line="276" w:lineRule="auto"/>
      </w:pPr>
      <w:r w:rsidRPr="00D57718">
        <w:t>Standardize or normalize the data to ensure that the features have the same scale, which is a prerequisite for PCA.</w:t>
      </w:r>
    </w:p>
    <w:p w14:paraId="4495E9C0" w14:textId="68C259D9" w:rsidR="00D57718" w:rsidRPr="00591015" w:rsidRDefault="00D57718" w:rsidP="00591015">
      <w:pPr>
        <w:spacing w:line="276" w:lineRule="auto"/>
        <w:rPr>
          <w:b/>
          <w:bCs/>
        </w:rPr>
      </w:pPr>
      <w:r w:rsidRPr="00591015">
        <w:rPr>
          <w:b/>
          <w:bCs/>
        </w:rPr>
        <w:t>Principal Component Analysis (PCA):</w:t>
      </w:r>
    </w:p>
    <w:p w14:paraId="46353946" w14:textId="77777777" w:rsidR="00D57718" w:rsidRPr="00D57718" w:rsidRDefault="00D57718" w:rsidP="00591015">
      <w:pPr>
        <w:pStyle w:val="ListParagraph"/>
        <w:numPr>
          <w:ilvl w:val="0"/>
          <w:numId w:val="12"/>
        </w:numPr>
        <w:spacing w:line="276" w:lineRule="auto"/>
      </w:pPr>
      <w:r w:rsidRPr="00D57718">
        <w:t>Use PCA to reduce the dimensionality of your data while preserving as much variance as possible.</w:t>
      </w:r>
    </w:p>
    <w:p w14:paraId="02E31A0F" w14:textId="77777777" w:rsidR="00D57718" w:rsidRPr="00D57718" w:rsidRDefault="00D57718" w:rsidP="00591015">
      <w:pPr>
        <w:pStyle w:val="ListParagraph"/>
        <w:numPr>
          <w:ilvl w:val="0"/>
          <w:numId w:val="12"/>
        </w:numPr>
        <w:spacing w:line="276" w:lineRule="auto"/>
      </w:pPr>
      <w:r w:rsidRPr="00D57718">
        <w:t>Identify principal components (PCs) that capture significant variation in the data.</w:t>
      </w:r>
    </w:p>
    <w:p w14:paraId="5D6B6CF1" w14:textId="77777777" w:rsidR="00D57718" w:rsidRPr="00D57718" w:rsidRDefault="00D57718" w:rsidP="00591015">
      <w:pPr>
        <w:pStyle w:val="ListParagraph"/>
        <w:numPr>
          <w:ilvl w:val="0"/>
          <w:numId w:val="12"/>
        </w:numPr>
        <w:spacing w:line="276" w:lineRule="auto"/>
      </w:pPr>
      <w:r w:rsidRPr="00D57718">
        <w:t>Imagine the data in a reduced-size space, where each point represents a customer. You can create scatter plots or 2D/3D images.</w:t>
      </w:r>
    </w:p>
    <w:p w14:paraId="7DEB1D42" w14:textId="2E7EBF20" w:rsidR="00D57718" w:rsidRPr="00591015" w:rsidRDefault="00D57718" w:rsidP="00591015">
      <w:pPr>
        <w:spacing w:line="276" w:lineRule="auto"/>
        <w:rPr>
          <w:b/>
          <w:bCs/>
        </w:rPr>
      </w:pPr>
      <w:r w:rsidRPr="00591015">
        <w:rPr>
          <w:b/>
          <w:bCs/>
        </w:rPr>
        <w:t xml:space="preserve">t-distributed stochastic </w:t>
      </w:r>
      <w:r w:rsidR="001156B3" w:rsidRPr="00591015">
        <w:rPr>
          <w:b/>
          <w:bCs/>
        </w:rPr>
        <w:t>neighbour</w:t>
      </w:r>
      <w:r w:rsidRPr="00591015">
        <w:rPr>
          <w:b/>
          <w:bCs/>
        </w:rPr>
        <w:t xml:space="preserve"> embedding (t-SNE):</w:t>
      </w:r>
    </w:p>
    <w:p w14:paraId="3FCE5A4C" w14:textId="77777777" w:rsidR="00D57718" w:rsidRPr="00D57718" w:rsidRDefault="00D57718" w:rsidP="00591015">
      <w:pPr>
        <w:pStyle w:val="ListParagraph"/>
        <w:numPr>
          <w:ilvl w:val="0"/>
          <w:numId w:val="13"/>
        </w:numPr>
        <w:spacing w:line="276" w:lineRule="auto"/>
      </w:pPr>
      <w:r w:rsidRPr="00D57718">
        <w:t>t-SNE is particularly useful for high-dimensional data that preserves a snapshot of the local relationships between data points.</w:t>
      </w:r>
    </w:p>
    <w:p w14:paraId="6A6AF00C" w14:textId="77777777" w:rsidR="00D57718" w:rsidRPr="00D57718" w:rsidRDefault="00D57718" w:rsidP="00591015">
      <w:pPr>
        <w:pStyle w:val="ListParagraph"/>
        <w:numPr>
          <w:ilvl w:val="0"/>
          <w:numId w:val="13"/>
        </w:numPr>
        <w:spacing w:line="276" w:lineRule="auto"/>
      </w:pPr>
      <w:r w:rsidRPr="00D57718">
        <w:t>Use t-SNE to reduce dimensionality and create a lower representation of your data.</w:t>
      </w:r>
    </w:p>
    <w:p w14:paraId="2C7AADB9" w14:textId="2387DF6B" w:rsidR="00E1576C" w:rsidRPr="00D57718" w:rsidRDefault="00D57718" w:rsidP="00591015">
      <w:pPr>
        <w:pStyle w:val="ListParagraph"/>
        <w:numPr>
          <w:ilvl w:val="0"/>
          <w:numId w:val="13"/>
        </w:numPr>
        <w:spacing w:line="276" w:lineRule="auto"/>
      </w:pPr>
      <w:r w:rsidRPr="00D57718">
        <w:t>Visualize the data in 2D or 3D, where the same receivers may be close to each other, and highlight clusters or patterns that may not be apparent in the original high-level space</w:t>
      </w:r>
    </w:p>
    <w:p w14:paraId="7AE2F9B8" w14:textId="031AC907" w:rsidR="00D57718" w:rsidRPr="00591015" w:rsidRDefault="00D57718" w:rsidP="00591015">
      <w:pPr>
        <w:spacing w:line="276" w:lineRule="auto"/>
        <w:rPr>
          <w:b/>
          <w:bCs/>
        </w:rPr>
      </w:pPr>
      <w:r w:rsidRPr="00591015">
        <w:rPr>
          <w:b/>
          <w:bCs/>
        </w:rPr>
        <w:t xml:space="preserve">Cluster analysis: </w:t>
      </w:r>
    </w:p>
    <w:p w14:paraId="7092F59C" w14:textId="0084B98F" w:rsidR="00D57718" w:rsidRPr="00D57718" w:rsidRDefault="00D57718" w:rsidP="00591015">
      <w:pPr>
        <w:pStyle w:val="ListParagraph"/>
        <w:numPr>
          <w:ilvl w:val="0"/>
          <w:numId w:val="14"/>
        </w:numPr>
        <w:spacing w:line="276" w:lineRule="auto"/>
      </w:pPr>
      <w:r w:rsidRPr="00D57718">
        <w:t xml:space="preserve">Once dimensionality is reduced, you can perform cluster analysis on the reduced-dimensional data to identify </w:t>
      </w:r>
      <w:r w:rsidR="001156B3" w:rsidRPr="00D57718">
        <w:t>behavioural</w:t>
      </w:r>
      <w:r w:rsidRPr="00D57718">
        <w:t xml:space="preserve"> groups or customers with similar characteristics.</w:t>
      </w:r>
    </w:p>
    <w:p w14:paraId="50E565EB" w14:textId="77777777" w:rsidR="00D57718" w:rsidRPr="00D57718" w:rsidRDefault="00D57718" w:rsidP="00591015">
      <w:pPr>
        <w:pStyle w:val="ListParagraph"/>
        <w:numPr>
          <w:ilvl w:val="0"/>
          <w:numId w:val="14"/>
        </w:numPr>
        <w:spacing w:line="276" w:lineRule="auto"/>
      </w:pPr>
      <w:r w:rsidRPr="00D57718">
        <w:t>Conventional clustering algorithms such as K-Means or DBSCAN can be applied to the reduced data.</w:t>
      </w:r>
    </w:p>
    <w:p w14:paraId="39904DBE" w14:textId="77777777" w:rsidR="00591015" w:rsidRDefault="00591015" w:rsidP="00591015">
      <w:pPr>
        <w:spacing w:line="276" w:lineRule="auto"/>
        <w:rPr>
          <w:b/>
          <w:bCs/>
        </w:rPr>
      </w:pPr>
      <w:r w:rsidRPr="00591015">
        <w:rPr>
          <w:b/>
          <w:bCs/>
        </w:rPr>
        <w:t>Interpretation:</w:t>
      </w:r>
    </w:p>
    <w:p w14:paraId="6B1E79D0" w14:textId="66ADEDFF" w:rsidR="00D57718" w:rsidRPr="00D57718" w:rsidRDefault="00D57718" w:rsidP="00591015">
      <w:pPr>
        <w:pStyle w:val="ListParagraph"/>
        <w:numPr>
          <w:ilvl w:val="0"/>
          <w:numId w:val="15"/>
        </w:numPr>
        <w:spacing w:line="276" w:lineRule="auto"/>
      </w:pPr>
      <w:r w:rsidRPr="00D57718">
        <w:t>Use cluster analysis to examine the results of PCA or t-SNE to gain insight into receptor segments or patterns.</w:t>
      </w:r>
    </w:p>
    <w:p w14:paraId="0B3414B4" w14:textId="5299EDB4" w:rsidR="00D57718" w:rsidRPr="00D57718" w:rsidRDefault="00D57718" w:rsidP="00591015">
      <w:pPr>
        <w:pStyle w:val="ListParagraph"/>
        <w:numPr>
          <w:ilvl w:val="0"/>
          <w:numId w:val="15"/>
        </w:numPr>
        <w:spacing w:line="276" w:lineRule="auto"/>
      </w:pPr>
      <w:r w:rsidRPr="00D57718">
        <w:t xml:space="preserve">Understand which customer characteristics or </w:t>
      </w:r>
      <w:r w:rsidR="001156B3" w:rsidRPr="00D57718">
        <w:t>behaviours</w:t>
      </w:r>
      <w:r w:rsidRPr="00D57718">
        <w:t xml:space="preserve"> contribute most to the differences or divisions seen in the reduced space.</w:t>
      </w:r>
    </w:p>
    <w:p w14:paraId="09EC221D" w14:textId="2E85B4C5" w:rsidR="00D57718" w:rsidRPr="00591015" w:rsidRDefault="00D57718" w:rsidP="00591015">
      <w:pPr>
        <w:spacing w:line="276" w:lineRule="auto"/>
        <w:rPr>
          <w:b/>
          <w:bCs/>
        </w:rPr>
      </w:pPr>
      <w:r w:rsidRPr="00591015">
        <w:rPr>
          <w:b/>
          <w:bCs/>
        </w:rPr>
        <w:lastRenderedPageBreak/>
        <w:t>Important features:</w:t>
      </w:r>
    </w:p>
    <w:p w14:paraId="42E56290" w14:textId="77777777" w:rsidR="00D57718" w:rsidRPr="00D57718" w:rsidRDefault="00D57718" w:rsidP="00591015">
      <w:pPr>
        <w:pStyle w:val="ListParagraph"/>
        <w:numPr>
          <w:ilvl w:val="0"/>
          <w:numId w:val="16"/>
        </w:numPr>
        <w:spacing w:line="276" w:lineRule="auto"/>
      </w:pPr>
      <w:r w:rsidRPr="00D57718">
        <w:t>PCA can provide insight into the importance of features by examining the weights of the original features in each principal component.</w:t>
      </w:r>
    </w:p>
    <w:p w14:paraId="101C8CA8" w14:textId="36D74C13" w:rsidR="00D57718" w:rsidRPr="00D57718" w:rsidRDefault="00D57718" w:rsidP="00591015">
      <w:pPr>
        <w:pStyle w:val="ListParagraph"/>
        <w:numPr>
          <w:ilvl w:val="0"/>
          <w:numId w:val="16"/>
        </w:numPr>
        <w:spacing w:line="276" w:lineRule="auto"/>
      </w:pPr>
      <w:r w:rsidRPr="00D57718">
        <w:t>This can help to understand which customer characteristics have the greatest impact on defining customer segments or patterns.</w:t>
      </w:r>
    </w:p>
    <w:p w14:paraId="5E1AE3C6" w14:textId="00B7D319" w:rsidR="00591015" w:rsidRPr="00591015" w:rsidRDefault="00591015" w:rsidP="00591015">
      <w:pPr>
        <w:spacing w:line="276" w:lineRule="auto"/>
        <w:rPr>
          <w:b/>
          <w:bCs/>
        </w:rPr>
      </w:pPr>
      <w:r w:rsidRPr="00591015">
        <w:rPr>
          <w:b/>
          <w:bCs/>
        </w:rPr>
        <w:t>Visualization:</w:t>
      </w:r>
    </w:p>
    <w:p w14:paraId="62A3F90B" w14:textId="60E57734" w:rsidR="00D57718" w:rsidRPr="00D57718" w:rsidRDefault="00D57718" w:rsidP="00591015">
      <w:pPr>
        <w:pStyle w:val="ListParagraph"/>
        <w:numPr>
          <w:ilvl w:val="0"/>
          <w:numId w:val="17"/>
        </w:numPr>
        <w:spacing w:line="276" w:lineRule="auto"/>
      </w:pPr>
      <w:r w:rsidRPr="00D57718">
        <w:t>Use data visualization tools to create scatter plots or interactive diagrams of reduced data.</w:t>
      </w:r>
    </w:p>
    <w:p w14:paraId="4795FE20" w14:textId="3F3B21FA" w:rsidR="00D57718" w:rsidRPr="00D57718" w:rsidRDefault="00D57718" w:rsidP="00591015">
      <w:pPr>
        <w:pStyle w:val="ListParagraph"/>
        <w:numPr>
          <w:ilvl w:val="0"/>
          <w:numId w:val="17"/>
        </w:numPr>
        <w:spacing w:line="276" w:lineRule="auto"/>
      </w:pPr>
      <w:r w:rsidRPr="00D57718">
        <w:t xml:space="preserve">Label and </w:t>
      </w:r>
      <w:r w:rsidR="001156B3" w:rsidRPr="00D57718">
        <w:t>colour</w:t>
      </w:r>
      <w:r w:rsidRPr="00D57718">
        <w:t xml:space="preserve"> data points based on customer characteristics or categories for better definition.</w:t>
      </w:r>
    </w:p>
    <w:p w14:paraId="04191158" w14:textId="0DE1977D" w:rsidR="00D57718" w:rsidRPr="00591015" w:rsidRDefault="00D57718" w:rsidP="00591015">
      <w:pPr>
        <w:spacing w:line="276" w:lineRule="auto"/>
        <w:rPr>
          <w:b/>
          <w:bCs/>
        </w:rPr>
      </w:pPr>
      <w:r w:rsidRPr="00591015">
        <w:rPr>
          <w:b/>
          <w:bCs/>
        </w:rPr>
        <w:t>Repeated Analysis:</w:t>
      </w:r>
    </w:p>
    <w:p w14:paraId="50BB0CEC" w14:textId="5CEF6268" w:rsidR="00D57718" w:rsidRPr="00D57718" w:rsidRDefault="00D57718" w:rsidP="00591015">
      <w:pPr>
        <w:pStyle w:val="ListParagraph"/>
        <w:numPr>
          <w:ilvl w:val="0"/>
          <w:numId w:val="18"/>
        </w:numPr>
        <w:spacing w:line="276" w:lineRule="auto"/>
      </w:pPr>
      <w:r w:rsidRPr="00D57718">
        <w:t xml:space="preserve">Continue to refine your analysis by </w:t>
      </w:r>
      <w:r w:rsidR="001156B3" w:rsidRPr="00D57718">
        <w:t>analysing</w:t>
      </w:r>
      <w:r w:rsidRPr="00D57718">
        <w:t xml:space="preserve"> the data from different perspectives using different parameter settings for PCA or t-SNE.</w:t>
      </w:r>
    </w:p>
    <w:p w14:paraId="13F92F86" w14:textId="31E905E7" w:rsidR="00D57718" w:rsidRPr="00591015" w:rsidRDefault="00D57718" w:rsidP="00591015">
      <w:pPr>
        <w:spacing w:line="276" w:lineRule="auto"/>
        <w:rPr>
          <w:b/>
          <w:bCs/>
        </w:rPr>
      </w:pPr>
      <w:r w:rsidRPr="00591015">
        <w:rPr>
          <w:b/>
          <w:bCs/>
        </w:rPr>
        <w:t>Decision Support:</w:t>
      </w:r>
    </w:p>
    <w:p w14:paraId="59A0E44C" w14:textId="77777777" w:rsidR="00D57718" w:rsidRDefault="00D57718" w:rsidP="00591015">
      <w:pPr>
        <w:pStyle w:val="ListParagraph"/>
        <w:numPr>
          <w:ilvl w:val="0"/>
          <w:numId w:val="18"/>
        </w:numPr>
        <w:spacing w:line="276" w:lineRule="auto"/>
      </w:pPr>
      <w:r w:rsidRPr="00D57718">
        <w:t>Use observed customer patterns to inform marketing strategies, product development, or customer segmentation for individual goals.</w:t>
      </w:r>
    </w:p>
    <w:p w14:paraId="3B75785A" w14:textId="77777777" w:rsidR="00591015" w:rsidRDefault="00591015" w:rsidP="00591015">
      <w:pPr>
        <w:spacing w:line="276" w:lineRule="auto"/>
        <w:ind w:left="360"/>
      </w:pPr>
    </w:p>
    <w:p w14:paraId="7A7B202D" w14:textId="77777777" w:rsidR="009D0DA3" w:rsidRPr="00D57718" w:rsidRDefault="009D0DA3" w:rsidP="00591015">
      <w:pPr>
        <w:spacing w:line="276" w:lineRule="auto"/>
        <w:ind w:left="360"/>
      </w:pPr>
    </w:p>
    <w:p w14:paraId="0BCDF6E7" w14:textId="71E94DFB" w:rsidR="00591015" w:rsidRDefault="00591015" w:rsidP="00591015">
      <w:pPr>
        <w:spacing w:line="276" w:lineRule="auto"/>
      </w:pPr>
      <w:r w:rsidRPr="00591015">
        <w:t xml:space="preserve">Dimensionality reduction techniques like Principal Component Analysis (PCA) and t-Distributed Stochastic </w:t>
      </w:r>
      <w:r w:rsidR="001156B3" w:rsidRPr="00591015">
        <w:t>Neighbour</w:t>
      </w:r>
      <w:r w:rsidRPr="00591015">
        <w:t xml:space="preserve"> Embedding (t-SNE) can be incredibly useful for visualizing high-dimensional customer data and discovering underlying patterns. </w:t>
      </w:r>
    </w:p>
    <w:p w14:paraId="5F8C7D04" w14:textId="0A331232" w:rsidR="00591015" w:rsidRDefault="00591015" w:rsidP="00591015">
      <w:pPr>
        <w:spacing w:line="276" w:lineRule="auto"/>
      </w:pPr>
      <w:r w:rsidRPr="00591015">
        <w:t>Here's how you can incorporate these techniques with code and algorithms</w:t>
      </w:r>
      <w:r>
        <w:t>:</w:t>
      </w:r>
    </w:p>
    <w:p w14:paraId="6918F638" w14:textId="77777777" w:rsidR="009D0DA3" w:rsidRPr="00591015" w:rsidRDefault="009D0DA3" w:rsidP="00591015">
      <w:pPr>
        <w:spacing w:line="276" w:lineRule="auto"/>
      </w:pPr>
    </w:p>
    <w:p w14:paraId="024914D4" w14:textId="6587AE47" w:rsidR="00591015" w:rsidRDefault="00591015" w:rsidP="00591015">
      <w:pPr>
        <w:rPr>
          <w:b/>
          <w:bCs/>
        </w:rPr>
      </w:pPr>
      <w:r w:rsidRPr="00591015">
        <w:rPr>
          <w:b/>
          <w:bCs/>
        </w:rPr>
        <w:t>Import Libraries and Load Data:</w:t>
      </w:r>
    </w:p>
    <w:p w14:paraId="176EB9DF" w14:textId="2135C59E" w:rsidR="00591015" w:rsidRPr="00591015" w:rsidRDefault="00591015" w:rsidP="00591015">
      <w:pPr>
        <w:rPr>
          <w:b/>
          <w:bCs/>
        </w:rPr>
      </w:pPr>
      <w:r>
        <w:rPr>
          <w:b/>
          <w:bCs/>
          <w:noProof/>
        </w:rPr>
        <mc:AlternateContent>
          <mc:Choice Requires="wps">
            <w:drawing>
              <wp:anchor distT="0" distB="0" distL="114300" distR="114300" simplePos="0" relativeHeight="251659264" behindDoc="1" locked="0" layoutInCell="1" allowOverlap="1" wp14:anchorId="7B66B8A5" wp14:editId="4F22FBE5">
                <wp:simplePos x="0" y="0"/>
                <wp:positionH relativeFrom="column">
                  <wp:posOffset>198120</wp:posOffset>
                </wp:positionH>
                <wp:positionV relativeFrom="paragraph">
                  <wp:posOffset>231140</wp:posOffset>
                </wp:positionV>
                <wp:extent cx="4046220" cy="2133600"/>
                <wp:effectExtent l="0" t="0" r="11430" b="19050"/>
                <wp:wrapNone/>
                <wp:docPr id="665054545" name="Rectangle 2"/>
                <wp:cNvGraphicFramePr/>
                <a:graphic xmlns:a="http://schemas.openxmlformats.org/drawingml/2006/main">
                  <a:graphicData uri="http://schemas.microsoft.com/office/word/2010/wordprocessingShape">
                    <wps:wsp>
                      <wps:cNvSpPr/>
                      <wps:spPr>
                        <a:xfrm>
                          <a:off x="0" y="0"/>
                          <a:ext cx="4046220" cy="2133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AE82B4" id="Rectangle 2" o:spid="_x0000_s1026" style="position:absolute;margin-left:15.6pt;margin-top:18.2pt;width:318.6pt;height:16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" fillcolor="white [3212]" strokecolor="#09101d [484]" strokeweight="1pt"/>
            </w:pict>
          </mc:Fallback>
        </mc:AlternateContent>
      </w:r>
    </w:p>
    <w:p w14:paraId="28D86674" w14:textId="77777777" w:rsidR="00591015" w:rsidRPr="00591015" w:rsidRDefault="00591015" w:rsidP="00591015">
      <w:pPr>
        <w:pStyle w:val="ListParagraph"/>
        <w:spacing w:line="360" w:lineRule="auto"/>
      </w:pPr>
      <w:r w:rsidRPr="00591015">
        <w:t>import numpy as np</w:t>
      </w:r>
    </w:p>
    <w:p w14:paraId="10DF3946" w14:textId="77777777" w:rsidR="00591015" w:rsidRPr="00591015" w:rsidRDefault="00591015" w:rsidP="00591015">
      <w:pPr>
        <w:pStyle w:val="ListParagraph"/>
        <w:spacing w:line="360" w:lineRule="auto"/>
      </w:pPr>
      <w:r w:rsidRPr="00591015">
        <w:t>import pandas as pd</w:t>
      </w:r>
    </w:p>
    <w:p w14:paraId="5EA4F0B2" w14:textId="77777777" w:rsidR="00591015" w:rsidRPr="00591015" w:rsidRDefault="00591015" w:rsidP="00591015">
      <w:pPr>
        <w:pStyle w:val="ListParagraph"/>
        <w:spacing w:line="360" w:lineRule="auto"/>
      </w:pPr>
      <w:r w:rsidRPr="00591015">
        <w:t>import matplotlib.pyplot as plt</w:t>
      </w:r>
    </w:p>
    <w:p w14:paraId="78B2B454" w14:textId="77777777" w:rsidR="00591015" w:rsidRPr="00591015" w:rsidRDefault="00591015" w:rsidP="00591015">
      <w:pPr>
        <w:pStyle w:val="ListParagraph"/>
        <w:spacing w:line="360" w:lineRule="auto"/>
      </w:pPr>
      <w:r w:rsidRPr="00591015">
        <w:t>from sklearn.decomposition import PCA</w:t>
      </w:r>
    </w:p>
    <w:p w14:paraId="7ABCE848" w14:textId="77777777" w:rsidR="00591015" w:rsidRPr="00591015" w:rsidRDefault="00591015" w:rsidP="00591015">
      <w:pPr>
        <w:pStyle w:val="ListParagraph"/>
        <w:spacing w:line="360" w:lineRule="auto"/>
      </w:pPr>
      <w:r w:rsidRPr="00591015">
        <w:t>from sklearn.manifold import TSNE</w:t>
      </w:r>
    </w:p>
    <w:p w14:paraId="68F05E2F" w14:textId="2A9F965C" w:rsidR="00591015" w:rsidRPr="00591015" w:rsidRDefault="00591015" w:rsidP="00591015">
      <w:pPr>
        <w:pStyle w:val="ListParagraph"/>
        <w:spacing w:line="360" w:lineRule="auto"/>
      </w:pPr>
      <w:r w:rsidRPr="00591015">
        <w:t xml:space="preserve">from </w:t>
      </w:r>
      <w:proofErr w:type="spellStart"/>
      <w:r w:rsidRPr="00591015">
        <w:t>sklearn.preprocessing</w:t>
      </w:r>
      <w:proofErr w:type="spellEnd"/>
      <w:r w:rsidRPr="00591015">
        <w:t xml:space="preserve"> import </w:t>
      </w:r>
      <w:proofErr w:type="spellStart"/>
      <w:r w:rsidRPr="00591015">
        <w:t>StandardScaler</w:t>
      </w:r>
      <w:proofErr w:type="spellEnd"/>
    </w:p>
    <w:p w14:paraId="685A1913" w14:textId="77777777" w:rsidR="00591015" w:rsidRPr="00591015" w:rsidRDefault="00591015" w:rsidP="00591015">
      <w:pPr>
        <w:pStyle w:val="ListParagraph"/>
        <w:spacing w:line="360" w:lineRule="auto"/>
      </w:pPr>
      <w:r w:rsidRPr="00591015">
        <w:t xml:space="preserve"># Load your high-dimensional customer data into a </w:t>
      </w:r>
      <w:proofErr w:type="spellStart"/>
      <w:r w:rsidRPr="00591015">
        <w:t>DataFrame</w:t>
      </w:r>
      <w:proofErr w:type="spellEnd"/>
    </w:p>
    <w:p w14:paraId="70EE6088" w14:textId="03FA4476" w:rsidR="00591015" w:rsidRDefault="00591015" w:rsidP="00591015">
      <w:pPr>
        <w:pStyle w:val="ListParagraph"/>
        <w:spacing w:line="360" w:lineRule="auto"/>
      </w:pPr>
      <w:r w:rsidRPr="00591015">
        <w:t xml:space="preserve">data = </w:t>
      </w:r>
      <w:proofErr w:type="spellStart"/>
      <w:r w:rsidRPr="00591015">
        <w:t>pd.read_csv</w:t>
      </w:r>
      <w:proofErr w:type="spellEnd"/>
      <w:r w:rsidRPr="00591015">
        <w:t>('customer_data.csv')</w:t>
      </w:r>
    </w:p>
    <w:p w14:paraId="7D40B66B" w14:textId="77777777" w:rsidR="00591015" w:rsidRDefault="00591015" w:rsidP="00591015">
      <w:pPr>
        <w:pStyle w:val="ListParagraph"/>
        <w:spacing w:line="360" w:lineRule="auto"/>
      </w:pPr>
    </w:p>
    <w:p w14:paraId="2006EFC8" w14:textId="77777777" w:rsidR="00591015" w:rsidRDefault="00591015" w:rsidP="00591015">
      <w:pPr>
        <w:pStyle w:val="ListParagraph"/>
        <w:spacing w:line="360" w:lineRule="auto"/>
      </w:pPr>
    </w:p>
    <w:p w14:paraId="6626F431" w14:textId="77777777" w:rsidR="00591015" w:rsidRDefault="00591015" w:rsidP="00591015">
      <w:pPr>
        <w:pStyle w:val="ListParagraph"/>
        <w:spacing w:line="360" w:lineRule="auto"/>
      </w:pPr>
    </w:p>
    <w:p w14:paraId="75916E31" w14:textId="77777777" w:rsidR="00591015" w:rsidRDefault="00591015" w:rsidP="00591015">
      <w:pPr>
        <w:pStyle w:val="ListParagraph"/>
        <w:spacing w:line="360" w:lineRule="auto"/>
      </w:pPr>
    </w:p>
    <w:p w14:paraId="35F1CD98" w14:textId="77777777" w:rsidR="00591015" w:rsidRDefault="00591015" w:rsidP="00591015">
      <w:pPr>
        <w:pStyle w:val="ListParagraph"/>
        <w:spacing w:line="360" w:lineRule="auto"/>
      </w:pPr>
    </w:p>
    <w:p w14:paraId="1ABBDC1E" w14:textId="77777777" w:rsidR="00591015" w:rsidRPr="00591015" w:rsidRDefault="00591015" w:rsidP="00591015"/>
    <w:p w14:paraId="04722D98" w14:textId="77777777" w:rsidR="009D0DA3" w:rsidRDefault="009D0DA3" w:rsidP="00591015">
      <w:pPr>
        <w:rPr>
          <w:b/>
          <w:bCs/>
        </w:rPr>
      </w:pPr>
    </w:p>
    <w:p w14:paraId="1EAB787F" w14:textId="7AB4C839" w:rsidR="00591015" w:rsidRPr="00591015" w:rsidRDefault="00591015" w:rsidP="00591015">
      <w:pPr>
        <w:rPr>
          <w:b/>
          <w:bCs/>
        </w:rPr>
      </w:pPr>
      <w:r w:rsidRPr="00591015">
        <w:rPr>
          <w:b/>
          <w:bCs/>
        </w:rPr>
        <w:t xml:space="preserve"> Data Preprocessing:</w:t>
      </w:r>
    </w:p>
    <w:p w14:paraId="333A5E7A" w14:textId="77777777" w:rsidR="00591015" w:rsidRDefault="00591015" w:rsidP="00591015">
      <w:r w:rsidRPr="00591015">
        <w:t>Before applying dimensionality reduction, it's essential to preprocess your data. This may include handling missing values, scaling features, and encoding categorical variables if necessary.</w:t>
      </w:r>
    </w:p>
    <w:p w14:paraId="48EB1EA9" w14:textId="77777777" w:rsidR="009D0DA3" w:rsidRDefault="009D0DA3" w:rsidP="00591015"/>
    <w:p w14:paraId="119B3453" w14:textId="77777777" w:rsidR="00591015" w:rsidRPr="00591015" w:rsidRDefault="00591015" w:rsidP="00591015"/>
    <w:p w14:paraId="0D208C4A" w14:textId="30ED0CAA" w:rsidR="00591015" w:rsidRPr="00591015" w:rsidRDefault="00591015" w:rsidP="00591015">
      <w:pPr>
        <w:pStyle w:val="ListParagraph"/>
        <w:spacing w:line="360" w:lineRule="auto"/>
      </w:pPr>
      <w:r>
        <w:rPr>
          <w:b/>
          <w:bCs/>
          <w:noProof/>
        </w:rPr>
        <mc:AlternateContent>
          <mc:Choice Requires="wps">
            <w:drawing>
              <wp:anchor distT="0" distB="0" distL="114300" distR="114300" simplePos="0" relativeHeight="251661312" behindDoc="1" locked="0" layoutInCell="1" allowOverlap="1" wp14:anchorId="1C91FFC7" wp14:editId="2DA4C0DC">
                <wp:simplePos x="0" y="0"/>
                <wp:positionH relativeFrom="column">
                  <wp:posOffset>304800</wp:posOffset>
                </wp:positionH>
                <wp:positionV relativeFrom="paragraph">
                  <wp:posOffset>-144780</wp:posOffset>
                </wp:positionV>
                <wp:extent cx="2994660" cy="1508760"/>
                <wp:effectExtent l="0" t="0" r="15240" b="15240"/>
                <wp:wrapNone/>
                <wp:docPr id="741185275" name="Rectangle 2"/>
                <wp:cNvGraphicFramePr/>
                <a:graphic xmlns:a="http://schemas.openxmlformats.org/drawingml/2006/main">
                  <a:graphicData uri="http://schemas.microsoft.com/office/word/2010/wordprocessingShape">
                    <wps:wsp>
                      <wps:cNvSpPr/>
                      <wps:spPr>
                        <a:xfrm>
                          <a:off x="0" y="0"/>
                          <a:ext cx="2994660" cy="15087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E6BA6" id="Rectangle 2" o:spid="_x0000_s1026" style="position:absolute;margin-left:24pt;margin-top:-11.4pt;width:235.8pt;height:11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" fillcolor="white [3212]" strokecolor="#09101d [484]" strokeweight="1pt"/>
            </w:pict>
          </mc:Fallback>
        </mc:AlternateContent>
      </w:r>
      <w:r w:rsidRPr="00591015">
        <w:t># Drop any rows with missing values if needed</w:t>
      </w:r>
    </w:p>
    <w:p w14:paraId="53648EC9" w14:textId="756430C2" w:rsidR="00591015" w:rsidRPr="00591015" w:rsidRDefault="00591015" w:rsidP="00591015">
      <w:pPr>
        <w:pStyle w:val="ListParagraph"/>
        <w:spacing w:line="360" w:lineRule="auto"/>
      </w:pPr>
      <w:r w:rsidRPr="00591015">
        <w:t xml:space="preserve">data = </w:t>
      </w:r>
      <w:proofErr w:type="spellStart"/>
      <w:r w:rsidRPr="00591015">
        <w:t>data.dropna</w:t>
      </w:r>
      <w:proofErr w:type="spellEnd"/>
      <w:r w:rsidRPr="00591015">
        <w:t>()</w:t>
      </w:r>
    </w:p>
    <w:p w14:paraId="53C698F9" w14:textId="77777777" w:rsidR="00591015" w:rsidRPr="00591015" w:rsidRDefault="00591015" w:rsidP="00591015">
      <w:pPr>
        <w:pStyle w:val="ListParagraph"/>
        <w:spacing w:line="360" w:lineRule="auto"/>
      </w:pPr>
      <w:r w:rsidRPr="00591015">
        <w:t># Standardize the data (mean=0, variance=1)</w:t>
      </w:r>
    </w:p>
    <w:p w14:paraId="04E76E23" w14:textId="77777777" w:rsidR="00591015" w:rsidRPr="00591015" w:rsidRDefault="00591015" w:rsidP="00591015">
      <w:pPr>
        <w:pStyle w:val="ListParagraph"/>
        <w:spacing w:line="360" w:lineRule="auto"/>
      </w:pPr>
      <w:r w:rsidRPr="00591015">
        <w:t xml:space="preserve">scaler = </w:t>
      </w:r>
      <w:proofErr w:type="spellStart"/>
      <w:r w:rsidRPr="00591015">
        <w:t>StandardScaler</w:t>
      </w:r>
      <w:proofErr w:type="spellEnd"/>
      <w:r w:rsidRPr="00591015">
        <w:t>()</w:t>
      </w:r>
    </w:p>
    <w:p w14:paraId="3D78FAD9" w14:textId="77777777" w:rsidR="00591015" w:rsidRDefault="00591015" w:rsidP="00591015">
      <w:pPr>
        <w:pStyle w:val="ListParagraph"/>
        <w:spacing w:line="360" w:lineRule="auto"/>
      </w:pPr>
      <w:proofErr w:type="spellStart"/>
      <w:r w:rsidRPr="00591015">
        <w:t>data_scaled</w:t>
      </w:r>
      <w:proofErr w:type="spellEnd"/>
      <w:r w:rsidRPr="00591015">
        <w:t xml:space="preserve"> = </w:t>
      </w:r>
      <w:proofErr w:type="spellStart"/>
      <w:r w:rsidRPr="00591015">
        <w:t>scaler.fit_transform</w:t>
      </w:r>
      <w:proofErr w:type="spellEnd"/>
      <w:r w:rsidRPr="00591015">
        <w:t>(data)</w:t>
      </w:r>
    </w:p>
    <w:p w14:paraId="511F1E6F" w14:textId="77777777" w:rsidR="00591015" w:rsidRDefault="00591015" w:rsidP="00591015"/>
    <w:p w14:paraId="32479623" w14:textId="501818F8" w:rsidR="009D0DA3" w:rsidRDefault="009D0DA3" w:rsidP="00591015"/>
    <w:p w14:paraId="5ABF5F38" w14:textId="77777777" w:rsidR="009D0DA3" w:rsidRPr="00591015" w:rsidRDefault="009D0DA3" w:rsidP="00591015"/>
    <w:p w14:paraId="314C865C" w14:textId="398A2D52" w:rsidR="00591015" w:rsidRPr="00591015" w:rsidRDefault="00591015" w:rsidP="00591015">
      <w:pPr>
        <w:rPr>
          <w:b/>
          <w:bCs/>
        </w:rPr>
      </w:pPr>
      <w:r w:rsidRPr="00591015">
        <w:rPr>
          <w:b/>
          <w:bCs/>
        </w:rPr>
        <w:t>Applying PCA for Dimensionality Reduction:</w:t>
      </w:r>
      <w:r w:rsidR="009D0DA3" w:rsidRPr="009D0DA3">
        <w:rPr>
          <w:b/>
          <w:bCs/>
          <w:noProof/>
        </w:rPr>
        <w:t xml:space="preserve"> </w:t>
      </w:r>
    </w:p>
    <w:p w14:paraId="58C74160" w14:textId="04F963AE" w:rsidR="009D0DA3" w:rsidRDefault="009D0DA3" w:rsidP="00591015">
      <w:pPr>
        <w:pStyle w:val="ListParagraph"/>
      </w:pPr>
      <w:r>
        <w:rPr>
          <w:b/>
          <w:bCs/>
          <w:noProof/>
        </w:rPr>
        <mc:AlternateContent>
          <mc:Choice Requires="wps">
            <w:drawing>
              <wp:anchor distT="0" distB="0" distL="114300" distR="114300" simplePos="0" relativeHeight="251663360" behindDoc="1" locked="0" layoutInCell="1" allowOverlap="1" wp14:anchorId="32B88E75" wp14:editId="186B60C3">
                <wp:simplePos x="0" y="0"/>
                <wp:positionH relativeFrom="column">
                  <wp:posOffset>152400</wp:posOffset>
                </wp:positionH>
                <wp:positionV relativeFrom="paragraph">
                  <wp:posOffset>82550</wp:posOffset>
                </wp:positionV>
                <wp:extent cx="4709160" cy="3558540"/>
                <wp:effectExtent l="0" t="0" r="15240" b="22860"/>
                <wp:wrapNone/>
                <wp:docPr id="1133677155" name="Rectangle 2"/>
                <wp:cNvGraphicFramePr/>
                <a:graphic xmlns:a="http://schemas.openxmlformats.org/drawingml/2006/main">
                  <a:graphicData uri="http://schemas.microsoft.com/office/word/2010/wordprocessingShape">
                    <wps:wsp>
                      <wps:cNvSpPr/>
                      <wps:spPr>
                        <a:xfrm>
                          <a:off x="0" y="0"/>
                          <a:ext cx="4709160" cy="35585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E9" id="Rectangle 2" o:spid="_x0000_s1026" style="position:absolute;margin-left:12pt;margin-top:6.5pt;width:370.8pt;height:280.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" fillcolor="white [3212]" strokecolor="#09101d [484]" strokeweight="1pt"/>
            </w:pict>
          </mc:Fallback>
        </mc:AlternateContent>
      </w:r>
    </w:p>
    <w:p w14:paraId="3E93FA12" w14:textId="25340C44" w:rsidR="00591015" w:rsidRPr="00591015" w:rsidRDefault="00591015" w:rsidP="009D0DA3">
      <w:pPr>
        <w:pStyle w:val="ListParagraph"/>
        <w:spacing w:line="360" w:lineRule="auto"/>
      </w:pPr>
      <w:r w:rsidRPr="00591015">
        <w:t># Initialize and fit the PCA model</w:t>
      </w:r>
    </w:p>
    <w:p w14:paraId="50A22FCD" w14:textId="77777777" w:rsidR="00A918F4" w:rsidRDefault="00591015" w:rsidP="009D0DA3">
      <w:pPr>
        <w:pStyle w:val="ListParagraph"/>
        <w:spacing w:line="360" w:lineRule="auto"/>
      </w:pPr>
      <w:proofErr w:type="spellStart"/>
      <w:r w:rsidRPr="00591015">
        <w:t>pca</w:t>
      </w:r>
      <w:proofErr w:type="spellEnd"/>
      <w:r w:rsidRPr="00591015">
        <w:t xml:space="preserve"> = PCA(</w:t>
      </w:r>
      <w:proofErr w:type="spellStart"/>
      <w:r w:rsidRPr="00591015">
        <w:t>n_components</w:t>
      </w:r>
      <w:proofErr w:type="spellEnd"/>
      <w:r w:rsidRPr="00591015">
        <w:t xml:space="preserve">=2) </w:t>
      </w:r>
    </w:p>
    <w:p w14:paraId="4DED6B7D" w14:textId="7910A41C" w:rsidR="00591015" w:rsidRPr="00591015" w:rsidRDefault="00591015" w:rsidP="009D0DA3">
      <w:pPr>
        <w:pStyle w:val="ListParagraph"/>
        <w:spacing w:line="360" w:lineRule="auto"/>
      </w:pPr>
      <w:r w:rsidRPr="00591015">
        <w:t># You can adjust the number of components as needed</w:t>
      </w:r>
    </w:p>
    <w:p w14:paraId="7562A6E6" w14:textId="7E98A84B" w:rsidR="00591015" w:rsidRPr="00591015" w:rsidRDefault="00591015" w:rsidP="009D0DA3">
      <w:pPr>
        <w:pStyle w:val="ListParagraph"/>
        <w:spacing w:line="360" w:lineRule="auto"/>
      </w:pPr>
      <w:proofErr w:type="spellStart"/>
      <w:r w:rsidRPr="00591015">
        <w:t>principal_components</w:t>
      </w:r>
      <w:proofErr w:type="spellEnd"/>
      <w:r w:rsidRPr="00591015">
        <w:t xml:space="preserve"> = </w:t>
      </w:r>
      <w:proofErr w:type="spellStart"/>
      <w:r w:rsidRPr="00591015">
        <w:t>pca.fit_transform</w:t>
      </w:r>
      <w:proofErr w:type="spellEnd"/>
      <w:r w:rsidRPr="00591015">
        <w:t>(</w:t>
      </w:r>
      <w:proofErr w:type="spellStart"/>
      <w:r w:rsidRPr="00591015">
        <w:t>data_scaled</w:t>
      </w:r>
      <w:proofErr w:type="spellEnd"/>
      <w:r w:rsidRPr="00591015">
        <w:t>)</w:t>
      </w:r>
    </w:p>
    <w:p w14:paraId="64A9AEFA" w14:textId="77777777" w:rsidR="00591015" w:rsidRPr="00591015" w:rsidRDefault="00591015" w:rsidP="009D0DA3">
      <w:pPr>
        <w:pStyle w:val="ListParagraph"/>
        <w:spacing w:line="360" w:lineRule="auto"/>
      </w:pPr>
      <w:r w:rsidRPr="00591015">
        <w:t xml:space="preserve"># Create a </w:t>
      </w:r>
      <w:proofErr w:type="spellStart"/>
      <w:r w:rsidRPr="00591015">
        <w:t>DataFrame</w:t>
      </w:r>
      <w:proofErr w:type="spellEnd"/>
      <w:r w:rsidRPr="00591015">
        <w:t xml:space="preserve"> for the principal components</w:t>
      </w:r>
    </w:p>
    <w:p w14:paraId="18442D4E" w14:textId="322CDFF6" w:rsidR="00591015" w:rsidRPr="00591015" w:rsidRDefault="00591015" w:rsidP="009D0DA3">
      <w:pPr>
        <w:pStyle w:val="ListParagraph"/>
        <w:spacing w:line="360" w:lineRule="auto"/>
      </w:pPr>
      <w:proofErr w:type="spellStart"/>
      <w:r w:rsidRPr="00591015">
        <w:t>pca_df</w:t>
      </w:r>
      <w:proofErr w:type="spellEnd"/>
      <w:r w:rsidRPr="00591015">
        <w:t xml:space="preserve"> = </w:t>
      </w:r>
      <w:proofErr w:type="spellStart"/>
      <w:r w:rsidRPr="00591015">
        <w:t>pd.DataFrame</w:t>
      </w:r>
      <w:proofErr w:type="spellEnd"/>
      <w:r w:rsidRPr="00591015">
        <w:t>(data=</w:t>
      </w:r>
      <w:proofErr w:type="spellStart"/>
      <w:r w:rsidRPr="00591015">
        <w:t>principal_components</w:t>
      </w:r>
      <w:proofErr w:type="spellEnd"/>
      <w:r w:rsidRPr="00591015">
        <w:t>, columns=['PC1', 'PC2'])</w:t>
      </w:r>
    </w:p>
    <w:p w14:paraId="0A8AD4A4" w14:textId="77777777" w:rsidR="00591015" w:rsidRPr="00591015" w:rsidRDefault="00591015" w:rsidP="009D0DA3">
      <w:pPr>
        <w:pStyle w:val="ListParagraph"/>
        <w:spacing w:line="360" w:lineRule="auto"/>
      </w:pPr>
      <w:r w:rsidRPr="00591015">
        <w:t># Visualize the results</w:t>
      </w:r>
    </w:p>
    <w:p w14:paraId="0B0C601D" w14:textId="77777777" w:rsidR="00591015" w:rsidRPr="00591015" w:rsidRDefault="00591015" w:rsidP="009D0DA3">
      <w:pPr>
        <w:pStyle w:val="ListParagraph"/>
        <w:spacing w:line="360" w:lineRule="auto"/>
      </w:pPr>
      <w:proofErr w:type="spellStart"/>
      <w:r w:rsidRPr="00591015">
        <w:t>plt.figure</w:t>
      </w:r>
      <w:proofErr w:type="spellEnd"/>
      <w:r w:rsidRPr="00591015">
        <w:t>(</w:t>
      </w:r>
      <w:proofErr w:type="spellStart"/>
      <w:r w:rsidRPr="00591015">
        <w:t>figsize</w:t>
      </w:r>
      <w:proofErr w:type="spellEnd"/>
      <w:r w:rsidRPr="00591015">
        <w:t>=(8, 6))</w:t>
      </w:r>
    </w:p>
    <w:p w14:paraId="74CFE56A" w14:textId="77777777" w:rsidR="00591015" w:rsidRPr="00591015" w:rsidRDefault="00591015" w:rsidP="009D0DA3">
      <w:pPr>
        <w:pStyle w:val="ListParagraph"/>
        <w:spacing w:line="360" w:lineRule="auto"/>
      </w:pPr>
      <w:proofErr w:type="spellStart"/>
      <w:r w:rsidRPr="00591015">
        <w:t>plt.scatter</w:t>
      </w:r>
      <w:proofErr w:type="spellEnd"/>
      <w:r w:rsidRPr="00591015">
        <w:t>(</w:t>
      </w:r>
      <w:proofErr w:type="spellStart"/>
      <w:r w:rsidRPr="00591015">
        <w:t>pca_df</w:t>
      </w:r>
      <w:proofErr w:type="spellEnd"/>
      <w:r w:rsidRPr="00591015">
        <w:t xml:space="preserve">['PC1'], </w:t>
      </w:r>
      <w:proofErr w:type="spellStart"/>
      <w:r w:rsidRPr="00591015">
        <w:t>pca_df</w:t>
      </w:r>
      <w:proofErr w:type="spellEnd"/>
      <w:r w:rsidRPr="00591015">
        <w:t>['PC2'], alpha=0.5)</w:t>
      </w:r>
    </w:p>
    <w:p w14:paraId="66A10C24" w14:textId="77777777" w:rsidR="00591015" w:rsidRPr="00591015" w:rsidRDefault="00591015" w:rsidP="009D0DA3">
      <w:pPr>
        <w:pStyle w:val="ListParagraph"/>
        <w:spacing w:line="360" w:lineRule="auto"/>
      </w:pPr>
      <w:proofErr w:type="spellStart"/>
      <w:r w:rsidRPr="00591015">
        <w:t>plt.title</w:t>
      </w:r>
      <w:proofErr w:type="spellEnd"/>
      <w:r w:rsidRPr="00591015">
        <w:t>('PCA: 2D Projection of High-Dimensional Data')</w:t>
      </w:r>
    </w:p>
    <w:p w14:paraId="4B5BAC00" w14:textId="60480B21" w:rsidR="00591015" w:rsidRPr="00591015" w:rsidRDefault="00591015" w:rsidP="009D0DA3">
      <w:pPr>
        <w:pStyle w:val="ListParagraph"/>
        <w:spacing w:line="360" w:lineRule="auto"/>
      </w:pPr>
      <w:proofErr w:type="spellStart"/>
      <w:r w:rsidRPr="00591015">
        <w:t>plt.xlabel</w:t>
      </w:r>
      <w:proofErr w:type="spellEnd"/>
      <w:r w:rsidRPr="00591015">
        <w:t>('Principal Component 1')</w:t>
      </w:r>
    </w:p>
    <w:p w14:paraId="16E25D8F" w14:textId="5105A2EC" w:rsidR="00591015" w:rsidRPr="00591015" w:rsidRDefault="00591015" w:rsidP="009D0DA3">
      <w:pPr>
        <w:pStyle w:val="ListParagraph"/>
        <w:spacing w:line="360" w:lineRule="auto"/>
      </w:pPr>
      <w:proofErr w:type="spellStart"/>
      <w:r w:rsidRPr="00591015">
        <w:t>plt.ylabel</w:t>
      </w:r>
      <w:proofErr w:type="spellEnd"/>
      <w:r w:rsidRPr="00591015">
        <w:t>('Principal Component 2')</w:t>
      </w:r>
    </w:p>
    <w:p w14:paraId="052BFD76" w14:textId="77777777" w:rsidR="00591015" w:rsidRPr="00591015" w:rsidRDefault="00591015" w:rsidP="009D0DA3">
      <w:pPr>
        <w:pStyle w:val="ListParagraph"/>
        <w:spacing w:line="360" w:lineRule="auto"/>
      </w:pPr>
      <w:proofErr w:type="spellStart"/>
      <w:r w:rsidRPr="00591015">
        <w:t>plt.show</w:t>
      </w:r>
      <w:proofErr w:type="spellEnd"/>
      <w:r w:rsidRPr="00591015">
        <w:t>()</w:t>
      </w:r>
    </w:p>
    <w:p w14:paraId="0191F86B" w14:textId="77777777" w:rsidR="00591015" w:rsidRDefault="00591015" w:rsidP="00591015"/>
    <w:p w14:paraId="20827CE5" w14:textId="77777777" w:rsidR="009D0DA3" w:rsidRDefault="009D0DA3" w:rsidP="00591015"/>
    <w:p w14:paraId="15665435" w14:textId="1A609FB7" w:rsidR="009D0DA3" w:rsidRDefault="009D0DA3" w:rsidP="00591015"/>
    <w:p w14:paraId="03A7486D" w14:textId="684D19D5" w:rsidR="00591015" w:rsidRDefault="00591015" w:rsidP="00591015">
      <w:r w:rsidRPr="00591015">
        <w:t xml:space="preserve"> </w:t>
      </w:r>
      <w:r w:rsidRPr="00591015">
        <w:rPr>
          <w:b/>
          <w:bCs/>
        </w:rPr>
        <w:t>Applying t-SNE for Dimensionality Reduction</w:t>
      </w:r>
      <w:r w:rsidRPr="00591015">
        <w:t>:</w:t>
      </w:r>
    </w:p>
    <w:p w14:paraId="5AECB043" w14:textId="75A3C451" w:rsidR="009D0DA3" w:rsidRDefault="009D0DA3" w:rsidP="00591015"/>
    <w:p w14:paraId="09F181DD" w14:textId="70833C0D" w:rsidR="009D0DA3" w:rsidRPr="00591015" w:rsidRDefault="009D0DA3" w:rsidP="009D0DA3">
      <w:pPr>
        <w:spacing w:line="360" w:lineRule="auto"/>
      </w:pPr>
      <w:r>
        <w:rPr>
          <w:b/>
          <w:bCs/>
          <w:noProof/>
        </w:rPr>
        <mc:AlternateContent>
          <mc:Choice Requires="wps">
            <w:drawing>
              <wp:anchor distT="0" distB="0" distL="114300" distR="114300" simplePos="0" relativeHeight="251665408" behindDoc="1" locked="0" layoutInCell="1" allowOverlap="1" wp14:anchorId="16642C95" wp14:editId="6953656D">
                <wp:simplePos x="0" y="0"/>
                <wp:positionH relativeFrom="column">
                  <wp:posOffset>220980</wp:posOffset>
                </wp:positionH>
                <wp:positionV relativeFrom="paragraph">
                  <wp:posOffset>149225</wp:posOffset>
                </wp:positionV>
                <wp:extent cx="5593080" cy="3611880"/>
                <wp:effectExtent l="0" t="0" r="26670" b="26670"/>
                <wp:wrapNone/>
                <wp:docPr id="457502022" name="Rectangle 2"/>
                <wp:cNvGraphicFramePr/>
                <a:graphic xmlns:a="http://schemas.openxmlformats.org/drawingml/2006/main">
                  <a:graphicData uri="http://schemas.microsoft.com/office/word/2010/wordprocessingShape">
                    <wps:wsp>
                      <wps:cNvSpPr/>
                      <wps:spPr>
                        <a:xfrm>
                          <a:off x="0" y="0"/>
                          <a:ext cx="5593080" cy="36118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F1B46" id="Rectangle 2" o:spid="_x0000_s1026" style="position:absolute;margin-left:17.4pt;margin-top:11.75pt;width:440.4pt;height:284.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" fillcolor="white [3212]" strokecolor="#09101d [484]" strokeweight="1pt"/>
            </w:pict>
          </mc:Fallback>
        </mc:AlternateContent>
      </w:r>
    </w:p>
    <w:p w14:paraId="3FB86A27" w14:textId="77777777" w:rsidR="00591015" w:rsidRPr="00591015" w:rsidRDefault="00591015" w:rsidP="009D0DA3">
      <w:pPr>
        <w:pStyle w:val="ListParagraph"/>
        <w:spacing w:line="360" w:lineRule="auto"/>
      </w:pPr>
      <w:r w:rsidRPr="00591015">
        <w:t># Initialize and fit the t-SNE model</w:t>
      </w:r>
    </w:p>
    <w:p w14:paraId="1E4186B2" w14:textId="77777777" w:rsidR="009D0DA3" w:rsidRDefault="00591015" w:rsidP="009D0DA3">
      <w:pPr>
        <w:pStyle w:val="ListParagraph"/>
        <w:spacing w:line="360" w:lineRule="auto"/>
      </w:pPr>
      <w:proofErr w:type="spellStart"/>
      <w:r w:rsidRPr="00591015">
        <w:t>tsne</w:t>
      </w:r>
      <w:proofErr w:type="spellEnd"/>
      <w:r w:rsidRPr="00591015">
        <w:t xml:space="preserve"> = TSNE(</w:t>
      </w:r>
      <w:proofErr w:type="spellStart"/>
      <w:r w:rsidRPr="00591015">
        <w:t>n_components</w:t>
      </w:r>
      <w:proofErr w:type="spellEnd"/>
      <w:r w:rsidRPr="00591015">
        <w:t xml:space="preserve">=2, perplexity=30, </w:t>
      </w:r>
      <w:proofErr w:type="spellStart"/>
      <w:r w:rsidRPr="00591015">
        <w:t>n_iter</w:t>
      </w:r>
      <w:proofErr w:type="spellEnd"/>
      <w:r w:rsidRPr="00591015">
        <w:t xml:space="preserve">=300) </w:t>
      </w:r>
    </w:p>
    <w:p w14:paraId="20CD2420" w14:textId="30935A73" w:rsidR="00591015" w:rsidRPr="00591015" w:rsidRDefault="00591015" w:rsidP="009D0DA3">
      <w:pPr>
        <w:pStyle w:val="ListParagraph"/>
        <w:spacing w:line="360" w:lineRule="auto"/>
      </w:pPr>
      <w:r w:rsidRPr="00591015">
        <w:t># Adjust parameters as needed</w:t>
      </w:r>
    </w:p>
    <w:p w14:paraId="1B862BA0" w14:textId="52D91F39" w:rsidR="00591015" w:rsidRPr="00591015" w:rsidRDefault="00591015" w:rsidP="009D0DA3">
      <w:pPr>
        <w:pStyle w:val="ListParagraph"/>
        <w:spacing w:line="360" w:lineRule="auto"/>
      </w:pPr>
      <w:proofErr w:type="spellStart"/>
      <w:r w:rsidRPr="00591015">
        <w:t>tsne_components</w:t>
      </w:r>
      <w:proofErr w:type="spellEnd"/>
      <w:r w:rsidRPr="00591015">
        <w:t xml:space="preserve"> = </w:t>
      </w:r>
      <w:proofErr w:type="spellStart"/>
      <w:r w:rsidRPr="00591015">
        <w:t>tsne.fit_transform</w:t>
      </w:r>
      <w:proofErr w:type="spellEnd"/>
      <w:r w:rsidRPr="00591015">
        <w:t>(</w:t>
      </w:r>
      <w:proofErr w:type="spellStart"/>
      <w:r w:rsidRPr="00591015">
        <w:t>data_scaled</w:t>
      </w:r>
      <w:proofErr w:type="spellEnd"/>
      <w:r w:rsidRPr="00591015">
        <w:t>)</w:t>
      </w:r>
    </w:p>
    <w:p w14:paraId="054464BB" w14:textId="77777777" w:rsidR="00591015" w:rsidRPr="00591015" w:rsidRDefault="00591015" w:rsidP="009D0DA3">
      <w:pPr>
        <w:pStyle w:val="ListParagraph"/>
        <w:spacing w:line="360" w:lineRule="auto"/>
      </w:pPr>
      <w:r w:rsidRPr="00591015">
        <w:t xml:space="preserve"># Create a </w:t>
      </w:r>
      <w:proofErr w:type="spellStart"/>
      <w:r w:rsidRPr="00591015">
        <w:t>DataFrame</w:t>
      </w:r>
      <w:proofErr w:type="spellEnd"/>
      <w:r w:rsidRPr="00591015">
        <w:t xml:space="preserve"> for the t-SNE components</w:t>
      </w:r>
    </w:p>
    <w:p w14:paraId="42799495" w14:textId="6E8FAF43" w:rsidR="00591015" w:rsidRPr="00591015" w:rsidRDefault="00591015" w:rsidP="009D0DA3">
      <w:pPr>
        <w:pStyle w:val="ListParagraph"/>
        <w:spacing w:line="360" w:lineRule="auto"/>
      </w:pPr>
      <w:proofErr w:type="spellStart"/>
      <w:r w:rsidRPr="00591015">
        <w:t>tsne_df</w:t>
      </w:r>
      <w:proofErr w:type="spellEnd"/>
      <w:r w:rsidRPr="00591015">
        <w:t xml:space="preserve"> = </w:t>
      </w:r>
      <w:proofErr w:type="spellStart"/>
      <w:r w:rsidRPr="00591015">
        <w:t>pd.DataFrame</w:t>
      </w:r>
      <w:proofErr w:type="spellEnd"/>
      <w:r w:rsidRPr="00591015">
        <w:t>(data=</w:t>
      </w:r>
      <w:proofErr w:type="spellStart"/>
      <w:r w:rsidRPr="00591015">
        <w:t>tsne_components</w:t>
      </w:r>
      <w:proofErr w:type="spellEnd"/>
      <w:r w:rsidRPr="00591015">
        <w:t>, columns=['Component 1', 'Component 2'])</w:t>
      </w:r>
    </w:p>
    <w:p w14:paraId="4D45EBE6" w14:textId="77777777" w:rsidR="00591015" w:rsidRPr="00591015" w:rsidRDefault="00591015" w:rsidP="009D0DA3">
      <w:pPr>
        <w:pStyle w:val="ListParagraph"/>
        <w:spacing w:line="360" w:lineRule="auto"/>
      </w:pPr>
      <w:r w:rsidRPr="00591015">
        <w:t># Visualize the results</w:t>
      </w:r>
    </w:p>
    <w:p w14:paraId="0E77B33F" w14:textId="77777777" w:rsidR="00591015" w:rsidRPr="00591015" w:rsidRDefault="00591015" w:rsidP="009D0DA3">
      <w:pPr>
        <w:pStyle w:val="ListParagraph"/>
        <w:spacing w:line="360" w:lineRule="auto"/>
      </w:pPr>
      <w:proofErr w:type="spellStart"/>
      <w:r w:rsidRPr="00591015">
        <w:t>plt.figure</w:t>
      </w:r>
      <w:proofErr w:type="spellEnd"/>
      <w:r w:rsidRPr="00591015">
        <w:t>(</w:t>
      </w:r>
      <w:proofErr w:type="spellStart"/>
      <w:r w:rsidRPr="00591015">
        <w:t>figsize</w:t>
      </w:r>
      <w:proofErr w:type="spellEnd"/>
      <w:r w:rsidRPr="00591015">
        <w:t>=(8, 6))</w:t>
      </w:r>
    </w:p>
    <w:p w14:paraId="21241F73" w14:textId="77777777" w:rsidR="00591015" w:rsidRPr="00591015" w:rsidRDefault="00591015" w:rsidP="009D0DA3">
      <w:pPr>
        <w:pStyle w:val="ListParagraph"/>
        <w:spacing w:line="360" w:lineRule="auto"/>
      </w:pPr>
      <w:proofErr w:type="spellStart"/>
      <w:r w:rsidRPr="00591015">
        <w:t>plt.scatter</w:t>
      </w:r>
      <w:proofErr w:type="spellEnd"/>
      <w:r w:rsidRPr="00591015">
        <w:t>(</w:t>
      </w:r>
      <w:proofErr w:type="spellStart"/>
      <w:r w:rsidRPr="00591015">
        <w:t>tsne_df</w:t>
      </w:r>
      <w:proofErr w:type="spellEnd"/>
      <w:r w:rsidRPr="00591015">
        <w:t xml:space="preserve">['Component 1'], </w:t>
      </w:r>
      <w:proofErr w:type="spellStart"/>
      <w:r w:rsidRPr="00591015">
        <w:t>tsne_df</w:t>
      </w:r>
      <w:proofErr w:type="spellEnd"/>
      <w:r w:rsidRPr="00591015">
        <w:t>['Component 2'], alpha=0.5)</w:t>
      </w:r>
    </w:p>
    <w:p w14:paraId="01D75506" w14:textId="77777777" w:rsidR="00591015" w:rsidRPr="00591015" w:rsidRDefault="00591015" w:rsidP="009D0DA3">
      <w:pPr>
        <w:pStyle w:val="ListParagraph"/>
        <w:spacing w:line="360" w:lineRule="auto"/>
      </w:pPr>
      <w:proofErr w:type="spellStart"/>
      <w:r w:rsidRPr="00591015">
        <w:t>plt.title</w:t>
      </w:r>
      <w:proofErr w:type="spellEnd"/>
      <w:r w:rsidRPr="00591015">
        <w:t>('t-SNE: 2D Projection of High-Dimensional Data')</w:t>
      </w:r>
    </w:p>
    <w:p w14:paraId="3CE57D47" w14:textId="77777777" w:rsidR="00591015" w:rsidRPr="00591015" w:rsidRDefault="00591015" w:rsidP="009D0DA3">
      <w:pPr>
        <w:pStyle w:val="ListParagraph"/>
        <w:spacing w:line="360" w:lineRule="auto"/>
      </w:pPr>
      <w:proofErr w:type="spellStart"/>
      <w:r w:rsidRPr="00591015">
        <w:t>plt.xlabel</w:t>
      </w:r>
      <w:proofErr w:type="spellEnd"/>
      <w:r w:rsidRPr="00591015">
        <w:t>('Component 1')</w:t>
      </w:r>
    </w:p>
    <w:p w14:paraId="4B03EC2E" w14:textId="77777777" w:rsidR="00591015" w:rsidRPr="00591015" w:rsidRDefault="00591015" w:rsidP="009D0DA3">
      <w:pPr>
        <w:pStyle w:val="ListParagraph"/>
        <w:spacing w:line="360" w:lineRule="auto"/>
      </w:pPr>
      <w:proofErr w:type="spellStart"/>
      <w:r w:rsidRPr="00591015">
        <w:t>plt.ylabel</w:t>
      </w:r>
      <w:proofErr w:type="spellEnd"/>
      <w:r w:rsidRPr="00591015">
        <w:t>('Component 2')</w:t>
      </w:r>
    </w:p>
    <w:p w14:paraId="4F814278" w14:textId="708873F4" w:rsidR="00D57718" w:rsidRPr="00591015" w:rsidRDefault="00591015" w:rsidP="009D0DA3">
      <w:pPr>
        <w:pStyle w:val="ListParagraph"/>
        <w:spacing w:line="360" w:lineRule="auto"/>
      </w:pPr>
      <w:proofErr w:type="spellStart"/>
      <w:r w:rsidRPr="00591015">
        <w:t>plt.show</w:t>
      </w:r>
      <w:proofErr w:type="spellEnd"/>
      <w:r w:rsidRPr="00591015">
        <w:t>()</w:t>
      </w:r>
    </w:p>
    <w:sectPr w:rsidR="00D57718" w:rsidRPr="00591015" w:rsidSect="009D0DA3">
      <w:pgSz w:w="11906" w:h="16838"/>
      <w:pgMar w:top="1440" w:right="1440" w:bottom="1440" w:left="1440" w:header="708" w:footer="708"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C62"/>
    <w:multiLevelType w:val="hybridMultilevel"/>
    <w:tmpl w:val="58D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2C5D"/>
    <w:multiLevelType w:val="hybridMultilevel"/>
    <w:tmpl w:val="6C08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32C1B"/>
    <w:multiLevelType w:val="hybridMultilevel"/>
    <w:tmpl w:val="C4DE0F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D6657"/>
    <w:multiLevelType w:val="hybridMultilevel"/>
    <w:tmpl w:val="C9068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D4971"/>
    <w:multiLevelType w:val="hybridMultilevel"/>
    <w:tmpl w:val="1576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227ACB"/>
    <w:multiLevelType w:val="hybridMultilevel"/>
    <w:tmpl w:val="1C041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E278C"/>
    <w:multiLevelType w:val="hybridMultilevel"/>
    <w:tmpl w:val="9D92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F01F2"/>
    <w:multiLevelType w:val="hybridMultilevel"/>
    <w:tmpl w:val="ADFC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BB1831"/>
    <w:multiLevelType w:val="hybridMultilevel"/>
    <w:tmpl w:val="76EA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F86955"/>
    <w:multiLevelType w:val="hybridMultilevel"/>
    <w:tmpl w:val="4912A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B243D"/>
    <w:multiLevelType w:val="hybridMultilevel"/>
    <w:tmpl w:val="C090C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312D87"/>
    <w:multiLevelType w:val="hybridMultilevel"/>
    <w:tmpl w:val="BEF2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2415E9"/>
    <w:multiLevelType w:val="hybridMultilevel"/>
    <w:tmpl w:val="92764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BB2530"/>
    <w:multiLevelType w:val="hybridMultilevel"/>
    <w:tmpl w:val="17B25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C34700"/>
    <w:multiLevelType w:val="hybridMultilevel"/>
    <w:tmpl w:val="37A29DB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65CF103A"/>
    <w:multiLevelType w:val="hybridMultilevel"/>
    <w:tmpl w:val="423A1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F6638C"/>
    <w:multiLevelType w:val="hybridMultilevel"/>
    <w:tmpl w:val="8BC2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197DCA"/>
    <w:multiLevelType w:val="hybridMultilevel"/>
    <w:tmpl w:val="E186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26152E"/>
    <w:multiLevelType w:val="hybridMultilevel"/>
    <w:tmpl w:val="85462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134102">
    <w:abstractNumId w:val="14"/>
  </w:num>
  <w:num w:numId="2" w16cid:durableId="1104963914">
    <w:abstractNumId w:val="2"/>
  </w:num>
  <w:num w:numId="3" w16cid:durableId="1221283410">
    <w:abstractNumId w:val="16"/>
  </w:num>
  <w:num w:numId="4" w16cid:durableId="919212391">
    <w:abstractNumId w:val="10"/>
  </w:num>
  <w:num w:numId="5" w16cid:durableId="1110785146">
    <w:abstractNumId w:val="9"/>
  </w:num>
  <w:num w:numId="6" w16cid:durableId="800268389">
    <w:abstractNumId w:val="17"/>
  </w:num>
  <w:num w:numId="7" w16cid:durableId="2076776348">
    <w:abstractNumId w:val="0"/>
  </w:num>
  <w:num w:numId="8" w16cid:durableId="1114206843">
    <w:abstractNumId w:val="5"/>
  </w:num>
  <w:num w:numId="9" w16cid:durableId="858590178">
    <w:abstractNumId w:val="3"/>
  </w:num>
  <w:num w:numId="10" w16cid:durableId="256791494">
    <w:abstractNumId w:val="4"/>
  </w:num>
  <w:num w:numId="11" w16cid:durableId="508327144">
    <w:abstractNumId w:val="7"/>
  </w:num>
  <w:num w:numId="12" w16cid:durableId="31006567">
    <w:abstractNumId w:val="12"/>
  </w:num>
  <w:num w:numId="13" w16cid:durableId="166789290">
    <w:abstractNumId w:val="6"/>
  </w:num>
  <w:num w:numId="14" w16cid:durableId="1868324895">
    <w:abstractNumId w:val="11"/>
  </w:num>
  <w:num w:numId="15" w16cid:durableId="735131112">
    <w:abstractNumId w:val="8"/>
  </w:num>
  <w:num w:numId="16" w16cid:durableId="1872495058">
    <w:abstractNumId w:val="18"/>
  </w:num>
  <w:num w:numId="17" w16cid:durableId="576013829">
    <w:abstractNumId w:val="15"/>
  </w:num>
  <w:num w:numId="18" w16cid:durableId="74521173">
    <w:abstractNumId w:val="13"/>
  </w:num>
  <w:num w:numId="19" w16cid:durableId="96955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18"/>
    <w:rsid w:val="001156B3"/>
    <w:rsid w:val="00335B33"/>
    <w:rsid w:val="00591015"/>
    <w:rsid w:val="006B2783"/>
    <w:rsid w:val="009D0DA3"/>
    <w:rsid w:val="00A918F4"/>
    <w:rsid w:val="00D40099"/>
    <w:rsid w:val="00D57718"/>
    <w:rsid w:val="00E15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1619"/>
  <w15:chartTrackingRefBased/>
  <w15:docId w15:val="{95A6ED7C-D8D0-4EDC-820D-B0FC75DB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18"/>
    <w:pPr>
      <w:ind w:left="720"/>
      <w:contextualSpacing/>
    </w:pPr>
  </w:style>
  <w:style w:type="paragraph" w:styleId="NormalWeb">
    <w:name w:val="Normal (Web)"/>
    <w:basedOn w:val="Normal"/>
    <w:uiPriority w:val="99"/>
    <w:semiHidden/>
    <w:unhideWhenUsed/>
    <w:rsid w:val="00D400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9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2</cp:revision>
  <dcterms:created xsi:type="dcterms:W3CDTF">2023-10-05T12:38:00Z</dcterms:created>
  <dcterms:modified xsi:type="dcterms:W3CDTF">2023-10-05T14:57:00Z</dcterms:modified>
</cp:coreProperties>
</file>