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FD" w:rsidRPr="001B48D0" w:rsidRDefault="007E74FD">
      <w:pPr>
        <w:rPr>
          <w:sz w:val="28"/>
          <w:szCs w:val="28"/>
        </w:rPr>
      </w:pPr>
      <w:bookmarkStart w:id="0" w:name="_GoBack"/>
      <w:bookmarkEnd w:id="0"/>
    </w:p>
    <w:p w:rsidR="007E74FD" w:rsidRPr="001B48D0" w:rsidRDefault="001B48D0">
      <w:pPr>
        <w:rPr>
          <w:sz w:val="72"/>
          <w:szCs w:val="72"/>
        </w:rPr>
      </w:pPr>
      <w:r w:rsidRPr="001B48D0">
        <w:rPr>
          <w:sz w:val="72"/>
          <w:szCs w:val="72"/>
        </w:rPr>
        <w:t>ASSINGMENT-25.3-</w:t>
      </w:r>
    </w:p>
    <w:p w:rsidR="007E74FD" w:rsidRPr="001B48D0" w:rsidRDefault="007E74FD" w:rsidP="00C16B3D">
      <w:pPr>
        <w:jc w:val="both"/>
        <w:rPr>
          <w:sz w:val="24"/>
        </w:rPr>
      </w:pPr>
      <w:r w:rsidRPr="001B48D0">
        <w:rPr>
          <w:b/>
          <w:sz w:val="28"/>
          <w:szCs w:val="28"/>
        </w:rPr>
        <w:t>Q</w:t>
      </w:r>
      <w:r w:rsidR="001B48D0" w:rsidRPr="001B48D0">
        <w:rPr>
          <w:b/>
          <w:sz w:val="28"/>
          <w:szCs w:val="28"/>
        </w:rPr>
        <w:t>UE-25.3.</w:t>
      </w:r>
      <w:r w:rsidRPr="001B48D0">
        <w:rPr>
          <w:b/>
          <w:sz w:val="28"/>
          <w:szCs w:val="28"/>
        </w:rPr>
        <w:t>1</w:t>
      </w:r>
      <w:r w:rsidRPr="001B48D0">
        <w:rPr>
          <w:b/>
          <w:sz w:val="32"/>
          <w:szCs w:val="28"/>
        </w:rPr>
        <w:t>-</w:t>
      </w:r>
      <w:r w:rsidR="00A3796A" w:rsidRPr="001B48D0">
        <w:rPr>
          <w:b/>
          <w:sz w:val="32"/>
          <w:szCs w:val="28"/>
        </w:rPr>
        <w:t xml:space="preserve"> </w:t>
      </w:r>
      <w:r w:rsidR="00A3796A" w:rsidRPr="001B48D0">
        <w:rPr>
          <w:b/>
          <w:sz w:val="28"/>
        </w:rPr>
        <w:t>Get a list of employees who receive a salary less than 100, compared to their immediate employee with higher salary in the same unit</w:t>
      </w:r>
    </w:p>
    <w:p w:rsidR="00A3796A" w:rsidRPr="001B48D0" w:rsidRDefault="00A3796A">
      <w:pPr>
        <w:rPr>
          <w:b/>
          <w:sz w:val="32"/>
          <w:szCs w:val="32"/>
        </w:rPr>
      </w:pPr>
    </w:p>
    <w:p w:rsidR="00B23EB1" w:rsidRPr="001B48D0" w:rsidRDefault="00C16B3D" w:rsidP="00C16B3D">
      <w:pPr>
        <w:pStyle w:val="ListParagraph"/>
        <w:rPr>
          <w:b/>
          <w:sz w:val="32"/>
          <w:szCs w:val="32"/>
        </w:rPr>
      </w:pPr>
      <w:r w:rsidRPr="001B48D0">
        <w:rPr>
          <w:b/>
          <w:sz w:val="32"/>
          <w:szCs w:val="32"/>
        </w:rPr>
        <w:t>Query &amp; Output</w:t>
      </w:r>
      <w:r w:rsidR="001B48D0" w:rsidRPr="001B48D0">
        <w:rPr>
          <w:b/>
          <w:sz w:val="32"/>
          <w:szCs w:val="32"/>
        </w:rPr>
        <w:t>-</w:t>
      </w:r>
    </w:p>
    <w:p w:rsidR="007E74FD" w:rsidRPr="001B48D0" w:rsidRDefault="00B23EB1">
      <w:pPr>
        <w:rPr>
          <w:sz w:val="28"/>
          <w:szCs w:val="28"/>
        </w:rPr>
      </w:pPr>
      <w:r w:rsidRPr="001B48D0">
        <w:rPr>
          <w:noProof/>
          <w:sz w:val="28"/>
          <w:szCs w:val="28"/>
        </w:rPr>
        <w:drawing>
          <wp:inline distT="0" distB="0" distL="0" distR="0">
            <wp:extent cx="59436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7E74FD" w:rsidRPr="001B48D0" w:rsidRDefault="007E74FD">
      <w:pPr>
        <w:rPr>
          <w:sz w:val="28"/>
          <w:szCs w:val="28"/>
        </w:rPr>
      </w:pPr>
    </w:p>
    <w:p w:rsidR="00B23EB1" w:rsidRPr="001B48D0" w:rsidRDefault="00B23EB1" w:rsidP="00C16B3D">
      <w:pPr>
        <w:jc w:val="both"/>
        <w:rPr>
          <w:sz w:val="28"/>
          <w:szCs w:val="28"/>
        </w:rPr>
      </w:pPr>
    </w:p>
    <w:p w:rsidR="007E74FD" w:rsidRPr="001B48D0" w:rsidRDefault="007E74FD" w:rsidP="00C16B3D">
      <w:pPr>
        <w:jc w:val="both"/>
        <w:rPr>
          <w:b/>
          <w:sz w:val="28"/>
        </w:rPr>
      </w:pPr>
      <w:r w:rsidRPr="001B48D0">
        <w:rPr>
          <w:b/>
          <w:sz w:val="28"/>
          <w:szCs w:val="28"/>
        </w:rPr>
        <w:t>Q</w:t>
      </w:r>
      <w:r w:rsidR="001B48D0" w:rsidRPr="001B48D0">
        <w:rPr>
          <w:b/>
          <w:sz w:val="28"/>
          <w:szCs w:val="28"/>
        </w:rPr>
        <w:t>UE-25.3.</w:t>
      </w:r>
      <w:r w:rsidRPr="001B48D0">
        <w:rPr>
          <w:b/>
          <w:sz w:val="28"/>
          <w:szCs w:val="28"/>
        </w:rPr>
        <w:t>2-</w:t>
      </w:r>
      <w:r w:rsidR="00B23EB1" w:rsidRPr="001B48D0">
        <w:rPr>
          <w:sz w:val="28"/>
          <w:szCs w:val="28"/>
        </w:rPr>
        <w:t xml:space="preserve"> </w:t>
      </w:r>
      <w:r w:rsidR="00B23EB1" w:rsidRPr="001B48D0">
        <w:rPr>
          <w:b/>
          <w:sz w:val="28"/>
        </w:rPr>
        <w:t>List of all employees who draw higher salary than the average salary of that department</w:t>
      </w:r>
    </w:p>
    <w:p w:rsidR="00C16B3D" w:rsidRPr="001B48D0" w:rsidRDefault="00C16B3D" w:rsidP="00C16B3D">
      <w:pPr>
        <w:jc w:val="both"/>
        <w:rPr>
          <w:b/>
          <w:sz w:val="28"/>
        </w:rPr>
      </w:pPr>
    </w:p>
    <w:p w:rsidR="00C16B3D" w:rsidRPr="001B48D0" w:rsidRDefault="00C16B3D" w:rsidP="00C16B3D">
      <w:pPr>
        <w:pStyle w:val="ListParagraph"/>
        <w:rPr>
          <w:b/>
          <w:sz w:val="32"/>
          <w:szCs w:val="32"/>
        </w:rPr>
      </w:pPr>
      <w:r w:rsidRPr="001B48D0">
        <w:rPr>
          <w:b/>
          <w:sz w:val="32"/>
          <w:szCs w:val="32"/>
        </w:rPr>
        <w:t>Query &amp; Output</w:t>
      </w:r>
      <w:r w:rsidR="001B48D0" w:rsidRPr="001B48D0">
        <w:rPr>
          <w:b/>
          <w:sz w:val="32"/>
          <w:szCs w:val="32"/>
        </w:rPr>
        <w:t>-</w:t>
      </w:r>
    </w:p>
    <w:p w:rsidR="00C16B3D" w:rsidRPr="001B48D0" w:rsidRDefault="00C16B3D" w:rsidP="00C16B3D">
      <w:pPr>
        <w:jc w:val="both"/>
        <w:rPr>
          <w:sz w:val="28"/>
          <w:szCs w:val="28"/>
        </w:rPr>
      </w:pPr>
    </w:p>
    <w:p w:rsidR="007E74FD" w:rsidRPr="001B48D0" w:rsidRDefault="00B23EB1">
      <w:pPr>
        <w:rPr>
          <w:sz w:val="28"/>
          <w:szCs w:val="28"/>
        </w:rPr>
      </w:pPr>
      <w:r w:rsidRPr="001B48D0">
        <w:rPr>
          <w:noProof/>
          <w:sz w:val="28"/>
          <w:szCs w:val="28"/>
        </w:rPr>
        <w:drawing>
          <wp:inline distT="0" distB="0" distL="0" distR="0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FD" w:rsidRPr="001B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FD"/>
    <w:rsid w:val="001B48D0"/>
    <w:rsid w:val="00237C75"/>
    <w:rsid w:val="00634779"/>
    <w:rsid w:val="007E74FD"/>
    <w:rsid w:val="00A069B2"/>
    <w:rsid w:val="00A3796A"/>
    <w:rsid w:val="00B23EB1"/>
    <w:rsid w:val="00C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7F8CE-7286-4ACC-B1B6-6CC0F76D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Jain, Nishant (Cognizant)</cp:lastModifiedBy>
  <cp:revision>4</cp:revision>
  <dcterms:created xsi:type="dcterms:W3CDTF">2017-05-16T16:21:00Z</dcterms:created>
  <dcterms:modified xsi:type="dcterms:W3CDTF">2017-05-19T04:12:00Z</dcterms:modified>
</cp:coreProperties>
</file>