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2AE0" w14:textId="77777777" w:rsidR="00056726" w:rsidRDefault="004678C8">
      <w:pPr>
        <w:jc w:val="center"/>
      </w:pPr>
      <w:r>
        <w:rPr>
          <w:b/>
          <w:sz w:val="48"/>
        </w:rPr>
        <w:t>APEXPLANET INTERNSHIP</w:t>
      </w:r>
    </w:p>
    <w:p w14:paraId="03CFC56B" w14:textId="77777777" w:rsidR="00056726" w:rsidRDefault="00056726"/>
    <w:p w14:paraId="54D55EE1" w14:textId="77777777" w:rsidR="00056726" w:rsidRDefault="004678C8">
      <w:pPr>
        <w:jc w:val="center"/>
      </w:pPr>
      <w:r>
        <w:rPr>
          <w:b/>
          <w:sz w:val="40"/>
        </w:rPr>
        <w:t>TASK 3 – WEB APPLICATION SECURITY TESTING REPORT</w:t>
      </w:r>
    </w:p>
    <w:p w14:paraId="6D4A09AB" w14:textId="77777777" w:rsidR="0047180F" w:rsidRDefault="0047180F" w:rsidP="00575E6D">
      <w:pPr>
        <w:rPr>
          <w:sz w:val="22"/>
        </w:rPr>
      </w:pPr>
    </w:p>
    <w:p w14:paraId="2523E6BF" w14:textId="77777777" w:rsidR="0047180F" w:rsidRDefault="0047180F" w:rsidP="0047180F">
      <w:pPr>
        <w:jc w:val="center"/>
        <w:rPr>
          <w:b/>
          <w:sz w:val="36"/>
          <w:szCs w:val="36"/>
        </w:rPr>
      </w:pPr>
      <w:r w:rsidRPr="000E1EA0">
        <w:rPr>
          <w:b/>
          <w:sz w:val="36"/>
          <w:szCs w:val="36"/>
        </w:rPr>
        <w:t>APEXPLANET SOFTWARE PVT. LTD.</w:t>
      </w:r>
    </w:p>
    <w:p w14:paraId="7CE5C9B9" w14:textId="77777777" w:rsidR="00575E6D" w:rsidRDefault="00575E6D" w:rsidP="00575E6D">
      <w:pPr>
        <w:jc w:val="center"/>
        <w:rPr>
          <w:b/>
          <w:sz w:val="36"/>
          <w:szCs w:val="36"/>
        </w:rPr>
      </w:pPr>
      <w:r w:rsidRPr="0047180F">
        <w:rPr>
          <w:b/>
          <w:sz w:val="36"/>
          <w:szCs w:val="36"/>
        </w:rPr>
        <w:t>Domain: Cybersecurity and Ethical Hacking</w:t>
      </w:r>
    </w:p>
    <w:p w14:paraId="7CE20197" w14:textId="77777777" w:rsidR="00EF7E5E" w:rsidRDefault="00EF7E5E" w:rsidP="00575E6D">
      <w:pPr>
        <w:jc w:val="center"/>
        <w:rPr>
          <w:b/>
          <w:sz w:val="36"/>
          <w:szCs w:val="36"/>
        </w:rPr>
      </w:pPr>
    </w:p>
    <w:p w14:paraId="66DD055E" w14:textId="1BE9B352" w:rsidR="00EF7E5E" w:rsidRDefault="00EF7E5E" w:rsidP="00575E6D">
      <w:pPr>
        <w:jc w:val="center"/>
        <w:rPr>
          <w:b/>
          <w:sz w:val="36"/>
          <w:szCs w:val="36"/>
        </w:rPr>
      </w:pPr>
      <w:r>
        <w:rPr>
          <w:b/>
          <w:sz w:val="36"/>
          <w:szCs w:val="36"/>
        </w:rPr>
        <w:t>Submitted by :</w:t>
      </w:r>
    </w:p>
    <w:p w14:paraId="2D4009A1" w14:textId="7BFE610F" w:rsidR="00EF7E5E" w:rsidRDefault="00EF7E5E" w:rsidP="00575E6D">
      <w:pPr>
        <w:jc w:val="center"/>
        <w:rPr>
          <w:bCs/>
          <w:sz w:val="36"/>
          <w:szCs w:val="36"/>
        </w:rPr>
      </w:pPr>
      <w:r>
        <w:rPr>
          <w:bCs/>
          <w:sz w:val="36"/>
          <w:szCs w:val="36"/>
        </w:rPr>
        <w:t>NIMMALA NISHEK RATNA</w:t>
      </w:r>
    </w:p>
    <w:p w14:paraId="3B1E9BE1" w14:textId="4CEFDC10" w:rsidR="00EF7E5E" w:rsidRDefault="00C50D79" w:rsidP="00575E6D">
      <w:pPr>
        <w:jc w:val="center"/>
        <w:rPr>
          <w:bCs/>
          <w:sz w:val="36"/>
          <w:szCs w:val="36"/>
        </w:rPr>
      </w:pPr>
      <w:r>
        <w:rPr>
          <w:bCs/>
          <w:sz w:val="36"/>
          <w:szCs w:val="36"/>
        </w:rPr>
        <w:t xml:space="preserve">Department: Computer Science and </w:t>
      </w:r>
      <w:r w:rsidR="005C7D48">
        <w:rPr>
          <w:bCs/>
          <w:sz w:val="36"/>
          <w:szCs w:val="36"/>
        </w:rPr>
        <w:t>Engineering</w:t>
      </w:r>
    </w:p>
    <w:p w14:paraId="541A1F3A" w14:textId="5FD898E8" w:rsidR="005C7D48" w:rsidRDefault="005C7D48" w:rsidP="00575E6D">
      <w:pPr>
        <w:jc w:val="center"/>
        <w:rPr>
          <w:bCs/>
          <w:sz w:val="36"/>
          <w:szCs w:val="36"/>
        </w:rPr>
      </w:pPr>
      <w:r>
        <w:rPr>
          <w:bCs/>
          <w:sz w:val="36"/>
          <w:szCs w:val="36"/>
        </w:rPr>
        <w:t>Sathyabama Institute</w:t>
      </w:r>
      <w:r w:rsidR="004061B0">
        <w:rPr>
          <w:bCs/>
          <w:sz w:val="36"/>
          <w:szCs w:val="36"/>
        </w:rPr>
        <w:t xml:space="preserve"> of Science and Technology</w:t>
      </w:r>
    </w:p>
    <w:p w14:paraId="22B0E00B" w14:textId="77777777" w:rsidR="004061B0" w:rsidRDefault="004061B0" w:rsidP="00575E6D">
      <w:pPr>
        <w:jc w:val="center"/>
        <w:rPr>
          <w:bCs/>
          <w:sz w:val="36"/>
          <w:szCs w:val="36"/>
        </w:rPr>
      </w:pPr>
    </w:p>
    <w:p w14:paraId="20CBFEA6" w14:textId="34CD00FC" w:rsidR="0071460F" w:rsidRDefault="004061B0" w:rsidP="001D4669">
      <w:pPr>
        <w:jc w:val="center"/>
        <w:rPr>
          <w:bCs/>
          <w:sz w:val="36"/>
          <w:szCs w:val="36"/>
        </w:rPr>
      </w:pPr>
      <w:r>
        <w:rPr>
          <w:bCs/>
          <w:sz w:val="36"/>
          <w:szCs w:val="36"/>
        </w:rPr>
        <w:t>Date:</w:t>
      </w:r>
      <w:r w:rsidR="00DE7F5E">
        <w:rPr>
          <w:bCs/>
          <w:sz w:val="36"/>
          <w:szCs w:val="36"/>
        </w:rPr>
        <w:t xml:space="preserve"> 1</w:t>
      </w:r>
      <w:r w:rsidR="009903A7">
        <w:rPr>
          <w:bCs/>
          <w:sz w:val="36"/>
          <w:szCs w:val="36"/>
        </w:rPr>
        <w:t>0</w:t>
      </w:r>
      <w:r w:rsidR="00DE7F5E">
        <w:rPr>
          <w:bCs/>
          <w:sz w:val="36"/>
          <w:szCs w:val="36"/>
        </w:rPr>
        <w:t xml:space="preserve"> September </w:t>
      </w:r>
      <w:r w:rsidR="001D4669">
        <w:rPr>
          <w:bCs/>
          <w:sz w:val="36"/>
          <w:szCs w:val="36"/>
        </w:rPr>
        <w:t>2026</w:t>
      </w:r>
    </w:p>
    <w:p w14:paraId="77A78996" w14:textId="77777777" w:rsidR="001D4669" w:rsidRDefault="001D4669" w:rsidP="001D4669">
      <w:pPr>
        <w:jc w:val="center"/>
        <w:rPr>
          <w:bCs/>
          <w:sz w:val="36"/>
          <w:szCs w:val="36"/>
        </w:rPr>
      </w:pPr>
    </w:p>
    <w:p w14:paraId="12A5DA8F" w14:textId="77777777" w:rsidR="001D4669" w:rsidRPr="001D4669" w:rsidRDefault="001D4669" w:rsidP="001D4669">
      <w:pPr>
        <w:jc w:val="center"/>
        <w:rPr>
          <w:bCs/>
          <w:sz w:val="36"/>
          <w:szCs w:val="36"/>
        </w:rPr>
      </w:pPr>
    </w:p>
    <w:p w14:paraId="6B05804A" w14:textId="77777777" w:rsidR="0071460F" w:rsidRDefault="0071460F">
      <w:pPr>
        <w:pStyle w:val="Heading1"/>
      </w:pPr>
    </w:p>
    <w:p w14:paraId="187CED3F" w14:textId="77777777" w:rsidR="0071460F" w:rsidRDefault="0071460F">
      <w:pPr>
        <w:pStyle w:val="Heading1"/>
      </w:pPr>
    </w:p>
    <w:p w14:paraId="3F8C3D6F" w14:textId="77777777" w:rsidR="001D4669" w:rsidRDefault="001D4669">
      <w:pPr>
        <w:pStyle w:val="Heading1"/>
      </w:pPr>
    </w:p>
    <w:p w14:paraId="32062E04" w14:textId="77777777" w:rsidR="00056726" w:rsidRDefault="004678C8">
      <w:r>
        <w:br w:type="page"/>
      </w:r>
    </w:p>
    <w:p w14:paraId="618E0522" w14:textId="77777777" w:rsidR="00DD60A2" w:rsidRPr="00036A65" w:rsidRDefault="00DD60A2" w:rsidP="00DD60A2">
      <w:pPr>
        <w:pStyle w:val="Heading1"/>
        <w:rPr>
          <w:sz w:val="36"/>
          <w:szCs w:val="36"/>
        </w:rPr>
      </w:pPr>
      <w:r w:rsidRPr="00036A65">
        <w:rPr>
          <w:sz w:val="36"/>
          <w:szCs w:val="36"/>
        </w:rPr>
        <w:lastRenderedPageBreak/>
        <w:t>TABLE OF CONTENTS</w:t>
      </w:r>
    </w:p>
    <w:p w14:paraId="006133F0" w14:textId="77777777" w:rsidR="000E688D" w:rsidRPr="00036A65" w:rsidRDefault="000E688D" w:rsidP="000E688D">
      <w:pPr>
        <w:rPr>
          <w:sz w:val="36"/>
          <w:szCs w:val="36"/>
        </w:rPr>
      </w:pPr>
    </w:p>
    <w:p w14:paraId="2067C285" w14:textId="77777777" w:rsidR="00DD60A2" w:rsidRPr="00036A65" w:rsidRDefault="00DD60A2" w:rsidP="00DD60A2">
      <w:pPr>
        <w:rPr>
          <w:sz w:val="24"/>
          <w:szCs w:val="24"/>
        </w:rPr>
      </w:pPr>
      <w:r w:rsidRPr="00036A65">
        <w:rPr>
          <w:sz w:val="24"/>
          <w:szCs w:val="24"/>
        </w:rPr>
        <w:t>1. Introduction</w:t>
      </w:r>
    </w:p>
    <w:p w14:paraId="479E21A3" w14:textId="77777777" w:rsidR="00DD60A2" w:rsidRPr="00036A65" w:rsidRDefault="00DD60A2" w:rsidP="00DD60A2">
      <w:pPr>
        <w:rPr>
          <w:sz w:val="24"/>
          <w:szCs w:val="24"/>
        </w:rPr>
      </w:pPr>
      <w:r w:rsidRPr="00036A65">
        <w:rPr>
          <w:sz w:val="24"/>
          <w:szCs w:val="24"/>
        </w:rPr>
        <w:t>2. Objectives</w:t>
      </w:r>
    </w:p>
    <w:p w14:paraId="187D4255" w14:textId="77777777" w:rsidR="00DD60A2" w:rsidRPr="00036A65" w:rsidRDefault="00DD60A2" w:rsidP="00DD60A2">
      <w:pPr>
        <w:rPr>
          <w:sz w:val="24"/>
          <w:szCs w:val="24"/>
        </w:rPr>
      </w:pPr>
      <w:r w:rsidRPr="00036A65">
        <w:rPr>
          <w:sz w:val="24"/>
          <w:szCs w:val="24"/>
        </w:rPr>
        <w:t>3. Testing Environment</w:t>
      </w:r>
    </w:p>
    <w:p w14:paraId="186681BC" w14:textId="77777777" w:rsidR="00DD60A2" w:rsidRPr="00036A65" w:rsidRDefault="00DD60A2" w:rsidP="00DD60A2">
      <w:pPr>
        <w:rPr>
          <w:sz w:val="24"/>
          <w:szCs w:val="24"/>
        </w:rPr>
      </w:pPr>
      <w:r w:rsidRPr="00036A65">
        <w:rPr>
          <w:sz w:val="24"/>
          <w:szCs w:val="24"/>
        </w:rPr>
        <w:t>4. DVWA Installation and Configuration</w:t>
      </w:r>
    </w:p>
    <w:p w14:paraId="2F8BCE62" w14:textId="77777777" w:rsidR="00DD60A2" w:rsidRPr="00036A65" w:rsidRDefault="00DD60A2" w:rsidP="00DD60A2">
      <w:pPr>
        <w:rPr>
          <w:sz w:val="24"/>
          <w:szCs w:val="24"/>
        </w:rPr>
      </w:pPr>
      <w:r w:rsidRPr="00036A65">
        <w:rPr>
          <w:sz w:val="24"/>
          <w:szCs w:val="24"/>
        </w:rPr>
        <w:t>5. SQL Injection</w:t>
      </w:r>
    </w:p>
    <w:p w14:paraId="21794B36" w14:textId="77777777" w:rsidR="00DD60A2" w:rsidRPr="00036A65" w:rsidRDefault="00DD60A2" w:rsidP="00DD60A2">
      <w:pPr>
        <w:rPr>
          <w:sz w:val="24"/>
          <w:szCs w:val="24"/>
        </w:rPr>
      </w:pPr>
      <w:r w:rsidRPr="00036A65">
        <w:rPr>
          <w:sz w:val="24"/>
          <w:szCs w:val="24"/>
        </w:rPr>
        <w:t>6. Cross-Site Scripting (XSS)</w:t>
      </w:r>
    </w:p>
    <w:p w14:paraId="454726A4" w14:textId="77777777" w:rsidR="00DD60A2" w:rsidRPr="00036A65" w:rsidRDefault="00DD60A2" w:rsidP="00DD60A2">
      <w:pPr>
        <w:rPr>
          <w:sz w:val="24"/>
          <w:szCs w:val="24"/>
        </w:rPr>
      </w:pPr>
      <w:r w:rsidRPr="00036A65">
        <w:rPr>
          <w:sz w:val="24"/>
          <w:szCs w:val="24"/>
        </w:rPr>
        <w:t>7. Cross-Site Request Forgery (CSRF)</w:t>
      </w:r>
    </w:p>
    <w:p w14:paraId="55A23B1E" w14:textId="77777777" w:rsidR="00DD60A2" w:rsidRPr="00036A65" w:rsidRDefault="00DD60A2" w:rsidP="00DD60A2">
      <w:pPr>
        <w:rPr>
          <w:sz w:val="24"/>
          <w:szCs w:val="24"/>
        </w:rPr>
      </w:pPr>
      <w:r w:rsidRPr="00036A65">
        <w:rPr>
          <w:sz w:val="24"/>
          <w:szCs w:val="24"/>
        </w:rPr>
        <w:t>8. File Inclusion</w:t>
      </w:r>
    </w:p>
    <w:p w14:paraId="4BC2CA0F" w14:textId="77777777" w:rsidR="00DD60A2" w:rsidRPr="00036A65" w:rsidRDefault="00DD60A2" w:rsidP="00DD60A2">
      <w:pPr>
        <w:rPr>
          <w:sz w:val="24"/>
          <w:szCs w:val="24"/>
        </w:rPr>
      </w:pPr>
      <w:r w:rsidRPr="00036A65">
        <w:rPr>
          <w:sz w:val="24"/>
          <w:szCs w:val="24"/>
        </w:rPr>
        <w:t>9. Command Injection</w:t>
      </w:r>
    </w:p>
    <w:p w14:paraId="0ACE8B54" w14:textId="77777777" w:rsidR="00DD60A2" w:rsidRPr="00036A65" w:rsidRDefault="00DD60A2" w:rsidP="00DD60A2">
      <w:pPr>
        <w:rPr>
          <w:sz w:val="24"/>
          <w:szCs w:val="24"/>
        </w:rPr>
      </w:pPr>
      <w:r w:rsidRPr="00036A65">
        <w:rPr>
          <w:sz w:val="24"/>
          <w:szCs w:val="24"/>
        </w:rPr>
        <w:t>10. Burp Suite Login Request Interception</w:t>
      </w:r>
    </w:p>
    <w:p w14:paraId="30C3BBE1" w14:textId="77777777" w:rsidR="00DD60A2" w:rsidRPr="00036A65" w:rsidRDefault="00DD60A2" w:rsidP="00DD60A2">
      <w:pPr>
        <w:rPr>
          <w:sz w:val="24"/>
          <w:szCs w:val="24"/>
        </w:rPr>
      </w:pPr>
      <w:r w:rsidRPr="00036A65">
        <w:rPr>
          <w:sz w:val="24"/>
          <w:szCs w:val="24"/>
        </w:rPr>
        <w:t>11. Burp Suite Intruder</w:t>
      </w:r>
    </w:p>
    <w:p w14:paraId="600B8093" w14:textId="77777777" w:rsidR="00DD60A2" w:rsidRPr="00036A65" w:rsidRDefault="00DD60A2" w:rsidP="00DD60A2">
      <w:pPr>
        <w:rPr>
          <w:sz w:val="24"/>
          <w:szCs w:val="24"/>
        </w:rPr>
      </w:pPr>
      <w:r w:rsidRPr="00036A65">
        <w:rPr>
          <w:sz w:val="24"/>
          <w:szCs w:val="24"/>
        </w:rPr>
        <w:t>12. Web Security Headers</w:t>
      </w:r>
    </w:p>
    <w:p w14:paraId="34507F70" w14:textId="77777777" w:rsidR="00DD60A2" w:rsidRPr="00036A65" w:rsidRDefault="00DD60A2" w:rsidP="00DD60A2">
      <w:pPr>
        <w:rPr>
          <w:sz w:val="24"/>
          <w:szCs w:val="24"/>
        </w:rPr>
      </w:pPr>
      <w:r w:rsidRPr="00036A65">
        <w:rPr>
          <w:sz w:val="24"/>
          <w:szCs w:val="24"/>
        </w:rPr>
        <w:t>13. Security Headers and Their Purpose</w:t>
      </w:r>
    </w:p>
    <w:p w14:paraId="0F35C515" w14:textId="77777777" w:rsidR="00DD60A2" w:rsidRPr="00036A65" w:rsidRDefault="00DD60A2" w:rsidP="00DD60A2">
      <w:pPr>
        <w:rPr>
          <w:sz w:val="24"/>
          <w:szCs w:val="24"/>
        </w:rPr>
      </w:pPr>
      <w:r w:rsidRPr="00036A65">
        <w:rPr>
          <w:sz w:val="24"/>
          <w:szCs w:val="24"/>
        </w:rPr>
        <w:t>14. Vulnerability Summary</w:t>
      </w:r>
    </w:p>
    <w:p w14:paraId="1CD65E7E" w14:textId="77777777" w:rsidR="00DD60A2" w:rsidRPr="00036A65" w:rsidRDefault="00DD60A2" w:rsidP="00DD60A2">
      <w:pPr>
        <w:rPr>
          <w:sz w:val="24"/>
          <w:szCs w:val="24"/>
        </w:rPr>
      </w:pPr>
      <w:r w:rsidRPr="00036A65">
        <w:rPr>
          <w:sz w:val="24"/>
          <w:szCs w:val="24"/>
        </w:rPr>
        <w:t>15. Security Recommendations</w:t>
      </w:r>
    </w:p>
    <w:p w14:paraId="66F3D386" w14:textId="77777777" w:rsidR="00DD60A2" w:rsidRPr="00036A65" w:rsidRDefault="00DD60A2" w:rsidP="00DD60A2">
      <w:pPr>
        <w:rPr>
          <w:sz w:val="24"/>
          <w:szCs w:val="24"/>
        </w:rPr>
      </w:pPr>
      <w:r w:rsidRPr="00036A65">
        <w:rPr>
          <w:sz w:val="24"/>
          <w:szCs w:val="24"/>
        </w:rPr>
        <w:t>16. Overall Findings</w:t>
      </w:r>
    </w:p>
    <w:p w14:paraId="3306AE05" w14:textId="77777777" w:rsidR="00DD60A2" w:rsidRPr="00036A65" w:rsidRDefault="00DD60A2" w:rsidP="00DD60A2">
      <w:pPr>
        <w:rPr>
          <w:sz w:val="24"/>
          <w:szCs w:val="24"/>
        </w:rPr>
      </w:pPr>
      <w:r w:rsidRPr="00036A65">
        <w:rPr>
          <w:sz w:val="24"/>
          <w:szCs w:val="24"/>
        </w:rPr>
        <w:t>17. Conclusion</w:t>
      </w:r>
    </w:p>
    <w:p w14:paraId="224ED6B3" w14:textId="77777777" w:rsidR="00DD60A2" w:rsidRPr="00036A65" w:rsidRDefault="00DD60A2" w:rsidP="00DD60A2">
      <w:pPr>
        <w:rPr>
          <w:sz w:val="24"/>
          <w:szCs w:val="24"/>
        </w:rPr>
      </w:pPr>
      <w:r w:rsidRPr="00036A65">
        <w:rPr>
          <w:sz w:val="24"/>
          <w:szCs w:val="24"/>
        </w:rPr>
        <w:t>18. Screenshot Evidence</w:t>
      </w:r>
    </w:p>
    <w:p w14:paraId="458F658C" w14:textId="77777777" w:rsidR="00DD60A2" w:rsidRPr="00036A65" w:rsidRDefault="00DD60A2" w:rsidP="00DD60A2">
      <w:pPr>
        <w:rPr>
          <w:sz w:val="24"/>
          <w:szCs w:val="24"/>
        </w:rPr>
      </w:pPr>
      <w:r w:rsidRPr="00036A65">
        <w:rPr>
          <w:sz w:val="24"/>
          <w:szCs w:val="24"/>
        </w:rPr>
        <w:t>19. Final Statement</w:t>
      </w:r>
    </w:p>
    <w:p w14:paraId="6C487362" w14:textId="77777777" w:rsidR="00DD60A2" w:rsidRPr="00036A65" w:rsidRDefault="00DD60A2" w:rsidP="00DD60A2">
      <w:pPr>
        <w:rPr>
          <w:sz w:val="24"/>
          <w:szCs w:val="24"/>
        </w:rPr>
      </w:pPr>
    </w:p>
    <w:p w14:paraId="5D5421B9" w14:textId="77777777" w:rsidR="00DD60A2" w:rsidRDefault="00DD60A2" w:rsidP="00DD60A2"/>
    <w:p w14:paraId="016D8982" w14:textId="77777777" w:rsidR="00DD60A2" w:rsidRDefault="00DD60A2" w:rsidP="00DD60A2"/>
    <w:p w14:paraId="0814F750" w14:textId="77777777" w:rsidR="000E688D" w:rsidRDefault="000E688D" w:rsidP="00DD60A2"/>
    <w:p w14:paraId="3B9F810F" w14:textId="77777777" w:rsidR="000E688D" w:rsidRDefault="000E688D" w:rsidP="00DD60A2"/>
    <w:p w14:paraId="164B4B22" w14:textId="77777777" w:rsidR="00DD60A2" w:rsidRDefault="00DD60A2">
      <w:pPr>
        <w:pStyle w:val="Heading1"/>
      </w:pPr>
    </w:p>
    <w:p w14:paraId="3220180F" w14:textId="73015CA0" w:rsidR="00056726" w:rsidRDefault="004678C8">
      <w:pPr>
        <w:pStyle w:val="Heading1"/>
      </w:pPr>
      <w:r>
        <w:t>1. INTRODUCTION</w:t>
      </w:r>
    </w:p>
    <w:p w14:paraId="1447D1AA" w14:textId="77777777" w:rsidR="00056726" w:rsidRDefault="004678C8">
      <w:r>
        <w:t>Web applications may contain security vulnerabilities that can allow attackers to access sensitive information, modify data, execute unauthorized commands, or perform actions without permission. The objective of this task was to identify and demonstrate common web application vulnerabilities using Damn Vulnerable Web Application (DVWA) in a controlled Kali Linux environment.</w:t>
      </w:r>
    </w:p>
    <w:p w14:paraId="224334E9" w14:textId="77777777" w:rsidR="00056726" w:rsidRDefault="004678C8">
      <w:r>
        <w:t>The vulnerabilities and security mechanisms tested during this task include SQL Injection, Cross-Site Scripting, Cross-Site Request Forgery, File Inclusion, Command Injection, Burp Suite Intruder testing, and HTTP Security Headers. Mitigation techniques were also demonstrated wherever applicable.</w:t>
      </w:r>
    </w:p>
    <w:p w14:paraId="0751936F" w14:textId="77777777" w:rsidR="00056726" w:rsidRDefault="004678C8">
      <w:pPr>
        <w:pStyle w:val="Heading1"/>
      </w:pPr>
      <w:r>
        <w:t>2. OBJECTIVES</w:t>
      </w:r>
    </w:p>
    <w:p w14:paraId="5F91B30F" w14:textId="77777777" w:rsidR="00056726" w:rsidRDefault="004678C8">
      <w:pPr>
        <w:pStyle w:val="ListNumber"/>
      </w:pPr>
      <w:r>
        <w:t>To install and configure DVWA in Kali Linux.</w:t>
      </w:r>
    </w:p>
    <w:p w14:paraId="738F26F4" w14:textId="77777777" w:rsidR="00056726" w:rsidRDefault="004678C8">
      <w:pPr>
        <w:pStyle w:val="ListNumber"/>
      </w:pPr>
      <w:r>
        <w:t>To perform SQL Injection testing.</w:t>
      </w:r>
    </w:p>
    <w:p w14:paraId="55D65D0B" w14:textId="77777777" w:rsidR="00056726" w:rsidRDefault="004678C8">
      <w:pPr>
        <w:pStyle w:val="ListNumber"/>
      </w:pPr>
      <w:r>
        <w:t>To demonstrate SQL Injection prevention using Prepared Statements.</w:t>
      </w:r>
    </w:p>
    <w:p w14:paraId="1BBC5952" w14:textId="77777777" w:rsidR="00056726" w:rsidRDefault="004678C8">
      <w:pPr>
        <w:pStyle w:val="ListNumber"/>
      </w:pPr>
      <w:r>
        <w:t>To perform Stored, Reflected, and DOM-based XSS testing.</w:t>
      </w:r>
    </w:p>
    <w:p w14:paraId="23BB6EF7" w14:textId="77777777" w:rsidR="00056726" w:rsidRDefault="004678C8">
      <w:pPr>
        <w:pStyle w:val="ListNumber"/>
      </w:pPr>
      <w:r>
        <w:t>To demonstrate XSS mitigation using input validation and Content Security Policy.</w:t>
      </w:r>
    </w:p>
    <w:p w14:paraId="689CBAD7" w14:textId="77777777" w:rsidR="00056726" w:rsidRDefault="004678C8">
      <w:pPr>
        <w:pStyle w:val="ListNumber"/>
      </w:pPr>
      <w:r>
        <w:t>To demonstrate a CSRF attack and token-based protection.</w:t>
      </w:r>
    </w:p>
    <w:p w14:paraId="5FB8C463" w14:textId="77777777" w:rsidR="00056726" w:rsidRDefault="004678C8">
      <w:pPr>
        <w:pStyle w:val="ListNumber"/>
      </w:pPr>
      <w:r>
        <w:t>To test File Inclusion vulnerabilities.</w:t>
      </w:r>
    </w:p>
    <w:p w14:paraId="4E52F496" w14:textId="77777777" w:rsidR="00056726" w:rsidRDefault="004678C8">
      <w:pPr>
        <w:pStyle w:val="ListNumber"/>
      </w:pPr>
      <w:r>
        <w:t>To demonstrate Command Injection.</w:t>
      </w:r>
    </w:p>
    <w:p w14:paraId="5F7E0A8A" w14:textId="77777777" w:rsidR="00056726" w:rsidRDefault="004678C8">
      <w:pPr>
        <w:pStyle w:val="ListNumber"/>
      </w:pPr>
      <w:r>
        <w:t>To intercept and analyze login requests using Burp Suite.</w:t>
      </w:r>
    </w:p>
    <w:p w14:paraId="01672721" w14:textId="77777777" w:rsidR="00056726" w:rsidRDefault="004678C8">
      <w:pPr>
        <w:pStyle w:val="ListNumber"/>
      </w:pPr>
      <w:r>
        <w:t>To perform basic fuzzing using Burp Suite Intruder.</w:t>
      </w:r>
    </w:p>
    <w:p w14:paraId="6D54CC0A" w14:textId="77777777" w:rsidR="00056726" w:rsidRDefault="004678C8">
      <w:pPr>
        <w:pStyle w:val="ListNumber"/>
      </w:pPr>
      <w:r>
        <w:t>To configure HTTP Security Headers in Apache.</w:t>
      </w:r>
    </w:p>
    <w:p w14:paraId="69249E88" w14:textId="77777777" w:rsidR="00056726" w:rsidRDefault="004678C8">
      <w:pPr>
        <w:pStyle w:val="ListNumber"/>
      </w:pPr>
      <w:r>
        <w:t>To document vulnerabilities, impact, and mitigation techniques.</w:t>
      </w:r>
    </w:p>
    <w:p w14:paraId="3CE2B95F" w14:textId="77777777" w:rsidR="00056726" w:rsidRDefault="004678C8">
      <w:pPr>
        <w:pStyle w:val="Heading1"/>
      </w:pPr>
      <w:r>
        <w:t>3. TESTING ENVIRONMENT</w:t>
      </w:r>
    </w:p>
    <w:tbl>
      <w:tblPr>
        <w:tblStyle w:val="TableGrid"/>
        <w:tblW w:w="0" w:type="auto"/>
        <w:jc w:val="center"/>
        <w:tblLook w:val="04A0" w:firstRow="1" w:lastRow="0" w:firstColumn="1" w:lastColumn="0" w:noHBand="0" w:noVBand="1"/>
      </w:tblPr>
      <w:tblGrid>
        <w:gridCol w:w="4962"/>
        <w:gridCol w:w="4964"/>
      </w:tblGrid>
      <w:tr w:rsidR="00056726" w14:paraId="157D7B20" w14:textId="77777777">
        <w:trPr>
          <w:jc w:val="center"/>
        </w:trPr>
        <w:tc>
          <w:tcPr>
            <w:tcW w:w="4968" w:type="dxa"/>
          </w:tcPr>
          <w:p w14:paraId="60EE55EA" w14:textId="77777777" w:rsidR="00056726" w:rsidRDefault="004678C8">
            <w:r>
              <w:t>Component</w:t>
            </w:r>
          </w:p>
        </w:tc>
        <w:tc>
          <w:tcPr>
            <w:tcW w:w="4968" w:type="dxa"/>
          </w:tcPr>
          <w:p w14:paraId="3262DB22" w14:textId="77777777" w:rsidR="00056726" w:rsidRDefault="004678C8">
            <w:r>
              <w:t>Details</w:t>
            </w:r>
          </w:p>
        </w:tc>
      </w:tr>
      <w:tr w:rsidR="00056726" w14:paraId="0ACCA923" w14:textId="77777777">
        <w:trPr>
          <w:jc w:val="center"/>
        </w:trPr>
        <w:tc>
          <w:tcPr>
            <w:tcW w:w="4968" w:type="dxa"/>
          </w:tcPr>
          <w:p w14:paraId="09E930F4" w14:textId="77777777" w:rsidR="00056726" w:rsidRDefault="004678C8">
            <w:r>
              <w:t>Operating System</w:t>
            </w:r>
          </w:p>
        </w:tc>
        <w:tc>
          <w:tcPr>
            <w:tcW w:w="4968" w:type="dxa"/>
          </w:tcPr>
          <w:p w14:paraId="5207A834" w14:textId="77777777" w:rsidR="00056726" w:rsidRDefault="004678C8">
            <w:r>
              <w:t>Kali Linux</w:t>
            </w:r>
          </w:p>
        </w:tc>
      </w:tr>
      <w:tr w:rsidR="00056726" w14:paraId="76F0A984" w14:textId="77777777">
        <w:trPr>
          <w:jc w:val="center"/>
        </w:trPr>
        <w:tc>
          <w:tcPr>
            <w:tcW w:w="4968" w:type="dxa"/>
          </w:tcPr>
          <w:p w14:paraId="688159D0" w14:textId="77777777" w:rsidR="00056726" w:rsidRDefault="004678C8">
            <w:r>
              <w:t>Web Application</w:t>
            </w:r>
          </w:p>
        </w:tc>
        <w:tc>
          <w:tcPr>
            <w:tcW w:w="4968" w:type="dxa"/>
          </w:tcPr>
          <w:p w14:paraId="455F5FF2" w14:textId="77777777" w:rsidR="00056726" w:rsidRDefault="004678C8">
            <w:r>
              <w:t>DVWA</w:t>
            </w:r>
          </w:p>
        </w:tc>
      </w:tr>
      <w:tr w:rsidR="00056726" w14:paraId="336DAEF7" w14:textId="77777777">
        <w:trPr>
          <w:jc w:val="center"/>
        </w:trPr>
        <w:tc>
          <w:tcPr>
            <w:tcW w:w="4968" w:type="dxa"/>
          </w:tcPr>
          <w:p w14:paraId="09A42EA8" w14:textId="77777777" w:rsidR="00056726" w:rsidRDefault="004678C8">
            <w:r>
              <w:t>Web Server</w:t>
            </w:r>
          </w:p>
        </w:tc>
        <w:tc>
          <w:tcPr>
            <w:tcW w:w="4968" w:type="dxa"/>
          </w:tcPr>
          <w:p w14:paraId="7A9EA6B0" w14:textId="77777777" w:rsidR="00056726" w:rsidRDefault="004678C8">
            <w:r>
              <w:t>Apache</w:t>
            </w:r>
          </w:p>
        </w:tc>
      </w:tr>
      <w:tr w:rsidR="00056726" w14:paraId="3FDE0851" w14:textId="77777777">
        <w:trPr>
          <w:jc w:val="center"/>
        </w:trPr>
        <w:tc>
          <w:tcPr>
            <w:tcW w:w="4968" w:type="dxa"/>
          </w:tcPr>
          <w:p w14:paraId="11DE0B7B" w14:textId="77777777" w:rsidR="00056726" w:rsidRDefault="004678C8">
            <w:r>
              <w:t>Database</w:t>
            </w:r>
          </w:p>
        </w:tc>
        <w:tc>
          <w:tcPr>
            <w:tcW w:w="4968" w:type="dxa"/>
          </w:tcPr>
          <w:p w14:paraId="0E6B27AE" w14:textId="77777777" w:rsidR="00056726" w:rsidRDefault="004678C8">
            <w:r>
              <w:t>MariaDB</w:t>
            </w:r>
          </w:p>
        </w:tc>
      </w:tr>
      <w:tr w:rsidR="00056726" w14:paraId="526B1146" w14:textId="77777777">
        <w:trPr>
          <w:jc w:val="center"/>
        </w:trPr>
        <w:tc>
          <w:tcPr>
            <w:tcW w:w="4968" w:type="dxa"/>
          </w:tcPr>
          <w:p w14:paraId="43F1D78E" w14:textId="77777777" w:rsidR="00056726" w:rsidRDefault="004678C8">
            <w:r>
              <w:t>Testing Tool</w:t>
            </w:r>
          </w:p>
        </w:tc>
        <w:tc>
          <w:tcPr>
            <w:tcW w:w="4968" w:type="dxa"/>
          </w:tcPr>
          <w:p w14:paraId="2FE72B0B" w14:textId="77777777" w:rsidR="00056726" w:rsidRDefault="004678C8">
            <w:r>
              <w:t>Burp Suite Community Edition</w:t>
            </w:r>
          </w:p>
        </w:tc>
      </w:tr>
      <w:tr w:rsidR="00056726" w14:paraId="3FC95114" w14:textId="77777777">
        <w:trPr>
          <w:jc w:val="center"/>
        </w:trPr>
        <w:tc>
          <w:tcPr>
            <w:tcW w:w="4968" w:type="dxa"/>
          </w:tcPr>
          <w:p w14:paraId="708280D2" w14:textId="77777777" w:rsidR="00056726" w:rsidRDefault="004678C8">
            <w:r>
              <w:t>Browser</w:t>
            </w:r>
          </w:p>
        </w:tc>
        <w:tc>
          <w:tcPr>
            <w:tcW w:w="4968" w:type="dxa"/>
          </w:tcPr>
          <w:p w14:paraId="5994E2B0" w14:textId="77777777" w:rsidR="00056726" w:rsidRDefault="004678C8">
            <w:r>
              <w:t>Firefox</w:t>
            </w:r>
          </w:p>
        </w:tc>
      </w:tr>
      <w:tr w:rsidR="00056726" w14:paraId="48D90F30" w14:textId="77777777">
        <w:trPr>
          <w:jc w:val="center"/>
        </w:trPr>
        <w:tc>
          <w:tcPr>
            <w:tcW w:w="4968" w:type="dxa"/>
          </w:tcPr>
          <w:p w14:paraId="29384F9F" w14:textId="77777777" w:rsidR="00056726" w:rsidRDefault="004678C8">
            <w:r>
              <w:t>Command-Line Tool</w:t>
            </w:r>
          </w:p>
        </w:tc>
        <w:tc>
          <w:tcPr>
            <w:tcW w:w="4968" w:type="dxa"/>
          </w:tcPr>
          <w:p w14:paraId="70535B0E" w14:textId="77777777" w:rsidR="00056726" w:rsidRDefault="004678C8">
            <w:r>
              <w:t>cURL</w:t>
            </w:r>
          </w:p>
        </w:tc>
      </w:tr>
      <w:tr w:rsidR="00056726" w14:paraId="4605E11E" w14:textId="77777777">
        <w:trPr>
          <w:jc w:val="center"/>
        </w:trPr>
        <w:tc>
          <w:tcPr>
            <w:tcW w:w="4968" w:type="dxa"/>
          </w:tcPr>
          <w:p w14:paraId="4A287BE1" w14:textId="77777777" w:rsidR="00056726" w:rsidRDefault="004678C8">
            <w:r>
              <w:t>Target</w:t>
            </w:r>
          </w:p>
        </w:tc>
        <w:tc>
          <w:tcPr>
            <w:tcW w:w="4968" w:type="dxa"/>
          </w:tcPr>
          <w:p w14:paraId="0E253F9B" w14:textId="77777777" w:rsidR="00056726" w:rsidRDefault="004678C8">
            <w:r>
              <w:t>Local DVWA Installation</w:t>
            </w:r>
          </w:p>
        </w:tc>
      </w:tr>
      <w:tr w:rsidR="00056726" w14:paraId="100EA3BB" w14:textId="77777777">
        <w:trPr>
          <w:jc w:val="center"/>
        </w:trPr>
        <w:tc>
          <w:tcPr>
            <w:tcW w:w="4968" w:type="dxa"/>
          </w:tcPr>
          <w:p w14:paraId="6A9A247F" w14:textId="77777777" w:rsidR="00056726" w:rsidRDefault="004678C8">
            <w:r>
              <w:t>Target URL</w:t>
            </w:r>
          </w:p>
        </w:tc>
        <w:tc>
          <w:tcPr>
            <w:tcW w:w="4968" w:type="dxa"/>
          </w:tcPr>
          <w:p w14:paraId="36770BDB" w14:textId="77777777" w:rsidR="00056726" w:rsidRDefault="004678C8">
            <w:r>
              <w:t>http://127.0.0.1/DVWA/</w:t>
            </w:r>
          </w:p>
        </w:tc>
      </w:tr>
      <w:tr w:rsidR="00056726" w14:paraId="30205D8C" w14:textId="77777777">
        <w:trPr>
          <w:jc w:val="center"/>
        </w:trPr>
        <w:tc>
          <w:tcPr>
            <w:tcW w:w="4968" w:type="dxa"/>
          </w:tcPr>
          <w:p w14:paraId="1CAC083D" w14:textId="77777777" w:rsidR="00056726" w:rsidRDefault="004678C8">
            <w:r>
              <w:t>Environment</w:t>
            </w:r>
          </w:p>
        </w:tc>
        <w:tc>
          <w:tcPr>
            <w:tcW w:w="4968" w:type="dxa"/>
          </w:tcPr>
          <w:p w14:paraId="0EC4D4B2" w14:textId="77777777" w:rsidR="00056726" w:rsidRDefault="004678C8">
            <w:r>
              <w:t>Controlled Local Laboratory</w:t>
            </w:r>
          </w:p>
        </w:tc>
      </w:tr>
    </w:tbl>
    <w:p w14:paraId="64B19621" w14:textId="77777777" w:rsidR="00056726" w:rsidRDefault="004678C8">
      <w:r>
        <w:t>All testing was performed against the locally installed DVWA application.</w:t>
      </w:r>
    </w:p>
    <w:p w14:paraId="0BD95AC4" w14:textId="77777777" w:rsidR="00056726" w:rsidRDefault="004678C8">
      <w:pPr>
        <w:pStyle w:val="Heading1"/>
      </w:pPr>
      <w:r>
        <w:t>4. DVWA INSTALLATION AND CONFIGURATION</w:t>
      </w:r>
    </w:p>
    <w:p w14:paraId="2C7BBE76" w14:textId="77777777" w:rsidR="00056726" w:rsidRDefault="004678C8">
      <w:r>
        <w:t>Damn Vulnerable Web Application (DVWA) was installed and configured in the Kali Linux environment. The application files were located at /var/www/html/DVWA and the application was accessed using http://127.0.0.1/DVWA/. Apache was configured as the web server and MariaDB was used as the database service. The DVWA security level was configured for vulnerability testing.</w:t>
      </w:r>
    </w:p>
    <w:p w14:paraId="2246839E" w14:textId="77777777" w:rsidR="00056726" w:rsidRDefault="004678C8">
      <w:r>
        <w:lastRenderedPageBreak/>
        <w:t>Result: DVWA was successfully installed and accessed through the local web browser.</w:t>
      </w:r>
    </w:p>
    <w:p w14:paraId="06341A92" w14:textId="77777777" w:rsidR="00056726" w:rsidRDefault="004678C8">
      <w:pPr>
        <w:jc w:val="center"/>
      </w:pPr>
      <w:r>
        <w:rPr>
          <w:b/>
        </w:rPr>
        <w:t>Figure 1: DVWA Welcome Page</w:t>
      </w:r>
    </w:p>
    <w:p w14:paraId="17EC022C" w14:textId="30A1BCF3" w:rsidR="00056726" w:rsidRDefault="00E271EA">
      <w:pPr>
        <w:jc w:val="center"/>
      </w:pPr>
      <w:r>
        <w:rPr>
          <w:noProof/>
        </w:rPr>
        <w:drawing>
          <wp:inline distT="0" distB="0" distL="0" distR="0" wp14:anchorId="47DA92F7" wp14:editId="5BC1A086">
            <wp:extent cx="3826565" cy="2593975"/>
            <wp:effectExtent l="0" t="0" r="2540" b="0"/>
            <wp:docPr id="34463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35505" name="Picture 344635505"/>
                    <pic:cNvPicPr/>
                  </pic:nvPicPr>
                  <pic:blipFill>
                    <a:blip r:embed="rId8"/>
                    <a:stretch>
                      <a:fillRect/>
                    </a:stretch>
                  </pic:blipFill>
                  <pic:spPr>
                    <a:xfrm>
                      <a:off x="0" y="0"/>
                      <a:ext cx="3854591" cy="2612974"/>
                    </a:xfrm>
                    <a:prstGeom prst="rect">
                      <a:avLst/>
                    </a:prstGeom>
                  </pic:spPr>
                </pic:pic>
              </a:graphicData>
            </a:graphic>
          </wp:inline>
        </w:drawing>
      </w:r>
    </w:p>
    <w:p w14:paraId="5DC67B39" w14:textId="77777777" w:rsidR="00E271EA" w:rsidRDefault="00E271EA">
      <w:pPr>
        <w:jc w:val="center"/>
        <w:rPr>
          <w:b/>
        </w:rPr>
      </w:pPr>
    </w:p>
    <w:p w14:paraId="541C0F20" w14:textId="7AD1CD86" w:rsidR="00056726" w:rsidRDefault="004678C8">
      <w:pPr>
        <w:jc w:val="center"/>
        <w:rPr>
          <w:b/>
        </w:rPr>
      </w:pPr>
      <w:r>
        <w:rPr>
          <w:b/>
        </w:rPr>
        <w:t>Figure 2: DVWA Security Level</w:t>
      </w:r>
    </w:p>
    <w:p w14:paraId="10A08E4A" w14:textId="03EB37BC" w:rsidR="00E271EA" w:rsidRDefault="00E271EA">
      <w:pPr>
        <w:jc w:val="center"/>
      </w:pPr>
      <w:r>
        <w:rPr>
          <w:noProof/>
        </w:rPr>
        <w:drawing>
          <wp:inline distT="0" distB="0" distL="0" distR="0" wp14:anchorId="71C5E243" wp14:editId="2AB05C3F">
            <wp:extent cx="3886200" cy="2593900"/>
            <wp:effectExtent l="0" t="0" r="0" b="0"/>
            <wp:docPr id="33307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1575" name="Picture 333071575"/>
                    <pic:cNvPicPr/>
                  </pic:nvPicPr>
                  <pic:blipFill>
                    <a:blip r:embed="rId9"/>
                    <a:stretch>
                      <a:fillRect/>
                    </a:stretch>
                  </pic:blipFill>
                  <pic:spPr>
                    <a:xfrm>
                      <a:off x="0" y="0"/>
                      <a:ext cx="3929815" cy="2623011"/>
                    </a:xfrm>
                    <a:prstGeom prst="rect">
                      <a:avLst/>
                    </a:prstGeom>
                  </pic:spPr>
                </pic:pic>
              </a:graphicData>
            </a:graphic>
          </wp:inline>
        </w:drawing>
      </w:r>
    </w:p>
    <w:p w14:paraId="537D20DB" w14:textId="309C64BF" w:rsidR="00056726" w:rsidRDefault="00056726">
      <w:pPr>
        <w:jc w:val="center"/>
      </w:pPr>
    </w:p>
    <w:p w14:paraId="0262506C" w14:textId="77777777" w:rsidR="00056726" w:rsidRDefault="004678C8">
      <w:pPr>
        <w:pStyle w:val="Heading1"/>
      </w:pPr>
      <w:r>
        <w:t>5. SQL INJECTION</w:t>
      </w:r>
    </w:p>
    <w:p w14:paraId="10B3F111" w14:textId="77777777" w:rsidR="00056726" w:rsidRDefault="004678C8">
      <w:pPr>
        <w:pStyle w:val="Heading2"/>
      </w:pPr>
      <w:r>
        <w:t>5.1 Objective</w:t>
      </w:r>
    </w:p>
    <w:p w14:paraId="6233C4A3" w14:textId="77777777" w:rsidR="00056726" w:rsidRDefault="004678C8">
      <w:r>
        <w:t>The objective of SQL Injection testing was to determine whether user input could be manipulated to alter the SQL query executed by the application.</w:t>
      </w:r>
    </w:p>
    <w:p w14:paraId="770B792D" w14:textId="77777777" w:rsidR="00056726" w:rsidRDefault="004678C8">
      <w:pPr>
        <w:pStyle w:val="Heading2"/>
      </w:pPr>
      <w:r>
        <w:lastRenderedPageBreak/>
        <w:t>5.2 Testing Procedure</w:t>
      </w:r>
    </w:p>
    <w:p w14:paraId="0E34BCFF" w14:textId="77777777" w:rsidR="00056726" w:rsidRDefault="004678C8">
      <w:r>
        <w:t>The SQL Injection module of DVWA was opened. A normal user ID was entered first to observe the normal application response. Different input values were then tested to determine whether the SQL query could be manipulated through user input. The testing demonstrated that unsanitized user input could affect the database query.</w:t>
      </w:r>
    </w:p>
    <w:p w14:paraId="184329AD" w14:textId="77777777" w:rsidR="00056726" w:rsidRDefault="004678C8">
      <w:pPr>
        <w:pStyle w:val="Heading2"/>
      </w:pPr>
      <w:r>
        <w:t>5.3 Result</w:t>
      </w:r>
    </w:p>
    <w:p w14:paraId="63A29DAC" w14:textId="77777777" w:rsidR="00056726" w:rsidRDefault="004678C8">
      <w:r>
        <w:t>The application returned user information from the database. The test demonstrated the risk of SQL Injection in an intentionally vulnerable application.</w:t>
      </w:r>
    </w:p>
    <w:p w14:paraId="7087C8CA" w14:textId="77777777" w:rsidR="00056726" w:rsidRDefault="004678C8">
      <w:pPr>
        <w:jc w:val="center"/>
        <w:rPr>
          <w:b/>
        </w:rPr>
      </w:pPr>
      <w:r>
        <w:rPr>
          <w:b/>
        </w:rPr>
        <w:t>Figure 3: SQL Injection Testing</w:t>
      </w:r>
    </w:p>
    <w:p w14:paraId="7926E143" w14:textId="0ED12625" w:rsidR="0056521A" w:rsidRDefault="0056521A">
      <w:pPr>
        <w:jc w:val="center"/>
      </w:pPr>
      <w:r>
        <w:rPr>
          <w:noProof/>
        </w:rPr>
        <w:drawing>
          <wp:inline distT="0" distB="0" distL="0" distR="0" wp14:anchorId="08B0FF5C" wp14:editId="42B31F6E">
            <wp:extent cx="3955281" cy="2574235"/>
            <wp:effectExtent l="0" t="0" r="7620" b="0"/>
            <wp:docPr id="344009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09537" name="Picture 344009537"/>
                    <pic:cNvPicPr/>
                  </pic:nvPicPr>
                  <pic:blipFill>
                    <a:blip r:embed="rId10"/>
                    <a:stretch>
                      <a:fillRect/>
                    </a:stretch>
                  </pic:blipFill>
                  <pic:spPr>
                    <a:xfrm>
                      <a:off x="0" y="0"/>
                      <a:ext cx="3979767" cy="2590172"/>
                    </a:xfrm>
                    <a:prstGeom prst="rect">
                      <a:avLst/>
                    </a:prstGeom>
                  </pic:spPr>
                </pic:pic>
              </a:graphicData>
            </a:graphic>
          </wp:inline>
        </w:drawing>
      </w:r>
    </w:p>
    <w:p w14:paraId="59A02D5B" w14:textId="77777777" w:rsidR="0056521A" w:rsidRDefault="0056521A">
      <w:pPr>
        <w:jc w:val="center"/>
      </w:pPr>
    </w:p>
    <w:p w14:paraId="37CD8045" w14:textId="77777777" w:rsidR="00056726" w:rsidRDefault="004678C8">
      <w:pPr>
        <w:jc w:val="center"/>
        <w:rPr>
          <w:b/>
        </w:rPr>
      </w:pPr>
      <w:r>
        <w:rPr>
          <w:b/>
        </w:rPr>
        <w:t>Figure 4: Blind SQL Injection Testing</w:t>
      </w:r>
    </w:p>
    <w:p w14:paraId="14977137" w14:textId="549E2E24" w:rsidR="0056521A" w:rsidRDefault="0056521A">
      <w:pPr>
        <w:jc w:val="center"/>
      </w:pPr>
      <w:r>
        <w:rPr>
          <w:noProof/>
        </w:rPr>
        <w:drawing>
          <wp:inline distT="0" distB="0" distL="0" distR="0" wp14:anchorId="535D0B8B" wp14:editId="2AAB9839">
            <wp:extent cx="3895579" cy="2564296"/>
            <wp:effectExtent l="0" t="0" r="0" b="7620"/>
            <wp:docPr id="68809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99089" name="Picture 688099089"/>
                    <pic:cNvPicPr/>
                  </pic:nvPicPr>
                  <pic:blipFill>
                    <a:blip r:embed="rId11"/>
                    <a:stretch>
                      <a:fillRect/>
                    </a:stretch>
                  </pic:blipFill>
                  <pic:spPr>
                    <a:xfrm>
                      <a:off x="0" y="0"/>
                      <a:ext cx="3918841" cy="2579608"/>
                    </a:xfrm>
                    <a:prstGeom prst="rect">
                      <a:avLst/>
                    </a:prstGeom>
                  </pic:spPr>
                </pic:pic>
              </a:graphicData>
            </a:graphic>
          </wp:inline>
        </w:drawing>
      </w:r>
    </w:p>
    <w:p w14:paraId="61BEB71F" w14:textId="0BF50DCA" w:rsidR="00056726" w:rsidRDefault="00056726">
      <w:pPr>
        <w:jc w:val="center"/>
      </w:pPr>
    </w:p>
    <w:p w14:paraId="6C841B37" w14:textId="77777777" w:rsidR="00056726" w:rsidRDefault="004678C8">
      <w:pPr>
        <w:pStyle w:val="Heading2"/>
      </w:pPr>
      <w:r>
        <w:lastRenderedPageBreak/>
        <w:t>5.4 Impact</w:t>
      </w:r>
    </w:p>
    <w:p w14:paraId="23150FF5" w14:textId="77777777" w:rsidR="00056726" w:rsidRDefault="004678C8">
      <w:pPr>
        <w:pStyle w:val="ListBullet"/>
      </w:pPr>
      <w:r>
        <w:t>Retrieve unauthorized database information.</w:t>
      </w:r>
    </w:p>
    <w:p w14:paraId="7A11F0F5" w14:textId="77777777" w:rsidR="00056726" w:rsidRDefault="004678C8">
      <w:pPr>
        <w:pStyle w:val="ListBullet"/>
      </w:pPr>
      <w:r>
        <w:t>Bypass application restrictions.</w:t>
      </w:r>
    </w:p>
    <w:p w14:paraId="1D55E7BC" w14:textId="77777777" w:rsidR="00056726" w:rsidRDefault="004678C8">
      <w:pPr>
        <w:pStyle w:val="ListBullet"/>
      </w:pPr>
      <w:r>
        <w:t>Manipulate database queries.</w:t>
      </w:r>
    </w:p>
    <w:p w14:paraId="03A7CD2D" w14:textId="77777777" w:rsidR="00056726" w:rsidRDefault="004678C8">
      <w:pPr>
        <w:pStyle w:val="ListBullet"/>
      </w:pPr>
      <w:r>
        <w:t>Modify or delete database information.</w:t>
      </w:r>
    </w:p>
    <w:p w14:paraId="5776DB76" w14:textId="77777777" w:rsidR="00056726" w:rsidRDefault="004678C8">
      <w:pPr>
        <w:pStyle w:val="ListBullet"/>
      </w:pPr>
      <w:r>
        <w:t>Potentially access sensitive application data.</w:t>
      </w:r>
    </w:p>
    <w:p w14:paraId="05CE2CD7" w14:textId="77777777" w:rsidR="00056726" w:rsidRDefault="004678C8">
      <w:pPr>
        <w:pStyle w:val="Heading2"/>
      </w:pPr>
      <w:r>
        <w:t>5.5 Mitigation Using Prepared Statements</w:t>
      </w:r>
    </w:p>
    <w:p w14:paraId="519AE7F5" w14:textId="77777777" w:rsidR="00056726" w:rsidRDefault="004678C8">
      <w:r>
        <w:t>A separate PHP mitigation example was created using Prepared Statements. Prepared Statements separate SQL commands from user-supplied data. This prevents user input from being directly interpreted as SQL syntax. The mitigation example successfully processed the requested user information.</w:t>
      </w:r>
    </w:p>
    <w:p w14:paraId="3EC17028" w14:textId="77777777" w:rsidR="00056726" w:rsidRDefault="004678C8">
      <w:pPr>
        <w:pStyle w:val="Heading2"/>
      </w:pPr>
      <w:r>
        <w:t>5.6 Mitigation</w:t>
      </w:r>
    </w:p>
    <w:p w14:paraId="1DF87351" w14:textId="77777777" w:rsidR="00056726" w:rsidRDefault="004678C8">
      <w:pPr>
        <w:pStyle w:val="ListBullet"/>
      </w:pPr>
      <w:r>
        <w:t>Use Prepared Statements.</w:t>
      </w:r>
    </w:p>
    <w:p w14:paraId="5F6CBA86" w14:textId="77777777" w:rsidR="00056726" w:rsidRDefault="004678C8">
      <w:pPr>
        <w:pStyle w:val="ListBullet"/>
      </w:pPr>
      <w:r>
        <w:t>Use parameterized SQL queries.</w:t>
      </w:r>
    </w:p>
    <w:p w14:paraId="693C872F" w14:textId="77777777" w:rsidR="00056726" w:rsidRDefault="004678C8">
      <w:pPr>
        <w:pStyle w:val="ListBullet"/>
      </w:pPr>
      <w:r>
        <w:t>Validate user input.</w:t>
      </w:r>
    </w:p>
    <w:p w14:paraId="521B147A" w14:textId="77777777" w:rsidR="00056726" w:rsidRDefault="004678C8">
      <w:pPr>
        <w:pStyle w:val="ListBullet"/>
      </w:pPr>
      <w:r>
        <w:t>Avoid directly concatenating user input into SQL queries.</w:t>
      </w:r>
    </w:p>
    <w:p w14:paraId="73ED7691" w14:textId="77777777" w:rsidR="00056726" w:rsidRDefault="004678C8">
      <w:pPr>
        <w:pStyle w:val="ListBullet"/>
      </w:pPr>
      <w:r>
        <w:t>Apply least privilege to database accounts.</w:t>
      </w:r>
    </w:p>
    <w:p w14:paraId="77EA883E" w14:textId="77777777" w:rsidR="00056726" w:rsidRDefault="004678C8">
      <w:pPr>
        <w:pStyle w:val="Heading1"/>
      </w:pPr>
      <w:r>
        <w:t>6. CROSS-SITE SCRIPTING (XSS)</w:t>
      </w:r>
    </w:p>
    <w:p w14:paraId="7B799E31" w14:textId="77777777" w:rsidR="00056726" w:rsidRDefault="004678C8">
      <w:r>
        <w:t>Cross-Site Scripting (XSS) is a vulnerability in which attacker-controlled input is executed or rendered in a victim's browser.</w:t>
      </w:r>
    </w:p>
    <w:p w14:paraId="03B6BEC2" w14:textId="77777777" w:rsidR="00056726" w:rsidRDefault="004678C8">
      <w:pPr>
        <w:pStyle w:val="Heading2"/>
      </w:pPr>
      <w:r>
        <w:t>6.1 Stored XSS</w:t>
      </w:r>
    </w:p>
    <w:p w14:paraId="14C0BCD2" w14:textId="77777777" w:rsidR="00056726" w:rsidRDefault="004678C8">
      <w:r>
        <w:t>The DVWA Stored XSS module was tested to determine whether user-controlled content could be stored and rendered by the application.</w:t>
      </w:r>
    </w:p>
    <w:p w14:paraId="41187B70" w14:textId="77777777" w:rsidR="00056726" w:rsidRDefault="004678C8">
      <w:pPr>
        <w:jc w:val="center"/>
      </w:pPr>
      <w:r>
        <w:rPr>
          <w:b/>
        </w:rPr>
        <w:t>Figure 5: Stored XSS Testing</w:t>
      </w:r>
    </w:p>
    <w:p w14:paraId="63444589" w14:textId="18BDBAD5" w:rsidR="00056726" w:rsidRDefault="00E57782">
      <w:pPr>
        <w:jc w:val="center"/>
      </w:pPr>
      <w:r>
        <w:rPr>
          <w:noProof/>
        </w:rPr>
        <w:drawing>
          <wp:inline distT="0" distB="0" distL="0" distR="0" wp14:anchorId="41B54ED4" wp14:editId="0AB288EF">
            <wp:extent cx="3876261" cy="2573020"/>
            <wp:effectExtent l="0" t="0" r="0" b="0"/>
            <wp:docPr id="569172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2970" name="Picture 569172970"/>
                    <pic:cNvPicPr/>
                  </pic:nvPicPr>
                  <pic:blipFill>
                    <a:blip r:embed="rId12"/>
                    <a:stretch>
                      <a:fillRect/>
                    </a:stretch>
                  </pic:blipFill>
                  <pic:spPr>
                    <a:xfrm>
                      <a:off x="0" y="0"/>
                      <a:ext cx="3900670" cy="2589223"/>
                    </a:xfrm>
                    <a:prstGeom prst="rect">
                      <a:avLst/>
                    </a:prstGeom>
                  </pic:spPr>
                </pic:pic>
              </a:graphicData>
            </a:graphic>
          </wp:inline>
        </w:drawing>
      </w:r>
    </w:p>
    <w:p w14:paraId="4D2C8E68" w14:textId="77777777" w:rsidR="00056726" w:rsidRDefault="004678C8">
      <w:r>
        <w:t>Impact: Stored XSS can potentially allow attackers to execute scripts in the browsers of users who view affected content.</w:t>
      </w:r>
    </w:p>
    <w:p w14:paraId="41600C5D" w14:textId="77777777" w:rsidR="00056726" w:rsidRDefault="004678C8">
      <w:pPr>
        <w:pStyle w:val="Heading2"/>
      </w:pPr>
      <w:r>
        <w:lastRenderedPageBreak/>
        <w:t>6.2 Reflected XSS</w:t>
      </w:r>
    </w:p>
    <w:p w14:paraId="1CC72ACC" w14:textId="77777777" w:rsidR="00056726" w:rsidRDefault="004678C8">
      <w:r>
        <w:t>The DVWA Reflected XSS module was tested using user-controlled input. The application reflected the supplied input in the response.</w:t>
      </w:r>
    </w:p>
    <w:p w14:paraId="1FC193E0" w14:textId="77777777" w:rsidR="00056726" w:rsidRDefault="004678C8">
      <w:pPr>
        <w:jc w:val="center"/>
      </w:pPr>
      <w:r>
        <w:rPr>
          <w:b/>
        </w:rPr>
        <w:t>Figure 6: Reflected XSS Testing</w:t>
      </w:r>
    </w:p>
    <w:p w14:paraId="6052C1F4" w14:textId="47C16359" w:rsidR="00056726" w:rsidRDefault="002A5B85">
      <w:pPr>
        <w:jc w:val="center"/>
      </w:pPr>
      <w:r>
        <w:rPr>
          <w:noProof/>
        </w:rPr>
        <w:drawing>
          <wp:inline distT="0" distB="0" distL="0" distR="0" wp14:anchorId="610D24D9" wp14:editId="199CEF98">
            <wp:extent cx="3905141" cy="2574235"/>
            <wp:effectExtent l="0" t="0" r="635" b="0"/>
            <wp:docPr id="1431842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42460" name="Picture 1431842460"/>
                    <pic:cNvPicPr/>
                  </pic:nvPicPr>
                  <pic:blipFill>
                    <a:blip r:embed="rId13"/>
                    <a:stretch>
                      <a:fillRect/>
                    </a:stretch>
                  </pic:blipFill>
                  <pic:spPr>
                    <a:xfrm>
                      <a:off x="0" y="0"/>
                      <a:ext cx="3930980" cy="2591268"/>
                    </a:xfrm>
                    <a:prstGeom prst="rect">
                      <a:avLst/>
                    </a:prstGeom>
                  </pic:spPr>
                </pic:pic>
              </a:graphicData>
            </a:graphic>
          </wp:inline>
        </w:drawing>
      </w:r>
    </w:p>
    <w:p w14:paraId="61E795B7" w14:textId="77777777" w:rsidR="00056726" w:rsidRDefault="004678C8">
      <w:r>
        <w:t>Impact: Reflected XSS can be used to execute malicious client-side code when a victim interacts with a specially crafted request.</w:t>
      </w:r>
    </w:p>
    <w:p w14:paraId="0C6772C9" w14:textId="77777777" w:rsidR="00056726" w:rsidRDefault="004678C8">
      <w:pPr>
        <w:pStyle w:val="Heading2"/>
      </w:pPr>
      <w:r>
        <w:t>6.3 DOM-Based XSS</w:t>
      </w:r>
    </w:p>
    <w:p w14:paraId="77AB52AC" w14:textId="77777777" w:rsidR="00056726" w:rsidRDefault="004678C8">
      <w:r>
        <w:t>DOM-based XSS occurs when client-side JavaScript processes attacker-controlled data and inserts it into the web page without proper validation or sanitization.</w:t>
      </w:r>
    </w:p>
    <w:p w14:paraId="028F7F88" w14:textId="77777777" w:rsidR="00056726" w:rsidRDefault="004678C8">
      <w:pPr>
        <w:jc w:val="center"/>
      </w:pPr>
      <w:r>
        <w:rPr>
          <w:b/>
        </w:rPr>
        <w:t>Figure 7: DOM-Based XSS Testing</w:t>
      </w:r>
    </w:p>
    <w:p w14:paraId="561C3F60" w14:textId="3A96DA42" w:rsidR="00056726" w:rsidRDefault="00BC64B8" w:rsidP="002A5B85">
      <w:pPr>
        <w:jc w:val="center"/>
      </w:pPr>
      <w:r>
        <w:rPr>
          <w:noProof/>
        </w:rPr>
        <w:drawing>
          <wp:inline distT="0" distB="0" distL="0" distR="0" wp14:anchorId="483FE57A" wp14:editId="4164AD20">
            <wp:extent cx="3925957" cy="2602763"/>
            <wp:effectExtent l="0" t="0" r="0" b="7620"/>
            <wp:docPr id="732822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2087" name="Picture 732822087"/>
                    <pic:cNvPicPr/>
                  </pic:nvPicPr>
                  <pic:blipFill>
                    <a:blip r:embed="rId14"/>
                    <a:stretch>
                      <a:fillRect/>
                    </a:stretch>
                  </pic:blipFill>
                  <pic:spPr>
                    <a:xfrm>
                      <a:off x="0" y="0"/>
                      <a:ext cx="3959863" cy="2625242"/>
                    </a:xfrm>
                    <a:prstGeom prst="rect">
                      <a:avLst/>
                    </a:prstGeom>
                  </pic:spPr>
                </pic:pic>
              </a:graphicData>
            </a:graphic>
          </wp:inline>
        </w:drawing>
      </w:r>
    </w:p>
    <w:p w14:paraId="2CC9C79D" w14:textId="77777777" w:rsidR="00C64C23" w:rsidRDefault="00C64C23" w:rsidP="002A5B85">
      <w:pPr>
        <w:jc w:val="center"/>
      </w:pPr>
    </w:p>
    <w:p w14:paraId="14B81DD9" w14:textId="77777777" w:rsidR="00056726" w:rsidRDefault="004678C8">
      <w:pPr>
        <w:pStyle w:val="Heading2"/>
      </w:pPr>
      <w:r>
        <w:lastRenderedPageBreak/>
        <w:t>6.4 XSS Mitigation</w:t>
      </w:r>
    </w:p>
    <w:p w14:paraId="765DBB63" w14:textId="77777777" w:rsidR="00056726" w:rsidRDefault="004678C8">
      <w:r>
        <w:t>A separate PHP mitigation example was created to demonstrate protection against XSS. Input validation was implemented and a Content Security Policy was configured.</w:t>
      </w:r>
    </w:p>
    <w:p w14:paraId="04EAAF97" w14:textId="77777777" w:rsidR="00056726" w:rsidRDefault="004678C8">
      <w:r>
        <w:t>CSP used: default-src 'self'</w:t>
      </w:r>
    </w:p>
    <w:p w14:paraId="689AD9FE" w14:textId="713D2674" w:rsidR="00056726" w:rsidRDefault="004678C8" w:rsidP="00BC64B8">
      <w:pPr>
        <w:jc w:val="center"/>
        <w:rPr>
          <w:i/>
        </w:rPr>
      </w:pPr>
      <w:r>
        <w:rPr>
          <w:b/>
        </w:rPr>
        <w:t>Figure 8: XSS Mitigation</w:t>
      </w:r>
    </w:p>
    <w:p w14:paraId="08C31A1A" w14:textId="77777777" w:rsidR="00E045FB" w:rsidRDefault="00E045FB" w:rsidP="00E045FB">
      <w:pPr>
        <w:jc w:val="center"/>
        <w:rPr>
          <w:noProof/>
        </w:rPr>
      </w:pPr>
    </w:p>
    <w:p w14:paraId="3A6A976A" w14:textId="77777777" w:rsidR="00E045FB" w:rsidRDefault="00FE0172" w:rsidP="00E045FB">
      <w:pPr>
        <w:jc w:val="center"/>
      </w:pPr>
      <w:r>
        <w:rPr>
          <w:noProof/>
        </w:rPr>
        <w:drawing>
          <wp:inline distT="0" distB="0" distL="0" distR="0" wp14:anchorId="0A61688C" wp14:editId="58B416CE">
            <wp:extent cx="3697356" cy="2602544"/>
            <wp:effectExtent l="0" t="0" r="0" b="7620"/>
            <wp:docPr id="1883405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05533" name="Picture 1883405533"/>
                    <pic:cNvPicPr/>
                  </pic:nvPicPr>
                  <pic:blipFill>
                    <a:blip r:embed="rId15"/>
                    <a:stretch>
                      <a:fillRect/>
                    </a:stretch>
                  </pic:blipFill>
                  <pic:spPr>
                    <a:xfrm>
                      <a:off x="0" y="0"/>
                      <a:ext cx="3724944" cy="2621963"/>
                    </a:xfrm>
                    <a:prstGeom prst="rect">
                      <a:avLst/>
                    </a:prstGeom>
                  </pic:spPr>
                </pic:pic>
              </a:graphicData>
            </a:graphic>
          </wp:inline>
        </w:drawing>
      </w:r>
    </w:p>
    <w:p w14:paraId="17A9DCF0" w14:textId="3FCD19FB" w:rsidR="00056726" w:rsidRDefault="004678C8" w:rsidP="00E045FB">
      <w:pPr>
        <w:jc w:val="center"/>
      </w:pPr>
      <w:r>
        <w:t>Recommended protections include input validation, output encoding, sanitization where appropriate, and Content Security Policy.</w:t>
      </w:r>
    </w:p>
    <w:p w14:paraId="6A8D99BC" w14:textId="77777777" w:rsidR="00056726" w:rsidRDefault="004678C8">
      <w:pPr>
        <w:pStyle w:val="Heading1"/>
      </w:pPr>
      <w:r>
        <w:t>7. CROSS-SITE REQUEST FORGERY (CSRF)</w:t>
      </w:r>
    </w:p>
    <w:p w14:paraId="554FA420" w14:textId="77777777" w:rsidR="00056726" w:rsidRDefault="004678C8">
      <w:pPr>
        <w:pStyle w:val="Heading2"/>
      </w:pPr>
      <w:r>
        <w:t>7.1 Objective</w:t>
      </w:r>
    </w:p>
    <w:p w14:paraId="6B584FDE" w14:textId="77777777" w:rsidR="00056726" w:rsidRDefault="004678C8">
      <w:r>
        <w:t>The objective was to demonstrate how an attacker could attempt to make an authenticated user perform an unwanted action.</w:t>
      </w:r>
    </w:p>
    <w:p w14:paraId="35FCD53C" w14:textId="77777777" w:rsidR="00056726" w:rsidRDefault="004678C8">
      <w:pPr>
        <w:pStyle w:val="Heading2"/>
      </w:pPr>
      <w:r>
        <w:t>7.2 Testing</w:t>
      </w:r>
    </w:p>
    <w:p w14:paraId="3F8D33B1" w14:textId="77777777" w:rsidR="00056726" w:rsidRDefault="004678C8">
      <w:r>
        <w:t>The DVWA CSRF functionality was tested using the password-change feature. A password-change request was examined during testing.</w:t>
      </w:r>
    </w:p>
    <w:p w14:paraId="2704DF6D" w14:textId="77777777" w:rsidR="00056726" w:rsidRDefault="004678C8">
      <w:pPr>
        <w:pStyle w:val="Heading2"/>
      </w:pPr>
      <w:r>
        <w:t>7.3 Result</w:t>
      </w:r>
    </w:p>
    <w:p w14:paraId="00FC0F13" w14:textId="77777777" w:rsidR="00056726" w:rsidRDefault="004678C8">
      <w:r>
        <w:t>The vulnerable application accepted the password-change request, demonstrating the risk of CSRF when sensitive state-changing requests are not adequately protected.</w:t>
      </w:r>
    </w:p>
    <w:p w14:paraId="789326D4" w14:textId="77777777" w:rsidR="00C64C23" w:rsidRDefault="00C64C23">
      <w:pPr>
        <w:jc w:val="center"/>
        <w:rPr>
          <w:b/>
        </w:rPr>
      </w:pPr>
    </w:p>
    <w:p w14:paraId="47F6FF79" w14:textId="77777777" w:rsidR="00C64C23" w:rsidRDefault="00C64C23">
      <w:pPr>
        <w:jc w:val="center"/>
        <w:rPr>
          <w:b/>
        </w:rPr>
      </w:pPr>
    </w:p>
    <w:p w14:paraId="2B0AE7D8" w14:textId="77777777" w:rsidR="00C64C23" w:rsidRDefault="00C64C23">
      <w:pPr>
        <w:jc w:val="center"/>
        <w:rPr>
          <w:b/>
        </w:rPr>
      </w:pPr>
    </w:p>
    <w:p w14:paraId="5E5B68A0" w14:textId="77777777" w:rsidR="00C64C23" w:rsidRDefault="00C64C23">
      <w:pPr>
        <w:jc w:val="center"/>
        <w:rPr>
          <w:b/>
        </w:rPr>
      </w:pPr>
    </w:p>
    <w:p w14:paraId="60DB0166" w14:textId="5C6D0B67" w:rsidR="00056726" w:rsidRDefault="004678C8">
      <w:pPr>
        <w:jc w:val="center"/>
        <w:rPr>
          <w:b/>
        </w:rPr>
      </w:pPr>
      <w:r>
        <w:rPr>
          <w:b/>
        </w:rPr>
        <w:lastRenderedPageBreak/>
        <w:t>Figure 9: CSRF Testing</w:t>
      </w:r>
    </w:p>
    <w:p w14:paraId="6D25CAF7" w14:textId="32E6E9AF" w:rsidR="00E045FB" w:rsidRDefault="00E045FB">
      <w:pPr>
        <w:jc w:val="center"/>
      </w:pPr>
      <w:r>
        <w:rPr>
          <w:noProof/>
        </w:rPr>
        <w:drawing>
          <wp:inline distT="0" distB="0" distL="0" distR="0" wp14:anchorId="5F9FB856" wp14:editId="0D6DDB44">
            <wp:extent cx="3925956" cy="2642832"/>
            <wp:effectExtent l="0" t="0" r="0" b="5715"/>
            <wp:docPr id="532448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8870" name="Picture 532448870"/>
                    <pic:cNvPicPr/>
                  </pic:nvPicPr>
                  <pic:blipFill>
                    <a:blip r:embed="rId16"/>
                    <a:stretch>
                      <a:fillRect/>
                    </a:stretch>
                  </pic:blipFill>
                  <pic:spPr>
                    <a:xfrm>
                      <a:off x="0" y="0"/>
                      <a:ext cx="3947227" cy="2657151"/>
                    </a:xfrm>
                    <a:prstGeom prst="rect">
                      <a:avLst/>
                    </a:prstGeom>
                  </pic:spPr>
                </pic:pic>
              </a:graphicData>
            </a:graphic>
          </wp:inline>
        </w:drawing>
      </w:r>
    </w:p>
    <w:p w14:paraId="4CD19A6B" w14:textId="569C8C30" w:rsidR="00056726" w:rsidRDefault="00056726">
      <w:pPr>
        <w:jc w:val="center"/>
      </w:pPr>
    </w:p>
    <w:p w14:paraId="201DE38C" w14:textId="77777777" w:rsidR="00056726" w:rsidRDefault="004678C8">
      <w:pPr>
        <w:pStyle w:val="Heading2"/>
      </w:pPr>
      <w:r>
        <w:t>7.4 CSRF Mitigation</w:t>
      </w:r>
    </w:p>
    <w:p w14:paraId="35AF422F" w14:textId="77777777" w:rsidR="00056726" w:rsidRDefault="004678C8">
      <w:r>
        <w:t>A token-based protection mechanism was demonstrated. A CSRF token can be generated for the user's session and included in a sensitive form. When the request is submitted, the server verifies the token.</w:t>
      </w:r>
    </w:p>
    <w:p w14:paraId="1F8AD420" w14:textId="77777777" w:rsidR="00056726" w:rsidRDefault="004678C8">
      <w:r>
        <w:t>Basic protection flow:</w:t>
      </w:r>
    </w:p>
    <w:p w14:paraId="2BF89B4E" w14:textId="77777777" w:rsidR="00056726" w:rsidRDefault="004678C8">
      <w:r>
        <w:t>User opens the form → Server generates a CSRF token → Token is included in the form → User submits the request → Server verifies the token → Valid token: Request accepted; Invalid token: Request rejected.</w:t>
      </w:r>
    </w:p>
    <w:p w14:paraId="7B6AC457" w14:textId="77777777" w:rsidR="00056726" w:rsidRDefault="004678C8">
      <w:r>
        <w:t>Recommended protections include unpredictable CSRF tokens, server-side token verification, SameSite cookie protections where appropriate, and protection of important state-changing requests.</w:t>
      </w:r>
    </w:p>
    <w:p w14:paraId="49FB48F9" w14:textId="77777777" w:rsidR="00056726" w:rsidRDefault="004678C8">
      <w:pPr>
        <w:pStyle w:val="Heading1"/>
      </w:pPr>
      <w:r>
        <w:t>8. FILE INCLUSION</w:t>
      </w:r>
    </w:p>
    <w:p w14:paraId="482B4C9A" w14:textId="77777777" w:rsidR="00056726" w:rsidRDefault="004678C8">
      <w:pPr>
        <w:pStyle w:val="Heading2"/>
      </w:pPr>
      <w:r>
        <w:t>8.1 Objective</w:t>
      </w:r>
    </w:p>
    <w:p w14:paraId="4026891C" w14:textId="77777777" w:rsidR="00056726" w:rsidRDefault="004678C8">
      <w:r>
        <w:t>The objective was to test whether user-controlled parameters could be used to load unintended files. File Inclusion vulnerabilities commonly include Local File Inclusion (LFI) and Remote File Inclusion (RFI).</w:t>
      </w:r>
    </w:p>
    <w:p w14:paraId="2166D6DC" w14:textId="77777777" w:rsidR="00056726" w:rsidRDefault="004678C8">
      <w:pPr>
        <w:pStyle w:val="Heading2"/>
      </w:pPr>
      <w:r>
        <w:t>8.2 Testing</w:t>
      </w:r>
    </w:p>
    <w:p w14:paraId="014D67AE" w14:textId="77777777" w:rsidR="00056726" w:rsidRDefault="004678C8">
      <w:r>
        <w:t>The DVWA File Inclusion functionality was tested using controlled inputs to determine whether user-controlled parameters could influence which file was loaded.</w:t>
      </w:r>
    </w:p>
    <w:p w14:paraId="118F22B4" w14:textId="77777777" w:rsidR="00056726" w:rsidRDefault="004678C8">
      <w:pPr>
        <w:pStyle w:val="Heading2"/>
      </w:pPr>
      <w:r>
        <w:t>8.3 Result</w:t>
      </w:r>
    </w:p>
    <w:p w14:paraId="3B33187A" w14:textId="77777777" w:rsidR="00056726" w:rsidRDefault="004678C8">
      <w:r>
        <w:t>The testing demonstrated the security risks associated with insecure file inclusion.</w:t>
      </w:r>
    </w:p>
    <w:p w14:paraId="5897D9A1" w14:textId="77777777" w:rsidR="00E045FB" w:rsidRDefault="00E045FB">
      <w:pPr>
        <w:jc w:val="center"/>
        <w:rPr>
          <w:b/>
        </w:rPr>
      </w:pPr>
    </w:p>
    <w:p w14:paraId="06ADD435" w14:textId="77777777" w:rsidR="00E045FB" w:rsidRDefault="00E045FB">
      <w:pPr>
        <w:jc w:val="center"/>
        <w:rPr>
          <w:b/>
        </w:rPr>
      </w:pPr>
    </w:p>
    <w:p w14:paraId="4313D331" w14:textId="77777777" w:rsidR="00E045FB" w:rsidRDefault="00E045FB">
      <w:pPr>
        <w:jc w:val="center"/>
        <w:rPr>
          <w:b/>
        </w:rPr>
      </w:pPr>
    </w:p>
    <w:p w14:paraId="293BB2B8" w14:textId="77777777" w:rsidR="00E045FB" w:rsidRDefault="00E045FB">
      <w:pPr>
        <w:jc w:val="center"/>
        <w:rPr>
          <w:b/>
        </w:rPr>
      </w:pPr>
    </w:p>
    <w:p w14:paraId="323ED16E" w14:textId="6A99CC33" w:rsidR="00056726" w:rsidRDefault="004678C8">
      <w:pPr>
        <w:jc w:val="center"/>
        <w:rPr>
          <w:b/>
        </w:rPr>
      </w:pPr>
      <w:r>
        <w:rPr>
          <w:b/>
        </w:rPr>
        <w:t>Figure 10: File Inclusion Testing</w:t>
      </w:r>
    </w:p>
    <w:p w14:paraId="381E9525" w14:textId="594ED2D3" w:rsidR="00E045FB" w:rsidRDefault="001021EE">
      <w:pPr>
        <w:jc w:val="center"/>
      </w:pPr>
      <w:r>
        <w:rPr>
          <w:noProof/>
        </w:rPr>
        <w:drawing>
          <wp:inline distT="0" distB="0" distL="0" distR="0" wp14:anchorId="3FFAC244" wp14:editId="3DF64113">
            <wp:extent cx="3935896" cy="2722245"/>
            <wp:effectExtent l="0" t="0" r="7620" b="1905"/>
            <wp:docPr id="10524624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62480" name="Picture 1052462480"/>
                    <pic:cNvPicPr/>
                  </pic:nvPicPr>
                  <pic:blipFill>
                    <a:blip r:embed="rId17"/>
                    <a:stretch>
                      <a:fillRect/>
                    </a:stretch>
                  </pic:blipFill>
                  <pic:spPr>
                    <a:xfrm>
                      <a:off x="0" y="0"/>
                      <a:ext cx="3960816" cy="2739481"/>
                    </a:xfrm>
                    <a:prstGeom prst="rect">
                      <a:avLst/>
                    </a:prstGeom>
                  </pic:spPr>
                </pic:pic>
              </a:graphicData>
            </a:graphic>
          </wp:inline>
        </w:drawing>
      </w:r>
    </w:p>
    <w:p w14:paraId="6B47C62C" w14:textId="77777777" w:rsidR="00BC01BD" w:rsidRDefault="00BC01BD" w:rsidP="00EE776E"/>
    <w:p w14:paraId="1E8B3BBA" w14:textId="4A3768D7" w:rsidR="00056726" w:rsidRDefault="00056726" w:rsidP="001021EE">
      <w:pPr>
        <w:jc w:val="center"/>
      </w:pPr>
    </w:p>
    <w:p w14:paraId="5E7F0EC8" w14:textId="77777777" w:rsidR="00056726" w:rsidRDefault="004678C8">
      <w:pPr>
        <w:pStyle w:val="Heading2"/>
      </w:pPr>
      <w:r>
        <w:t>8.4 Impact</w:t>
      </w:r>
    </w:p>
    <w:p w14:paraId="4B67020C" w14:textId="77777777" w:rsidR="00056726" w:rsidRDefault="004678C8">
      <w:pPr>
        <w:pStyle w:val="ListBullet"/>
      </w:pPr>
      <w:r>
        <w:t>Read sensitive files.</w:t>
      </w:r>
    </w:p>
    <w:p w14:paraId="49C655B5" w14:textId="77777777" w:rsidR="00056726" w:rsidRDefault="004678C8">
      <w:pPr>
        <w:pStyle w:val="ListBullet"/>
      </w:pPr>
      <w:r>
        <w:t>Access configuration information.</w:t>
      </w:r>
    </w:p>
    <w:p w14:paraId="58D2E84E" w14:textId="77777777" w:rsidR="00056726" w:rsidRDefault="004678C8">
      <w:pPr>
        <w:pStyle w:val="ListBullet"/>
      </w:pPr>
      <w:r>
        <w:t>Expose credentials or secrets.</w:t>
      </w:r>
    </w:p>
    <w:p w14:paraId="2E26D33A" w14:textId="77777777" w:rsidR="00056726" w:rsidRDefault="004678C8">
      <w:pPr>
        <w:pStyle w:val="ListBullet"/>
      </w:pPr>
      <w:r>
        <w:t>Potentially execute unintended code in vulnerable configurations.</w:t>
      </w:r>
    </w:p>
    <w:p w14:paraId="22821836" w14:textId="77777777" w:rsidR="00056726" w:rsidRDefault="004678C8">
      <w:pPr>
        <w:pStyle w:val="Heading2"/>
      </w:pPr>
      <w:r>
        <w:t>8.5 Mitigation</w:t>
      </w:r>
    </w:p>
    <w:p w14:paraId="73E795AC" w14:textId="77777777" w:rsidR="00056726" w:rsidRDefault="004678C8">
      <w:pPr>
        <w:pStyle w:val="ListBullet"/>
      </w:pPr>
      <w:r>
        <w:t>Use an allowlist of permitted files.</w:t>
      </w:r>
    </w:p>
    <w:p w14:paraId="1665E152" w14:textId="77777777" w:rsidR="00056726" w:rsidRDefault="004678C8">
      <w:pPr>
        <w:pStyle w:val="ListBullet"/>
      </w:pPr>
      <w:r>
        <w:t>Validate file paths.</w:t>
      </w:r>
    </w:p>
    <w:p w14:paraId="5D81C7C0" w14:textId="77777777" w:rsidR="00056726" w:rsidRDefault="004678C8">
      <w:pPr>
        <w:pStyle w:val="ListBullet"/>
      </w:pPr>
      <w:r>
        <w:t>Never directly use untrusted input as a filename.</w:t>
      </w:r>
    </w:p>
    <w:p w14:paraId="56D8FD18" w14:textId="77777777" w:rsidR="00056726" w:rsidRDefault="004678C8">
      <w:pPr>
        <w:pStyle w:val="ListBullet"/>
      </w:pPr>
      <w:r>
        <w:t>Disable unnecessary remote file inclusion functionality.</w:t>
      </w:r>
    </w:p>
    <w:p w14:paraId="5D727495" w14:textId="77777777" w:rsidR="00056726" w:rsidRDefault="004678C8">
      <w:pPr>
        <w:pStyle w:val="ListBullet"/>
      </w:pPr>
      <w:r>
        <w:t>Apply appropriate filesystem permissions.</w:t>
      </w:r>
    </w:p>
    <w:p w14:paraId="0AEF636E" w14:textId="77777777" w:rsidR="00056726" w:rsidRDefault="004678C8">
      <w:pPr>
        <w:pStyle w:val="Heading1"/>
      </w:pPr>
      <w:r>
        <w:t>9. COMMAND INJECTION</w:t>
      </w:r>
    </w:p>
    <w:p w14:paraId="1CC62AA3" w14:textId="77777777" w:rsidR="00056726" w:rsidRDefault="004678C8">
      <w:pPr>
        <w:pStyle w:val="Heading2"/>
      </w:pPr>
      <w:r>
        <w:t>9.1 Objective</w:t>
      </w:r>
    </w:p>
    <w:p w14:paraId="795E611D" w14:textId="77777777" w:rsidR="00056726" w:rsidRDefault="004678C8">
      <w:r>
        <w:t>The objective was to determine whether user-controlled input could influence operating-system commands executed by the web application.</w:t>
      </w:r>
    </w:p>
    <w:p w14:paraId="34C094B1" w14:textId="77777777" w:rsidR="00056726" w:rsidRDefault="004678C8">
      <w:pPr>
        <w:pStyle w:val="Heading2"/>
      </w:pPr>
      <w:r>
        <w:t>9.2 Testing</w:t>
      </w:r>
    </w:p>
    <w:p w14:paraId="5B150737" w14:textId="77777777" w:rsidR="00056726" w:rsidRDefault="004678C8">
      <w:r>
        <w:t>The DVWA Command Injection functionality was tested in the controlled local environment. A network command was executed against the local system.</w:t>
      </w:r>
    </w:p>
    <w:p w14:paraId="50C2BCAB" w14:textId="77777777" w:rsidR="00056726" w:rsidRDefault="004678C8">
      <w:pPr>
        <w:pStyle w:val="Heading2"/>
      </w:pPr>
      <w:r>
        <w:lastRenderedPageBreak/>
        <w:t>9.3 Result</w:t>
      </w:r>
    </w:p>
    <w:p w14:paraId="59CCD758" w14:textId="77777777" w:rsidR="00056726" w:rsidRDefault="004678C8">
      <w:r>
        <w:t>The application executed the supplied command, demonstrating the risk of passing untrusted input directly to operating-system commands.</w:t>
      </w:r>
    </w:p>
    <w:p w14:paraId="226E220A" w14:textId="77777777" w:rsidR="00056726" w:rsidRDefault="004678C8">
      <w:pPr>
        <w:jc w:val="center"/>
      </w:pPr>
      <w:r>
        <w:rPr>
          <w:b/>
        </w:rPr>
        <w:t>Figure 12: Command Injection Testing</w:t>
      </w:r>
    </w:p>
    <w:p w14:paraId="761C8FA7" w14:textId="4D04505C" w:rsidR="00056726" w:rsidRDefault="00B53884">
      <w:pPr>
        <w:jc w:val="center"/>
      </w:pPr>
      <w:r>
        <w:rPr>
          <w:noProof/>
        </w:rPr>
        <w:drawing>
          <wp:inline distT="0" distB="0" distL="0" distR="0" wp14:anchorId="398BC1B9" wp14:editId="31B8C8AD">
            <wp:extent cx="3905764" cy="2574235"/>
            <wp:effectExtent l="0" t="0" r="0" b="0"/>
            <wp:docPr id="849803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3859" name="Picture 849803859"/>
                    <pic:cNvPicPr/>
                  </pic:nvPicPr>
                  <pic:blipFill>
                    <a:blip r:embed="rId18"/>
                    <a:stretch>
                      <a:fillRect/>
                    </a:stretch>
                  </pic:blipFill>
                  <pic:spPr>
                    <a:xfrm>
                      <a:off x="0" y="0"/>
                      <a:ext cx="3926247" cy="2587735"/>
                    </a:xfrm>
                    <a:prstGeom prst="rect">
                      <a:avLst/>
                    </a:prstGeom>
                  </pic:spPr>
                </pic:pic>
              </a:graphicData>
            </a:graphic>
          </wp:inline>
        </w:drawing>
      </w:r>
    </w:p>
    <w:p w14:paraId="40BFF872" w14:textId="77777777" w:rsidR="00056726" w:rsidRDefault="004678C8">
      <w:pPr>
        <w:pStyle w:val="Heading2"/>
      </w:pPr>
      <w:r>
        <w:t>9.4 Impact</w:t>
      </w:r>
    </w:p>
    <w:p w14:paraId="1FAB1425" w14:textId="77777777" w:rsidR="00056726" w:rsidRDefault="004678C8">
      <w:r>
        <w:t>Command Injection can potentially allow an attacker to execute unauthorized operating-system commands with the privileges of the web server.</w:t>
      </w:r>
    </w:p>
    <w:p w14:paraId="0130840C" w14:textId="77777777" w:rsidR="00056726" w:rsidRDefault="004678C8">
      <w:pPr>
        <w:pStyle w:val="Heading2"/>
      </w:pPr>
      <w:r>
        <w:t>9.5 Mitigation</w:t>
      </w:r>
    </w:p>
    <w:p w14:paraId="3D46611B" w14:textId="77777777" w:rsidR="00056726" w:rsidRDefault="004678C8">
      <w:pPr>
        <w:pStyle w:val="ListBullet"/>
      </w:pPr>
      <w:r>
        <w:t>Avoid executing shell commands using user input.</w:t>
      </w:r>
    </w:p>
    <w:p w14:paraId="50080ABF" w14:textId="77777777" w:rsidR="00056726" w:rsidRDefault="004678C8">
      <w:pPr>
        <w:pStyle w:val="ListBullet"/>
      </w:pPr>
      <w:r>
        <w:t>Use safe application APIs instead of shell commands.</w:t>
      </w:r>
    </w:p>
    <w:p w14:paraId="5F9120B2" w14:textId="77777777" w:rsidR="00056726" w:rsidRDefault="004678C8">
      <w:pPr>
        <w:pStyle w:val="ListBullet"/>
      </w:pPr>
      <w:r>
        <w:t>Validate input using strict allowlists.</w:t>
      </w:r>
    </w:p>
    <w:p w14:paraId="5DA0284D" w14:textId="77777777" w:rsidR="00056726" w:rsidRDefault="004678C8">
      <w:pPr>
        <w:pStyle w:val="ListBullet"/>
      </w:pPr>
      <w:r>
        <w:t>Apply appropriate escaping where required.</w:t>
      </w:r>
    </w:p>
    <w:p w14:paraId="6436F16E" w14:textId="77777777" w:rsidR="00056726" w:rsidRDefault="004678C8">
      <w:pPr>
        <w:pStyle w:val="ListBullet"/>
      </w:pPr>
      <w:r>
        <w:t>Run web applications with minimum required privileges.</w:t>
      </w:r>
    </w:p>
    <w:p w14:paraId="2AD8F289" w14:textId="77777777" w:rsidR="00056726" w:rsidRDefault="004678C8">
      <w:pPr>
        <w:pStyle w:val="Heading1"/>
      </w:pPr>
      <w:r>
        <w:t>10. BURP SUITE LOGIN REQUEST INTERCEPTION</w:t>
      </w:r>
    </w:p>
    <w:p w14:paraId="5FDD48FC" w14:textId="77777777" w:rsidR="00056726" w:rsidRDefault="004678C8">
      <w:pPr>
        <w:pStyle w:val="Heading2"/>
      </w:pPr>
      <w:r>
        <w:t>10.1 Objective</w:t>
      </w:r>
    </w:p>
    <w:p w14:paraId="4745D5DF" w14:textId="77777777" w:rsidR="00056726" w:rsidRDefault="004678C8">
      <w:r>
        <w:t>Burp Suite was used to intercept and analyze HTTP requests generated by DVWA.</w:t>
      </w:r>
    </w:p>
    <w:p w14:paraId="5D2A9C2F" w14:textId="77777777" w:rsidR="00056726" w:rsidRDefault="004678C8">
      <w:pPr>
        <w:pStyle w:val="Heading2"/>
      </w:pPr>
      <w:r>
        <w:t>10.2 Testing</w:t>
      </w:r>
    </w:p>
    <w:p w14:paraId="46B69E8D" w14:textId="77777777" w:rsidR="00056726" w:rsidRDefault="004678C8">
      <w:r>
        <w:t>The DVWA login request was intercepted using Burp Suite Proxy. The HTTP request contained parameters including username, password, and user_token. The request was inspected before being forwarded to the application.</w:t>
      </w:r>
    </w:p>
    <w:p w14:paraId="66ED5B24" w14:textId="77777777" w:rsidR="00056726" w:rsidRDefault="004678C8">
      <w:r>
        <w:t>Result: The login request was successfully intercepted and analyzed.</w:t>
      </w:r>
    </w:p>
    <w:p w14:paraId="2C9476CF" w14:textId="77777777" w:rsidR="00B53884" w:rsidRDefault="00B53884"/>
    <w:p w14:paraId="20431747" w14:textId="77777777" w:rsidR="00B53884" w:rsidRDefault="00B53884"/>
    <w:p w14:paraId="6F6E8F60" w14:textId="77777777" w:rsidR="00B53884" w:rsidRDefault="00B53884"/>
    <w:p w14:paraId="4E75C44B" w14:textId="77777777" w:rsidR="00B53884" w:rsidRDefault="00B53884"/>
    <w:p w14:paraId="50DDC036" w14:textId="77777777" w:rsidR="00B53884" w:rsidRDefault="00B53884"/>
    <w:p w14:paraId="3ACE5EB4" w14:textId="77777777" w:rsidR="00056726" w:rsidRDefault="004678C8">
      <w:pPr>
        <w:jc w:val="center"/>
        <w:rPr>
          <w:b/>
        </w:rPr>
      </w:pPr>
      <w:r>
        <w:rPr>
          <w:b/>
        </w:rPr>
        <w:t>Figure 13: Burp Suite Login Request</w:t>
      </w:r>
    </w:p>
    <w:p w14:paraId="0466CFA4" w14:textId="06BACF79" w:rsidR="00B53884" w:rsidRDefault="000D0DDC">
      <w:pPr>
        <w:jc w:val="center"/>
      </w:pPr>
      <w:r>
        <w:rPr>
          <w:noProof/>
        </w:rPr>
        <w:drawing>
          <wp:inline distT="0" distB="0" distL="0" distR="0" wp14:anchorId="47B5F626" wp14:editId="4D3405AB">
            <wp:extent cx="3896140" cy="2583180"/>
            <wp:effectExtent l="0" t="0" r="9525" b="7620"/>
            <wp:docPr id="1922353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3119" name="Picture 1922353119"/>
                    <pic:cNvPicPr/>
                  </pic:nvPicPr>
                  <pic:blipFill>
                    <a:blip r:embed="rId19"/>
                    <a:stretch>
                      <a:fillRect/>
                    </a:stretch>
                  </pic:blipFill>
                  <pic:spPr>
                    <a:xfrm>
                      <a:off x="0" y="0"/>
                      <a:ext cx="3921803" cy="2600195"/>
                    </a:xfrm>
                    <a:prstGeom prst="rect">
                      <a:avLst/>
                    </a:prstGeom>
                  </pic:spPr>
                </pic:pic>
              </a:graphicData>
            </a:graphic>
          </wp:inline>
        </w:drawing>
      </w:r>
    </w:p>
    <w:p w14:paraId="6F7C6798" w14:textId="77777777" w:rsidR="000D0DDC" w:rsidRDefault="000D0DDC">
      <w:pPr>
        <w:jc w:val="center"/>
      </w:pPr>
    </w:p>
    <w:p w14:paraId="0847E0E6" w14:textId="77777777" w:rsidR="00056726" w:rsidRDefault="004678C8">
      <w:pPr>
        <w:jc w:val="center"/>
        <w:rPr>
          <w:b/>
        </w:rPr>
      </w:pPr>
      <w:r>
        <w:rPr>
          <w:b/>
        </w:rPr>
        <w:t>Figure 14: Burp Suite HTTP History</w:t>
      </w:r>
    </w:p>
    <w:p w14:paraId="70D2AF85" w14:textId="08D91636" w:rsidR="000D0DDC" w:rsidRDefault="000D0DDC">
      <w:pPr>
        <w:jc w:val="center"/>
        <w:rPr>
          <w:b/>
        </w:rPr>
      </w:pPr>
      <w:r>
        <w:rPr>
          <w:b/>
          <w:noProof/>
        </w:rPr>
        <w:drawing>
          <wp:inline distT="0" distB="0" distL="0" distR="0" wp14:anchorId="0B35C6A0" wp14:editId="79D191CA">
            <wp:extent cx="3836090" cy="2613583"/>
            <wp:effectExtent l="0" t="0" r="0" b="0"/>
            <wp:docPr id="1827144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44413" name="Picture 1827144413"/>
                    <pic:cNvPicPr/>
                  </pic:nvPicPr>
                  <pic:blipFill>
                    <a:blip r:embed="rId20"/>
                    <a:stretch>
                      <a:fillRect/>
                    </a:stretch>
                  </pic:blipFill>
                  <pic:spPr>
                    <a:xfrm>
                      <a:off x="0" y="0"/>
                      <a:ext cx="3860541" cy="2630242"/>
                    </a:xfrm>
                    <a:prstGeom prst="rect">
                      <a:avLst/>
                    </a:prstGeom>
                  </pic:spPr>
                </pic:pic>
              </a:graphicData>
            </a:graphic>
          </wp:inline>
        </w:drawing>
      </w:r>
    </w:p>
    <w:p w14:paraId="495D4DFC" w14:textId="77777777" w:rsidR="000D0DDC" w:rsidRDefault="000D0DDC">
      <w:pPr>
        <w:pStyle w:val="Heading1"/>
      </w:pPr>
    </w:p>
    <w:p w14:paraId="2BB7EB36" w14:textId="50A79DCB" w:rsidR="00056726" w:rsidRDefault="004678C8">
      <w:pPr>
        <w:pStyle w:val="Heading1"/>
      </w:pPr>
      <w:r>
        <w:t>11. BURP SUITE INTRUDER</w:t>
      </w:r>
    </w:p>
    <w:p w14:paraId="49C7369B" w14:textId="77777777" w:rsidR="00056726" w:rsidRDefault="004678C8">
      <w:pPr>
        <w:pStyle w:val="Heading2"/>
      </w:pPr>
      <w:r>
        <w:t>11.1 Objective</w:t>
      </w:r>
    </w:p>
    <w:p w14:paraId="7A86B6CA" w14:textId="77777777" w:rsidR="00056726" w:rsidRDefault="004678C8">
      <w:r>
        <w:t>The objective was to perform basic fuzzing of a DVWA login request using Burp Suite Intruder.</w:t>
      </w:r>
    </w:p>
    <w:p w14:paraId="1D1F6576" w14:textId="77777777" w:rsidR="00056726" w:rsidRDefault="004678C8">
      <w:pPr>
        <w:pStyle w:val="Heading2"/>
      </w:pPr>
      <w:r>
        <w:t>11.2 Testing</w:t>
      </w:r>
    </w:p>
    <w:p w14:paraId="58841FEE" w14:textId="77777777" w:rsidR="00056726" w:rsidRDefault="004678C8">
      <w:r>
        <w:t>The captured login request was sent to Burp Suite Intruder. The username parameter was selected as the payload position. Test payloads used were admin, user, test, and guest.</w:t>
      </w:r>
    </w:p>
    <w:p w14:paraId="5FC9D2EA" w14:textId="77777777" w:rsidR="00056726" w:rsidRDefault="004678C8">
      <w:r>
        <w:t>The Intruder results table displayed request number, payload, status code, response time, error, timeout, response length, and comments.</w:t>
      </w:r>
    </w:p>
    <w:p w14:paraId="5CAD3299" w14:textId="77777777" w:rsidR="00056726" w:rsidRDefault="004678C8">
      <w:pPr>
        <w:pStyle w:val="Heading2"/>
      </w:pPr>
      <w:r>
        <w:t>11.3 Result</w:t>
      </w:r>
    </w:p>
    <w:p w14:paraId="7B7AFE61" w14:textId="77777777" w:rsidR="00056726" w:rsidRDefault="004678C8">
      <w:r>
        <w:t>The requests returned HTTP 302 responses. HTTP 302 indicates that the server redirected the request. Burp Suite Community Edition also displayed a notification explaining that Intruder functionality is limited and attacks are time-throttled in the Community Edition.</w:t>
      </w:r>
    </w:p>
    <w:p w14:paraId="4EC265D4" w14:textId="6A9DFD7C" w:rsidR="00056726" w:rsidRDefault="004678C8" w:rsidP="00054DEF">
      <w:pPr>
        <w:jc w:val="center"/>
        <w:rPr>
          <w:i/>
        </w:rPr>
      </w:pPr>
      <w:r>
        <w:rPr>
          <w:b/>
        </w:rPr>
        <w:t>Figure 15: Burp Suite Intruder Results</w:t>
      </w:r>
    </w:p>
    <w:p w14:paraId="1CA8497D" w14:textId="555B987B" w:rsidR="00054DEF" w:rsidRDefault="00054DEF" w:rsidP="00054DEF">
      <w:pPr>
        <w:jc w:val="center"/>
      </w:pPr>
      <w:r>
        <w:rPr>
          <w:noProof/>
        </w:rPr>
        <w:drawing>
          <wp:inline distT="0" distB="0" distL="0" distR="0" wp14:anchorId="35F58552" wp14:editId="56479576">
            <wp:extent cx="3886200" cy="2672665"/>
            <wp:effectExtent l="0" t="0" r="0" b="0"/>
            <wp:docPr id="273240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0995" name="Picture 273240995"/>
                    <pic:cNvPicPr/>
                  </pic:nvPicPr>
                  <pic:blipFill>
                    <a:blip r:embed="rId21"/>
                    <a:stretch>
                      <a:fillRect/>
                    </a:stretch>
                  </pic:blipFill>
                  <pic:spPr>
                    <a:xfrm>
                      <a:off x="0" y="0"/>
                      <a:ext cx="3911849" cy="2690305"/>
                    </a:xfrm>
                    <a:prstGeom prst="rect">
                      <a:avLst/>
                    </a:prstGeom>
                  </pic:spPr>
                </pic:pic>
              </a:graphicData>
            </a:graphic>
          </wp:inline>
        </w:drawing>
      </w:r>
    </w:p>
    <w:p w14:paraId="12C965A9" w14:textId="77777777" w:rsidR="00056726" w:rsidRDefault="004678C8">
      <w:pPr>
        <w:pStyle w:val="Heading1"/>
      </w:pPr>
      <w:r>
        <w:t>12. WEB SECURITY HEADERS</w:t>
      </w:r>
    </w:p>
    <w:p w14:paraId="534DD099" w14:textId="77777777" w:rsidR="00056726" w:rsidRDefault="004678C8">
      <w:pPr>
        <w:pStyle w:val="Heading2"/>
      </w:pPr>
      <w:r>
        <w:t>12.1 Objective</w:t>
      </w:r>
    </w:p>
    <w:p w14:paraId="6B484D01" w14:textId="77777777" w:rsidR="00056726" w:rsidRDefault="004678C8">
      <w:r>
        <w:t>The objective was to configure appropriate HTTP security headers in Apache and verify that they were being returned by the web server.</w:t>
      </w:r>
    </w:p>
    <w:p w14:paraId="4FBF0DE2" w14:textId="77777777" w:rsidR="00056726" w:rsidRDefault="004678C8">
      <w:pPr>
        <w:pStyle w:val="Heading2"/>
      </w:pPr>
      <w:r>
        <w:t>12.2 Apache Configuration</w:t>
      </w:r>
    </w:p>
    <w:p w14:paraId="6F846DF1" w14:textId="77777777" w:rsidR="00056726" w:rsidRDefault="004678C8">
      <w:r>
        <w:t>The Apache headers module was enabled. The following security headers were configured:</w:t>
      </w:r>
    </w:p>
    <w:p w14:paraId="467AA465" w14:textId="77777777" w:rsidR="00056726" w:rsidRDefault="004678C8">
      <w:r>
        <w:rPr>
          <w:rFonts w:ascii="Courier New" w:hAnsi="Courier New"/>
          <w:sz w:val="18"/>
        </w:rPr>
        <w:t>Header always set X-Content-Type-Options "nosniff"</w:t>
      </w:r>
    </w:p>
    <w:p w14:paraId="6A019B9E" w14:textId="77777777" w:rsidR="00056726" w:rsidRDefault="004678C8">
      <w:r>
        <w:rPr>
          <w:rFonts w:ascii="Courier New" w:hAnsi="Courier New"/>
          <w:sz w:val="18"/>
        </w:rPr>
        <w:lastRenderedPageBreak/>
        <w:t>Header always set X-Frame-Options "SAMEORIGIN"</w:t>
      </w:r>
    </w:p>
    <w:p w14:paraId="5ABBEFF0" w14:textId="77777777" w:rsidR="00056726" w:rsidRDefault="004678C8">
      <w:r>
        <w:rPr>
          <w:rFonts w:ascii="Courier New" w:hAnsi="Courier New"/>
          <w:sz w:val="18"/>
        </w:rPr>
        <w:t>Header always set Referrer-Policy "strict-origin-when-cross-origin"</w:t>
      </w:r>
    </w:p>
    <w:p w14:paraId="76F0A778" w14:textId="77777777" w:rsidR="00056726" w:rsidRDefault="004678C8">
      <w:r>
        <w:rPr>
          <w:rFonts w:ascii="Courier New" w:hAnsi="Courier New"/>
          <w:sz w:val="18"/>
        </w:rPr>
        <w:t>Header always set Content-Security-Policy "default-src 'self'"</w:t>
      </w:r>
    </w:p>
    <w:p w14:paraId="0955AC45" w14:textId="77777777" w:rsidR="00056726" w:rsidRDefault="004678C8">
      <w:pPr>
        <w:pStyle w:val="Heading2"/>
      </w:pPr>
      <w:r>
        <w:t>12.3 Configuration Verification</w:t>
      </w:r>
    </w:p>
    <w:p w14:paraId="36BE8857" w14:textId="77777777" w:rsidR="00056726" w:rsidRDefault="004678C8">
      <w:r>
        <w:t>The Apache configuration was tested using:</w:t>
      </w:r>
    </w:p>
    <w:p w14:paraId="46815110" w14:textId="77777777" w:rsidR="00056726" w:rsidRDefault="004678C8">
      <w:r>
        <w:rPr>
          <w:rFonts w:ascii="Courier New" w:hAnsi="Courier New"/>
        </w:rPr>
        <w:t>sudo apache2ctl configtest</w:t>
      </w:r>
    </w:p>
    <w:p w14:paraId="6A0FBC62" w14:textId="77777777" w:rsidR="00056726" w:rsidRDefault="004678C8">
      <w:r>
        <w:t>The result was: Syntax OK. Apache was then started successfully.</w:t>
      </w:r>
    </w:p>
    <w:p w14:paraId="78BAF92E" w14:textId="77777777" w:rsidR="00056726" w:rsidRDefault="004678C8">
      <w:pPr>
        <w:pStyle w:val="Heading2"/>
      </w:pPr>
      <w:r>
        <w:t>12.4 Header Verification</w:t>
      </w:r>
    </w:p>
    <w:p w14:paraId="37F64409" w14:textId="77777777" w:rsidR="00056726" w:rsidRDefault="004678C8">
      <w:r>
        <w:t>The headers were verified using cURL. The following headers were successfully returned:</w:t>
      </w:r>
    </w:p>
    <w:p w14:paraId="7D9CDD84" w14:textId="77777777" w:rsidR="00056726" w:rsidRDefault="004678C8">
      <w:r>
        <w:rPr>
          <w:rFonts w:ascii="Courier New" w:hAnsi="Courier New"/>
          <w:sz w:val="18"/>
        </w:rPr>
        <w:t>X-Content-Type-Options: nosniff</w:t>
      </w:r>
    </w:p>
    <w:p w14:paraId="05EAFF67" w14:textId="77777777" w:rsidR="00056726" w:rsidRDefault="004678C8">
      <w:r>
        <w:rPr>
          <w:rFonts w:ascii="Courier New" w:hAnsi="Courier New"/>
          <w:sz w:val="18"/>
        </w:rPr>
        <w:t>X-Frame-Options: SAMEORIGIN</w:t>
      </w:r>
    </w:p>
    <w:p w14:paraId="2354BC01" w14:textId="77777777" w:rsidR="00056726" w:rsidRDefault="004678C8">
      <w:r>
        <w:rPr>
          <w:rFonts w:ascii="Courier New" w:hAnsi="Courier New"/>
          <w:sz w:val="18"/>
        </w:rPr>
        <w:t>Referrer-Policy: strict-origin-when-cross-origin</w:t>
      </w:r>
    </w:p>
    <w:p w14:paraId="04BD44F0" w14:textId="77777777" w:rsidR="00056726" w:rsidRDefault="004678C8">
      <w:r>
        <w:rPr>
          <w:rFonts w:ascii="Courier New" w:hAnsi="Courier New"/>
          <w:sz w:val="18"/>
        </w:rPr>
        <w:t>Content-Security-Policy: default-src 'self'</w:t>
      </w:r>
    </w:p>
    <w:p w14:paraId="6C0A651B" w14:textId="77777777" w:rsidR="00056726" w:rsidRDefault="004678C8">
      <w:pPr>
        <w:jc w:val="center"/>
      </w:pPr>
      <w:r>
        <w:rPr>
          <w:b/>
        </w:rPr>
        <w:t>Figure 16: Security Headers Verification</w:t>
      </w:r>
    </w:p>
    <w:p w14:paraId="65D5A64E" w14:textId="39F8FC36" w:rsidR="00056726" w:rsidRDefault="00054DEF">
      <w:pPr>
        <w:jc w:val="center"/>
      </w:pPr>
      <w:r>
        <w:rPr>
          <w:noProof/>
        </w:rPr>
        <w:drawing>
          <wp:inline distT="0" distB="0" distL="0" distR="0" wp14:anchorId="1FF068EE" wp14:editId="6D285F1E">
            <wp:extent cx="3856383" cy="2632406"/>
            <wp:effectExtent l="0" t="0" r="0" b="0"/>
            <wp:docPr id="227926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26648" name="Picture 227926648"/>
                    <pic:cNvPicPr/>
                  </pic:nvPicPr>
                  <pic:blipFill>
                    <a:blip r:embed="rId22"/>
                    <a:stretch>
                      <a:fillRect/>
                    </a:stretch>
                  </pic:blipFill>
                  <pic:spPr>
                    <a:xfrm>
                      <a:off x="0" y="0"/>
                      <a:ext cx="3887249" cy="2653476"/>
                    </a:xfrm>
                    <a:prstGeom prst="rect">
                      <a:avLst/>
                    </a:prstGeom>
                  </pic:spPr>
                </pic:pic>
              </a:graphicData>
            </a:graphic>
          </wp:inline>
        </w:drawing>
      </w:r>
    </w:p>
    <w:p w14:paraId="5059F4F2" w14:textId="77777777" w:rsidR="00056726" w:rsidRDefault="004678C8">
      <w:pPr>
        <w:pStyle w:val="Heading1"/>
      </w:pPr>
      <w:r>
        <w:t>13. SECURITY HEADERS AND THEIR PURPOSE</w:t>
      </w:r>
    </w:p>
    <w:tbl>
      <w:tblPr>
        <w:tblStyle w:val="TableGrid"/>
        <w:tblW w:w="0" w:type="auto"/>
        <w:jc w:val="center"/>
        <w:tblLook w:val="04A0" w:firstRow="1" w:lastRow="0" w:firstColumn="1" w:lastColumn="0" w:noHBand="0" w:noVBand="1"/>
      </w:tblPr>
      <w:tblGrid>
        <w:gridCol w:w="4963"/>
        <w:gridCol w:w="4963"/>
      </w:tblGrid>
      <w:tr w:rsidR="00056726" w14:paraId="5460EA57" w14:textId="77777777">
        <w:trPr>
          <w:jc w:val="center"/>
        </w:trPr>
        <w:tc>
          <w:tcPr>
            <w:tcW w:w="4968" w:type="dxa"/>
          </w:tcPr>
          <w:p w14:paraId="2616D65C" w14:textId="77777777" w:rsidR="00056726" w:rsidRDefault="004678C8">
            <w:r>
              <w:t>Header</w:t>
            </w:r>
          </w:p>
        </w:tc>
        <w:tc>
          <w:tcPr>
            <w:tcW w:w="4968" w:type="dxa"/>
          </w:tcPr>
          <w:p w14:paraId="552A5738" w14:textId="77777777" w:rsidR="00056726" w:rsidRDefault="004678C8">
            <w:r>
              <w:t>Purpose</w:t>
            </w:r>
          </w:p>
        </w:tc>
      </w:tr>
      <w:tr w:rsidR="00056726" w14:paraId="4EBEEFF3" w14:textId="77777777">
        <w:trPr>
          <w:jc w:val="center"/>
        </w:trPr>
        <w:tc>
          <w:tcPr>
            <w:tcW w:w="4968" w:type="dxa"/>
          </w:tcPr>
          <w:p w14:paraId="250AF422" w14:textId="77777777" w:rsidR="00056726" w:rsidRDefault="004678C8">
            <w:r>
              <w:t>X-Content-Type-Options</w:t>
            </w:r>
          </w:p>
        </w:tc>
        <w:tc>
          <w:tcPr>
            <w:tcW w:w="4968" w:type="dxa"/>
          </w:tcPr>
          <w:p w14:paraId="30447EBD" w14:textId="77777777" w:rsidR="00056726" w:rsidRDefault="004678C8">
            <w:r>
              <w:t>The nosniff value helps prevent browsers from incorrectly interpreting the content type of a resource.</w:t>
            </w:r>
          </w:p>
        </w:tc>
      </w:tr>
      <w:tr w:rsidR="00056726" w14:paraId="7CB95134" w14:textId="77777777">
        <w:trPr>
          <w:jc w:val="center"/>
        </w:trPr>
        <w:tc>
          <w:tcPr>
            <w:tcW w:w="4968" w:type="dxa"/>
          </w:tcPr>
          <w:p w14:paraId="0E082E93" w14:textId="77777777" w:rsidR="00056726" w:rsidRDefault="004678C8">
            <w:r>
              <w:t>X-Frame-Options</w:t>
            </w:r>
          </w:p>
        </w:tc>
        <w:tc>
          <w:tcPr>
            <w:tcW w:w="4968" w:type="dxa"/>
          </w:tcPr>
          <w:p w14:paraId="6AEF6317" w14:textId="77777777" w:rsidR="00056726" w:rsidRDefault="004678C8">
            <w:r>
              <w:t>SAMEORIGIN helps restrict framing by different origins and provides protection against certain clickjacking attacks.</w:t>
            </w:r>
          </w:p>
        </w:tc>
      </w:tr>
      <w:tr w:rsidR="00056726" w14:paraId="01CEE53A" w14:textId="77777777">
        <w:trPr>
          <w:jc w:val="center"/>
        </w:trPr>
        <w:tc>
          <w:tcPr>
            <w:tcW w:w="4968" w:type="dxa"/>
          </w:tcPr>
          <w:p w14:paraId="6C6D2ECD" w14:textId="77777777" w:rsidR="00056726" w:rsidRDefault="004678C8">
            <w:r>
              <w:t>Referrer-Policy</w:t>
            </w:r>
          </w:p>
        </w:tc>
        <w:tc>
          <w:tcPr>
            <w:tcW w:w="4968" w:type="dxa"/>
          </w:tcPr>
          <w:p w14:paraId="33A95281" w14:textId="77777777" w:rsidR="00056726" w:rsidRDefault="004678C8">
            <w:r>
              <w:t>Controls how much referrer information is included when navigating between pages.</w:t>
            </w:r>
          </w:p>
        </w:tc>
      </w:tr>
      <w:tr w:rsidR="00056726" w14:paraId="245F5967" w14:textId="77777777">
        <w:trPr>
          <w:jc w:val="center"/>
        </w:trPr>
        <w:tc>
          <w:tcPr>
            <w:tcW w:w="4968" w:type="dxa"/>
          </w:tcPr>
          <w:p w14:paraId="793C84AF" w14:textId="77777777" w:rsidR="00056726" w:rsidRDefault="004678C8">
            <w:r>
              <w:lastRenderedPageBreak/>
              <w:t>Content-Security-Policy</w:t>
            </w:r>
          </w:p>
        </w:tc>
        <w:tc>
          <w:tcPr>
            <w:tcW w:w="4968" w:type="dxa"/>
          </w:tcPr>
          <w:p w14:paraId="21BB2AA2" w14:textId="77777777" w:rsidR="00056726" w:rsidRDefault="004678C8">
            <w:r>
              <w:t>Restricts permitted content sources and can reduce the impact of certain XSS attacks.</w:t>
            </w:r>
          </w:p>
        </w:tc>
      </w:tr>
    </w:tbl>
    <w:p w14:paraId="78F58202" w14:textId="77777777" w:rsidR="00056726" w:rsidRDefault="004678C8">
      <w:pPr>
        <w:pStyle w:val="Heading1"/>
      </w:pPr>
      <w:r>
        <w:t>14. VULNERABILITY SUMMARY</w:t>
      </w:r>
    </w:p>
    <w:tbl>
      <w:tblPr>
        <w:tblStyle w:val="TableGrid"/>
        <w:tblW w:w="0" w:type="auto"/>
        <w:jc w:val="center"/>
        <w:tblLook w:val="04A0" w:firstRow="1" w:lastRow="0" w:firstColumn="1" w:lastColumn="0" w:noHBand="0" w:noVBand="1"/>
      </w:tblPr>
      <w:tblGrid>
        <w:gridCol w:w="3309"/>
        <w:gridCol w:w="3308"/>
        <w:gridCol w:w="3309"/>
      </w:tblGrid>
      <w:tr w:rsidR="00056726" w14:paraId="7833303A" w14:textId="77777777">
        <w:trPr>
          <w:jc w:val="center"/>
        </w:trPr>
        <w:tc>
          <w:tcPr>
            <w:tcW w:w="3312" w:type="dxa"/>
          </w:tcPr>
          <w:p w14:paraId="7D896C67" w14:textId="77777777" w:rsidR="00056726" w:rsidRDefault="004678C8">
            <w:r>
              <w:t>Vulnerability / Security Test</w:t>
            </w:r>
          </w:p>
        </w:tc>
        <w:tc>
          <w:tcPr>
            <w:tcW w:w="3312" w:type="dxa"/>
          </w:tcPr>
          <w:p w14:paraId="1C1097FE" w14:textId="77777777" w:rsidR="00056726" w:rsidRDefault="004678C8">
            <w:r>
              <w:t>Status</w:t>
            </w:r>
          </w:p>
        </w:tc>
        <w:tc>
          <w:tcPr>
            <w:tcW w:w="3312" w:type="dxa"/>
          </w:tcPr>
          <w:p w14:paraId="43A3A664" w14:textId="77777777" w:rsidR="00056726" w:rsidRDefault="004678C8">
            <w:r>
              <w:t>Mitigation</w:t>
            </w:r>
          </w:p>
        </w:tc>
      </w:tr>
      <w:tr w:rsidR="00056726" w14:paraId="11EFFF1B" w14:textId="77777777">
        <w:trPr>
          <w:jc w:val="center"/>
        </w:trPr>
        <w:tc>
          <w:tcPr>
            <w:tcW w:w="3312" w:type="dxa"/>
          </w:tcPr>
          <w:p w14:paraId="5ECE2278" w14:textId="77777777" w:rsidR="00056726" w:rsidRDefault="004678C8">
            <w:r>
              <w:t>SQL Injection</w:t>
            </w:r>
          </w:p>
        </w:tc>
        <w:tc>
          <w:tcPr>
            <w:tcW w:w="3312" w:type="dxa"/>
          </w:tcPr>
          <w:p w14:paraId="250D4A1C" w14:textId="77777777" w:rsidR="00056726" w:rsidRDefault="004678C8">
            <w:r>
              <w:t>Tested</w:t>
            </w:r>
          </w:p>
        </w:tc>
        <w:tc>
          <w:tcPr>
            <w:tcW w:w="3312" w:type="dxa"/>
          </w:tcPr>
          <w:p w14:paraId="09E0D8F6" w14:textId="77777777" w:rsidR="00056726" w:rsidRDefault="004678C8">
            <w:r>
              <w:t>Prepared Statements</w:t>
            </w:r>
          </w:p>
        </w:tc>
      </w:tr>
      <w:tr w:rsidR="00056726" w14:paraId="422D1139" w14:textId="77777777">
        <w:trPr>
          <w:jc w:val="center"/>
        </w:trPr>
        <w:tc>
          <w:tcPr>
            <w:tcW w:w="3312" w:type="dxa"/>
          </w:tcPr>
          <w:p w14:paraId="3F1A68F4" w14:textId="77777777" w:rsidR="00056726" w:rsidRDefault="004678C8">
            <w:r>
              <w:t>Blind SQL Injection</w:t>
            </w:r>
          </w:p>
        </w:tc>
        <w:tc>
          <w:tcPr>
            <w:tcW w:w="3312" w:type="dxa"/>
          </w:tcPr>
          <w:p w14:paraId="733930AE" w14:textId="77777777" w:rsidR="00056726" w:rsidRDefault="004678C8">
            <w:r>
              <w:t>Tested</w:t>
            </w:r>
          </w:p>
        </w:tc>
        <w:tc>
          <w:tcPr>
            <w:tcW w:w="3312" w:type="dxa"/>
          </w:tcPr>
          <w:p w14:paraId="740D6D75" w14:textId="77777777" w:rsidR="00056726" w:rsidRDefault="004678C8">
            <w:r>
              <w:t>Prepared Statements</w:t>
            </w:r>
          </w:p>
        </w:tc>
      </w:tr>
      <w:tr w:rsidR="00056726" w14:paraId="29EFE17E" w14:textId="77777777">
        <w:trPr>
          <w:jc w:val="center"/>
        </w:trPr>
        <w:tc>
          <w:tcPr>
            <w:tcW w:w="3312" w:type="dxa"/>
          </w:tcPr>
          <w:p w14:paraId="55FA8AF4" w14:textId="77777777" w:rsidR="00056726" w:rsidRDefault="004678C8">
            <w:r>
              <w:t>Stored XSS</w:t>
            </w:r>
          </w:p>
        </w:tc>
        <w:tc>
          <w:tcPr>
            <w:tcW w:w="3312" w:type="dxa"/>
          </w:tcPr>
          <w:p w14:paraId="07B184EA" w14:textId="77777777" w:rsidR="00056726" w:rsidRDefault="004678C8">
            <w:r>
              <w:t>Tested</w:t>
            </w:r>
          </w:p>
        </w:tc>
        <w:tc>
          <w:tcPr>
            <w:tcW w:w="3312" w:type="dxa"/>
          </w:tcPr>
          <w:p w14:paraId="4044C96B" w14:textId="77777777" w:rsidR="00056726" w:rsidRDefault="004678C8">
            <w:r>
              <w:t>Input Validation and Output Encoding</w:t>
            </w:r>
          </w:p>
        </w:tc>
      </w:tr>
      <w:tr w:rsidR="00056726" w14:paraId="1F0AA067" w14:textId="77777777">
        <w:trPr>
          <w:jc w:val="center"/>
        </w:trPr>
        <w:tc>
          <w:tcPr>
            <w:tcW w:w="3312" w:type="dxa"/>
          </w:tcPr>
          <w:p w14:paraId="72AA6D85" w14:textId="77777777" w:rsidR="00056726" w:rsidRDefault="004678C8">
            <w:r>
              <w:t>Reflected XSS</w:t>
            </w:r>
          </w:p>
        </w:tc>
        <w:tc>
          <w:tcPr>
            <w:tcW w:w="3312" w:type="dxa"/>
          </w:tcPr>
          <w:p w14:paraId="0F3883DA" w14:textId="77777777" w:rsidR="00056726" w:rsidRDefault="004678C8">
            <w:r>
              <w:t>Tested</w:t>
            </w:r>
          </w:p>
        </w:tc>
        <w:tc>
          <w:tcPr>
            <w:tcW w:w="3312" w:type="dxa"/>
          </w:tcPr>
          <w:p w14:paraId="0626F17B" w14:textId="77777777" w:rsidR="00056726" w:rsidRDefault="004678C8">
            <w:r>
              <w:t>Input Validation and Output Encoding</w:t>
            </w:r>
          </w:p>
        </w:tc>
      </w:tr>
      <w:tr w:rsidR="00056726" w14:paraId="7C61127A" w14:textId="77777777">
        <w:trPr>
          <w:jc w:val="center"/>
        </w:trPr>
        <w:tc>
          <w:tcPr>
            <w:tcW w:w="3312" w:type="dxa"/>
          </w:tcPr>
          <w:p w14:paraId="75B8430A" w14:textId="77777777" w:rsidR="00056726" w:rsidRDefault="004678C8">
            <w:r>
              <w:t>DOM XSS</w:t>
            </w:r>
          </w:p>
        </w:tc>
        <w:tc>
          <w:tcPr>
            <w:tcW w:w="3312" w:type="dxa"/>
          </w:tcPr>
          <w:p w14:paraId="38F0DC9B" w14:textId="77777777" w:rsidR="00056726" w:rsidRDefault="004678C8">
            <w:r>
              <w:t>Tested</w:t>
            </w:r>
          </w:p>
        </w:tc>
        <w:tc>
          <w:tcPr>
            <w:tcW w:w="3312" w:type="dxa"/>
          </w:tcPr>
          <w:p w14:paraId="0B4BF776" w14:textId="77777777" w:rsidR="00056726" w:rsidRDefault="004678C8">
            <w:r>
              <w:t>Safe DOM Handling and Validation</w:t>
            </w:r>
          </w:p>
        </w:tc>
      </w:tr>
      <w:tr w:rsidR="00056726" w14:paraId="029818EF" w14:textId="77777777">
        <w:trPr>
          <w:jc w:val="center"/>
        </w:trPr>
        <w:tc>
          <w:tcPr>
            <w:tcW w:w="3312" w:type="dxa"/>
          </w:tcPr>
          <w:p w14:paraId="330EBD65" w14:textId="77777777" w:rsidR="00056726" w:rsidRDefault="004678C8">
            <w:r>
              <w:t>CSRF</w:t>
            </w:r>
          </w:p>
        </w:tc>
        <w:tc>
          <w:tcPr>
            <w:tcW w:w="3312" w:type="dxa"/>
          </w:tcPr>
          <w:p w14:paraId="578494E5" w14:textId="77777777" w:rsidR="00056726" w:rsidRDefault="004678C8">
            <w:r>
              <w:t>Tested</w:t>
            </w:r>
          </w:p>
        </w:tc>
        <w:tc>
          <w:tcPr>
            <w:tcW w:w="3312" w:type="dxa"/>
          </w:tcPr>
          <w:p w14:paraId="145100CB" w14:textId="77777777" w:rsidR="00056726" w:rsidRDefault="004678C8">
            <w:r>
              <w:t>CSRF Tokens</w:t>
            </w:r>
          </w:p>
        </w:tc>
      </w:tr>
      <w:tr w:rsidR="00056726" w14:paraId="25618889" w14:textId="77777777">
        <w:trPr>
          <w:jc w:val="center"/>
        </w:trPr>
        <w:tc>
          <w:tcPr>
            <w:tcW w:w="3312" w:type="dxa"/>
          </w:tcPr>
          <w:p w14:paraId="20012A3F" w14:textId="77777777" w:rsidR="00056726" w:rsidRDefault="004678C8">
            <w:r>
              <w:t>File Inclusion</w:t>
            </w:r>
          </w:p>
        </w:tc>
        <w:tc>
          <w:tcPr>
            <w:tcW w:w="3312" w:type="dxa"/>
          </w:tcPr>
          <w:p w14:paraId="67BE66D0" w14:textId="77777777" w:rsidR="00056726" w:rsidRDefault="004678C8">
            <w:r>
              <w:t>Tested</w:t>
            </w:r>
          </w:p>
        </w:tc>
        <w:tc>
          <w:tcPr>
            <w:tcW w:w="3312" w:type="dxa"/>
          </w:tcPr>
          <w:p w14:paraId="0E7B25B0" w14:textId="77777777" w:rsidR="00056726" w:rsidRDefault="004678C8">
            <w:r>
              <w:t>File Allowlisting and Validation</w:t>
            </w:r>
          </w:p>
        </w:tc>
      </w:tr>
      <w:tr w:rsidR="00056726" w14:paraId="00065489" w14:textId="77777777">
        <w:trPr>
          <w:jc w:val="center"/>
        </w:trPr>
        <w:tc>
          <w:tcPr>
            <w:tcW w:w="3312" w:type="dxa"/>
          </w:tcPr>
          <w:p w14:paraId="29BFC112" w14:textId="77777777" w:rsidR="00056726" w:rsidRDefault="004678C8">
            <w:r>
              <w:t>Command Injection</w:t>
            </w:r>
          </w:p>
        </w:tc>
        <w:tc>
          <w:tcPr>
            <w:tcW w:w="3312" w:type="dxa"/>
          </w:tcPr>
          <w:p w14:paraId="3C5E8616" w14:textId="77777777" w:rsidR="00056726" w:rsidRDefault="004678C8">
            <w:r>
              <w:t>Tested</w:t>
            </w:r>
          </w:p>
        </w:tc>
        <w:tc>
          <w:tcPr>
            <w:tcW w:w="3312" w:type="dxa"/>
          </w:tcPr>
          <w:p w14:paraId="114ADCD3" w14:textId="77777777" w:rsidR="00056726" w:rsidRDefault="004678C8">
            <w:r>
              <w:t>Input Validation and Safe APIs</w:t>
            </w:r>
          </w:p>
        </w:tc>
      </w:tr>
      <w:tr w:rsidR="00056726" w14:paraId="54F3BA61" w14:textId="77777777">
        <w:trPr>
          <w:jc w:val="center"/>
        </w:trPr>
        <w:tc>
          <w:tcPr>
            <w:tcW w:w="3312" w:type="dxa"/>
          </w:tcPr>
          <w:p w14:paraId="0DE5C2FF" w14:textId="77777777" w:rsidR="00056726" w:rsidRDefault="004678C8">
            <w:r>
              <w:t>Burp Login Interception</w:t>
            </w:r>
          </w:p>
        </w:tc>
        <w:tc>
          <w:tcPr>
            <w:tcW w:w="3312" w:type="dxa"/>
          </w:tcPr>
          <w:p w14:paraId="42765F18" w14:textId="77777777" w:rsidR="00056726" w:rsidRDefault="004678C8">
            <w:r>
              <w:t>Completed</w:t>
            </w:r>
          </w:p>
        </w:tc>
        <w:tc>
          <w:tcPr>
            <w:tcW w:w="3312" w:type="dxa"/>
          </w:tcPr>
          <w:p w14:paraId="522AF487" w14:textId="77777777" w:rsidR="00056726" w:rsidRDefault="004678C8">
            <w:r>
              <w:t>Secure Authentication Practices</w:t>
            </w:r>
          </w:p>
        </w:tc>
      </w:tr>
      <w:tr w:rsidR="00056726" w14:paraId="4C820096" w14:textId="77777777">
        <w:trPr>
          <w:jc w:val="center"/>
        </w:trPr>
        <w:tc>
          <w:tcPr>
            <w:tcW w:w="3312" w:type="dxa"/>
          </w:tcPr>
          <w:p w14:paraId="25420530" w14:textId="77777777" w:rsidR="00056726" w:rsidRDefault="004678C8">
            <w:r>
              <w:t>Burp Intruder Fuzzing</w:t>
            </w:r>
          </w:p>
        </w:tc>
        <w:tc>
          <w:tcPr>
            <w:tcW w:w="3312" w:type="dxa"/>
          </w:tcPr>
          <w:p w14:paraId="70CDD621" w14:textId="77777777" w:rsidR="00056726" w:rsidRDefault="004678C8">
            <w:r>
              <w:t>Completed</w:t>
            </w:r>
          </w:p>
        </w:tc>
        <w:tc>
          <w:tcPr>
            <w:tcW w:w="3312" w:type="dxa"/>
          </w:tcPr>
          <w:p w14:paraId="239CAC12" w14:textId="77777777" w:rsidR="00056726" w:rsidRDefault="004678C8">
            <w:r>
              <w:t>Input Validation and Rate Limiting</w:t>
            </w:r>
          </w:p>
        </w:tc>
      </w:tr>
      <w:tr w:rsidR="00056726" w14:paraId="0B24AE84" w14:textId="77777777">
        <w:trPr>
          <w:jc w:val="center"/>
        </w:trPr>
        <w:tc>
          <w:tcPr>
            <w:tcW w:w="3312" w:type="dxa"/>
          </w:tcPr>
          <w:p w14:paraId="325D505C" w14:textId="77777777" w:rsidR="00056726" w:rsidRDefault="004678C8">
            <w:r>
              <w:t>Security Headers</w:t>
            </w:r>
          </w:p>
        </w:tc>
        <w:tc>
          <w:tcPr>
            <w:tcW w:w="3312" w:type="dxa"/>
          </w:tcPr>
          <w:p w14:paraId="40E0B968" w14:textId="77777777" w:rsidR="00056726" w:rsidRDefault="004678C8">
            <w:r>
              <w:t>Configured</w:t>
            </w:r>
          </w:p>
        </w:tc>
        <w:tc>
          <w:tcPr>
            <w:tcW w:w="3312" w:type="dxa"/>
          </w:tcPr>
          <w:p w14:paraId="08359869" w14:textId="77777777" w:rsidR="00056726" w:rsidRDefault="004678C8">
            <w:r>
              <w:t>Apache Security Headers</w:t>
            </w:r>
          </w:p>
        </w:tc>
      </w:tr>
    </w:tbl>
    <w:p w14:paraId="1947C48A" w14:textId="77777777" w:rsidR="00056726" w:rsidRDefault="004678C8">
      <w:pPr>
        <w:pStyle w:val="Heading1"/>
      </w:pPr>
      <w:r>
        <w:t>15. SECURITY RECOMMENDATIONS</w:t>
      </w:r>
    </w:p>
    <w:p w14:paraId="714B99A7" w14:textId="77777777" w:rsidR="00056726" w:rsidRDefault="004678C8">
      <w:pPr>
        <w:pStyle w:val="ListNumber"/>
      </w:pPr>
      <w:r>
        <w:t>Always use Prepared Statements for database queries.</w:t>
      </w:r>
    </w:p>
    <w:p w14:paraId="7C528C5B" w14:textId="77777777" w:rsidR="00056726" w:rsidRDefault="004678C8">
      <w:pPr>
        <w:pStyle w:val="ListNumber"/>
      </w:pPr>
      <w:r>
        <w:t>Validate and sanitize user input.</w:t>
      </w:r>
    </w:p>
    <w:p w14:paraId="05DF8675" w14:textId="77777777" w:rsidR="00056726" w:rsidRDefault="004678C8">
      <w:pPr>
        <w:pStyle w:val="ListNumber"/>
      </w:pPr>
      <w:r>
        <w:t>Encode output before displaying untrusted data.</w:t>
      </w:r>
    </w:p>
    <w:p w14:paraId="6B35F2AB" w14:textId="77777777" w:rsidR="00056726" w:rsidRDefault="004678C8">
      <w:pPr>
        <w:pStyle w:val="ListNumber"/>
      </w:pPr>
      <w:r>
        <w:t>Implement Content Security Policy.</w:t>
      </w:r>
    </w:p>
    <w:p w14:paraId="0FAB84DB" w14:textId="77777777" w:rsidR="00056726" w:rsidRDefault="004678C8">
      <w:pPr>
        <w:pStyle w:val="ListNumber"/>
      </w:pPr>
      <w:r>
        <w:t>Use CSRF tokens for sensitive state-changing operations.</w:t>
      </w:r>
    </w:p>
    <w:p w14:paraId="42148D6A" w14:textId="77777777" w:rsidR="00056726" w:rsidRDefault="004678C8">
      <w:pPr>
        <w:pStyle w:val="ListNumber"/>
      </w:pPr>
      <w:r>
        <w:t>Restrict file access using allowlists.</w:t>
      </w:r>
    </w:p>
    <w:p w14:paraId="2981FCC4" w14:textId="77777777" w:rsidR="00056726" w:rsidRDefault="004678C8">
      <w:pPr>
        <w:pStyle w:val="ListNumber"/>
      </w:pPr>
      <w:r>
        <w:t>Avoid passing user input directly to operating-system commands.</w:t>
      </w:r>
    </w:p>
    <w:p w14:paraId="7ACABC33" w14:textId="77777777" w:rsidR="00056726" w:rsidRDefault="004678C8">
      <w:pPr>
        <w:pStyle w:val="ListNumber"/>
      </w:pPr>
      <w:r>
        <w:t>Use secure authentication mechanisms.</w:t>
      </w:r>
    </w:p>
    <w:p w14:paraId="4EA2D7EE" w14:textId="77777777" w:rsidR="00056726" w:rsidRDefault="004678C8">
      <w:pPr>
        <w:pStyle w:val="ListNumber"/>
      </w:pPr>
      <w:r>
        <w:t>Configure appropriate HTTP Security Headers.</w:t>
      </w:r>
    </w:p>
    <w:p w14:paraId="58429269" w14:textId="77777777" w:rsidR="00056726" w:rsidRDefault="004678C8">
      <w:pPr>
        <w:pStyle w:val="ListNumber"/>
      </w:pPr>
      <w:r>
        <w:t>Apply the principle of least privilege.</w:t>
      </w:r>
    </w:p>
    <w:p w14:paraId="0CF7B4E4" w14:textId="77777777" w:rsidR="00056726" w:rsidRDefault="004678C8">
      <w:pPr>
        <w:pStyle w:val="ListNumber"/>
      </w:pPr>
      <w:r>
        <w:t>Regularly perform vulnerability assessments.</w:t>
      </w:r>
    </w:p>
    <w:p w14:paraId="15E35424" w14:textId="77777777" w:rsidR="00056726" w:rsidRDefault="004678C8">
      <w:pPr>
        <w:pStyle w:val="ListNumber"/>
      </w:pPr>
      <w:r>
        <w:t>Keep web servers, frameworks, libraries, and dependencies updated.</w:t>
      </w:r>
    </w:p>
    <w:p w14:paraId="4D1F9D3A" w14:textId="77777777" w:rsidR="00056726" w:rsidRDefault="004678C8">
      <w:pPr>
        <w:pStyle w:val="Heading1"/>
      </w:pPr>
      <w:r>
        <w:t>16. OVERALL FINDINGS</w:t>
      </w:r>
    </w:p>
    <w:p w14:paraId="50DFA418" w14:textId="77777777" w:rsidR="00056726" w:rsidRDefault="004678C8">
      <w:r>
        <w:t>The testing demonstrated that vulnerable web applications can be affected by several different classes of security vulnerabilities. SQL Injection demonstrated the importance of parameterized database queries. XSS testing demonstrated the importance of input validation, output encoding, and Content Security Policy. CSRF testing demonstrated the importance of protecting state-changing requests using CSRF tokens. File Inclusion and Command Injection demonstrated the risks of allowing untrusted input to control files or operating-system commands. Burp Suite provided a practical method for intercepting, inspecting, and fuzzing HTTP requests. Apache security headers were successfully configured and verified using cURL.</w:t>
      </w:r>
    </w:p>
    <w:p w14:paraId="2EA70762" w14:textId="77777777" w:rsidR="00056726" w:rsidRDefault="004678C8">
      <w:pPr>
        <w:pStyle w:val="Heading1"/>
      </w:pPr>
      <w:r>
        <w:lastRenderedPageBreak/>
        <w:t>17. CONCLUSION</w:t>
      </w:r>
    </w:p>
    <w:p w14:paraId="58D30C33" w14:textId="77777777" w:rsidR="00056726" w:rsidRDefault="004678C8">
      <w:r>
        <w:t>Task 3 provided practical experience in identifying and understanding common web application security vulnerabilities in a controlled environment. SQL Injection, XSS, CSRF, File Inclusion, and Command Injection were successfully tested using DVWA. Burp Suite was used to intercept HTTP requests and perform Intruder fuzzing. Security mitigation techniques including Prepared Statements, input validation, CSRF token protection, Content Security Policy, and Apache Security Headers were demonstrated. This task improved practical understanding of both offensive web application security testing and defensive security techniques.</w:t>
      </w:r>
    </w:p>
    <w:p w14:paraId="6B98037B" w14:textId="7AC4D46B" w:rsidR="00056726" w:rsidRDefault="00056726"/>
    <w:sectPr w:rsidR="00056726" w:rsidSect="00034616">
      <w:footerReference w:type="default" r:id="rId2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E85BB" w14:textId="77777777" w:rsidR="00394BFD" w:rsidRDefault="00394BFD">
      <w:pPr>
        <w:spacing w:after="0" w:line="240" w:lineRule="auto"/>
      </w:pPr>
      <w:r>
        <w:separator/>
      </w:r>
    </w:p>
  </w:endnote>
  <w:endnote w:type="continuationSeparator" w:id="0">
    <w:p w14:paraId="723CA502" w14:textId="77777777" w:rsidR="00394BFD" w:rsidRDefault="00394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F52C" w14:textId="15A2F941" w:rsidR="00056726" w:rsidRDefault="004678C8">
    <w:pPr>
      <w:pStyle w:val="Footer"/>
      <w:jc w:val="center"/>
    </w:pPr>
    <w:r>
      <w:t xml:space="preserve">ApexPlanet Internship – Task 3 | Page </w:t>
    </w:r>
    <w:r>
      <w:fldChar w:fldCharType="begin"/>
    </w:r>
    <w:r>
      <w:instrText>PAGE</w:instrText>
    </w:r>
    <w:r>
      <w:fldChar w:fldCharType="separate"/>
    </w:r>
    <w:r w:rsidR="003045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263A" w14:textId="77777777" w:rsidR="00394BFD" w:rsidRDefault="00394BFD">
      <w:pPr>
        <w:spacing w:after="0" w:line="240" w:lineRule="auto"/>
      </w:pPr>
      <w:r>
        <w:separator/>
      </w:r>
    </w:p>
  </w:footnote>
  <w:footnote w:type="continuationSeparator" w:id="0">
    <w:p w14:paraId="16822581" w14:textId="77777777" w:rsidR="00394BFD" w:rsidRDefault="00394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564027">
    <w:abstractNumId w:val="8"/>
  </w:num>
  <w:num w:numId="2" w16cid:durableId="87624612">
    <w:abstractNumId w:val="6"/>
  </w:num>
  <w:num w:numId="3" w16cid:durableId="2071533086">
    <w:abstractNumId w:val="5"/>
  </w:num>
  <w:num w:numId="4" w16cid:durableId="1131095513">
    <w:abstractNumId w:val="4"/>
  </w:num>
  <w:num w:numId="5" w16cid:durableId="1065032814">
    <w:abstractNumId w:val="7"/>
  </w:num>
  <w:num w:numId="6" w16cid:durableId="767389244">
    <w:abstractNumId w:val="3"/>
  </w:num>
  <w:num w:numId="7" w16cid:durableId="1843625800">
    <w:abstractNumId w:val="2"/>
  </w:num>
  <w:num w:numId="8" w16cid:durableId="879322844">
    <w:abstractNumId w:val="1"/>
  </w:num>
  <w:num w:numId="9" w16cid:durableId="110560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A65"/>
    <w:rsid w:val="00054DEF"/>
    <w:rsid w:val="00056726"/>
    <w:rsid w:val="0006063C"/>
    <w:rsid w:val="000D0DDC"/>
    <w:rsid w:val="000E688D"/>
    <w:rsid w:val="001021EE"/>
    <w:rsid w:val="0015074B"/>
    <w:rsid w:val="001D4669"/>
    <w:rsid w:val="00245728"/>
    <w:rsid w:val="002504BF"/>
    <w:rsid w:val="00256704"/>
    <w:rsid w:val="0029639D"/>
    <w:rsid w:val="002A2BC1"/>
    <w:rsid w:val="002A5B85"/>
    <w:rsid w:val="0030451B"/>
    <w:rsid w:val="00326F90"/>
    <w:rsid w:val="00394BFD"/>
    <w:rsid w:val="004061B0"/>
    <w:rsid w:val="00427123"/>
    <w:rsid w:val="004678C8"/>
    <w:rsid w:val="0047180F"/>
    <w:rsid w:val="004B028F"/>
    <w:rsid w:val="0056521A"/>
    <w:rsid w:val="00575E6D"/>
    <w:rsid w:val="005C3905"/>
    <w:rsid w:val="005C7D48"/>
    <w:rsid w:val="0071460F"/>
    <w:rsid w:val="009903A7"/>
    <w:rsid w:val="00AA1D8D"/>
    <w:rsid w:val="00B47730"/>
    <w:rsid w:val="00B53884"/>
    <w:rsid w:val="00BC01BD"/>
    <w:rsid w:val="00BC64B8"/>
    <w:rsid w:val="00C50D79"/>
    <w:rsid w:val="00C64C23"/>
    <w:rsid w:val="00CB0664"/>
    <w:rsid w:val="00D25061"/>
    <w:rsid w:val="00DD60A2"/>
    <w:rsid w:val="00DE7F5E"/>
    <w:rsid w:val="00E045FB"/>
    <w:rsid w:val="00E271EA"/>
    <w:rsid w:val="00E57782"/>
    <w:rsid w:val="00EE776E"/>
    <w:rsid w:val="00EF7E5E"/>
    <w:rsid w:val="00FC693F"/>
    <w:rsid w:val="00FE01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B0F699-F8FE-4765-9E16-EDDAF4C6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nishek ratna</cp:lastModifiedBy>
  <cp:revision>7</cp:revision>
  <dcterms:created xsi:type="dcterms:W3CDTF">2026-09-10T16:45:00Z</dcterms:created>
  <dcterms:modified xsi:type="dcterms:W3CDTF">2026-09-10T17:04:00Z</dcterms:modified>
  <cp:category/>
</cp:coreProperties>
</file>