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AD7AD2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</w:t>
            </w:r>
            <w:r w:rsidR="00AD7AD2">
              <w:rPr>
                <w:color w:val="1F497D" w:themeColor="text2"/>
                <w:sz w:val="28"/>
              </w:rPr>
              <w:t>Active Load</w:t>
            </w:r>
            <w:r w:rsidR="00A01226">
              <w:rPr>
                <w:color w:val="1F497D" w:themeColor="text2"/>
                <w:sz w:val="28"/>
              </w:rPr>
              <w:t>/</w:t>
            </w:r>
            <w:proofErr w:type="spellStart"/>
            <w:r w:rsidR="00AD7AD2">
              <w:rPr>
                <w:color w:val="1F497D" w:themeColor="text2"/>
                <w:sz w:val="28"/>
              </w:rPr>
              <w:t>alpha_betaActiveLoad</w:t>
            </w:r>
            <w:proofErr w:type="spellEnd"/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A01226" w:rsidP="00543C7B">
            <w:r>
              <w:t>Ed Corbett</w:t>
            </w:r>
            <w:r w:rsidR="005E20AB">
              <w:t>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Pr="00543C7B" w:rsidRDefault="00AD7AD2">
            <w:pPr>
              <w:rPr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drawing>
                <wp:inline distT="0" distB="0" distL="0" distR="0">
                  <wp:extent cx="1343025" cy="9429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A01226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</w:t>
            </w:r>
            <w:r w:rsidR="0055650E">
              <w:rPr>
                <w:color w:val="1F497D" w:themeColor="text2"/>
              </w:rPr>
              <w:t>:</w:t>
            </w:r>
          </w:p>
          <w:p w:rsidR="00A01226" w:rsidRPr="00AD7AD2" w:rsidRDefault="00AD7AD2" w:rsidP="0055650E">
            <w:r>
              <w:t xml:space="preserve">Model implements </w:t>
            </w:r>
            <w:proofErr w:type="gramStart"/>
            <w:r>
              <w:t>an</w:t>
            </w:r>
            <w:proofErr w:type="gramEnd"/>
            <w:r>
              <w:t xml:space="preserve"> PQ load capable of following an independent command profile.  Based on library blocks originating in </w:t>
            </w:r>
            <w:proofErr w:type="spellStart"/>
            <w:r>
              <w:t>Matlab</w:t>
            </w:r>
            <w:proofErr w:type="spellEnd"/>
            <w:r>
              <w:rPr>
                <w:vertAlign w:val="superscript"/>
              </w:rPr>
              <w:t>™</w:t>
            </w:r>
            <w:r>
              <w:t xml:space="preserve"> toolbox libraries.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643BB4" w:rsidP="00AD7AD2">
            <w:r>
              <w:t>8/</w:t>
            </w:r>
            <w:r w:rsidR="00AD7AD2">
              <w:t>4</w:t>
            </w:r>
            <w:r w:rsidR="005E20AB">
              <w:t>/2016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5E20AB" w:rsidP="0055650E">
            <w:r>
              <w:t>HIL Members Only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A01226" w:rsidRDefault="00BF61E1" w:rsidP="00DE6B66">
            <w:r>
              <w:t>This model provides a 3-phase, balanced controlled current source that will draw real and reactive power from a bus.  The power drawn will follow a time-varying commanded P and Q input to the block (in kW</w:t>
            </w:r>
            <w:r w:rsidR="00C31B8C">
              <w:t xml:space="preserve"> and kVA</w:t>
            </w:r>
            <w:r>
              <w:t xml:space="preserve">) by comparing the commanded P/Q to the actual P/Q as measured by a 3-phase power meter that is a member of the </w:t>
            </w:r>
            <w:proofErr w:type="spellStart"/>
            <w:r>
              <w:t>SimPowerSystems</w:t>
            </w:r>
            <w:proofErr w:type="spellEnd"/>
            <w:r>
              <w:t>™ library and using the error to drive a PID servo loop.</w:t>
            </w:r>
          </w:p>
          <w:p w:rsidR="00BF61E1" w:rsidRDefault="00BF61E1" w:rsidP="00DE6B66">
            <w:r>
              <w:t>The real power corresponds to current flowing in-phase with each phase voltage, and the reactive power corresponds to the current flowing in quadrature (positive Q means current lagging voltage) with each phase voltage.  The in-phase axis is arbitrarily called the alpha axis (similar to the d-axis in a rotating machine and not to be confused with the alpha axis of the Clarke transform) and the quadrature axis is arbitrarily called the beta axis (similar to the q-axis in a rotating machine and not to be confused with the beta axis of the Clarke transform).</w:t>
            </w:r>
          </w:p>
          <w:p w:rsidR="00BF61E1" w:rsidRPr="0025762C" w:rsidRDefault="00BF61E1" w:rsidP="00DE6B66">
            <w:r>
              <w:t>A PID</w:t>
            </w:r>
            <w:r w:rsidR="002D0278">
              <w:t xml:space="preserve"> servo loop generates the </w:t>
            </w:r>
            <w:proofErr w:type="gramStart"/>
            <w:r w:rsidR="002D0278">
              <w:t xml:space="preserve">alpha </w:t>
            </w:r>
            <w:r>
              <w:t xml:space="preserve"> current</w:t>
            </w:r>
            <w:proofErr w:type="gramEnd"/>
            <w:r>
              <w:t xml:space="preserve"> command based on compensation of the difference between real power command and actual real power</w:t>
            </w:r>
            <w:r w:rsidR="002D0278">
              <w:t>, and the beta current command based on the</w:t>
            </w:r>
            <w:r w:rsidR="00C31B8C">
              <w:t xml:space="preserve"> compensated</w:t>
            </w:r>
            <w:r w:rsidR="002D0278">
              <w:t xml:space="preserve"> difference between the reactive power command and the actual reactive power.  A </w:t>
            </w:r>
            <w:proofErr w:type="spellStart"/>
            <w:r w:rsidR="002D0278">
              <w:t>SimPowerSystems</w:t>
            </w:r>
            <w:proofErr w:type="spellEnd"/>
            <w:r w:rsidR="002D0278">
              <w:t xml:space="preserve">™ phase lock loop block is used to generate the phase reference for the alpha-beta to </w:t>
            </w:r>
            <w:proofErr w:type="spellStart"/>
            <w:r w:rsidR="002D0278">
              <w:t>abc</w:t>
            </w:r>
            <w:proofErr w:type="spellEnd"/>
            <w:r w:rsidR="002D0278">
              <w:t xml:space="preserve"> transform and also to isolate the actual bus voltage feedback from the voltage drop across the load caused by the current sources.</w:t>
            </w:r>
          </w:p>
          <w:p w:rsidR="0055650E" w:rsidRPr="00543C7B" w:rsidRDefault="0055650E" w:rsidP="007B7D0B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55650E" w:rsidRDefault="002D0278" w:rsidP="00A05046">
            <w:pPr>
              <w:pStyle w:val="ListParagraph"/>
              <w:numPr>
                <w:ilvl w:val="0"/>
                <w:numId w:val="5"/>
              </w:numPr>
            </w:pPr>
            <w:r>
              <w:t>Loop time constant</w:t>
            </w:r>
            <w:r w:rsidR="006A318B">
              <w:t>: 1 second</w:t>
            </w:r>
          </w:p>
          <w:p w:rsidR="00341EC4" w:rsidRDefault="0009512C" w:rsidP="00341EC4">
            <w:pPr>
              <w:pStyle w:val="ListParagraph"/>
              <w:numPr>
                <w:ilvl w:val="0"/>
                <w:numId w:val="5"/>
              </w:numPr>
            </w:pPr>
            <w:r>
              <w:t>Maximum bus voltage: unlimited</w:t>
            </w:r>
          </w:p>
          <w:p w:rsidR="0009512C" w:rsidRDefault="0009512C" w:rsidP="00341EC4">
            <w:pPr>
              <w:pStyle w:val="ListParagraph"/>
              <w:numPr>
                <w:ilvl w:val="0"/>
                <w:numId w:val="5"/>
              </w:numPr>
            </w:pPr>
            <w:r>
              <w:t>Maximum current: unlimited</w:t>
            </w:r>
          </w:p>
          <w:p w:rsidR="0009512C" w:rsidRDefault="0009512C" w:rsidP="00341EC4">
            <w:pPr>
              <w:pStyle w:val="ListParagraph"/>
              <w:numPr>
                <w:ilvl w:val="0"/>
                <w:numId w:val="5"/>
              </w:numPr>
            </w:pPr>
            <w:r>
              <w:t>Fault logic: Measured bus voltage within +/- 50% of rated bus voltage shuts off current sources</w:t>
            </w:r>
          </w:p>
          <w:p w:rsidR="00A05046" w:rsidRPr="0025762C" w:rsidRDefault="00A05046"/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831B89" w:rsidRDefault="0009512C" w:rsidP="00A05046">
            <w:pPr>
              <w:pStyle w:val="ListParagraph"/>
              <w:numPr>
                <w:ilvl w:val="0"/>
                <w:numId w:val="5"/>
              </w:numPr>
            </w:pPr>
            <w:r>
              <w:t>Balanced 3-phase system</w:t>
            </w:r>
            <w:r w:rsidR="0070577C">
              <w:t xml:space="preserve"> </w:t>
            </w:r>
          </w:p>
          <w:p w:rsidR="0055650E" w:rsidRDefault="0009512C" w:rsidP="00A05046">
            <w:pPr>
              <w:pStyle w:val="ListParagraph"/>
              <w:numPr>
                <w:ilvl w:val="0"/>
                <w:numId w:val="5"/>
              </w:numPr>
            </w:pPr>
            <w:r>
              <w:t>Dynamic load frequency content adequately represented by loop time constant</w:t>
            </w:r>
          </w:p>
          <w:p w:rsidR="00166A06" w:rsidRPr="0025762C" w:rsidRDefault="00166A06" w:rsidP="00A05046">
            <w:pPr>
              <w:pStyle w:val="ListParagraph"/>
              <w:numPr>
                <w:ilvl w:val="0"/>
                <w:numId w:val="5"/>
              </w:numPr>
            </w:pPr>
            <w:r>
              <w:t>Ballast load required for current source connection</w:t>
            </w:r>
          </w:p>
          <w:p w:rsidR="0055650E" w:rsidRPr="0055650E" w:rsidRDefault="0055650E" w:rsidP="0055650E">
            <w:pPr>
              <w:rPr>
                <w:color w:val="1F497D" w:themeColor="text2"/>
              </w:rPr>
            </w:pPr>
          </w:p>
        </w:tc>
      </w:tr>
      <w:tr w:rsidR="0055650E" w:rsidTr="00166A06">
        <w:trPr>
          <w:trHeight w:val="2627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lastRenderedPageBreak/>
              <w:t>Interfacing Information (platform, input requirements, possible outputs):</w:t>
            </w:r>
          </w:p>
          <w:p w:rsidR="00A05046" w:rsidRDefault="00A05046" w:rsidP="0025762C">
            <w:pPr>
              <w:ind w:firstLine="720"/>
            </w:pPr>
            <w:r>
              <w:t>Platform:  The model is intended for real-time execution on an OPAL RT target</w:t>
            </w:r>
          </w:p>
          <w:p w:rsidR="0009512C" w:rsidRDefault="00831B89" w:rsidP="0009512C">
            <w:pPr>
              <w:ind w:firstLine="720"/>
            </w:pPr>
            <w:r>
              <w:t>Inputs</w:t>
            </w:r>
            <w:r w:rsidR="00E64634">
              <w:t xml:space="preserve"> and Outputs</w:t>
            </w:r>
            <w:r>
              <w:t xml:space="preserve">: </w:t>
            </w:r>
          </w:p>
          <w:p w:rsidR="0009512C" w:rsidRDefault="0009512C" w:rsidP="0009512C">
            <w:pPr>
              <w:ind w:left="720" w:firstLine="720"/>
            </w:pPr>
            <w:r>
              <w:t>3-phase bus connection</w:t>
            </w:r>
          </w:p>
          <w:p w:rsidR="0009512C" w:rsidRDefault="0009512C" w:rsidP="0009512C">
            <w:pPr>
              <w:ind w:left="1440"/>
            </w:pPr>
            <w:r>
              <w:t>3-phase return connection</w:t>
            </w:r>
          </w:p>
          <w:p w:rsidR="006B033E" w:rsidRDefault="0009512C" w:rsidP="0009512C">
            <w:pPr>
              <w:ind w:left="1440"/>
            </w:pPr>
            <w:r>
              <w:t>P,Q power profile input in kW and kVA</w:t>
            </w:r>
          </w:p>
          <w:p w:rsidR="0009512C" w:rsidRDefault="0009512C" w:rsidP="0009512C">
            <w:pPr>
              <w:ind w:left="1440"/>
            </w:pPr>
            <w:r>
              <w:t>Nominal bus voltage in V RMS line-to-line</w:t>
            </w:r>
          </w:p>
          <w:p w:rsidR="006B033E" w:rsidRDefault="006B033E" w:rsidP="0025762C">
            <w:pPr>
              <w:ind w:firstLine="720"/>
            </w:pPr>
            <w:r>
              <w:t>Parameters:</w:t>
            </w:r>
            <w:r w:rsidR="0009512C">
              <w:t xml:space="preserve"> </w:t>
            </w:r>
          </w:p>
          <w:p w:rsidR="0009512C" w:rsidRPr="0025762C" w:rsidRDefault="0009512C" w:rsidP="00166A06">
            <w:pPr>
              <w:ind w:left="720" w:firstLine="720"/>
            </w:pPr>
            <w:r>
              <w:t>PID gains</w:t>
            </w:r>
          </w:p>
        </w:tc>
      </w:tr>
      <w:tr w:rsidR="0055650E" w:rsidTr="00166A06">
        <w:trPr>
          <w:trHeight w:val="7037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Pr="0025762C" w:rsidRDefault="0055650E"/>
          <w:p w:rsidR="0055650E" w:rsidRPr="0025762C" w:rsidRDefault="00166A06" w:rsidP="00D501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DE85D1" wp14:editId="1FC051E8">
                  <wp:extent cx="5743575" cy="3959988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25" b="8550"/>
                          <a:stretch/>
                        </pic:blipFill>
                        <pic:spPr bwMode="auto">
                          <a:xfrm>
                            <a:off x="0" y="0"/>
                            <a:ext cx="5754570" cy="3967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50E" w:rsidTr="00332E86">
        <w:trPr>
          <w:trHeight w:val="98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Validation (technique used, evidence): </w:t>
            </w:r>
            <w:r w:rsidR="00C31B8C">
              <w:rPr>
                <w:color w:val="1F497D" w:themeColor="text2"/>
              </w:rPr>
              <w:t xml:space="preserve"> N/A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543C7B" w:rsidRDefault="0055650E" w:rsidP="00D20DB9">
            <w:pPr>
              <w:rPr>
                <w:color w:val="1F497D" w:themeColor="text2"/>
              </w:rPr>
            </w:pPr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 w:rsidP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</w:t>
            </w:r>
            <w:r w:rsidR="00332E86">
              <w:rPr>
                <w:noProof/>
                <w:color w:val="1F497D" w:themeColor="text2"/>
              </w:rPr>
              <w:t>3a</w:t>
            </w:r>
            <w:r>
              <w:rPr>
                <w:noProof/>
                <w:color w:val="1F497D" w:themeColor="text2"/>
              </w:rPr>
              <w:t xml:space="preserve"> with Simscape.  A discrete solver with 1</w:t>
            </w:r>
            <w:r w:rsidR="00332E86">
              <w:rPr>
                <w:noProof/>
                <w:color w:val="1F497D" w:themeColor="text2"/>
              </w:rPr>
              <w:t>00 us time step was used.</w:t>
            </w:r>
          </w:p>
        </w:tc>
      </w:tr>
      <w:tr w:rsidR="006B033E" w:rsidTr="00166A06">
        <w:trPr>
          <w:trHeight w:val="89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</w:tc>
      </w:tr>
      <w:tr w:rsidR="001F24A8" w:rsidTr="00166A06">
        <w:trPr>
          <w:trHeight w:val="2357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090D37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lastRenderedPageBreak/>
              <w:t>Models which use this block (see associated documentation of these models):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332E86" w:rsidRDefault="00332E86" w:rsidP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Energy/HIL/Components/CHP and Thermal/CHP_Test_Model.slx</w:t>
            </w:r>
          </w:p>
          <w:p w:rsidR="00166A06" w:rsidRDefault="00166A06" w:rsidP="00332E86">
            <w:pPr>
              <w:rPr>
                <w:noProof/>
                <w:color w:val="1F497D" w:themeColor="text2"/>
              </w:rPr>
            </w:pPr>
          </w:p>
          <w:p w:rsidR="00166A06" w:rsidRDefault="00166A06" w:rsidP="00332E86">
            <w:pPr>
              <w:rPr>
                <w:noProof/>
                <w:color w:val="1F497D" w:themeColor="text2"/>
              </w:rPr>
            </w:pPr>
            <w:r w:rsidRPr="00166A06">
              <w:rPr>
                <w:noProof/>
                <w:color w:val="1F497D" w:themeColor="text2"/>
              </w:rPr>
              <w:t>//llcad-svn/svn/feeder-microgrids/branches/salcedo/Development and unit testing/DEMOS/Integration_Relay_NG_v2/DeviceIntegrationTest_Model_1.slx</w:t>
            </w:r>
          </w:p>
          <w:p w:rsidR="00166A06" w:rsidRDefault="00166A06" w:rsidP="00332E86">
            <w:pPr>
              <w:rPr>
                <w:noProof/>
                <w:color w:val="1F497D" w:themeColor="text2"/>
              </w:rPr>
            </w:pPr>
          </w:p>
          <w:p w:rsidR="00166A06" w:rsidRDefault="00090D37" w:rsidP="00166A06">
            <w:pPr>
              <w:rPr>
                <w:noProof/>
                <w:color w:val="1F497D" w:themeColor="text2"/>
              </w:rPr>
            </w:pPr>
            <w:r w:rsidRPr="00090D37">
              <w:rPr>
                <w:noProof/>
                <w:color w:val="1F497D" w:themeColor="text2"/>
              </w:rPr>
              <w:t>https://llcad-svn/svn/feeder-microgrids/branches/salcedo/Development and unit testing/DEMOS/Integration_Relay_NG_v2/CHP_Test_Model.slx</w:t>
            </w:r>
          </w:p>
        </w:tc>
      </w:tr>
    </w:tbl>
    <w:p w:rsidR="00804F06" w:rsidRDefault="00804F06">
      <w:bookmarkStart w:id="0" w:name="_GoBack"/>
      <w:bookmarkEnd w:id="0"/>
    </w:p>
    <w:sectPr w:rsidR="00804F06" w:rsidSect="00E46578">
      <w:head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EF4" w:rsidRDefault="003D2EF4" w:rsidP="00502517">
      <w:pPr>
        <w:spacing w:after="0" w:line="240" w:lineRule="auto"/>
      </w:pPr>
      <w:r>
        <w:separator/>
      </w:r>
    </w:p>
  </w:endnote>
  <w:endnote w:type="continuationSeparator" w:id="0">
    <w:p w:rsidR="003D2EF4" w:rsidRDefault="003D2EF4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EF4" w:rsidRDefault="003D2EF4" w:rsidP="00502517">
      <w:pPr>
        <w:spacing w:after="0" w:line="240" w:lineRule="auto"/>
      </w:pPr>
      <w:r>
        <w:separator/>
      </w:r>
    </w:p>
  </w:footnote>
  <w:footnote w:type="continuationSeparator" w:id="0">
    <w:p w:rsidR="003D2EF4" w:rsidRDefault="003D2EF4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A19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615A58"/>
    <w:multiLevelType w:val="hybridMultilevel"/>
    <w:tmpl w:val="678E4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D63E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090D37"/>
    <w:rsid w:val="0009512C"/>
    <w:rsid w:val="00166A06"/>
    <w:rsid w:val="001B71B6"/>
    <w:rsid w:val="001B7BC1"/>
    <w:rsid w:val="001F24A8"/>
    <w:rsid w:val="0025762C"/>
    <w:rsid w:val="002D0278"/>
    <w:rsid w:val="00332E86"/>
    <w:rsid w:val="00341EC4"/>
    <w:rsid w:val="003D2EF4"/>
    <w:rsid w:val="00485A88"/>
    <w:rsid w:val="00495A21"/>
    <w:rsid w:val="004E3BCC"/>
    <w:rsid w:val="00502517"/>
    <w:rsid w:val="00543C7B"/>
    <w:rsid w:val="0055650E"/>
    <w:rsid w:val="005E20AB"/>
    <w:rsid w:val="005F58C8"/>
    <w:rsid w:val="006312EF"/>
    <w:rsid w:val="00643BB4"/>
    <w:rsid w:val="00683308"/>
    <w:rsid w:val="006947B3"/>
    <w:rsid w:val="006A318B"/>
    <w:rsid w:val="006B033E"/>
    <w:rsid w:val="0070577C"/>
    <w:rsid w:val="00724F42"/>
    <w:rsid w:val="0073666D"/>
    <w:rsid w:val="007B7D0B"/>
    <w:rsid w:val="00804F06"/>
    <w:rsid w:val="00831B89"/>
    <w:rsid w:val="0083210C"/>
    <w:rsid w:val="00861A6F"/>
    <w:rsid w:val="008668BA"/>
    <w:rsid w:val="008B4A27"/>
    <w:rsid w:val="00980C8A"/>
    <w:rsid w:val="0098248C"/>
    <w:rsid w:val="009B74A1"/>
    <w:rsid w:val="00A01226"/>
    <w:rsid w:val="00A05046"/>
    <w:rsid w:val="00A17674"/>
    <w:rsid w:val="00AD7AD2"/>
    <w:rsid w:val="00AE0BDA"/>
    <w:rsid w:val="00AF0681"/>
    <w:rsid w:val="00BC1BB8"/>
    <w:rsid w:val="00BF09BC"/>
    <w:rsid w:val="00BF61E1"/>
    <w:rsid w:val="00C31B8C"/>
    <w:rsid w:val="00C47E7C"/>
    <w:rsid w:val="00C81F5B"/>
    <w:rsid w:val="00D20DB9"/>
    <w:rsid w:val="00D50156"/>
    <w:rsid w:val="00D55168"/>
    <w:rsid w:val="00E46578"/>
    <w:rsid w:val="00E64634"/>
    <w:rsid w:val="00EA1B85"/>
    <w:rsid w:val="00F400F3"/>
    <w:rsid w:val="00F9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6A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6A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98DBE30-91A1-47CA-A4C4-EB5645DD9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Corbett, Edward - 0773 - MITLL</cp:lastModifiedBy>
  <cp:revision>5</cp:revision>
  <dcterms:created xsi:type="dcterms:W3CDTF">2016-08-04T18:12:00Z</dcterms:created>
  <dcterms:modified xsi:type="dcterms:W3CDTF">2016-08-05T12:29:00Z</dcterms:modified>
</cp:coreProperties>
</file>