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rawings/drawing1.xml" ContentType="application/vnd.openxmlformats-officedocument.drawingml.chartshapes+xml"/>
  <Override PartName="/word/drawings/drawing4.xml" ContentType="application/vnd.openxmlformats-officedocument.drawingml.chartshapes+xml"/>
  <Override PartName="/word/drawings/drawing3.xml" ContentType="application/vnd.openxmlformats-officedocument.drawingml.chartshapes+xml"/>
  <Override PartName="/word/drawings/drawing5.xml" ContentType="application/vnd.openxmlformats-officedocument.drawingml.chartshapes+xml"/>
  <Override PartName="/word/drawings/drawing7.xml" ContentType="application/vnd.openxmlformats-officedocument.drawingml.chartshapes+xml"/>
  <Override PartName="/word/drawings/drawing2.xml" ContentType="application/vnd.openxmlformats-officedocument.drawingml.chartshapes+xml"/>
  <Override PartName="/word/drawings/drawing6.xml" ContentType="application/vnd.openxmlformats-officedocument.drawingml.chartshap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harts/chart6.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7.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settings.xml" ContentType="application/vnd.openxmlformats-officedocument.wordprocessingml.setting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EF65" w14:textId="77777777" w:rsidR="00C87F2B" w:rsidRDefault="00E8301A" w:rsidP="008D5CAD">
      <w:pPr>
        <w:pStyle w:val="Heading1"/>
      </w:pPr>
      <w:bookmarkStart w:id="0" w:name="_Toc485900854"/>
      <w:bookmarkStart w:id="1" w:name="_GoBack"/>
      <w:bookmarkEnd w:id="1"/>
      <w:r w:rsidRPr="001D25E6">
        <w:t>IT Roadmap</w:t>
      </w:r>
      <w:bookmarkEnd w:id="0"/>
      <w:r w:rsidR="004141BE">
        <w:t xml:space="preserve"> </w:t>
      </w:r>
      <w:r>
        <w:t>(Preview)</w:t>
      </w:r>
      <w:bookmarkStart w:id="2" w:name="Title"/>
      <w:bookmarkEnd w:id="2"/>
    </w:p>
    <w:p w14:paraId="4AADD42D" w14:textId="77777777" w:rsidR="001D25E6" w:rsidRDefault="001D25E6" w:rsidP="001D25E6"/>
    <w:p w14:paraId="09B19E10" w14:textId="77777777" w:rsidR="001D25E6" w:rsidRDefault="001D25E6" w:rsidP="009945DA">
      <w:pPr>
        <w:rPr>
          <w:rFonts w:ascii="Segoe UI" w:hAnsi="Segoe UI" w:cs="Segoe UI"/>
        </w:rPr>
      </w:pPr>
      <w:r w:rsidRPr="00A65DFD">
        <w:rPr>
          <w:rFonts w:ascii="Segoe UI" w:hAnsi="Segoe UI" w:cs="Segoe UI"/>
        </w:rPr>
        <w:t>This report has been tailored to provide up-to-date technical recommendations based on your current IT service capabilities</w:t>
      </w:r>
      <w:r>
        <w:rPr>
          <w:rFonts w:ascii="Segoe UI" w:hAnsi="Segoe UI" w:cs="Segoe UI"/>
        </w:rPr>
        <w:t xml:space="preserve"> and the future state</w:t>
      </w:r>
      <w:r w:rsidRPr="00A65DFD">
        <w:rPr>
          <w:rFonts w:ascii="Segoe UI" w:hAnsi="Segoe UI" w:cs="Segoe UI"/>
        </w:rPr>
        <w:t xml:space="preserve"> you want to achieve.</w:t>
      </w:r>
    </w:p>
    <w:p w14:paraId="7E098BDF" w14:textId="77777777" w:rsidR="00440AFC" w:rsidRPr="00A65DFD" w:rsidRDefault="00440AFC" w:rsidP="009945DA">
      <w:pPr>
        <w:ind w:right="2070"/>
        <w:rPr>
          <w:rFonts w:ascii="Segoe UI" w:hAnsi="Segoe UI" w:cs="Segoe UI"/>
        </w:rPr>
      </w:pPr>
      <w:bookmarkStart w:id="3" w:name="Date"/>
      <w:bookmarkEnd w:id="3"/>
    </w:p>
    <w:p w14:paraId="4F47F5D4" w14:textId="77777777" w:rsidR="009A7A35" w:rsidRDefault="003E473E">
      <w:r>
        <w:rPr>
          <w:rFonts w:ascii="Segoe UI"/>
        </w:rPr>
        <w:t>January 15, 2018</w:t>
      </w:r>
    </w:p>
    <w:p w14:paraId="16AE9DC2" w14:textId="77777777" w:rsidR="001D25E6" w:rsidRDefault="00C87F2B" w:rsidP="006B09BE">
      <w:pPr>
        <w:rPr>
          <w:rFonts w:ascii="Segoe UI" w:hAnsi="Segoe UI" w:cs="Segoe UI"/>
        </w:rPr>
      </w:pPr>
      <w:r w:rsidRPr="00A65DFD">
        <w:rPr>
          <w:rFonts w:ascii="Segoe UI" w:hAnsi="Segoe UI" w:cs="Segoe UI"/>
          <w:noProof/>
        </w:rPr>
        <mc:AlternateContent>
          <mc:Choice Requires="wps">
            <w:drawing>
              <wp:anchor distT="0" distB="0" distL="114300" distR="114300" simplePos="0" relativeHeight="251659264" behindDoc="0" locked="0" layoutInCell="1" allowOverlap="1" wp14:anchorId="080349E3" wp14:editId="01364111">
                <wp:simplePos x="0" y="0"/>
                <wp:positionH relativeFrom="margin">
                  <wp:align>left</wp:align>
                </wp:positionH>
                <wp:positionV relativeFrom="paragraph">
                  <wp:posOffset>78740</wp:posOffset>
                </wp:positionV>
                <wp:extent cx="5803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0390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2"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072b60 [814]" from="0,6.2pt" to="457pt,6.2pt" w14:anchorId="792D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">
                <w10:wrap anchorx="margin"/>
              </v:line>
            </w:pict>
          </mc:Fallback>
        </mc:AlternateContent>
      </w:r>
      <w:r w:rsidRPr="00A65DFD">
        <w:rPr>
          <w:rFonts w:ascii="Segoe UI" w:hAnsi="Segoe UI" w:cs="Segoe UI"/>
        </w:rPr>
        <w:br/>
      </w:r>
    </w:p>
    <w:p w14:paraId="43E6E9DA" w14:textId="77777777" w:rsidR="00D00814" w:rsidRPr="00A65DFD" w:rsidRDefault="001D25E6" w:rsidP="00B40A24">
      <w:pPr>
        <w:pStyle w:val="Heading2"/>
      </w:pPr>
      <w:bookmarkStart w:id="4" w:name="_Toc485900855"/>
      <w:r>
        <w:t xml:space="preserve">What is the IT </w:t>
      </w:r>
      <w:r w:rsidRPr="00B40A24">
        <w:t>Roadmap</w:t>
      </w:r>
      <w:r>
        <w:t>?</w:t>
      </w:r>
      <w:bookmarkEnd w:id="4"/>
    </w:p>
    <w:p w14:paraId="0CA629E3" w14:textId="77777777" w:rsidR="00D00814" w:rsidRDefault="00D00814" w:rsidP="006B09BE">
      <w:pPr>
        <w:rPr>
          <w:rFonts w:ascii="Segoe UI" w:hAnsi="Segoe UI" w:cs="Segoe UI"/>
        </w:rPr>
      </w:pPr>
      <w:r w:rsidRPr="00A65DFD">
        <w:rPr>
          <w:rFonts w:ascii="Segoe UI" w:hAnsi="Segoe UI" w:cs="Segoe UI"/>
        </w:rPr>
        <w:t xml:space="preserve">Microsoft </w:t>
      </w:r>
      <w:r w:rsidR="00E8301A" w:rsidRPr="00A65DFD">
        <w:rPr>
          <w:rFonts w:ascii="Segoe UI" w:hAnsi="Segoe UI" w:cs="Segoe UI"/>
        </w:rPr>
        <w:t>IT Roadmap</w:t>
      </w:r>
      <w:r w:rsidRPr="00A65DFD">
        <w:rPr>
          <w:rFonts w:ascii="Segoe UI" w:hAnsi="Segoe UI" w:cs="Segoe UI"/>
        </w:rPr>
        <w:t xml:space="preserve"> helps you assess your IT environment, services and configurations to help you get the most value from your Microsoft cloud and physical IT infrastructure. The model</w:t>
      </w:r>
      <w:r w:rsidR="00C50293">
        <w:rPr>
          <w:rFonts w:ascii="Segoe UI" w:hAnsi="Segoe UI" w:cs="Segoe UI"/>
        </w:rPr>
        <w:t xml:space="preserve"> uses a 4-level scale,</w:t>
      </w:r>
      <w:r w:rsidRPr="00A65DFD">
        <w:rPr>
          <w:rFonts w:ascii="Segoe UI" w:hAnsi="Segoe UI" w:cs="Segoe UI"/>
        </w:rPr>
        <w:t xml:space="preserve"> based on industry best practices spanning IT service delivery, security, compliance, productivity and more</w:t>
      </w:r>
      <w:r w:rsidR="00C50293">
        <w:rPr>
          <w:rFonts w:ascii="Segoe UI" w:hAnsi="Segoe UI" w:cs="Segoe UI"/>
        </w:rPr>
        <w:t>, where level 4 represents the highest level</w:t>
      </w:r>
      <w:r w:rsidRPr="00A65DFD">
        <w:rPr>
          <w:rFonts w:ascii="Segoe UI" w:hAnsi="Segoe UI" w:cs="Segoe UI"/>
        </w:rPr>
        <w:t xml:space="preserve">. </w:t>
      </w: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2"/>
        <w:gridCol w:w="3393"/>
      </w:tblGrid>
      <w:tr w:rsidR="00D879AE" w14:paraId="1CB650C5" w14:textId="77777777" w:rsidTr="00440AFC">
        <w:tc>
          <w:tcPr>
            <w:tcW w:w="6125" w:type="dxa"/>
          </w:tcPr>
          <w:p w14:paraId="5DA1AD33" w14:textId="77777777" w:rsidR="00B40A24" w:rsidRDefault="00F14F0A" w:rsidP="00D879AE">
            <w:pPr>
              <w:rPr>
                <w:rFonts w:ascii="Segoe UI" w:hAnsi="Segoe UI" w:cs="Segoe UI"/>
              </w:rPr>
            </w:pPr>
            <w:r w:rsidRPr="00F14F0A">
              <w:rPr>
                <w:rFonts w:ascii="Segoe UI" w:hAnsi="Segoe UI" w:cs="Segoe UI"/>
              </w:rPr>
              <w:t>The overall level on the right indicates the highest assessed level common across all prioritized IT services.  It will change when all assessed IT services attain a higher level.</w:t>
            </w:r>
          </w:p>
          <w:p w14:paraId="1E7E5F29" w14:textId="77777777" w:rsidR="00B40A24" w:rsidRDefault="00B40A24" w:rsidP="00D879AE">
            <w:pPr>
              <w:rPr>
                <w:rFonts w:ascii="Segoe UI" w:hAnsi="Segoe UI" w:cs="Segoe UI"/>
              </w:rPr>
            </w:pPr>
          </w:p>
          <w:p w14:paraId="7115755E" w14:textId="77777777" w:rsidR="00D879AE" w:rsidRDefault="00D879AE" w:rsidP="00D879AE">
            <w:pPr>
              <w:rPr>
                <w:rFonts w:ascii="Segoe UI" w:hAnsi="Segoe UI" w:cs="Segoe UI"/>
              </w:rPr>
            </w:pPr>
            <w:r w:rsidRPr="00A65DFD">
              <w:rPr>
                <w:rFonts w:ascii="Segoe UI" w:hAnsi="Segoe UI" w:cs="Segoe UI"/>
              </w:rPr>
              <w:t xml:space="preserve">The summary below shows </w:t>
            </w:r>
            <w:r>
              <w:rPr>
                <w:rFonts w:ascii="Segoe UI" w:hAnsi="Segoe UI" w:cs="Segoe UI"/>
              </w:rPr>
              <w:t xml:space="preserve">a selection of prioritized IT </w:t>
            </w:r>
            <w:r w:rsidRPr="00A65DFD">
              <w:rPr>
                <w:rFonts w:ascii="Segoe UI" w:hAnsi="Segoe UI" w:cs="Segoe UI"/>
              </w:rPr>
              <w:t>services</w:t>
            </w:r>
            <w:r>
              <w:rPr>
                <w:rFonts w:ascii="Segoe UI" w:hAnsi="Segoe UI" w:cs="Segoe UI"/>
              </w:rPr>
              <w:t xml:space="preserve"> in</w:t>
            </w:r>
            <w:r w:rsidRPr="00A65DFD">
              <w:rPr>
                <w:rFonts w:ascii="Segoe UI" w:hAnsi="Segoe UI" w:cs="Segoe UI"/>
              </w:rPr>
              <w:t xml:space="preserve"> your organization.  It identifies the f</w:t>
            </w:r>
            <w:r>
              <w:rPr>
                <w:rFonts w:ascii="Segoe UI" w:hAnsi="Segoe UI" w:cs="Segoe UI"/>
              </w:rPr>
              <w:t xml:space="preserve">unctional capability of your </w:t>
            </w:r>
            <w:r w:rsidR="00B40A24">
              <w:rPr>
                <w:rFonts w:ascii="Segoe UI" w:hAnsi="Segoe UI" w:cs="Segoe UI"/>
              </w:rPr>
              <w:t xml:space="preserve">current </w:t>
            </w:r>
            <w:r>
              <w:rPr>
                <w:rFonts w:ascii="Segoe UI" w:hAnsi="Segoe UI" w:cs="Segoe UI"/>
              </w:rPr>
              <w:t>implementation along with a future state</w:t>
            </w:r>
            <w:r w:rsidR="00B40A24">
              <w:rPr>
                <w:rFonts w:ascii="Segoe UI" w:hAnsi="Segoe UI" w:cs="Segoe UI"/>
              </w:rPr>
              <w:t xml:space="preserve"> – represented by the green dashed </w:t>
            </w:r>
            <w:r w:rsidR="00F14F0A">
              <w:rPr>
                <w:rFonts w:ascii="Segoe UI" w:hAnsi="Segoe UI" w:cs="Segoe UI"/>
              </w:rPr>
              <w:t>out</w:t>
            </w:r>
            <w:r w:rsidR="00B40A24">
              <w:rPr>
                <w:rFonts w:ascii="Segoe UI" w:hAnsi="Segoe UI" w:cs="Segoe UI"/>
              </w:rPr>
              <w:t>line</w:t>
            </w:r>
            <w:r>
              <w:rPr>
                <w:rFonts w:ascii="Segoe UI" w:hAnsi="Segoe UI" w:cs="Segoe UI"/>
              </w:rPr>
              <w:t xml:space="preserve"> </w:t>
            </w:r>
            <w:r w:rsidR="00B40A24">
              <w:rPr>
                <w:rFonts w:ascii="Segoe UI" w:hAnsi="Segoe UI" w:cs="Segoe UI"/>
              </w:rPr>
              <w:t>– deter</w:t>
            </w:r>
            <w:r>
              <w:rPr>
                <w:rFonts w:ascii="Segoe UI" w:hAnsi="Segoe UI" w:cs="Segoe UI"/>
              </w:rPr>
              <w:t>mined by the capabilities you plan to implement</w:t>
            </w:r>
            <w:r w:rsidRPr="00A65DFD">
              <w:rPr>
                <w:rFonts w:ascii="Segoe UI" w:hAnsi="Segoe UI" w:cs="Segoe UI"/>
              </w:rPr>
              <w:t xml:space="preserve">.  </w:t>
            </w:r>
          </w:p>
          <w:p w14:paraId="5F44904E" w14:textId="77777777" w:rsidR="00D879AE" w:rsidRDefault="00D879AE" w:rsidP="006B09BE">
            <w:pPr>
              <w:rPr>
                <w:rFonts w:ascii="Segoe UI" w:hAnsi="Segoe UI" w:cs="Segoe UI"/>
              </w:rPr>
            </w:pPr>
          </w:p>
          <w:p w14:paraId="6460F599" w14:textId="77777777" w:rsidR="00B40A24" w:rsidRDefault="00B40A24" w:rsidP="006B09BE">
            <w:pPr>
              <w:rPr>
                <w:rFonts w:ascii="Segoe UI" w:hAnsi="Segoe UI" w:cs="Segoe UI"/>
              </w:rPr>
            </w:pPr>
          </w:p>
        </w:tc>
        <w:tc>
          <w:tcPr>
            <w:tcW w:w="3330" w:type="dxa"/>
          </w:tcPr>
          <w:p w14:paraId="76BAD2AF" w14:textId="77777777" w:rsidR="009A7A35" w:rsidRDefault="003E473E">
            <w:r>
              <w:rPr>
                <w:noProof/>
              </w:rPr>
              <w:drawing>
                <wp:inline distT="0" distB="0" distL="0" distR="0" wp14:anchorId="196AD41D" wp14:editId="32581316">
                  <wp:extent cx="1939925" cy="20097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31772F" w14:textId="77777777" w:rsidR="00D879AE" w:rsidRDefault="00D879AE" w:rsidP="00C20712">
            <w:pPr>
              <w:rPr>
                <w:rFonts w:ascii="Segoe UI" w:hAnsi="Segoe UI" w:cs="Segoe UI"/>
              </w:rPr>
            </w:pPr>
            <w:bookmarkStart w:id="5" w:name="LevelChart"/>
            <w:bookmarkStart w:id="6" w:name="LevelChartInsideTable"/>
            <w:bookmarkEnd w:id="5"/>
            <w:bookmarkEnd w:id="6"/>
          </w:p>
        </w:tc>
        <w:bookmarkStart w:id="7" w:name="LevelCharts"/>
        <w:bookmarkEnd w:id="7"/>
      </w:tr>
    </w:tbl>
    <w:p w14:paraId="19455170" w14:textId="77777777" w:rsidR="009A7A35" w:rsidRDefault="003E473E">
      <w:r>
        <w:rPr>
          <w:noProof/>
        </w:rPr>
        <w:lastRenderedPageBreak/>
        <w:drawing>
          <wp:inline distT="0" distB="0" distL="0" distR="0" wp14:anchorId="77E0FAF5" wp14:editId="0D0887E6">
            <wp:extent cx="1939925" cy="20097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B523A3B" wp14:editId="3C909B56">
            <wp:extent cx="1939925" cy="200977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2A40B09" wp14:editId="3A48151D">
            <wp:extent cx="1939925" cy="20097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A5EBFE4" wp14:editId="1FF47D2D">
            <wp:extent cx="1939925" cy="20097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172D7D5" wp14:editId="2DCEA780">
            <wp:extent cx="1939925" cy="200977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6BFC97EA" wp14:editId="545CDD1C">
            <wp:extent cx="1939925" cy="200977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2"/>
        <w:gridCol w:w="3111"/>
        <w:gridCol w:w="3252"/>
      </w:tblGrid>
      <w:tr w:rsidR="00D879AE" w:rsidRPr="00A65DFD" w14:paraId="37869702" w14:textId="77777777" w:rsidTr="00440AFC">
        <w:tc>
          <w:tcPr>
            <w:tcW w:w="3240" w:type="dxa"/>
            <w:vAlign w:val="center"/>
          </w:tcPr>
          <w:p w14:paraId="1351EE30" w14:textId="77777777" w:rsidR="00D879AE" w:rsidRPr="00A65DFD" w:rsidRDefault="00D879AE" w:rsidP="00B40A24">
            <w:pPr>
              <w:pStyle w:val="NormalWeb"/>
              <w:spacing w:before="0" w:beforeAutospacing="0" w:after="0" w:afterAutospacing="0"/>
              <w:textAlignment w:val="baseline"/>
              <w:rPr>
                <w:rFonts w:ascii="Segoe UI" w:hAnsi="Segoe UI" w:cs="Segoe UI"/>
                <w:color w:val="505050"/>
                <w:kern w:val="24"/>
                <w:sz w:val="22"/>
                <w:szCs w:val="22"/>
              </w:rPr>
            </w:pPr>
          </w:p>
        </w:tc>
        <w:tc>
          <w:tcPr>
            <w:tcW w:w="3080" w:type="dxa"/>
            <w:vAlign w:val="center"/>
          </w:tcPr>
          <w:p w14:paraId="492B5944" w14:textId="77777777" w:rsidR="00D879AE" w:rsidRPr="00A65DFD" w:rsidRDefault="00D879AE" w:rsidP="00A65DFD">
            <w:pPr>
              <w:pStyle w:val="NormalWeb"/>
              <w:spacing w:before="0" w:beforeAutospacing="0" w:after="0" w:afterAutospacing="0"/>
              <w:jc w:val="center"/>
              <w:textAlignment w:val="baseline"/>
              <w:rPr>
                <w:rFonts w:ascii="Segoe UI" w:hAnsi="Segoe UI" w:cs="Segoe UI"/>
                <w:color w:val="505050"/>
                <w:kern w:val="24"/>
                <w:sz w:val="22"/>
                <w:szCs w:val="22"/>
              </w:rPr>
            </w:pPr>
          </w:p>
        </w:tc>
        <w:tc>
          <w:tcPr>
            <w:tcW w:w="3220" w:type="dxa"/>
            <w:vAlign w:val="center"/>
          </w:tcPr>
          <w:p w14:paraId="1F0C5787" w14:textId="77777777" w:rsidR="00D879AE" w:rsidRPr="00A65DFD" w:rsidRDefault="00D879AE" w:rsidP="00A65DFD">
            <w:pPr>
              <w:pStyle w:val="NormalWeb"/>
              <w:spacing w:before="0" w:beforeAutospacing="0" w:after="0" w:afterAutospacing="0"/>
              <w:jc w:val="center"/>
              <w:textAlignment w:val="baseline"/>
              <w:rPr>
                <w:rFonts w:ascii="Segoe UI" w:hAnsi="Segoe UI" w:cs="Segoe UI"/>
                <w:color w:val="505050"/>
                <w:kern w:val="24"/>
                <w:sz w:val="22"/>
                <w:szCs w:val="22"/>
              </w:rPr>
            </w:pPr>
          </w:p>
        </w:tc>
      </w:tr>
    </w:tbl>
    <w:p w14:paraId="415BEDB6" w14:textId="77777777" w:rsidR="00A854A0" w:rsidRDefault="00A854A0">
      <w:pPr>
        <w:rPr>
          <w:rFonts w:ascii="Segoe UI" w:eastAsiaTheme="minorEastAsia" w:hAnsi="Segoe UI" w:cs="Segoe UI"/>
          <w:color w:val="505050"/>
          <w:kern w:val="24"/>
        </w:rPr>
      </w:pPr>
      <w:bookmarkStart w:id="8" w:name="PrioritizedServicesTable"/>
      <w:bookmarkEnd w:id="8"/>
    </w:p>
    <w:p w14:paraId="7EBB2B9E" w14:textId="77777777" w:rsidR="009A7A35" w:rsidRDefault="003E473E">
      <w:pPr>
        <w:pStyle w:val="Heading3"/>
      </w:pPr>
      <w:r>
        <w:t>Shared services: identity, security &amp; compliance</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7"/>
        <w:gridCol w:w="2409"/>
        <w:gridCol w:w="2396"/>
        <w:gridCol w:w="2460"/>
      </w:tblGrid>
      <w:tr w:rsidR="009A7A35" w14:paraId="3135805E" w14:textId="77777777">
        <w:trPr>
          <w:trHeight w:val="216"/>
          <w:tblCellSpacing w:w="36" w:type="dxa"/>
        </w:trPr>
        <w:tc>
          <w:tcPr>
            <w:tcW w:w="0" w:type="auto"/>
          </w:tcPr>
          <w:p w14:paraId="6D8537B1"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2AB685B3"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3733FC5E"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606581E8"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7A986A0B"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6C8A5CE1" w14:textId="77777777" w:rsidR="009A7A35" w:rsidRDefault="003E473E">
            <w:pPr>
              <w:rPr>
                <w:rFonts w:ascii="Segoe UI" w:hAnsi="Segoe UI" w:cs="Segoe UI"/>
                <w:sz w:val="18"/>
                <w:szCs w:val="18"/>
              </w:rPr>
            </w:pPr>
            <w:r>
              <w:rPr>
                <w:rFonts w:ascii="Segoe UI" w:hAnsi="Segoe UI" w:cs="Segoe UI"/>
                <w:color w:val="000000"/>
                <w:sz w:val="18"/>
                <w:szCs w:val="18"/>
              </w:rPr>
              <w:t xml:space="preserve">Apps and services are siloed </w:t>
            </w:r>
            <w:r>
              <w:rPr>
                <w:rFonts w:ascii="Segoe UI" w:hAnsi="Segoe UI" w:cs="Segoe UI"/>
                <w:color w:val="000000"/>
                <w:sz w:val="18"/>
                <w:szCs w:val="18"/>
              </w:rPr>
              <w:t>by design, and employees are responsible for maintaining their own tools to communicate with one another.</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131A0F90" w14:textId="77777777" w:rsidR="009A7A35" w:rsidRDefault="003E473E">
            <w:pPr>
              <w:rPr>
                <w:rFonts w:ascii="Segoe UI" w:hAnsi="Segoe UI" w:cs="Segoe UI"/>
                <w:sz w:val="18"/>
                <w:szCs w:val="18"/>
              </w:rPr>
            </w:pPr>
            <w:r>
              <w:rPr>
                <w:rFonts w:ascii="Segoe UI" w:hAnsi="Segoe UI" w:cs="Segoe UI"/>
                <w:color w:val="000000"/>
                <w:sz w:val="18"/>
                <w:szCs w:val="18"/>
              </w:rPr>
              <w:t xml:space="preserve">Apps and services are integrated between inhouse and cloud services, improving visibility into business-critical data, and standardized channels for </w:t>
            </w:r>
            <w:r>
              <w:rPr>
                <w:rFonts w:ascii="Segoe UI" w:hAnsi="Segoe UI" w:cs="Segoe UI"/>
                <w:color w:val="000000"/>
                <w:sz w:val="18"/>
                <w:szCs w:val="18"/>
              </w:rPr>
              <w:t>employee communication.</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69D3C979" w14:textId="77777777" w:rsidR="009A7A35" w:rsidRDefault="003E473E">
            <w:pPr>
              <w:rPr>
                <w:rFonts w:ascii="Segoe UI" w:hAnsi="Segoe UI" w:cs="Segoe UI"/>
                <w:sz w:val="18"/>
                <w:szCs w:val="18"/>
              </w:rPr>
            </w:pPr>
            <w:r>
              <w:rPr>
                <w:rFonts w:ascii="Segoe UI" w:hAnsi="Segoe UI" w:cs="Segoe UI"/>
                <w:color w:val="000000"/>
                <w:sz w:val="18"/>
                <w:szCs w:val="18"/>
              </w:rPr>
              <w:t>Enhanced protection for accessing corporate apps and services, for both users and devices. All services and processes meet organizational standards of compliance.</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7CE50FB4" w14:textId="77777777" w:rsidR="009A7A35" w:rsidRDefault="003E473E">
            <w:pPr>
              <w:rPr>
                <w:rFonts w:ascii="Segoe UI" w:hAnsi="Segoe UI" w:cs="Segoe UI"/>
                <w:sz w:val="18"/>
                <w:szCs w:val="18"/>
              </w:rPr>
            </w:pPr>
            <w:r>
              <w:rPr>
                <w:rFonts w:ascii="Segoe UI" w:hAnsi="Segoe UI" w:cs="Segoe UI"/>
                <w:color w:val="000000"/>
                <w:sz w:val="18"/>
                <w:szCs w:val="18"/>
              </w:rPr>
              <w:t>System proactively blocks unusual activity and provides recommendatio</w:t>
            </w:r>
            <w:r>
              <w:rPr>
                <w:rFonts w:ascii="Segoe UI" w:hAnsi="Segoe UI" w:cs="Segoe UI"/>
                <w:color w:val="000000"/>
                <w:sz w:val="18"/>
                <w:szCs w:val="18"/>
              </w:rPr>
              <w:t>ns to improve compliance.</w:t>
            </w:r>
          </w:p>
        </w:tc>
      </w:tr>
    </w:tbl>
    <w:p w14:paraId="4429195D" w14:textId="77777777" w:rsidR="009A7A35" w:rsidRDefault="003E473E">
      <w:pPr>
        <w:pStyle w:val="Heading3"/>
      </w:pPr>
      <w:r>
        <w:lastRenderedPageBreak/>
        <w:t>PC deployment &amp; management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9"/>
        <w:gridCol w:w="2409"/>
        <w:gridCol w:w="2409"/>
        <w:gridCol w:w="2445"/>
      </w:tblGrid>
      <w:tr w:rsidR="009A7A35" w14:paraId="7E3197FB" w14:textId="77777777">
        <w:trPr>
          <w:trHeight w:val="216"/>
          <w:tblCellSpacing w:w="36" w:type="dxa"/>
        </w:trPr>
        <w:tc>
          <w:tcPr>
            <w:tcW w:w="0" w:type="auto"/>
          </w:tcPr>
          <w:p w14:paraId="77BED7E1"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6F6CBD6F"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39AC3E57"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1FE0628E"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067B3660"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4FA07371" w14:textId="77777777" w:rsidR="009A7A35" w:rsidRDefault="003E473E">
            <w:pPr>
              <w:rPr>
                <w:rFonts w:ascii="Segoe UI" w:hAnsi="Segoe UI" w:cs="Segoe UI"/>
                <w:sz w:val="18"/>
                <w:szCs w:val="18"/>
              </w:rPr>
            </w:pPr>
            <w:r>
              <w:rPr>
                <w:rFonts w:ascii="Segoe UI" w:hAnsi="Segoe UI" w:cs="Segoe UI"/>
                <w:color w:val="000000"/>
                <w:sz w:val="18"/>
                <w:szCs w:val="18"/>
              </w:rPr>
              <w:t>Tools and processes we use may limit our ability to deploy and manage modern desktops; we have a set of simplified processes, these are mostly manual.</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5979883F" w14:textId="77777777" w:rsidR="009A7A35" w:rsidRDefault="003E473E">
            <w:pPr>
              <w:rPr>
                <w:rFonts w:ascii="Segoe UI" w:hAnsi="Segoe UI" w:cs="Segoe UI"/>
                <w:sz w:val="18"/>
                <w:szCs w:val="18"/>
              </w:rPr>
            </w:pPr>
            <w:r>
              <w:rPr>
                <w:rFonts w:ascii="Segoe UI" w:hAnsi="Segoe UI" w:cs="Segoe UI"/>
                <w:color w:val="000000"/>
                <w:sz w:val="18"/>
                <w:szCs w:val="18"/>
              </w:rPr>
              <w:t xml:space="preserve">We </w:t>
            </w:r>
            <w:r>
              <w:rPr>
                <w:rFonts w:ascii="Segoe UI" w:hAnsi="Segoe UI" w:cs="Segoe UI"/>
                <w:color w:val="000000"/>
                <w:sz w:val="18"/>
                <w:szCs w:val="18"/>
              </w:rPr>
              <w:t>provide some level of management on all end user devices, though may not be able to manage all aspects of modern devices and applications users want; we have standard processes and light automation.</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266CBCB1" w14:textId="77777777" w:rsidR="009A7A35" w:rsidRDefault="003E473E">
            <w:pPr>
              <w:rPr>
                <w:rFonts w:ascii="Segoe UI" w:hAnsi="Segoe UI" w:cs="Segoe UI"/>
                <w:sz w:val="18"/>
                <w:szCs w:val="18"/>
              </w:rPr>
            </w:pPr>
            <w:r>
              <w:rPr>
                <w:rFonts w:ascii="Segoe UI" w:hAnsi="Segoe UI" w:cs="Segoe UI"/>
                <w:color w:val="000000"/>
                <w:sz w:val="18"/>
                <w:szCs w:val="18"/>
              </w:rPr>
              <w:t>We can manage users' desktop and mobile devices; manageme</w:t>
            </w:r>
            <w:r>
              <w:rPr>
                <w:rFonts w:ascii="Segoe UI" w:hAnsi="Segoe UI" w:cs="Segoe UI"/>
                <w:color w:val="000000"/>
                <w:sz w:val="18"/>
                <w:szCs w:val="18"/>
              </w:rPr>
              <w:t>nt tools and the level of management possible depends on device; standard processes are well-documented, many are automated.</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348FAA0B" w14:textId="77777777" w:rsidR="009A7A35" w:rsidRDefault="003E473E">
            <w:pPr>
              <w:rPr>
                <w:rFonts w:ascii="Segoe UI" w:hAnsi="Segoe UI" w:cs="Segoe UI"/>
                <w:sz w:val="18"/>
                <w:szCs w:val="18"/>
              </w:rPr>
            </w:pPr>
            <w:r>
              <w:rPr>
                <w:rFonts w:ascii="Segoe UI" w:hAnsi="Segoe UI" w:cs="Segoe UI"/>
                <w:color w:val="000000"/>
                <w:sz w:val="18"/>
                <w:szCs w:val="18"/>
              </w:rPr>
              <w:t>We have a unified management platform through which to can manage all devices, regardless of location or user; most standard proces</w:t>
            </w:r>
            <w:r>
              <w:rPr>
                <w:rFonts w:ascii="Segoe UI" w:hAnsi="Segoe UI" w:cs="Segoe UI"/>
                <w:color w:val="000000"/>
                <w:sz w:val="18"/>
                <w:szCs w:val="18"/>
              </w:rPr>
              <w:t>ses are automated.</w:t>
            </w:r>
          </w:p>
        </w:tc>
      </w:tr>
    </w:tbl>
    <w:p w14:paraId="3FE1B434" w14:textId="77777777" w:rsidR="009A7A35" w:rsidRDefault="003E473E">
      <w:pPr>
        <w:pStyle w:val="Heading3"/>
      </w:pPr>
      <w:r>
        <w:t>Communications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0"/>
        <w:gridCol w:w="2420"/>
        <w:gridCol w:w="2420"/>
        <w:gridCol w:w="2420"/>
      </w:tblGrid>
      <w:tr w:rsidR="009A7A35" w14:paraId="20217E84" w14:textId="77777777">
        <w:trPr>
          <w:trHeight w:val="216"/>
          <w:tblCellSpacing w:w="36" w:type="dxa"/>
        </w:trPr>
        <w:tc>
          <w:tcPr>
            <w:tcW w:w="0" w:type="auto"/>
          </w:tcPr>
          <w:p w14:paraId="50CAF2A0"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14CAC5C2"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421170F4"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32271370"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6B70FFBC"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3FFF44BA" w14:textId="77777777" w:rsidR="009A7A35" w:rsidRDefault="003E473E">
            <w:pPr>
              <w:rPr>
                <w:rFonts w:ascii="Segoe UI" w:hAnsi="Segoe UI" w:cs="Segoe UI"/>
                <w:sz w:val="18"/>
                <w:szCs w:val="18"/>
              </w:rPr>
            </w:pPr>
            <w:r>
              <w:rPr>
                <w:rFonts w:ascii="Segoe UI" w:hAnsi="Segoe UI" w:cs="Segoe UI"/>
                <w:color w:val="000000"/>
                <w:sz w:val="18"/>
                <w:szCs w:val="18"/>
              </w:rPr>
              <w:t>Basic telephone, conference bridge, and email services are provided. Users may leverage their preferred messaging, social networking, video, and screen-sharing services for work.</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3EFC64F1" w14:textId="77777777" w:rsidR="009A7A35" w:rsidRDefault="003E473E">
            <w:pPr>
              <w:rPr>
                <w:rFonts w:ascii="Segoe UI" w:hAnsi="Segoe UI" w:cs="Segoe UI"/>
                <w:sz w:val="18"/>
                <w:szCs w:val="18"/>
              </w:rPr>
            </w:pPr>
            <w:r>
              <w:rPr>
                <w:rFonts w:ascii="Segoe UI" w:hAnsi="Segoe UI" w:cs="Segoe UI"/>
                <w:color w:val="000000"/>
                <w:sz w:val="18"/>
                <w:szCs w:val="18"/>
              </w:rPr>
              <w:t>We provide discrete services for online meetings, instant messaging, video chat, screen-sharing, and social networking.</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73B9556D" w14:textId="77777777" w:rsidR="009A7A35" w:rsidRDefault="003E473E">
            <w:pPr>
              <w:rPr>
                <w:rFonts w:ascii="Segoe UI" w:hAnsi="Segoe UI" w:cs="Segoe UI"/>
                <w:sz w:val="18"/>
                <w:szCs w:val="18"/>
              </w:rPr>
            </w:pPr>
            <w:r>
              <w:rPr>
                <w:rFonts w:ascii="Segoe UI" w:hAnsi="Segoe UI" w:cs="Segoe UI"/>
                <w:color w:val="000000"/>
                <w:sz w:val="18"/>
                <w:szCs w:val="18"/>
              </w:rPr>
              <w:t>Communication tools are integrated providing a seamless, connected experience across all chat, telephony, and meeting services.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280F3BAC" w14:textId="77777777" w:rsidR="009A7A35" w:rsidRDefault="003E473E">
            <w:pPr>
              <w:rPr>
                <w:rFonts w:ascii="Segoe UI" w:hAnsi="Segoe UI" w:cs="Segoe UI"/>
                <w:sz w:val="18"/>
                <w:szCs w:val="18"/>
              </w:rPr>
            </w:pPr>
            <w:r>
              <w:rPr>
                <w:rFonts w:ascii="Segoe UI" w:hAnsi="Segoe UI" w:cs="Segoe UI"/>
                <w:color w:val="000000"/>
                <w:sz w:val="18"/>
                <w:szCs w:val="18"/>
              </w:rPr>
              <w:t>Real-tim</w:t>
            </w:r>
            <w:r>
              <w:rPr>
                <w:rFonts w:ascii="Segoe UI" w:hAnsi="Segoe UI" w:cs="Segoe UI"/>
                <w:color w:val="000000"/>
                <w:sz w:val="18"/>
                <w:szCs w:val="18"/>
              </w:rPr>
              <w:t>e collaboration capabilities are infused within our productivity apps. Meeting and video content is auto-captioned and translated into other languages in real-time. AI (bots) can be used to automate everyday tasks.</w:t>
            </w:r>
          </w:p>
        </w:tc>
      </w:tr>
    </w:tbl>
    <w:p w14:paraId="690FCFB9" w14:textId="77777777" w:rsidR="009A7A35" w:rsidRDefault="003E473E">
      <w:pPr>
        <w:pStyle w:val="Heading3"/>
      </w:pPr>
      <w:r>
        <w:t>Meetings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0"/>
        <w:gridCol w:w="2420"/>
        <w:gridCol w:w="2420"/>
        <w:gridCol w:w="2420"/>
      </w:tblGrid>
      <w:tr w:rsidR="009A7A35" w14:paraId="2CD585F7" w14:textId="77777777">
        <w:trPr>
          <w:trHeight w:val="216"/>
          <w:tblCellSpacing w:w="36" w:type="dxa"/>
        </w:trPr>
        <w:tc>
          <w:tcPr>
            <w:tcW w:w="0" w:type="auto"/>
          </w:tcPr>
          <w:p w14:paraId="1EA0D2F0"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1AC8F5CA"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2A8A0D7E"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0D345CB7"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67678A4E"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16811206" w14:textId="77777777" w:rsidR="009A7A35" w:rsidRDefault="003E473E">
            <w:pPr>
              <w:rPr>
                <w:rFonts w:ascii="Segoe UI" w:hAnsi="Segoe UI" w:cs="Segoe UI"/>
                <w:sz w:val="18"/>
                <w:szCs w:val="18"/>
              </w:rPr>
            </w:pPr>
            <w:r>
              <w:rPr>
                <w:rFonts w:ascii="Segoe UI" w:hAnsi="Segoe UI" w:cs="Segoe UI"/>
                <w:color w:val="000000"/>
                <w:sz w:val="18"/>
                <w:szCs w:val="18"/>
              </w:rPr>
              <w:t xml:space="preserve">Audio conference bridge available for employees to set up and dial into meetings.  Presenters may make use of publicly available video/screen-sharing services to share content in real-time, or distribute content in advance.  Participants </w:t>
            </w:r>
            <w:r>
              <w:rPr>
                <w:rFonts w:ascii="Segoe UI" w:hAnsi="Segoe UI" w:cs="Segoe UI"/>
                <w:color w:val="000000"/>
                <w:sz w:val="18"/>
                <w:szCs w:val="18"/>
              </w:rPr>
              <w:t>may set up 1:1 and group backchannel conversations using Instant Messaging.</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709D39FB" w14:textId="77777777" w:rsidR="009A7A35" w:rsidRDefault="003E473E">
            <w:pPr>
              <w:rPr>
                <w:rFonts w:ascii="Segoe UI" w:hAnsi="Segoe UI" w:cs="Segoe UI"/>
                <w:sz w:val="18"/>
                <w:szCs w:val="18"/>
              </w:rPr>
            </w:pPr>
            <w:r>
              <w:rPr>
                <w:rFonts w:ascii="Segoe UI" w:hAnsi="Segoe UI" w:cs="Segoe UI"/>
                <w:color w:val="000000"/>
                <w:sz w:val="18"/>
                <w:szCs w:val="18"/>
              </w:rPr>
              <w:t>Enterprise-quality online meetings for secure audio and video, desktop and file sharing. Attendee availability is visible while scheduling meetings. Can view and present content fr</w:t>
            </w:r>
            <w:r>
              <w:rPr>
                <w:rFonts w:ascii="Segoe UI" w:hAnsi="Segoe UI" w:cs="Segoe UI"/>
                <w:color w:val="000000"/>
                <w:sz w:val="18"/>
                <w:szCs w:val="18"/>
              </w:rPr>
              <w:t>om desktop and mobile devices.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5AC64F2A" w14:textId="77777777" w:rsidR="009A7A35" w:rsidRDefault="003E473E">
            <w:pPr>
              <w:rPr>
                <w:rFonts w:ascii="Segoe UI" w:hAnsi="Segoe UI" w:cs="Segoe UI"/>
                <w:sz w:val="18"/>
                <w:szCs w:val="18"/>
              </w:rPr>
            </w:pPr>
            <w:r>
              <w:rPr>
                <w:rFonts w:ascii="Segoe UI" w:hAnsi="Segoe UI" w:cs="Segoe UI"/>
                <w:color w:val="000000"/>
                <w:sz w:val="18"/>
                <w:szCs w:val="18"/>
              </w:rPr>
              <w:t>Meetings and webcasts can be recorded for later viewing; participants can join at any time. Meeting room availability is visible and can be scheduled.</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04D7D734" w14:textId="77777777" w:rsidR="009A7A35" w:rsidRDefault="003E473E">
            <w:pPr>
              <w:rPr>
                <w:rFonts w:ascii="Segoe UI" w:hAnsi="Segoe UI" w:cs="Segoe UI"/>
                <w:sz w:val="18"/>
                <w:szCs w:val="18"/>
              </w:rPr>
            </w:pPr>
            <w:r>
              <w:rPr>
                <w:rFonts w:ascii="Segoe UI" w:hAnsi="Segoe UI" w:cs="Segoe UI"/>
                <w:color w:val="000000"/>
                <w:sz w:val="18"/>
                <w:szCs w:val="18"/>
              </w:rPr>
              <w:t>Meeting content is auto-captioned and translated in real-time, also enabli</w:t>
            </w:r>
            <w:r>
              <w:rPr>
                <w:rFonts w:ascii="Segoe UI" w:hAnsi="Segoe UI" w:cs="Segoe UI"/>
                <w:color w:val="000000"/>
                <w:sz w:val="18"/>
                <w:szCs w:val="18"/>
              </w:rPr>
              <w:t>ng search of presented content. Meeting room equipment integrates for quick joining. AI analytics monitors attendee activity to rate meeting effectiveness.</w:t>
            </w:r>
          </w:p>
        </w:tc>
      </w:tr>
    </w:tbl>
    <w:p w14:paraId="0A31B6D2" w14:textId="77777777" w:rsidR="009A7A35" w:rsidRDefault="003E473E">
      <w:pPr>
        <w:pStyle w:val="Heading3"/>
      </w:pPr>
      <w:r>
        <w:t>Group collaboration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0"/>
        <w:gridCol w:w="2420"/>
        <w:gridCol w:w="2420"/>
        <w:gridCol w:w="2420"/>
      </w:tblGrid>
      <w:tr w:rsidR="009A7A35" w14:paraId="64188361" w14:textId="77777777">
        <w:trPr>
          <w:trHeight w:val="216"/>
          <w:tblCellSpacing w:w="36" w:type="dxa"/>
        </w:trPr>
        <w:tc>
          <w:tcPr>
            <w:tcW w:w="0" w:type="auto"/>
          </w:tcPr>
          <w:p w14:paraId="303F39A8"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0493B1AF"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31143D46"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707F70D5"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55A7DF09"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1B74FE93" w14:textId="77777777" w:rsidR="009A7A35" w:rsidRDefault="003E473E">
            <w:pPr>
              <w:rPr>
                <w:rFonts w:ascii="Segoe UI" w:hAnsi="Segoe UI" w:cs="Segoe UI"/>
                <w:sz w:val="18"/>
                <w:szCs w:val="18"/>
              </w:rPr>
            </w:pPr>
            <w:r>
              <w:rPr>
                <w:rFonts w:ascii="Segoe UI" w:hAnsi="Segoe UI" w:cs="Segoe UI"/>
                <w:color w:val="000000"/>
                <w:sz w:val="18"/>
                <w:szCs w:val="18"/>
              </w:rPr>
              <w:t xml:space="preserve">Email may block employees from </w:t>
            </w:r>
            <w:r>
              <w:rPr>
                <w:rFonts w:ascii="Segoe UI" w:hAnsi="Segoe UI" w:cs="Segoe UI"/>
                <w:color w:val="000000"/>
                <w:sz w:val="18"/>
                <w:szCs w:val="18"/>
              </w:rPr>
              <w:t>opening or saving specific file types, but employees are held largely responsible for what information they share and how they share it.</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72571B2D" w14:textId="77777777" w:rsidR="009A7A35" w:rsidRDefault="003E473E">
            <w:pPr>
              <w:rPr>
                <w:rFonts w:ascii="Segoe UI" w:hAnsi="Segoe UI" w:cs="Segoe UI"/>
                <w:sz w:val="18"/>
                <w:szCs w:val="18"/>
              </w:rPr>
            </w:pPr>
            <w:r>
              <w:rPr>
                <w:rFonts w:ascii="Segoe UI" w:hAnsi="Segoe UI" w:cs="Segoe UI"/>
                <w:color w:val="000000"/>
                <w:sz w:val="18"/>
                <w:szCs w:val="18"/>
              </w:rPr>
              <w:t>Encrypt sensitive emails before sending or storing. Employees are trusted to share files responsibly. We provide shared</w:t>
            </w:r>
            <w:r>
              <w:rPr>
                <w:rFonts w:ascii="Segoe UI" w:hAnsi="Segoe UI" w:cs="Segoe UI"/>
                <w:color w:val="000000"/>
                <w:sz w:val="18"/>
                <w:szCs w:val="18"/>
              </w:rPr>
              <w:t xml:space="preserve"> locations on our network to store and access files for employees.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12BA7C05" w14:textId="77777777" w:rsidR="009A7A35" w:rsidRDefault="003E473E">
            <w:pPr>
              <w:rPr>
                <w:rFonts w:ascii="Segoe UI" w:hAnsi="Segoe UI" w:cs="Segoe UI"/>
                <w:sz w:val="18"/>
                <w:szCs w:val="18"/>
              </w:rPr>
            </w:pPr>
            <w:r>
              <w:rPr>
                <w:rFonts w:ascii="Segoe UI" w:hAnsi="Segoe UI" w:cs="Segoe UI"/>
                <w:color w:val="000000"/>
                <w:sz w:val="18"/>
                <w:szCs w:val="18"/>
              </w:rPr>
              <w:t>System helps educate employees of our compliance policies, when writing emails, authoring or storing content that may be accessed by others.  As we build teams, the infrastructure is automa</w:t>
            </w:r>
            <w:r>
              <w:rPr>
                <w:rFonts w:ascii="Segoe UI" w:hAnsi="Segoe UI" w:cs="Segoe UI"/>
                <w:color w:val="000000"/>
                <w:sz w:val="18"/>
                <w:szCs w:val="18"/>
              </w:rPr>
              <w:t>tically provided to share and collaborate on content.</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17348A3C" w14:textId="77777777" w:rsidR="009A7A35" w:rsidRDefault="003E473E">
            <w:pPr>
              <w:rPr>
                <w:rFonts w:ascii="Segoe UI" w:hAnsi="Segoe UI" w:cs="Segoe UI"/>
                <w:sz w:val="18"/>
                <w:szCs w:val="18"/>
              </w:rPr>
            </w:pPr>
            <w:r>
              <w:rPr>
                <w:rFonts w:ascii="Segoe UI" w:hAnsi="Segoe UI" w:cs="Segoe UI"/>
                <w:color w:val="000000"/>
                <w:sz w:val="18"/>
                <w:szCs w:val="18"/>
              </w:rPr>
              <w:t xml:space="preserve">System provides proactive recommendations to protect sensitive information based on document templates and patterns (Ex: patents, tax forms, etc.). System will block access to corporate data from risky </w:t>
            </w:r>
            <w:r>
              <w:rPr>
                <w:rFonts w:ascii="Segoe UI" w:hAnsi="Segoe UI" w:cs="Segoe UI"/>
                <w:color w:val="000000"/>
                <w:sz w:val="18"/>
                <w:szCs w:val="18"/>
              </w:rPr>
              <w:t>locations or devices.  We can revoke access from externally shared secured content even if it has left our network.</w:t>
            </w:r>
          </w:p>
        </w:tc>
      </w:tr>
    </w:tbl>
    <w:p w14:paraId="242441CD" w14:textId="77777777" w:rsidR="009A7A35" w:rsidRDefault="003E473E">
      <w:pPr>
        <w:pStyle w:val="Heading3"/>
      </w:pPr>
      <w:r>
        <w:t>IT change management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0"/>
        <w:gridCol w:w="2420"/>
        <w:gridCol w:w="2420"/>
        <w:gridCol w:w="2420"/>
      </w:tblGrid>
      <w:tr w:rsidR="009A7A35" w14:paraId="6BF76254" w14:textId="77777777">
        <w:trPr>
          <w:trHeight w:val="216"/>
          <w:tblCellSpacing w:w="36" w:type="dxa"/>
        </w:trPr>
        <w:tc>
          <w:tcPr>
            <w:tcW w:w="0" w:type="auto"/>
          </w:tcPr>
          <w:p w14:paraId="1DFD0DAC"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10023BCE"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40BD09C7"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2F2CFD1F"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1A109D7C"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0C842914" w14:textId="77777777" w:rsidR="009A7A35" w:rsidRDefault="003E473E">
            <w:pPr>
              <w:rPr>
                <w:rFonts w:ascii="Segoe UI" w:hAnsi="Segoe UI" w:cs="Segoe UI"/>
                <w:sz w:val="18"/>
                <w:szCs w:val="18"/>
              </w:rPr>
            </w:pPr>
            <w:r>
              <w:rPr>
                <w:rFonts w:ascii="Segoe UI" w:hAnsi="Segoe UI" w:cs="Segoe UI"/>
                <w:color w:val="000000"/>
                <w:sz w:val="18"/>
                <w:szCs w:val="18"/>
              </w:rPr>
              <w:t xml:space="preserve">General resistance to technology change due to risk of business continuity. </w:t>
            </w:r>
            <w:r>
              <w:rPr>
                <w:rFonts w:ascii="Segoe UI" w:hAnsi="Segoe UI" w:cs="Segoe UI"/>
                <w:color w:val="000000"/>
                <w:sz w:val="18"/>
                <w:szCs w:val="18"/>
              </w:rPr>
              <w:t>Most time is spent maintaining existing investments and responding to helpdesk requests.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4528A1C8" w14:textId="77777777" w:rsidR="009A7A35" w:rsidRDefault="003E473E">
            <w:pPr>
              <w:rPr>
                <w:rFonts w:ascii="Segoe UI" w:hAnsi="Segoe UI" w:cs="Segoe UI"/>
                <w:sz w:val="18"/>
                <w:szCs w:val="18"/>
              </w:rPr>
            </w:pPr>
            <w:r>
              <w:rPr>
                <w:rFonts w:ascii="Segoe UI" w:hAnsi="Segoe UI" w:cs="Segoe UI"/>
                <w:color w:val="000000"/>
                <w:sz w:val="18"/>
                <w:szCs w:val="18"/>
              </w:rPr>
              <w:t>IT can implement changes to meet business needs. There are standards and policies in place to maintain service levels and remain secure.</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42D3545E" w14:textId="77777777" w:rsidR="009A7A35" w:rsidRDefault="003E473E">
            <w:pPr>
              <w:rPr>
                <w:rFonts w:ascii="Segoe UI" w:hAnsi="Segoe UI" w:cs="Segoe UI"/>
                <w:sz w:val="18"/>
                <w:szCs w:val="18"/>
              </w:rPr>
            </w:pPr>
            <w:r>
              <w:rPr>
                <w:rFonts w:ascii="Segoe UI" w:hAnsi="Segoe UI" w:cs="Segoe UI"/>
                <w:color w:val="000000"/>
                <w:sz w:val="18"/>
                <w:szCs w:val="18"/>
              </w:rPr>
              <w:t>IT can respond to evolving bus</w:t>
            </w:r>
            <w:r>
              <w:rPr>
                <w:rFonts w:ascii="Segoe UI" w:hAnsi="Segoe UI" w:cs="Segoe UI"/>
                <w:color w:val="000000"/>
                <w:sz w:val="18"/>
                <w:szCs w:val="18"/>
              </w:rPr>
              <w:t>iness needs with robust change management process and tools. Budget and resources are planned in advance, ensuring business continuity. Users are informed and trained prior to changes that affect them.</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40586467" w14:textId="77777777" w:rsidR="009A7A35" w:rsidRDefault="003E473E">
            <w:pPr>
              <w:rPr>
                <w:rFonts w:ascii="Segoe UI" w:hAnsi="Segoe UI" w:cs="Segoe UI"/>
                <w:sz w:val="18"/>
                <w:szCs w:val="18"/>
              </w:rPr>
            </w:pPr>
            <w:r>
              <w:rPr>
                <w:rFonts w:ascii="Segoe UI" w:hAnsi="Segoe UI" w:cs="Segoe UI"/>
                <w:color w:val="000000"/>
                <w:sz w:val="18"/>
                <w:szCs w:val="18"/>
              </w:rPr>
              <w:t>IT is a strategic component for driving organizational</w:t>
            </w:r>
            <w:r>
              <w:rPr>
                <w:rFonts w:ascii="Segoe UI" w:hAnsi="Segoe UI" w:cs="Segoe UI"/>
                <w:color w:val="000000"/>
                <w:sz w:val="18"/>
                <w:szCs w:val="18"/>
              </w:rPr>
              <w:t xml:space="preserve"> direction via technology. IT service resourcing and costs vary dynamically based on business fluctuations. IT proactively seeks out better tools and processes for users.</w:t>
            </w:r>
          </w:p>
        </w:tc>
      </w:tr>
    </w:tbl>
    <w:p w14:paraId="0A765E44" w14:textId="77777777" w:rsidR="00697894" w:rsidRDefault="00697894" w:rsidP="00697894">
      <w:pPr>
        <w:pStyle w:val="Heading2"/>
      </w:pPr>
      <w:bookmarkStart w:id="9" w:name="_Toc485900856"/>
      <w:r>
        <w:t>Service dependencies</w:t>
      </w:r>
      <w:bookmarkEnd w:id="9"/>
    </w:p>
    <w:p w14:paraId="7A0AFD5D" w14:textId="77777777" w:rsidR="0047586F" w:rsidRPr="00A65DFD" w:rsidRDefault="00B917B4" w:rsidP="006B09BE">
      <w:pPr>
        <w:rPr>
          <w:rFonts w:ascii="Segoe UI" w:hAnsi="Segoe UI" w:cs="Segoe UI"/>
        </w:rPr>
      </w:pPr>
      <w:r w:rsidRPr="00A65DFD">
        <w:rPr>
          <w:rFonts w:ascii="Segoe UI" w:hAnsi="Segoe UI" w:cs="Segoe UI"/>
        </w:rPr>
        <w:t>For some services, your IT implementation may already be at the level that most suits your current and future needs.  For others, action needs to be taken to upgrade these servic</w:t>
      </w:r>
      <w:r w:rsidR="00440AFC">
        <w:rPr>
          <w:rFonts w:ascii="Segoe UI" w:hAnsi="Segoe UI" w:cs="Segoe UI"/>
        </w:rPr>
        <w:t xml:space="preserve">es to meet your requirements. You can also designate capabilities as </w:t>
      </w:r>
      <w:r w:rsidR="00697894">
        <w:rPr>
          <w:rFonts w:ascii="Segoe UI" w:hAnsi="Segoe UI" w:cs="Segoe UI"/>
        </w:rPr>
        <w:t xml:space="preserve">“Not applicable” when circumstances do not </w:t>
      </w:r>
      <w:r w:rsidR="00F14F0A">
        <w:rPr>
          <w:rFonts w:ascii="Segoe UI" w:hAnsi="Segoe UI" w:cs="Segoe UI"/>
        </w:rPr>
        <w:t>require</w:t>
      </w:r>
      <w:r w:rsidR="00697894">
        <w:rPr>
          <w:rFonts w:ascii="Segoe UI" w:hAnsi="Segoe UI" w:cs="Segoe UI"/>
        </w:rPr>
        <w:t xml:space="preserve"> the implementation of those capabilities.</w:t>
      </w:r>
    </w:p>
    <w:p w14:paraId="12A6CE80" w14:textId="77777777" w:rsidR="006D08D1" w:rsidRDefault="00697894" w:rsidP="006B09BE">
      <w:pPr>
        <w:rPr>
          <w:rFonts w:ascii="Segoe UI" w:hAnsi="Segoe UI" w:cs="Segoe UI"/>
        </w:rPr>
      </w:pPr>
      <w:r>
        <w:rPr>
          <w:rFonts w:ascii="Segoe UI" w:hAnsi="Segoe UI" w:cs="Segoe UI"/>
        </w:rPr>
        <w:t xml:space="preserve">The capabilities </w:t>
      </w:r>
      <w:r w:rsidR="00885B06">
        <w:rPr>
          <w:rFonts w:ascii="Segoe UI" w:hAnsi="Segoe UI" w:cs="Segoe UI"/>
        </w:rPr>
        <w:t>within “</w:t>
      </w:r>
      <w:r>
        <w:rPr>
          <w:rFonts w:ascii="Segoe UI" w:hAnsi="Segoe UI" w:cs="Segoe UI"/>
        </w:rPr>
        <w:t xml:space="preserve">Shared </w:t>
      </w:r>
      <w:r w:rsidR="00B51577">
        <w:rPr>
          <w:rFonts w:ascii="Segoe UI" w:hAnsi="Segoe UI" w:cs="Segoe UI"/>
        </w:rPr>
        <w:t>services: identity, security and compliance</w:t>
      </w:r>
      <w:r w:rsidR="00885B06">
        <w:rPr>
          <w:rFonts w:ascii="Segoe UI" w:hAnsi="Segoe UI" w:cs="Segoe UI"/>
        </w:rPr>
        <w:t>” are pre</w:t>
      </w:r>
      <w:r>
        <w:rPr>
          <w:rFonts w:ascii="Segoe UI" w:hAnsi="Segoe UI" w:cs="Segoe UI"/>
        </w:rPr>
        <w:t>requisite</w:t>
      </w:r>
      <w:r w:rsidR="00885B06">
        <w:rPr>
          <w:rFonts w:ascii="Segoe UI" w:hAnsi="Segoe UI" w:cs="Segoe UI"/>
        </w:rPr>
        <w:t xml:space="preserve"> to </w:t>
      </w:r>
      <w:r w:rsidR="00B51577">
        <w:rPr>
          <w:rFonts w:ascii="Segoe UI" w:hAnsi="Segoe UI" w:cs="Segoe UI"/>
        </w:rPr>
        <w:t xml:space="preserve">most of </w:t>
      </w:r>
      <w:r w:rsidR="00885B06">
        <w:rPr>
          <w:rFonts w:ascii="Segoe UI" w:hAnsi="Segoe UI" w:cs="Segoe UI"/>
        </w:rPr>
        <w:t xml:space="preserve">the </w:t>
      </w:r>
      <w:r w:rsidR="00B51577">
        <w:rPr>
          <w:rFonts w:ascii="Segoe UI" w:hAnsi="Segoe UI" w:cs="Segoe UI"/>
        </w:rPr>
        <w:t>other</w:t>
      </w:r>
      <w:r w:rsidR="00885B06">
        <w:rPr>
          <w:rFonts w:ascii="Segoe UI" w:hAnsi="Segoe UI" w:cs="Segoe UI"/>
        </w:rPr>
        <w:t xml:space="preserve"> IT services within the IT Roadmap. To advance levels within other services in the model, Shared </w:t>
      </w:r>
      <w:r w:rsidR="00B51577">
        <w:rPr>
          <w:rFonts w:ascii="Segoe UI" w:hAnsi="Segoe UI" w:cs="Segoe UI"/>
        </w:rPr>
        <w:t>services: identity</w:t>
      </w:r>
      <w:r w:rsidR="00885B06">
        <w:rPr>
          <w:rFonts w:ascii="Segoe UI" w:hAnsi="Segoe UI" w:cs="Segoe UI"/>
        </w:rPr>
        <w:t xml:space="preserve">, security and compliance must also be advanced. </w:t>
      </w:r>
    </w:p>
    <w:p w14:paraId="244CC5C4" w14:textId="77777777" w:rsidR="006D08D1" w:rsidRPr="00A65DFD" w:rsidRDefault="00B1301F" w:rsidP="006B09BE">
      <w:pPr>
        <w:rPr>
          <w:rFonts w:ascii="Segoe UI" w:hAnsi="Segoe UI" w:cs="Segoe UI"/>
        </w:rPr>
      </w:pPr>
      <w:r>
        <w:rPr>
          <w:noProof/>
        </w:rPr>
        <w:drawing>
          <wp:inline distT="0" distB="0" distL="0" distR="0" wp14:anchorId="099B6F64" wp14:editId="2B0CF83E">
            <wp:extent cx="5943600" cy="135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58900"/>
                    </a:xfrm>
                    <a:prstGeom prst="rect">
                      <a:avLst/>
                    </a:prstGeom>
                  </pic:spPr>
                </pic:pic>
              </a:graphicData>
            </a:graphic>
          </wp:inline>
        </w:drawing>
      </w:r>
    </w:p>
    <w:p w14:paraId="304BABB3" w14:textId="77777777" w:rsidR="00385755" w:rsidRDefault="00385755" w:rsidP="006B09BE">
      <w:pPr>
        <w:rPr>
          <w:rFonts w:ascii="Segoe UI" w:hAnsi="Segoe UI" w:cs="Segoe UI"/>
        </w:rPr>
      </w:pPr>
    </w:p>
    <w:p w14:paraId="6206AE0B" w14:textId="77777777" w:rsidR="00885B06" w:rsidRDefault="00885B06" w:rsidP="00D46BEE">
      <w:pPr>
        <w:pStyle w:val="Heading2"/>
      </w:pPr>
      <w:r>
        <w:t xml:space="preserve">Information for </w:t>
      </w:r>
      <w:r w:rsidR="00D46BEE">
        <w:t>IT implementers</w:t>
      </w:r>
    </w:p>
    <w:p w14:paraId="354FC8CB" w14:textId="77777777" w:rsidR="00A90606" w:rsidRPr="00A65DFD" w:rsidRDefault="00A90606" w:rsidP="006B09BE">
      <w:pPr>
        <w:rPr>
          <w:rFonts w:ascii="Segoe UI" w:hAnsi="Segoe UI" w:cs="Segoe UI"/>
        </w:rPr>
      </w:pPr>
      <w:r w:rsidRPr="00A65DFD">
        <w:rPr>
          <w:rFonts w:ascii="Segoe UI" w:hAnsi="Segoe UI" w:cs="Segoe UI"/>
        </w:rPr>
        <w:t>The main section of this report provides implementers with</w:t>
      </w:r>
      <w:r w:rsidR="0040766F">
        <w:rPr>
          <w:rFonts w:ascii="Segoe UI" w:hAnsi="Segoe UI" w:cs="Segoe UI"/>
        </w:rPr>
        <w:t xml:space="preserve"> a view of the current and planned objectives to support business-level discussions and</w:t>
      </w:r>
      <w:r w:rsidRPr="00A65DFD">
        <w:rPr>
          <w:rFonts w:ascii="Segoe UI" w:hAnsi="Segoe UI" w:cs="Segoe UI"/>
        </w:rPr>
        <w:t xml:space="preserve"> a list of action items to move the capabilities of each service to their target state.</w:t>
      </w:r>
      <w:r w:rsidR="00FE0C3B" w:rsidRPr="00A65DFD">
        <w:rPr>
          <w:rFonts w:ascii="Segoe UI" w:hAnsi="Segoe UI" w:cs="Segoe UI"/>
        </w:rPr>
        <w:t xml:space="preserve"> </w:t>
      </w:r>
      <w:r w:rsidR="002C6AE3" w:rsidRPr="00A65DFD">
        <w:rPr>
          <w:rFonts w:ascii="Segoe UI" w:hAnsi="Segoe UI" w:cs="Segoe UI"/>
        </w:rPr>
        <w:t xml:space="preserve">Where the target level is more than one level away from a </w:t>
      </w:r>
      <w:r w:rsidR="003F5EEE" w:rsidRPr="00A65DFD">
        <w:rPr>
          <w:rFonts w:ascii="Segoe UI" w:hAnsi="Segoe UI" w:cs="Segoe UI"/>
        </w:rPr>
        <w:t>service’s present</w:t>
      </w:r>
      <w:r w:rsidR="002C6AE3" w:rsidRPr="00A65DFD">
        <w:rPr>
          <w:rFonts w:ascii="Segoe UI" w:hAnsi="Segoe UI" w:cs="Segoe UI"/>
        </w:rPr>
        <w:t xml:space="preserve"> state</w:t>
      </w:r>
      <w:r w:rsidR="00FE0C3B" w:rsidRPr="00A65DFD">
        <w:rPr>
          <w:rFonts w:ascii="Segoe UI" w:hAnsi="Segoe UI" w:cs="Segoe UI"/>
        </w:rPr>
        <w:t xml:space="preserve">—for </w:t>
      </w:r>
      <w:r w:rsidR="003F5EEE" w:rsidRPr="00A65DFD">
        <w:rPr>
          <w:rFonts w:ascii="Segoe UI" w:hAnsi="Segoe UI" w:cs="Segoe UI"/>
        </w:rPr>
        <w:t>example, where your current state is Level 2 and your planned future state is Level 4</w:t>
      </w:r>
      <w:r w:rsidR="00FE0C3B" w:rsidRPr="00A65DFD">
        <w:rPr>
          <w:rFonts w:ascii="Segoe UI" w:hAnsi="Segoe UI" w:cs="Segoe UI"/>
        </w:rPr>
        <w:t xml:space="preserve">—the </w:t>
      </w:r>
      <w:r w:rsidR="002C6AE3" w:rsidRPr="00A65DFD">
        <w:rPr>
          <w:rFonts w:ascii="Segoe UI" w:hAnsi="Segoe UI" w:cs="Segoe UI"/>
        </w:rPr>
        <w:t xml:space="preserve">action items will include </w:t>
      </w:r>
      <w:r w:rsidR="003F5EEE" w:rsidRPr="00A65DFD">
        <w:rPr>
          <w:rFonts w:ascii="Segoe UI" w:hAnsi="Segoe UI" w:cs="Segoe UI"/>
        </w:rPr>
        <w:t>enabling the cap</w:t>
      </w:r>
      <w:r w:rsidR="005C6D01">
        <w:rPr>
          <w:rFonts w:ascii="Segoe UI" w:hAnsi="Segoe UI" w:cs="Segoe UI"/>
        </w:rPr>
        <w:t>abilities of intermediate levels</w:t>
      </w:r>
      <w:r w:rsidR="003F5EEE" w:rsidRPr="00A65DFD">
        <w:rPr>
          <w:rFonts w:ascii="Segoe UI" w:hAnsi="Segoe UI" w:cs="Segoe UI"/>
        </w:rPr>
        <w:t xml:space="preserve">. </w:t>
      </w:r>
      <w:r w:rsidR="005C6D01" w:rsidRPr="008F5FF6">
        <w:rPr>
          <w:rFonts w:ascii="Segoe UI" w:hAnsi="Segoe UI" w:cs="Segoe UI"/>
          <w:i/>
        </w:rPr>
        <w:t>(Note: In some cases, the model may currently indicate an action to implement a capability at a lower level that may be superseded by a higher-level capability).</w:t>
      </w:r>
      <w:r w:rsidR="003F5EEE" w:rsidRPr="00A65DFD">
        <w:rPr>
          <w:rFonts w:ascii="Segoe UI" w:hAnsi="Segoe UI" w:cs="Segoe UI"/>
        </w:rPr>
        <w:t xml:space="preserve"> </w:t>
      </w:r>
    </w:p>
    <w:p w14:paraId="50D6E3B2" w14:textId="77777777" w:rsidR="006F7D34" w:rsidRDefault="00FE0C3B" w:rsidP="006B09BE">
      <w:pPr>
        <w:rPr>
          <w:rFonts w:ascii="Segoe UI" w:hAnsi="Segoe UI" w:cs="Segoe UI"/>
        </w:rPr>
      </w:pPr>
      <w:r w:rsidRPr="00A65DFD">
        <w:rPr>
          <w:rFonts w:ascii="Segoe UI" w:hAnsi="Segoe UI" w:cs="Segoe UI"/>
        </w:rPr>
        <w:t xml:space="preserve">While a specific level may not yet have been attained, each action will add capabilities to an IT service, allowing your organization to benefit from the investment as </w:t>
      </w:r>
      <w:r w:rsidR="006F7D34" w:rsidRPr="00A65DFD">
        <w:rPr>
          <w:rFonts w:ascii="Segoe UI" w:hAnsi="Segoe UI" w:cs="Segoe UI"/>
        </w:rPr>
        <w:t>use IT Roadmap to guide you to your planned future state.</w:t>
      </w:r>
      <w:r w:rsidR="00475D4D">
        <w:rPr>
          <w:rFonts w:ascii="Segoe UI" w:hAnsi="Segoe UI" w:cs="Segoe UI"/>
        </w:rPr>
        <w:t xml:space="preserve"> You can return </w:t>
      </w:r>
      <w:r w:rsidR="00DE30DD">
        <w:rPr>
          <w:rFonts w:ascii="Segoe UI" w:hAnsi="Segoe UI" w:cs="Segoe UI"/>
        </w:rPr>
        <w:t xml:space="preserve">to </w:t>
      </w:r>
      <w:r w:rsidR="00475D4D">
        <w:rPr>
          <w:rFonts w:ascii="Segoe UI" w:hAnsi="Segoe UI" w:cs="Segoe UI"/>
        </w:rPr>
        <w:t xml:space="preserve">the IT Roadmap later </w:t>
      </w:r>
      <w:r w:rsidR="00DE30DD">
        <w:rPr>
          <w:rFonts w:ascii="Segoe UI" w:hAnsi="Segoe UI" w:cs="Segoe UI"/>
        </w:rPr>
        <w:t>and</w:t>
      </w:r>
      <w:r w:rsidR="00475D4D">
        <w:rPr>
          <w:rFonts w:ascii="Segoe UI" w:hAnsi="Segoe UI" w:cs="Segoe UI"/>
        </w:rPr>
        <w:t xml:space="preserve"> add services or track your progress.</w:t>
      </w:r>
    </w:p>
    <w:p w14:paraId="5EE9F63C" w14:textId="77777777" w:rsidR="006D08D1" w:rsidRPr="00A65DFD" w:rsidRDefault="006D08D1" w:rsidP="006B09BE">
      <w:pPr>
        <w:rPr>
          <w:rFonts w:ascii="Segoe UI" w:hAnsi="Segoe UI" w:cs="Segoe UI"/>
        </w:rPr>
      </w:pPr>
    </w:p>
    <w:p w14:paraId="50983C14" w14:textId="77777777" w:rsidR="00CC0886" w:rsidRPr="00D16F2C" w:rsidRDefault="00CC0886" w:rsidP="00CC0886">
      <w:pPr>
        <w:pStyle w:val="Heading2"/>
        <w:rPr>
          <w:rFonts w:cs="Segoe UI"/>
        </w:rPr>
      </w:pPr>
      <w:r w:rsidRPr="00D16F2C">
        <w:rPr>
          <w:rFonts w:cs="Segoe UI"/>
        </w:rPr>
        <w:t>IT Roadmap navigation by audience</w:t>
      </w:r>
    </w:p>
    <w:p w14:paraId="7B45B4C3" w14:textId="77777777" w:rsidR="0029452A" w:rsidRPr="00D16F2C" w:rsidRDefault="0029452A" w:rsidP="0029452A">
      <w:pPr>
        <w:rPr>
          <w:rFonts w:ascii="Segoe UI" w:hAnsi="Segoe UI" w:cs="Segoe UI"/>
        </w:rPr>
      </w:pPr>
    </w:p>
    <w:p w14:paraId="3C349374" w14:textId="77777777" w:rsidR="00CC0886" w:rsidRPr="00D16F2C" w:rsidRDefault="003E473E" w:rsidP="00CC0886">
      <w:pPr>
        <w:ind w:left="720"/>
        <w:rPr>
          <w:rFonts w:ascii="Segoe UI" w:hAnsi="Segoe UI" w:cs="Segoe UI"/>
        </w:rPr>
      </w:pPr>
      <w:hyperlink w:anchor="BusinessViewOfPrioritizedServices" w:history="1">
        <w:r w:rsidR="00CC0886" w:rsidRPr="00D16F2C">
          <w:rPr>
            <w:rStyle w:val="Hyperlink"/>
            <w:rFonts w:ascii="Segoe UI" w:hAnsi="Segoe UI" w:cs="Segoe UI"/>
          </w:rPr>
          <w:t>Business View of prioritized services</w:t>
        </w:r>
      </w:hyperlink>
    </w:p>
    <w:p w14:paraId="4809914C" w14:textId="77777777" w:rsidR="00CC0886" w:rsidRPr="00D16F2C" w:rsidRDefault="003E473E" w:rsidP="00CC0886">
      <w:pPr>
        <w:ind w:left="720"/>
        <w:rPr>
          <w:rFonts w:ascii="Segoe UI" w:hAnsi="Segoe UI" w:cs="Segoe UI"/>
        </w:rPr>
      </w:pPr>
      <w:hyperlink w:anchor="ActionPlanForImplementers" w:history="1">
        <w:r w:rsidR="00CC0886" w:rsidRPr="00D16F2C">
          <w:rPr>
            <w:rStyle w:val="Hyperlink"/>
            <w:rFonts w:ascii="Segoe UI" w:hAnsi="Segoe UI" w:cs="Segoe UI"/>
          </w:rPr>
          <w:t>Action Plan for Implementers</w:t>
        </w:r>
      </w:hyperlink>
    </w:p>
    <w:bookmarkStart w:id="10" w:name="SecurityConsiderationsLink"/>
    <w:p w14:paraId="3217E761" w14:textId="77777777" w:rsidR="00CC0886" w:rsidRPr="00D16F2C" w:rsidRDefault="0005436E" w:rsidP="00CC0886">
      <w:pPr>
        <w:ind w:left="720"/>
        <w:rPr>
          <w:rFonts w:ascii="Segoe UI" w:hAnsi="Segoe UI" w:cs="Segoe UI"/>
        </w:rPr>
      </w:pPr>
      <w:r>
        <w:fldChar w:fldCharType="begin"/>
      </w:r>
      <w:r>
        <w:instrText xml:space="preserve"> HYPERLINK \l "SecurityConsiderations" </w:instrText>
      </w:r>
      <w:r>
        <w:fldChar w:fldCharType="separate"/>
      </w:r>
      <w:r w:rsidR="00CC0886" w:rsidRPr="0052768D">
        <w:rPr>
          <w:rStyle w:val="Hyperlink"/>
          <w:rFonts w:ascii="Segoe UI" w:hAnsi="Segoe UI" w:cs="Segoe UI"/>
        </w:rPr>
        <w:t>Security considerations</w:t>
      </w:r>
      <w:r>
        <w:rPr>
          <w:rStyle w:val="Hyperlink"/>
          <w:rFonts w:ascii="Segoe UI" w:hAnsi="Segoe UI" w:cs="Segoe UI"/>
        </w:rPr>
        <w:fldChar w:fldCharType="end"/>
      </w:r>
    </w:p>
    <w:bookmarkEnd w:id="10"/>
    <w:p w14:paraId="5A1434C0" w14:textId="77777777" w:rsidR="00CC0886" w:rsidRPr="00D16F2C" w:rsidRDefault="0005436E" w:rsidP="00CC0886">
      <w:pPr>
        <w:ind w:left="720"/>
        <w:rPr>
          <w:rFonts w:ascii="Segoe UI" w:hAnsi="Segoe UI" w:cs="Segoe UI"/>
        </w:rPr>
      </w:pPr>
      <w:r>
        <w:fldChar w:fldCharType="begin"/>
      </w:r>
      <w:r>
        <w:instrText xml:space="preserve"> HYPERLINK \l "NextSteps" </w:instrText>
      </w:r>
      <w:r>
        <w:fldChar w:fldCharType="separate"/>
      </w:r>
      <w:r w:rsidR="00CC0886" w:rsidRPr="00D16F2C">
        <w:rPr>
          <w:rStyle w:val="Hyperlink"/>
          <w:rFonts w:ascii="Segoe UI" w:hAnsi="Segoe UI" w:cs="Segoe UI"/>
        </w:rPr>
        <w:t>Next steps</w:t>
      </w:r>
      <w:r>
        <w:rPr>
          <w:rStyle w:val="Hyperlink"/>
          <w:rFonts w:ascii="Segoe UI" w:hAnsi="Segoe UI" w:cs="Segoe UI"/>
        </w:rPr>
        <w:fldChar w:fldCharType="end"/>
      </w:r>
    </w:p>
    <w:p w14:paraId="543892A6" w14:textId="77777777" w:rsidR="00CC0886" w:rsidRPr="007A358C" w:rsidRDefault="00CC0886" w:rsidP="00CC0886">
      <w:pPr>
        <w:rPr>
          <w:rFonts w:ascii="Segoe UI" w:hAnsi="Segoe UI" w:cs="Segoe UI"/>
        </w:rPr>
      </w:pPr>
    </w:p>
    <w:p w14:paraId="195ECF89" w14:textId="77777777" w:rsidR="00D16F2C" w:rsidRPr="007A358C" w:rsidRDefault="00D16F2C" w:rsidP="004B510D">
      <w:pPr>
        <w:pStyle w:val="Heading2"/>
      </w:pPr>
      <w:r w:rsidRPr="007A358C">
        <w:t>Related Resources for Business Stakeholders</w:t>
      </w:r>
    </w:p>
    <w:p w14:paraId="654C7D74" w14:textId="77777777" w:rsidR="00697894" w:rsidRPr="007A358C" w:rsidRDefault="00D16F2C" w:rsidP="00D16F2C">
      <w:pPr>
        <w:rPr>
          <w:rFonts w:ascii="Segoe UI" w:hAnsi="Segoe UI" w:cs="Segoe UI"/>
        </w:rPr>
      </w:pPr>
      <w:r w:rsidRPr="007A358C">
        <w:rPr>
          <w:rFonts w:ascii="Segoe UI" w:hAnsi="Segoe UI" w:cs="Segoe UI"/>
        </w:rPr>
        <w:t xml:space="preserve">IT Roadmap is part of the Business Value Programs at Microsoft. Business Value Programs allows you to explore your business scenarios and see what value you can get from Microsoft 365. You can take a customized test drive with one of the Business Value Programs at </w:t>
      </w:r>
      <w:hyperlink r:id="rId19" w:history="1">
        <w:r w:rsidRPr="0052768D">
          <w:rPr>
            <w:rStyle w:val="Hyperlink"/>
            <w:rFonts w:ascii="Segoe UI" w:hAnsi="Segoe UI" w:cs="Segoe UI"/>
          </w:rPr>
          <w:t>https://transform.microsoft.com</w:t>
        </w:r>
      </w:hyperlink>
      <w:r w:rsidRPr="007A358C">
        <w:rPr>
          <w:rFonts w:ascii="Segoe UI" w:hAnsi="Segoe UI" w:cs="Segoe UI"/>
        </w:rPr>
        <w:t xml:space="preserve"> or connect with your Microsoft Partner for more details.</w:t>
      </w:r>
    </w:p>
    <w:p w14:paraId="4275BE4E" w14:textId="77777777" w:rsidR="00CC0886" w:rsidRDefault="00CC0886" w:rsidP="00CC0886"/>
    <w:p w14:paraId="3A129725" w14:textId="77777777" w:rsidR="006F7D34" w:rsidRPr="00A65DFD" w:rsidRDefault="00D46BEE" w:rsidP="004A2FD4">
      <w:pPr>
        <w:pStyle w:val="Heading1"/>
      </w:pPr>
      <w:bookmarkStart w:id="11" w:name="BusinessViewOfPrioritizedServices"/>
      <w:r>
        <w:t>Business v</w:t>
      </w:r>
      <w:r w:rsidR="006F7D34" w:rsidRPr="00A65DFD">
        <w:t>iew</w:t>
      </w:r>
      <w:r>
        <w:t xml:space="preserve"> of prioritized s</w:t>
      </w:r>
      <w:r w:rsidR="00697894">
        <w:t>ervices</w:t>
      </w:r>
    </w:p>
    <w:bookmarkEnd w:id="11"/>
    <w:p w14:paraId="763D33FD" w14:textId="77777777" w:rsidR="005A39E0" w:rsidRDefault="0047586F" w:rsidP="006B09BE">
      <w:pPr>
        <w:rPr>
          <w:rFonts w:ascii="Segoe UI" w:hAnsi="Segoe UI" w:cs="Segoe UI"/>
        </w:rPr>
      </w:pPr>
      <w:r w:rsidRPr="00A65DFD">
        <w:rPr>
          <w:rFonts w:ascii="Segoe UI" w:hAnsi="Segoe UI" w:cs="Segoe UI"/>
        </w:rPr>
        <w:t>The following table</w:t>
      </w:r>
      <w:r w:rsidR="001F4654">
        <w:rPr>
          <w:rFonts w:ascii="Segoe UI" w:hAnsi="Segoe UI" w:cs="Segoe UI"/>
        </w:rPr>
        <w:t>s</w:t>
      </w:r>
      <w:r w:rsidRPr="00A65DFD">
        <w:rPr>
          <w:rFonts w:ascii="Segoe UI" w:hAnsi="Segoe UI" w:cs="Segoe UI"/>
        </w:rPr>
        <w:t xml:space="preserve"> </w:t>
      </w:r>
      <w:r w:rsidR="001F4654">
        <w:rPr>
          <w:rFonts w:ascii="Segoe UI" w:hAnsi="Segoe UI" w:cs="Segoe UI"/>
        </w:rPr>
        <w:t>summarize</w:t>
      </w:r>
      <w:r w:rsidR="006F7D34" w:rsidRPr="00A65DFD">
        <w:rPr>
          <w:rFonts w:ascii="Segoe UI" w:hAnsi="Segoe UI" w:cs="Segoe UI"/>
        </w:rPr>
        <w:t xml:space="preserve"> the benefit of enabling the services to specific levels</w:t>
      </w:r>
      <w:r w:rsidR="00C5267E" w:rsidRPr="00A65DFD">
        <w:rPr>
          <w:rFonts w:ascii="Segoe UI" w:hAnsi="Segoe UI" w:cs="Segoe UI"/>
        </w:rPr>
        <w:t xml:space="preserve"> and </w:t>
      </w:r>
      <w:r w:rsidRPr="00A65DFD">
        <w:rPr>
          <w:rFonts w:ascii="Segoe UI" w:hAnsi="Segoe UI" w:cs="Segoe UI"/>
        </w:rPr>
        <w:t xml:space="preserve">highlights the state </w:t>
      </w:r>
      <w:r w:rsidR="00324B6F" w:rsidRPr="00A65DFD">
        <w:rPr>
          <w:rFonts w:ascii="Segoe UI" w:hAnsi="Segoe UI" w:cs="Segoe UI"/>
        </w:rPr>
        <w:t>of the</w:t>
      </w:r>
      <w:r w:rsidRPr="00A65DFD">
        <w:rPr>
          <w:rFonts w:ascii="Segoe UI" w:hAnsi="Segoe UI" w:cs="Segoe UI"/>
        </w:rPr>
        <w:t xml:space="preserve"> IT services </w:t>
      </w:r>
      <w:r w:rsidR="00324B6F" w:rsidRPr="00A65DFD">
        <w:rPr>
          <w:rFonts w:ascii="Segoe UI" w:hAnsi="Segoe UI" w:cs="Segoe UI"/>
        </w:rPr>
        <w:t>you selected to work for this project</w:t>
      </w:r>
      <w:r w:rsidR="00C5267E" w:rsidRPr="00A65DFD">
        <w:rPr>
          <w:rFonts w:ascii="Segoe UI" w:hAnsi="Segoe UI" w:cs="Segoe UI"/>
        </w:rPr>
        <w:t xml:space="preserve">. </w:t>
      </w:r>
      <w:r w:rsidR="005A39E0">
        <w:rPr>
          <w:rFonts w:ascii="Segoe UI" w:hAnsi="Segoe UI" w:cs="Segoe UI"/>
        </w:rPr>
        <w:t>Items marked green are capabilities you have implemented.  These also indicate progress towards full implementation of your selected future level.</w:t>
      </w:r>
    </w:p>
    <w:p w14:paraId="2500710A" w14:textId="77777777" w:rsidR="00C5267E" w:rsidRPr="00A65DFD" w:rsidRDefault="00697894" w:rsidP="006B09BE">
      <w:pPr>
        <w:rPr>
          <w:rFonts w:ascii="Segoe UI" w:hAnsi="Segoe UI" w:cs="Segoe UI"/>
        </w:rPr>
      </w:pPr>
      <w:r>
        <w:rPr>
          <w:rFonts w:ascii="Segoe UI" w:hAnsi="Segoe UI" w:cs="Segoe UI"/>
        </w:rPr>
        <w:t>The table</w:t>
      </w:r>
      <w:r w:rsidR="007F6F77">
        <w:rPr>
          <w:rFonts w:ascii="Segoe UI" w:hAnsi="Segoe UI" w:cs="Segoe UI"/>
        </w:rPr>
        <w:t xml:space="preserve">s </w:t>
      </w:r>
      <w:r w:rsidR="001F4654">
        <w:rPr>
          <w:rFonts w:ascii="Segoe UI" w:hAnsi="Segoe UI" w:cs="Segoe UI"/>
        </w:rPr>
        <w:t>show</w:t>
      </w:r>
      <w:r w:rsidR="007F6F77">
        <w:rPr>
          <w:rFonts w:ascii="Segoe UI" w:hAnsi="Segoe UI" w:cs="Segoe UI"/>
        </w:rPr>
        <w:t>:</w:t>
      </w:r>
      <w:r w:rsidR="00324B6F" w:rsidRPr="00A65DFD">
        <w:rPr>
          <w:rFonts w:ascii="Segoe UI" w:hAnsi="Segoe UI" w:cs="Segoe UI"/>
        </w:rPr>
        <w:t xml:space="preserve"> </w:t>
      </w:r>
    </w:p>
    <w:p w14:paraId="1CFD577D" w14:textId="77777777" w:rsidR="007F6F77" w:rsidRPr="00523DEF" w:rsidRDefault="007F6F77" w:rsidP="007F6F77">
      <w:pPr>
        <w:pStyle w:val="ListParagraph"/>
        <w:numPr>
          <w:ilvl w:val="0"/>
          <w:numId w:val="25"/>
        </w:numPr>
        <w:rPr>
          <w:rFonts w:ascii="Segoe UI" w:hAnsi="Segoe UI" w:cs="Segoe UI"/>
        </w:rPr>
      </w:pPr>
      <w:r w:rsidRPr="00523DEF">
        <w:rPr>
          <w:rFonts w:ascii="Segoe UI" w:hAnsi="Segoe UI" w:cs="Segoe UI"/>
        </w:rPr>
        <w:t>Current state (blue): the level you have currently attained.</w:t>
      </w:r>
    </w:p>
    <w:p w14:paraId="3E121B7F" w14:textId="77777777" w:rsidR="007F6F77" w:rsidRPr="00523DEF" w:rsidRDefault="007F6F77" w:rsidP="007F6F77">
      <w:pPr>
        <w:pStyle w:val="ListParagraph"/>
        <w:numPr>
          <w:ilvl w:val="0"/>
          <w:numId w:val="25"/>
        </w:numPr>
        <w:rPr>
          <w:rFonts w:ascii="Segoe UI" w:hAnsi="Segoe UI" w:cs="Segoe UI"/>
        </w:rPr>
      </w:pPr>
      <w:r w:rsidRPr="00523DEF">
        <w:rPr>
          <w:rFonts w:ascii="Segoe UI" w:hAnsi="Segoe UI" w:cs="Segoe UI"/>
        </w:rPr>
        <w:t>Future state (red/green indicators): capabilities you have selected to implement</w:t>
      </w:r>
    </w:p>
    <w:p w14:paraId="57B59CBE" w14:textId="77777777" w:rsidR="007B24BA" w:rsidRPr="005A39E0" w:rsidRDefault="007F6F77" w:rsidP="007B24BA">
      <w:pPr>
        <w:pStyle w:val="ListParagraph"/>
        <w:numPr>
          <w:ilvl w:val="0"/>
          <w:numId w:val="25"/>
        </w:numPr>
        <w:rPr>
          <w:rFonts w:ascii="Segoe UI" w:hAnsi="Segoe UI" w:cs="Segoe UI"/>
        </w:rPr>
      </w:pPr>
      <w:r w:rsidRPr="007B24BA">
        <w:rPr>
          <w:rFonts w:ascii="Segoe UI" w:hAnsi="Segoe UI" w:cs="Segoe UI"/>
        </w:rPr>
        <w:t>Other levels (grey): capabilities you have chosen not to implement at this time</w:t>
      </w:r>
      <w:r w:rsidR="007B24BA" w:rsidRPr="005A39E0">
        <w:rPr>
          <w:rFonts w:ascii="Segoe UI" w:hAnsi="Segoe UI" w:cs="Segoe UI"/>
        </w:rPr>
        <w:t xml:space="preserve">  </w:t>
      </w:r>
    </w:p>
    <w:p w14:paraId="6D4B1B68" w14:textId="77777777" w:rsidR="007B24BA" w:rsidRPr="001921AB" w:rsidRDefault="007B24BA" w:rsidP="001921AB">
      <w:pPr>
        <w:rPr>
          <w:rFonts w:ascii="Segoe UI" w:hAnsi="Segoe UI" w:cs="Segoe UI"/>
        </w:rPr>
      </w:pPr>
      <w:r>
        <w:rPr>
          <w:rFonts w:ascii="Segoe UI" w:hAnsi="Segoe UI" w:cs="Segoe UI"/>
        </w:rPr>
        <w:t>Items marked red, indicate a capability is not yet enabled</w:t>
      </w:r>
      <w:r w:rsidR="001921AB">
        <w:rPr>
          <w:rFonts w:ascii="Segoe UI" w:hAnsi="Segoe UI" w:cs="Segoe UI"/>
        </w:rPr>
        <w:t xml:space="preserve">. </w:t>
      </w:r>
      <w:r w:rsidR="001921AB" w:rsidRPr="001921AB">
        <w:rPr>
          <w:rFonts w:ascii="Segoe UI" w:hAnsi="Segoe UI" w:cs="Segoe UI"/>
        </w:rPr>
        <w:t xml:space="preserve">Guidance on actions to take to achieve the desired future level you have selected are provided under </w:t>
      </w:r>
      <w:hyperlink w:anchor="ActionPlanForImplementers" w:history="1">
        <w:r w:rsidR="001921AB" w:rsidRPr="0011338A">
          <w:rPr>
            <w:rStyle w:val="Hyperlink"/>
            <w:rFonts w:ascii="Segoe UI" w:hAnsi="Segoe UI" w:cs="Segoe UI"/>
          </w:rPr>
          <w:t>Action Plan for Implementers</w:t>
        </w:r>
      </w:hyperlink>
      <w:r w:rsidR="001921AB" w:rsidRPr="001921AB">
        <w:rPr>
          <w:rFonts w:ascii="Segoe UI" w:hAnsi="Segoe UI" w:cs="Segoe UI"/>
        </w:rPr>
        <w:t>, below</w:t>
      </w:r>
      <w:r w:rsidR="001921AB">
        <w:rPr>
          <w:rFonts w:ascii="Segoe UI" w:hAnsi="Segoe UI" w:cs="Segoe UI"/>
        </w:rPr>
        <w:t>.</w:t>
      </w:r>
    </w:p>
    <w:p w14:paraId="756764AE" w14:textId="77777777" w:rsidR="004E134F" w:rsidRPr="000B3238" w:rsidRDefault="004E134F" w:rsidP="000B3238">
      <w:pPr>
        <w:pStyle w:val="NoSpacing"/>
        <w:rPr>
          <w:rStyle w:val="SubtleReference"/>
        </w:rPr>
      </w:pPr>
    </w:p>
    <w:p w14:paraId="1A8E69D0" w14:textId="77777777" w:rsidR="00AF4A1D" w:rsidRPr="00946EE1" w:rsidRDefault="00AF4A1D" w:rsidP="00AF4A1D">
      <w:pPr>
        <w:pStyle w:val="Heading1"/>
      </w:pPr>
      <w:r w:rsidRPr="00946EE1">
        <w:t>Security Considerations</w:t>
      </w:r>
      <w:bookmarkStart w:id="12" w:name="SecurityConsiderations"/>
      <w:bookmarkEnd w:id="12"/>
    </w:p>
    <w:p w14:paraId="647E1B1D" w14:textId="77777777" w:rsidR="00AF4A1D" w:rsidRDefault="00AF4A1D" w:rsidP="00AF4A1D">
      <w:pPr>
        <w:rPr>
          <w:rFonts w:ascii="Segoe UI" w:hAnsi="Segoe UI" w:cs="Segoe UI"/>
        </w:rPr>
      </w:pPr>
      <w:r w:rsidRPr="00946EE1">
        <w:rPr>
          <w:rFonts w:ascii="Segoe UI" w:hAnsi="Segoe UI" w:cs="Segoe UI"/>
        </w:rPr>
        <w:t xml:space="preserve">The </w:t>
      </w:r>
      <w:r>
        <w:rPr>
          <w:rFonts w:ascii="Segoe UI" w:hAnsi="Segoe UI" w:cs="Segoe UI"/>
        </w:rPr>
        <w:t xml:space="preserve">tables below highlight important </w:t>
      </w:r>
      <w:r w:rsidRPr="00946EE1">
        <w:rPr>
          <w:rFonts w:ascii="Segoe UI" w:hAnsi="Segoe UI" w:cs="Segoe UI"/>
        </w:rPr>
        <w:t>security</w:t>
      </w:r>
      <w:r>
        <w:rPr>
          <w:rFonts w:ascii="Segoe UI" w:hAnsi="Segoe UI" w:cs="Segoe UI"/>
        </w:rPr>
        <w:t xml:space="preserve"> implications (benefits and issues) associated with the capabilities you plan to implement or have implemented.  We recommend you review these as you assess your IT Roadmap and prioritize your action plan.</w:t>
      </w:r>
    </w:p>
    <w:p w14:paraId="54E31D79" w14:textId="77777777" w:rsidR="007F6F77" w:rsidRDefault="007F6F77" w:rsidP="00D46BEE">
      <w:pPr>
        <w:rPr>
          <w:rFonts w:ascii="Segoe UI" w:hAnsi="Segoe UI" w:cs="Segoe UI"/>
        </w:rPr>
      </w:pPr>
      <w:bookmarkStart w:id="13" w:name="ServiceTable"/>
      <w:bookmarkEnd w:id="13"/>
    </w:p>
    <w:p w14:paraId="27EE810D" w14:textId="77777777" w:rsidR="009A7A35" w:rsidRDefault="003E473E">
      <w:pPr>
        <w:pStyle w:val="Heading2"/>
      </w:pPr>
      <w:r>
        <w:t>Shared services: identity, security &amp; compliance</w:t>
      </w:r>
    </w:p>
    <w:p w14:paraId="03D99E40" w14:textId="77777777" w:rsidR="009A7A35" w:rsidRDefault="003E473E">
      <w:pPr>
        <w:pStyle w:val="Heading3"/>
      </w:pPr>
      <w:r>
        <w:t>Access management</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61F23871" w14:textId="77777777">
        <w:trPr>
          <w:trHeight w:val="216"/>
          <w:tblCellSpacing w:w="36" w:type="dxa"/>
        </w:trPr>
        <w:tc>
          <w:tcPr>
            <w:tcW w:w="0" w:type="auto"/>
          </w:tcPr>
          <w:p w14:paraId="4E98BE83"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54D18972"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0592BCCC"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6961A48A"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4934D2F8" w14:textId="77777777">
        <w:trPr>
          <w:trHeight w:val="3500"/>
          <w:tblCellSpacing w:w="36" w:type="dxa"/>
        </w:trPr>
        <w:tc>
          <w:tcPr>
            <w:tcW w:w="2423" w:type="dxa"/>
            <w:shd w:val="clear" w:color="auto" w:fill="0078D7"/>
          </w:tcPr>
          <w:p w14:paraId="246C3FFD"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Access to services are secured by a managed directory service or using disconnected cloud identities.</w:t>
            </w:r>
            <w:r>
              <w:rPr>
                <w:rFonts w:ascii="Segoe UI" w:hAnsi="Segoe UI" w:cs="Segoe UI"/>
                <w:color w:val="262626"/>
                <w:sz w:val="16"/>
                <w:szCs w:val="16"/>
              </w:rPr>
              <w:br/>
              <w:t xml:space="preserve">Users working may </w:t>
            </w:r>
            <w:r>
              <w:rPr>
                <w:rFonts w:ascii="Segoe UI" w:hAnsi="Segoe UI" w:cs="Segoe UI"/>
                <w:color w:val="262626"/>
                <w:sz w:val="16"/>
                <w:szCs w:val="16"/>
              </w:rPr>
              <w:t>seek unapproved/unmanaged services to get work done; data may reside in unmanaged services.</w:t>
            </w:r>
          </w:p>
          <w:p w14:paraId="67DF86D4"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No SSO for non-managed solutions.</w:t>
            </w:r>
            <w:r>
              <w:rPr>
                <w:rFonts w:ascii="Segoe UI" w:hAnsi="Segoe UI" w:cs="Segoe UI"/>
                <w:color w:val="262626"/>
                <w:sz w:val="16"/>
                <w:szCs w:val="16"/>
              </w:rPr>
              <w:br/>
              <w:t>Users will have to manage multiple sets of credentials; we have no control over password policy or expiration; users may reuse log</w:t>
            </w:r>
            <w:r>
              <w:rPr>
                <w:rFonts w:ascii="Segoe UI" w:hAnsi="Segoe UI" w:cs="Segoe UI"/>
                <w:color w:val="262626"/>
                <w:sz w:val="16"/>
                <w:szCs w:val="16"/>
              </w:rPr>
              <w:t>in details, so multiple accounts may be compromised in a single attack.</w:t>
            </w:r>
          </w:p>
        </w:tc>
        <w:tc>
          <w:tcPr>
            <w:tcW w:w="2423" w:type="dxa"/>
            <w:shd w:val="clear" w:color="auto" w:fill="F2F2F2"/>
          </w:tcPr>
          <w:p w14:paraId="05445C85"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0E57C4"/>
                <w:sz w:val="16"/>
                <w:szCs w:val="16"/>
              </w:rPr>
              <w:t>Multi-factor authentication required for all admin accounts.</w:t>
            </w:r>
            <w:r>
              <w:rPr>
                <w:rFonts w:ascii="Segoe UI" w:hAnsi="Segoe UI" w:cs="Segoe UI"/>
                <w:color w:val="262626"/>
                <w:sz w:val="16"/>
                <w:szCs w:val="16"/>
              </w:rPr>
              <w:br/>
              <w:t>Eliminates most risk from compromised administrative accounts; users accounts may still be compromised.</w:t>
            </w:r>
          </w:p>
          <w:p w14:paraId="2A9E0434"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0E57C4"/>
                <w:sz w:val="16"/>
                <w:szCs w:val="16"/>
              </w:rPr>
              <w:t xml:space="preserve">Cloud access </w:t>
            </w:r>
            <w:r>
              <w:rPr>
                <w:rFonts w:ascii="Segoe UI" w:hAnsi="Segoe UI" w:cs="Segoe UI"/>
                <w:color w:val="0E57C4"/>
                <w:sz w:val="16"/>
                <w:szCs w:val="16"/>
              </w:rPr>
              <w:t>management services are synchronized with on-premises directory services (where used).</w:t>
            </w:r>
            <w:r>
              <w:rPr>
                <w:rFonts w:ascii="Segoe UI" w:hAnsi="Segoe UI" w:cs="Segoe UI"/>
                <w:color w:val="262626"/>
                <w:sz w:val="16"/>
                <w:szCs w:val="16"/>
              </w:rPr>
              <w:br/>
              <w:t xml:space="preserve">Control over password and access policies, mastered on-premises;  where single-factor authentication is used, this is still susceptible to credential theft and phishing </w:t>
            </w:r>
            <w:r>
              <w:rPr>
                <w:rFonts w:ascii="Segoe UI" w:hAnsi="Segoe UI" w:cs="Segoe UI"/>
                <w:color w:val="262626"/>
                <w:sz w:val="16"/>
                <w:szCs w:val="16"/>
              </w:rPr>
              <w:t>attacks.</w:t>
            </w:r>
          </w:p>
        </w:tc>
        <w:tc>
          <w:tcPr>
            <w:tcW w:w="2423" w:type="dxa"/>
            <w:shd w:val="clear" w:color="auto" w:fill="F2F2F2"/>
          </w:tcPr>
          <w:p w14:paraId="0B1406FA" w14:textId="77777777" w:rsidR="009A7A35" w:rsidRDefault="003E473E">
            <w:pPr>
              <w:pStyle w:val="ListParagraph"/>
              <w:keepLines/>
              <w:numPr>
                <w:ilvl w:val="0"/>
                <w:numId w:val="24"/>
              </w:numPr>
              <w:ind w:left="247" w:hanging="270"/>
              <w:rPr>
                <w:rFonts w:ascii="Segoe UI" w:hAnsi="Segoe UI" w:cs="Segoe UI"/>
                <w:sz w:val="16"/>
                <w:szCs w:val="16"/>
              </w:rPr>
            </w:pPr>
            <w:r>
              <w:rPr>
                <w:rFonts w:ascii="Segoe UI" w:hAnsi="Segoe UI" w:cs="Segoe UI"/>
                <w:color w:val="0E57C4"/>
                <w:sz w:val="16"/>
                <w:szCs w:val="16"/>
              </w:rPr>
              <w:t>Multi-factor authentication is the norm for user access to organization's data and services.</w:t>
            </w:r>
            <w:r>
              <w:rPr>
                <w:rFonts w:ascii="Segoe UI" w:hAnsi="Segoe UI" w:cs="Segoe UI"/>
                <w:color w:val="262626"/>
                <w:sz w:val="16"/>
                <w:szCs w:val="16"/>
              </w:rPr>
              <w:br/>
              <w:t>Eliminates most risk from compromised users accounts but there are still no checks on device and application health, or users attempting to access resourc</w:t>
            </w:r>
            <w:r>
              <w:rPr>
                <w:rFonts w:ascii="Segoe UI" w:hAnsi="Segoe UI" w:cs="Segoe UI"/>
                <w:color w:val="262626"/>
                <w:sz w:val="16"/>
                <w:szCs w:val="16"/>
              </w:rPr>
              <w:t>es from unusual locations or networks.</w:t>
            </w:r>
          </w:p>
          <w:p w14:paraId="1A5C4E42" w14:textId="77777777" w:rsidR="009A7A35" w:rsidRDefault="003E473E">
            <w:pPr>
              <w:pStyle w:val="ListParagraph"/>
              <w:keepLines/>
              <w:numPr>
                <w:ilvl w:val="0"/>
                <w:numId w:val="24"/>
              </w:numPr>
              <w:ind w:left="247" w:hanging="270"/>
              <w:rPr>
                <w:rFonts w:ascii="Segoe UI" w:hAnsi="Segoe UI" w:cs="Segoe UI"/>
                <w:sz w:val="16"/>
                <w:szCs w:val="16"/>
              </w:rPr>
            </w:pPr>
            <w:r>
              <w:rPr>
                <w:rFonts w:ascii="Segoe UI" w:hAnsi="Segoe UI" w:cs="Segoe UI"/>
                <w:color w:val="0E57C4"/>
                <w:sz w:val="16"/>
                <w:szCs w:val="16"/>
              </w:rPr>
              <w:t>Single sign-on access to SaaS applications and services from multiple vendors leveraging a unified access management platform.</w:t>
            </w:r>
            <w:r>
              <w:rPr>
                <w:rFonts w:ascii="Segoe UI" w:hAnsi="Segoe UI" w:cs="Segoe UI"/>
                <w:color w:val="262626"/>
                <w:sz w:val="16"/>
                <w:szCs w:val="16"/>
              </w:rPr>
              <w:br/>
              <w:t>Consistent access security model enforced across all cloud-based software apps and service</w:t>
            </w:r>
            <w:r>
              <w:rPr>
                <w:rFonts w:ascii="Segoe UI" w:hAnsi="Segoe UI" w:cs="Segoe UI"/>
                <w:color w:val="262626"/>
                <w:sz w:val="16"/>
                <w:szCs w:val="16"/>
              </w:rPr>
              <w:t>s.</w:t>
            </w:r>
          </w:p>
          <w:p w14:paraId="6232FE9C" w14:textId="77777777" w:rsidR="009A7A35" w:rsidRDefault="003E473E">
            <w:pPr>
              <w:pStyle w:val="ListParagraph"/>
              <w:keepLines/>
              <w:numPr>
                <w:ilvl w:val="0"/>
                <w:numId w:val="24"/>
              </w:numPr>
              <w:ind w:left="247" w:hanging="270"/>
              <w:rPr>
                <w:rFonts w:ascii="Segoe UI" w:hAnsi="Segoe UI" w:cs="Segoe UI"/>
                <w:sz w:val="16"/>
                <w:szCs w:val="16"/>
              </w:rPr>
            </w:pPr>
            <w:r>
              <w:rPr>
                <w:rFonts w:ascii="Segoe UI" w:hAnsi="Segoe UI" w:cs="Segoe UI"/>
                <w:color w:val="0E57C4"/>
                <w:sz w:val="16"/>
                <w:szCs w:val="16"/>
              </w:rPr>
              <w:t>We have implemented MDM and can configure access conditions to require that devices connecting to services to comply with our minimum requirements.</w:t>
            </w:r>
            <w:r>
              <w:rPr>
                <w:rFonts w:ascii="Segoe UI" w:hAnsi="Segoe UI" w:cs="Segoe UI"/>
                <w:color w:val="262626"/>
                <w:sz w:val="16"/>
                <w:szCs w:val="16"/>
              </w:rPr>
              <w:br/>
              <w:t>The system can assess device compliance for platform, minimum versioning, and location at the time of log</w:t>
            </w:r>
            <w:r>
              <w:rPr>
                <w:rFonts w:ascii="Segoe UI" w:hAnsi="Segoe UI" w:cs="Segoe UI"/>
                <w:color w:val="262626"/>
                <w:sz w:val="16"/>
                <w:szCs w:val="16"/>
              </w:rPr>
              <w:t xml:space="preserve"> in to determine whether that device can access managed services.</w:t>
            </w:r>
          </w:p>
        </w:tc>
        <w:tc>
          <w:tcPr>
            <w:tcW w:w="2423" w:type="dxa"/>
            <w:shd w:val="clear" w:color="auto" w:fill="F2F2F2"/>
          </w:tcPr>
          <w:p w14:paraId="595E8F32"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0E57C4"/>
                <w:sz w:val="16"/>
                <w:szCs w:val="16"/>
              </w:rPr>
              <w:t>Conditional access to resources varies based on user, device and location.</w:t>
            </w:r>
            <w:r>
              <w:rPr>
                <w:rFonts w:ascii="Segoe UI" w:hAnsi="Segoe UI" w:cs="Segoe UI"/>
                <w:color w:val="262626"/>
                <w:sz w:val="16"/>
                <w:szCs w:val="16"/>
              </w:rPr>
              <w:br/>
              <w:t>Our services are proactively scanning access requests from browsers, other applications, devices and network locati</w:t>
            </w:r>
            <w:r>
              <w:rPr>
                <w:rFonts w:ascii="Segoe UI" w:hAnsi="Segoe UI" w:cs="Segoe UI"/>
                <w:color w:val="262626"/>
                <w:sz w:val="16"/>
                <w:szCs w:val="16"/>
              </w:rPr>
              <w:t>ons, rejecting access requests for attempts that do not meet pre-defined policies.</w:t>
            </w:r>
          </w:p>
          <w:p w14:paraId="1BA859EB" w14:textId="77777777" w:rsidR="009A7A35" w:rsidRDefault="003E473E">
            <w:pPr>
              <w:pStyle w:val="ListParagraph"/>
              <w:keepLines/>
              <w:numPr>
                <w:ilvl w:val="0"/>
                <w:numId w:val="24"/>
              </w:numPr>
              <w:ind w:left="247" w:hanging="270"/>
              <w:rPr>
                <w:rFonts w:ascii="Segoe UI" w:hAnsi="Segoe UI" w:cs="Segoe UI"/>
                <w:sz w:val="16"/>
                <w:szCs w:val="16"/>
              </w:rPr>
            </w:pPr>
            <w:r>
              <w:rPr>
                <w:rFonts w:ascii="Segoe UI" w:hAnsi="Segoe UI" w:cs="Segoe UI"/>
                <w:color w:val="0E57C4"/>
                <w:sz w:val="16"/>
                <w:szCs w:val="16"/>
              </w:rPr>
              <w:t>System can control file transfer activity policies with other cloud apps and services, beyond the organization's cloud environment.</w:t>
            </w:r>
            <w:r>
              <w:rPr>
                <w:rFonts w:ascii="Segoe UI" w:hAnsi="Segoe UI" w:cs="Segoe UI"/>
                <w:color w:val="262626"/>
                <w:sz w:val="16"/>
                <w:szCs w:val="16"/>
              </w:rPr>
              <w:br/>
              <w:t xml:space="preserve">Users activity is monitored, and can be </w:t>
            </w:r>
            <w:r>
              <w:rPr>
                <w:rFonts w:ascii="Segoe UI" w:hAnsi="Segoe UI" w:cs="Segoe UI"/>
                <w:color w:val="262626"/>
                <w:sz w:val="16"/>
                <w:szCs w:val="16"/>
              </w:rPr>
              <w:t>controlled and logged.</w:t>
            </w:r>
          </w:p>
          <w:p w14:paraId="248E3D4D" w14:textId="77777777" w:rsidR="009A7A35" w:rsidRDefault="003E473E">
            <w:pPr>
              <w:pStyle w:val="ListParagraph"/>
              <w:keepLines/>
              <w:numPr>
                <w:ilvl w:val="0"/>
                <w:numId w:val="24"/>
              </w:numPr>
              <w:ind w:left="247" w:hanging="270"/>
              <w:rPr>
                <w:rFonts w:ascii="Segoe UI" w:hAnsi="Segoe UI" w:cs="Segoe UI"/>
                <w:sz w:val="16"/>
                <w:szCs w:val="16"/>
              </w:rPr>
            </w:pPr>
            <w:r>
              <w:rPr>
                <w:rFonts w:ascii="Segoe UI" w:hAnsi="Segoe UI" w:cs="Segoe UI"/>
                <w:color w:val="0E57C4"/>
                <w:sz w:val="16"/>
                <w:szCs w:val="16"/>
              </w:rPr>
              <w:t>System can require additional identity validation from users when unexpected/unusual activity is detected.</w:t>
            </w:r>
            <w:r>
              <w:rPr>
                <w:rFonts w:ascii="Segoe UI" w:hAnsi="Segoe UI" w:cs="Segoe UI"/>
                <w:color w:val="262626"/>
                <w:sz w:val="16"/>
                <w:szCs w:val="16"/>
              </w:rPr>
              <w:br/>
              <w:t xml:space="preserve">Constantly scanning access and authentication requests, making a proactive assessment of risk; can require additional factors </w:t>
            </w:r>
            <w:r>
              <w:rPr>
                <w:rFonts w:ascii="Segoe UI" w:hAnsi="Segoe UI" w:cs="Segoe UI"/>
                <w:color w:val="262626"/>
                <w:sz w:val="16"/>
                <w:szCs w:val="16"/>
              </w:rPr>
              <w:t>of authentication, redirect the user to a password reset sequence, or block access, on a case-by-case basis.</w:t>
            </w:r>
          </w:p>
          <w:p w14:paraId="7FD27DE6"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0E57C4"/>
                <w:sz w:val="16"/>
                <w:szCs w:val="16"/>
              </w:rPr>
              <w:t>System monitors for unusual user activity and resource usage and sends alerts to resource administrators.</w:t>
            </w:r>
            <w:r>
              <w:rPr>
                <w:rFonts w:ascii="Segoe UI" w:hAnsi="Segoe UI" w:cs="Segoe UI"/>
                <w:color w:val="262626"/>
                <w:sz w:val="16"/>
                <w:szCs w:val="16"/>
              </w:rPr>
              <w:br/>
              <w:t>Policies and thresholds in place; able to</w:t>
            </w:r>
            <w:r>
              <w:rPr>
                <w:rFonts w:ascii="Segoe UI" w:hAnsi="Segoe UI" w:cs="Segoe UI"/>
                <w:color w:val="262626"/>
                <w:sz w:val="16"/>
                <w:szCs w:val="16"/>
              </w:rPr>
              <w:t xml:space="preserve"> identify and take action when suspicious behavior is detected.</w:t>
            </w:r>
          </w:p>
        </w:tc>
      </w:tr>
    </w:tbl>
    <w:p w14:paraId="0A8E5C06" w14:textId="77777777" w:rsidR="009A7A35" w:rsidRDefault="003E473E">
      <w:pPr>
        <w:pStyle w:val="Heading3"/>
      </w:pPr>
      <w:r>
        <w:t>Identity management</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76E0C1AD" w14:textId="77777777">
        <w:trPr>
          <w:trHeight w:val="216"/>
          <w:tblCellSpacing w:w="36" w:type="dxa"/>
        </w:trPr>
        <w:tc>
          <w:tcPr>
            <w:tcW w:w="0" w:type="auto"/>
          </w:tcPr>
          <w:p w14:paraId="126D0330"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7B1FF3F8"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13DF5F64"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7B5B4130"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3DC5E77C" w14:textId="77777777">
        <w:trPr>
          <w:trHeight w:val="3500"/>
          <w:tblCellSpacing w:w="36" w:type="dxa"/>
        </w:trPr>
        <w:tc>
          <w:tcPr>
            <w:tcW w:w="2423" w:type="dxa"/>
            <w:shd w:val="clear" w:color="auto" w:fill="0078D7"/>
          </w:tcPr>
          <w:p w14:paraId="2772F1C6"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More than one directory may be in use; no single 'source of truth'.</w:t>
            </w:r>
            <w:r>
              <w:rPr>
                <w:rFonts w:ascii="Segoe UI" w:hAnsi="Segoe UI" w:cs="Segoe UI"/>
                <w:color w:val="262626"/>
                <w:sz w:val="16"/>
                <w:szCs w:val="16"/>
              </w:rPr>
              <w:br/>
              <w:t xml:space="preserve">Use of multiple directories can lead to misalignment of user </w:t>
            </w:r>
            <w:r>
              <w:rPr>
                <w:rFonts w:ascii="Segoe UI" w:hAnsi="Segoe UI" w:cs="Segoe UI"/>
                <w:color w:val="262626"/>
                <w:sz w:val="16"/>
                <w:szCs w:val="16"/>
              </w:rPr>
              <w:t>and resource records, permissions and access; common risk occurs as users leave the organization or change roles, access to previous systems is not always removed.</w:t>
            </w:r>
          </w:p>
          <w:p w14:paraId="7FB2105E"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User and directory information is primarily accessed by email; includes contact details and </w:t>
            </w:r>
            <w:r>
              <w:rPr>
                <w:rFonts w:ascii="Segoe UI" w:hAnsi="Segoe UI" w:cs="Segoe UI"/>
                <w:color w:val="FFFFFF"/>
                <w:sz w:val="16"/>
                <w:szCs w:val="16"/>
              </w:rPr>
              <w:t>organizational information.</w:t>
            </w:r>
            <w:r>
              <w:rPr>
                <w:rFonts w:ascii="Segoe UI" w:hAnsi="Segoe UI" w:cs="Segoe UI"/>
                <w:color w:val="262626"/>
                <w:sz w:val="16"/>
                <w:szCs w:val="16"/>
              </w:rPr>
              <w:br/>
              <w:t>N/A</w:t>
            </w:r>
          </w:p>
        </w:tc>
        <w:tc>
          <w:tcPr>
            <w:tcW w:w="2423" w:type="dxa"/>
            <w:shd w:val="clear" w:color="auto" w:fill="F2F2F2"/>
          </w:tcPr>
          <w:p w14:paraId="6D2AE56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Integrated identity and access management service for people across apps and services used.</w:t>
            </w:r>
            <w:r>
              <w:rPr>
                <w:rFonts w:ascii="Segoe UI" w:hAnsi="Segoe UI" w:cs="Segoe UI"/>
                <w:color w:val="262626"/>
                <w:sz w:val="16"/>
                <w:szCs w:val="16"/>
              </w:rPr>
              <w:br/>
              <w:t>An integrated identity and access management system across apps and services also means that rights can be centrally-revoked as req</w:t>
            </w:r>
            <w:r>
              <w:rPr>
                <w:rFonts w:ascii="Segoe UI" w:hAnsi="Segoe UI" w:cs="Segoe UI"/>
                <w:color w:val="262626"/>
                <w:sz w:val="16"/>
                <w:szCs w:val="16"/>
              </w:rPr>
              <w:t>uired when users leave as organization or if user accounts have been compromised.</w:t>
            </w:r>
          </w:p>
          <w:p w14:paraId="21AE7E33"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Cloud identity management services are synchronized with on-premises directory services (where used).</w:t>
            </w:r>
            <w:r>
              <w:rPr>
                <w:rFonts w:ascii="Segoe UI" w:hAnsi="Segoe UI" w:cs="Segoe UI"/>
                <w:color w:val="262626"/>
                <w:sz w:val="16"/>
                <w:szCs w:val="16"/>
              </w:rPr>
              <w:br/>
              <w:t>Control over password and access policies, mastered on-premises;  where</w:t>
            </w:r>
            <w:r>
              <w:rPr>
                <w:rFonts w:ascii="Segoe UI" w:hAnsi="Segoe UI" w:cs="Segoe UI"/>
                <w:color w:val="262626"/>
                <w:sz w:val="16"/>
                <w:szCs w:val="16"/>
              </w:rPr>
              <w:t xml:space="preserve"> single-factor authentication is used, this is still susceptible to credential theft and phishing attacks.</w:t>
            </w:r>
          </w:p>
        </w:tc>
        <w:tc>
          <w:tcPr>
            <w:tcW w:w="2423" w:type="dxa"/>
            <w:shd w:val="clear" w:color="auto" w:fill="F2F2F2"/>
          </w:tcPr>
          <w:p w14:paraId="3E2C3AC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Directory can be federated with partner directories.</w:t>
            </w:r>
            <w:r>
              <w:rPr>
                <w:rFonts w:ascii="Segoe UI" w:hAnsi="Segoe UI" w:cs="Segoe UI"/>
                <w:color w:val="262626"/>
                <w:sz w:val="16"/>
                <w:szCs w:val="16"/>
              </w:rPr>
              <w:br/>
              <w:t xml:space="preserve">Federating partner directories reduces risk unsanctioned information is shared between users &amp; </w:t>
            </w:r>
            <w:r>
              <w:rPr>
                <w:rFonts w:ascii="Segoe UI" w:hAnsi="Segoe UI" w:cs="Segoe UI"/>
                <w:color w:val="262626"/>
                <w:sz w:val="16"/>
                <w:szCs w:val="16"/>
              </w:rPr>
              <w:t>external partners (shadow IT) &amp; allows differentiated access policies for external users; eliminates need to manage user accounts for partner users.</w:t>
            </w:r>
          </w:p>
          <w:p w14:paraId="41D7AC6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Meeting rooms and equipment are managed resources within the directory.</w:t>
            </w:r>
            <w:r>
              <w:rPr>
                <w:rFonts w:ascii="Segoe UI" w:hAnsi="Segoe UI" w:cs="Segoe UI"/>
                <w:color w:val="262626"/>
                <w:sz w:val="16"/>
                <w:szCs w:val="16"/>
              </w:rPr>
              <w:br/>
              <w:t>N/A</w:t>
            </w:r>
          </w:p>
        </w:tc>
        <w:tc>
          <w:tcPr>
            <w:tcW w:w="2423" w:type="dxa"/>
            <w:shd w:val="clear" w:color="auto" w:fill="F2F2F2"/>
          </w:tcPr>
          <w:p w14:paraId="09FCAEA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Productivity apps display pre</w:t>
            </w:r>
            <w:r>
              <w:rPr>
                <w:rFonts w:ascii="Segoe UI" w:hAnsi="Segoe UI" w:cs="Segoe UI"/>
                <w:color w:val="0E57C4"/>
                <w:sz w:val="16"/>
                <w:szCs w:val="16"/>
              </w:rPr>
              <w:t>sence, recent conversations, content, events, group affiliations, and other people-related data; information is filtered based on permissions.</w:t>
            </w:r>
            <w:r>
              <w:rPr>
                <w:rFonts w:ascii="Segoe UI" w:hAnsi="Segoe UI" w:cs="Segoe UI"/>
                <w:color w:val="262626"/>
                <w:sz w:val="16"/>
                <w:szCs w:val="16"/>
              </w:rPr>
              <w:br/>
              <w:t>Pervasiveness of people-information makes it easier for your users to find shared content and connect with each o</w:t>
            </w:r>
            <w:r>
              <w:rPr>
                <w:rFonts w:ascii="Segoe UI" w:hAnsi="Segoe UI" w:cs="Segoe UI"/>
                <w:color w:val="262626"/>
                <w:sz w:val="16"/>
                <w:szCs w:val="16"/>
              </w:rPr>
              <w:t>ther, without compromising security controls or access limitations placed on files or sites.</w:t>
            </w:r>
          </w:p>
        </w:tc>
      </w:tr>
    </w:tbl>
    <w:p w14:paraId="6C4E4235" w14:textId="77777777" w:rsidR="009A7A35" w:rsidRDefault="003E473E">
      <w:pPr>
        <w:pStyle w:val="Heading3"/>
      </w:pPr>
      <w:r>
        <w:t>Governance</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0F8FEA21" w14:textId="77777777">
        <w:trPr>
          <w:trHeight w:val="216"/>
          <w:tblCellSpacing w:w="36" w:type="dxa"/>
        </w:trPr>
        <w:tc>
          <w:tcPr>
            <w:tcW w:w="0" w:type="auto"/>
          </w:tcPr>
          <w:p w14:paraId="114ED402"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182801CF"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51DA14B3"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36590134"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74509714" w14:textId="77777777">
        <w:trPr>
          <w:trHeight w:val="3500"/>
          <w:tblCellSpacing w:w="36" w:type="dxa"/>
        </w:trPr>
        <w:tc>
          <w:tcPr>
            <w:tcW w:w="2423" w:type="dxa"/>
            <w:shd w:val="clear" w:color="auto" w:fill="0078D7"/>
          </w:tcPr>
          <w:p w14:paraId="1F15BD58"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Very little procedure or processes pertaining to governance, mitigation, and documentation.</w:t>
            </w:r>
            <w:r>
              <w:rPr>
                <w:rFonts w:ascii="Segoe UI" w:hAnsi="Segoe UI" w:cs="Segoe UI"/>
                <w:color w:val="262626"/>
                <w:sz w:val="16"/>
                <w:szCs w:val="16"/>
              </w:rPr>
              <w:br/>
              <w:t xml:space="preserve">Lack of controls </w:t>
            </w:r>
            <w:r>
              <w:rPr>
                <w:rFonts w:ascii="Segoe UI" w:hAnsi="Segoe UI" w:cs="Segoe UI"/>
                <w:color w:val="262626"/>
                <w:sz w:val="16"/>
                <w:szCs w:val="16"/>
              </w:rPr>
              <w:t>and visibility into processes and procedures creates high risk to the organization.</w:t>
            </w:r>
          </w:p>
          <w:p w14:paraId="200DAC24"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Reactionary and rudimentary reporting and investigation.</w:t>
            </w:r>
            <w:r>
              <w:rPr>
                <w:rFonts w:ascii="Segoe UI" w:hAnsi="Segoe UI" w:cs="Segoe UI"/>
                <w:color w:val="262626"/>
                <w:sz w:val="16"/>
                <w:szCs w:val="16"/>
              </w:rPr>
              <w:br/>
              <w:t>Reactive reporting may be insufficient and inconsistent to satisfy governance requirements.</w:t>
            </w:r>
          </w:p>
        </w:tc>
        <w:tc>
          <w:tcPr>
            <w:tcW w:w="2423" w:type="dxa"/>
            <w:shd w:val="clear" w:color="auto" w:fill="F2F2F2"/>
          </w:tcPr>
          <w:p w14:paraId="4791AC6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Established processes </w:t>
            </w:r>
            <w:r>
              <w:rPr>
                <w:rFonts w:ascii="Segoe UI" w:hAnsi="Segoe UI" w:cs="Segoe UI"/>
                <w:color w:val="0E57C4"/>
                <w:sz w:val="16"/>
                <w:szCs w:val="16"/>
              </w:rPr>
              <w:t>and enforced policies with a focus on containment.</w:t>
            </w:r>
            <w:r>
              <w:rPr>
                <w:rFonts w:ascii="Segoe UI" w:hAnsi="Segoe UI" w:cs="Segoe UI"/>
                <w:color w:val="262626"/>
                <w:sz w:val="16"/>
                <w:szCs w:val="16"/>
              </w:rPr>
              <w:br/>
              <w:t>Governance policies reduce risk after an incident has been reported by focusing on containment, but does not proactively work to prevent incidents from happening.</w:t>
            </w:r>
          </w:p>
          <w:p w14:paraId="3A8EF42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Reporting is limited to a recurring set o</w:t>
            </w:r>
            <w:r>
              <w:rPr>
                <w:rFonts w:ascii="Segoe UI" w:hAnsi="Segoe UI" w:cs="Segoe UI"/>
                <w:color w:val="0E57C4"/>
                <w:sz w:val="16"/>
                <w:szCs w:val="16"/>
              </w:rPr>
              <w:t>f standard reports and monitoring activities are routine, if formulaic.</w:t>
            </w:r>
            <w:r>
              <w:rPr>
                <w:rFonts w:ascii="Segoe UI" w:hAnsi="Segoe UI" w:cs="Segoe UI"/>
                <w:color w:val="262626"/>
                <w:sz w:val="16"/>
                <w:szCs w:val="16"/>
              </w:rPr>
              <w:br/>
              <w:t>Reporting and monitoring is limited and focuses mainly on activity and service availability.</w:t>
            </w:r>
          </w:p>
          <w:p w14:paraId="19388F9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Established process for data backup and restore.</w:t>
            </w:r>
            <w:r>
              <w:rPr>
                <w:rFonts w:ascii="Segoe UI" w:hAnsi="Segoe UI" w:cs="Segoe UI"/>
                <w:color w:val="262626"/>
                <w:sz w:val="16"/>
                <w:szCs w:val="16"/>
              </w:rPr>
              <w:br/>
              <w:t>To help with business continuity risk, IT</w:t>
            </w:r>
            <w:r>
              <w:rPr>
                <w:rFonts w:ascii="Segoe UI" w:hAnsi="Segoe UI" w:cs="Segoe UI"/>
                <w:color w:val="262626"/>
                <w:sz w:val="16"/>
                <w:szCs w:val="16"/>
              </w:rPr>
              <w:t xml:space="preserve"> has processes in place to back up and restore data for critical systems and centrally-managed services.</w:t>
            </w:r>
          </w:p>
        </w:tc>
        <w:tc>
          <w:tcPr>
            <w:tcW w:w="2423" w:type="dxa"/>
            <w:shd w:val="clear" w:color="auto" w:fill="F2F2F2"/>
          </w:tcPr>
          <w:p w14:paraId="29E9B2D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Systems and processes in place to protect personally identifiable information.</w:t>
            </w:r>
            <w:r>
              <w:rPr>
                <w:rFonts w:ascii="Segoe UI" w:hAnsi="Segoe UI" w:cs="Segoe UI"/>
                <w:color w:val="262626"/>
                <w:sz w:val="16"/>
                <w:szCs w:val="16"/>
              </w:rPr>
              <w:br/>
              <w:t>Privacy policies and controls in place minimize the risk of losing user</w:t>
            </w:r>
            <w:r>
              <w:rPr>
                <w:rFonts w:ascii="Segoe UI" w:hAnsi="Segoe UI" w:cs="Segoe UI"/>
                <w:color w:val="262626"/>
                <w:sz w:val="16"/>
                <w:szCs w:val="16"/>
              </w:rPr>
              <w:t xml:space="preserve"> or customer data.</w:t>
            </w:r>
          </w:p>
          <w:p w14:paraId="057F3FF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Automated reports provide insights into current security threats and detected activity targeting our environment.</w:t>
            </w:r>
            <w:r>
              <w:rPr>
                <w:rFonts w:ascii="Segoe UI" w:hAnsi="Segoe UI" w:cs="Segoe UI"/>
                <w:color w:val="262626"/>
                <w:sz w:val="16"/>
                <w:szCs w:val="16"/>
              </w:rPr>
              <w:br/>
              <w:t>We have an dashboard that allows us to explore current security-related threats, any traffic to our organization, and miti</w:t>
            </w:r>
            <w:r>
              <w:rPr>
                <w:rFonts w:ascii="Segoe UI" w:hAnsi="Segoe UI" w:cs="Segoe UI"/>
                <w:color w:val="262626"/>
                <w:sz w:val="16"/>
                <w:szCs w:val="16"/>
              </w:rPr>
              <w:t>gation that has already taken place.</w:t>
            </w:r>
          </w:p>
          <w:p w14:paraId="7DC5E0B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All modes of digital communication can be archived and discoverable through organizational search.</w:t>
            </w:r>
            <w:r>
              <w:rPr>
                <w:rFonts w:ascii="Segoe UI" w:hAnsi="Segoe UI" w:cs="Segoe UI"/>
                <w:color w:val="262626"/>
                <w:sz w:val="16"/>
                <w:szCs w:val="16"/>
              </w:rPr>
              <w:br/>
              <w:t>We can search and discover all text-based data stored in our information archives.</w:t>
            </w:r>
          </w:p>
          <w:p w14:paraId="2B4A9B3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Disaster recovery of all productivi</w:t>
            </w:r>
            <w:r>
              <w:rPr>
                <w:rFonts w:ascii="Segoe UI" w:hAnsi="Segoe UI" w:cs="Segoe UI"/>
                <w:color w:val="0E57C4"/>
                <w:sz w:val="16"/>
                <w:szCs w:val="16"/>
              </w:rPr>
              <w:t>ty data and services.</w:t>
            </w:r>
            <w:r>
              <w:rPr>
                <w:rFonts w:ascii="Segoe UI" w:hAnsi="Segoe UI" w:cs="Segoe UI"/>
                <w:color w:val="262626"/>
                <w:sz w:val="16"/>
                <w:szCs w:val="16"/>
              </w:rPr>
              <w:br/>
              <w:t>Our IT team and chosen service providers have implemented disaster recovery plans to ensure minimal data loss if anything happens to our IT infrastructure or data centers operated by our service providers.</w:t>
            </w:r>
          </w:p>
          <w:p w14:paraId="6831FCA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IT extends the reach of sec</w:t>
            </w:r>
            <w:r>
              <w:rPr>
                <w:rFonts w:ascii="Segoe UI" w:hAnsi="Segoe UI" w:cs="Segoe UI"/>
                <w:color w:val="0E57C4"/>
                <w:sz w:val="16"/>
                <w:szCs w:val="16"/>
              </w:rPr>
              <w:t>urity policies by utilizing cloud access security brokers for policy enforcement, including  security, credential mapping, encryption, tokenization, alerting, etc.</w:t>
            </w:r>
            <w:r>
              <w:rPr>
                <w:rFonts w:ascii="Segoe UI" w:hAnsi="Segoe UI" w:cs="Segoe UI"/>
                <w:color w:val="262626"/>
                <w:sz w:val="16"/>
                <w:szCs w:val="16"/>
              </w:rPr>
              <w:br/>
              <w:t>Risk is minimized by using standard policies for security and data protection across our clo</w:t>
            </w:r>
            <w:r>
              <w:rPr>
                <w:rFonts w:ascii="Segoe UI" w:hAnsi="Segoe UI" w:cs="Segoe UI"/>
                <w:color w:val="262626"/>
                <w:sz w:val="16"/>
                <w:szCs w:val="16"/>
              </w:rPr>
              <w:t>ud-based primary apps and services.</w:t>
            </w:r>
          </w:p>
        </w:tc>
        <w:tc>
          <w:tcPr>
            <w:tcW w:w="2423" w:type="dxa"/>
            <w:shd w:val="clear" w:color="auto" w:fill="F2F2F2"/>
          </w:tcPr>
          <w:p w14:paraId="60B7554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Continuous process and policy improvement is enabled by quantitative feedback from the system.</w:t>
            </w:r>
            <w:r>
              <w:rPr>
                <w:rFonts w:ascii="Segoe UI" w:hAnsi="Segoe UI" w:cs="Segoe UI"/>
                <w:color w:val="262626"/>
                <w:sz w:val="16"/>
                <w:szCs w:val="16"/>
              </w:rPr>
              <w:br/>
              <w:t>Security tools proactively help increase level of information protection by scanning for sensitive information and recommend</w:t>
            </w:r>
            <w:r>
              <w:rPr>
                <w:rFonts w:ascii="Segoe UI" w:hAnsi="Segoe UI" w:cs="Segoe UI"/>
                <w:color w:val="262626"/>
                <w:sz w:val="16"/>
                <w:szCs w:val="16"/>
              </w:rPr>
              <w:t>ing suitable policies to apply.</w:t>
            </w:r>
          </w:p>
        </w:tc>
      </w:tr>
    </w:tbl>
    <w:p w14:paraId="52C0E33C" w14:textId="77777777" w:rsidR="009A7A35" w:rsidRDefault="003E473E">
      <w:pPr>
        <w:pStyle w:val="Heading3"/>
      </w:pPr>
      <w:r>
        <w:t>Compliance</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26A5CA06" w14:textId="77777777">
        <w:trPr>
          <w:trHeight w:val="216"/>
          <w:tblCellSpacing w:w="36" w:type="dxa"/>
        </w:trPr>
        <w:tc>
          <w:tcPr>
            <w:tcW w:w="0" w:type="auto"/>
          </w:tcPr>
          <w:p w14:paraId="4CDA5022"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6E41124C"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5167E7AB"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1A2F60EB"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553E1E25" w14:textId="77777777">
        <w:trPr>
          <w:trHeight w:val="3500"/>
          <w:tblCellSpacing w:w="36" w:type="dxa"/>
        </w:trPr>
        <w:tc>
          <w:tcPr>
            <w:tcW w:w="2423" w:type="dxa"/>
            <w:shd w:val="clear" w:color="auto" w:fill="0078D7"/>
          </w:tcPr>
          <w:p w14:paraId="414419ED"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No guarantee of compliance.</w:t>
            </w:r>
            <w:r>
              <w:rPr>
                <w:rFonts w:ascii="Segoe UI" w:hAnsi="Segoe UI" w:cs="Segoe UI"/>
                <w:color w:val="262626"/>
                <w:sz w:val="16"/>
                <w:szCs w:val="16"/>
              </w:rPr>
              <w:br/>
              <w:t xml:space="preserve">High compliance risk. Non-compliant services may not have required controls in place to meet legal requirements for your industry or location, </w:t>
            </w:r>
            <w:r>
              <w:rPr>
                <w:rFonts w:ascii="Segoe UI" w:hAnsi="Segoe UI" w:cs="Segoe UI"/>
                <w:color w:val="262626"/>
                <w:sz w:val="16"/>
                <w:szCs w:val="16"/>
              </w:rPr>
              <w:t>such as auditability, data retention and privacy policies.</w:t>
            </w:r>
          </w:p>
        </w:tc>
        <w:tc>
          <w:tcPr>
            <w:tcW w:w="2423" w:type="dxa"/>
            <w:shd w:val="clear" w:color="auto" w:fill="F2F2F2"/>
          </w:tcPr>
          <w:p w14:paraId="6CA3797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Some services are compliant.</w:t>
            </w:r>
            <w:r>
              <w:rPr>
                <w:rFonts w:ascii="Segoe UI" w:hAnsi="Segoe UI" w:cs="Segoe UI"/>
                <w:color w:val="262626"/>
                <w:sz w:val="16"/>
                <w:szCs w:val="16"/>
              </w:rPr>
              <w:br/>
              <w:t>Medium-to-high compliance risk. Mix of compliant and non-compliant services can result in incomplete views of information for organizational search, audit and eDiscove</w:t>
            </w:r>
            <w:r>
              <w:rPr>
                <w:rFonts w:ascii="Segoe UI" w:hAnsi="Segoe UI" w:cs="Segoe UI"/>
                <w:color w:val="262626"/>
                <w:sz w:val="16"/>
                <w:szCs w:val="16"/>
              </w:rPr>
              <w:t>ry.</w:t>
            </w:r>
          </w:p>
          <w:p w14:paraId="5677479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User responsible for using compliant services where necessary.</w:t>
            </w:r>
            <w:r>
              <w:rPr>
                <w:rFonts w:ascii="Segoe UI" w:hAnsi="Segoe UI" w:cs="Segoe UI"/>
                <w:color w:val="262626"/>
                <w:sz w:val="16"/>
                <w:szCs w:val="16"/>
              </w:rPr>
              <w:br/>
              <w:t>Users may not be aware of compliance requirements for your industry or location and may not know which services meet these requirements.</w:t>
            </w:r>
          </w:p>
        </w:tc>
        <w:tc>
          <w:tcPr>
            <w:tcW w:w="2423" w:type="dxa"/>
            <w:shd w:val="clear" w:color="auto" w:fill="F2F2F2"/>
          </w:tcPr>
          <w:p w14:paraId="3902F7E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Services have required control set for IT or compl</w:t>
            </w:r>
            <w:r>
              <w:rPr>
                <w:rFonts w:ascii="Segoe UI" w:hAnsi="Segoe UI" w:cs="Segoe UI"/>
                <w:color w:val="0E57C4"/>
                <w:sz w:val="16"/>
                <w:szCs w:val="16"/>
              </w:rPr>
              <w:t>iance personnel responsible, to define and implement policies specific to their org and industry.</w:t>
            </w:r>
            <w:r>
              <w:rPr>
                <w:rFonts w:ascii="Segoe UI" w:hAnsi="Segoe UI" w:cs="Segoe UI"/>
                <w:color w:val="262626"/>
                <w:sz w:val="16"/>
                <w:szCs w:val="16"/>
              </w:rPr>
              <w:br/>
              <w:t>Medium compliance risk. Software and services can meet compliance requirements, but IT is required to stay up-to-date with regulations and enable correspondin</w:t>
            </w:r>
            <w:r>
              <w:rPr>
                <w:rFonts w:ascii="Segoe UI" w:hAnsi="Segoe UI" w:cs="Segoe UI"/>
                <w:color w:val="262626"/>
                <w:sz w:val="16"/>
                <w:szCs w:val="16"/>
              </w:rPr>
              <w:t>g services or users are required to categorize their information and sites.</w:t>
            </w:r>
          </w:p>
          <w:p w14:paraId="41EC1BC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Services comply with local requirements in countries and regions where offered, including General Data Protection Regulation (GDPR).</w:t>
            </w:r>
            <w:r>
              <w:rPr>
                <w:rFonts w:ascii="Segoe UI" w:hAnsi="Segoe UI" w:cs="Segoe UI"/>
                <w:color w:val="262626"/>
                <w:sz w:val="16"/>
                <w:szCs w:val="16"/>
              </w:rPr>
              <w:br/>
              <w:t>Low-to-medium compliance risk. The service pro</w:t>
            </w:r>
            <w:r>
              <w:rPr>
                <w:rFonts w:ascii="Segoe UI" w:hAnsi="Segoe UI" w:cs="Segoe UI"/>
                <w:color w:val="262626"/>
                <w:sz w:val="16"/>
                <w:szCs w:val="16"/>
              </w:rPr>
              <w:t>viders we use meet compliance requirements for our market, but IT needs to enable industry- or organization-specific policies to be compliant.</w:t>
            </w:r>
          </w:p>
          <w:p w14:paraId="19F34FA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eDiscovery, organizational search available across all IT managed services.</w:t>
            </w:r>
            <w:r>
              <w:rPr>
                <w:rFonts w:ascii="Segoe UI" w:hAnsi="Segoe UI" w:cs="Segoe UI"/>
                <w:color w:val="262626"/>
                <w:sz w:val="16"/>
                <w:szCs w:val="16"/>
              </w:rPr>
              <w:br/>
              <w:t>Our legal team can perform search, e</w:t>
            </w:r>
            <w:r>
              <w:rPr>
                <w:rFonts w:ascii="Segoe UI" w:hAnsi="Segoe UI" w:cs="Segoe UI"/>
                <w:color w:val="262626"/>
                <w:sz w:val="16"/>
                <w:szCs w:val="16"/>
              </w:rPr>
              <w:t>Discovery and in-place hold against data stored in our information system.</w:t>
            </w:r>
          </w:p>
        </w:tc>
        <w:tc>
          <w:tcPr>
            <w:tcW w:w="2423" w:type="dxa"/>
            <w:shd w:val="clear" w:color="auto" w:fill="F2F2F2"/>
          </w:tcPr>
          <w:p w14:paraId="2642AA4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System able to recommend configurations organizations may need to meet compliance requirements, which include control to grant service providers and third parties access.</w:t>
            </w:r>
            <w:r>
              <w:rPr>
                <w:rFonts w:ascii="Segoe UI" w:hAnsi="Segoe UI" w:cs="Segoe UI"/>
                <w:color w:val="262626"/>
                <w:sz w:val="16"/>
                <w:szCs w:val="16"/>
              </w:rPr>
              <w:br/>
              <w:t xml:space="preserve">System </w:t>
            </w:r>
            <w:r>
              <w:rPr>
                <w:rFonts w:ascii="Segoe UI" w:hAnsi="Segoe UI" w:cs="Segoe UI"/>
                <w:color w:val="262626"/>
                <w:sz w:val="16"/>
                <w:szCs w:val="16"/>
              </w:rPr>
              <w:t>proactively helps reduce compliance risk by identifying and flagging data that is insufficently protected.</w:t>
            </w:r>
          </w:p>
          <w:p w14:paraId="668A667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System evolves to support net-new compliance requirements.</w:t>
            </w:r>
            <w:r>
              <w:rPr>
                <w:rFonts w:ascii="Segoe UI" w:hAnsi="Segoe UI" w:cs="Segoe UI"/>
                <w:color w:val="262626"/>
                <w:sz w:val="16"/>
                <w:szCs w:val="16"/>
              </w:rPr>
              <w:br/>
              <w:t>Low compliance risk. Our service providers continuously monitor changing laws and regulat</w:t>
            </w:r>
            <w:r>
              <w:rPr>
                <w:rFonts w:ascii="Segoe UI" w:hAnsi="Segoe UI" w:cs="Segoe UI"/>
                <w:color w:val="262626"/>
                <w:sz w:val="16"/>
                <w:szCs w:val="16"/>
              </w:rPr>
              <w:t>ions to ensure the services we use continue to meet evolving compliance requirements.</w:t>
            </w:r>
          </w:p>
          <w:p w14:paraId="668AB24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eDiscovery, organizational search and retention extends to third-party services.</w:t>
            </w:r>
            <w:r>
              <w:rPr>
                <w:rFonts w:ascii="Segoe UI" w:hAnsi="Segoe UI" w:cs="Segoe UI"/>
                <w:color w:val="262626"/>
                <w:sz w:val="16"/>
                <w:szCs w:val="16"/>
              </w:rPr>
              <w:br/>
              <w:t xml:space="preserve">Data from systems outside of email, files and intranet can be ingested into our system, </w:t>
            </w:r>
            <w:r>
              <w:rPr>
                <w:rFonts w:ascii="Segoe UI" w:hAnsi="Segoe UI" w:cs="Segoe UI"/>
                <w:color w:val="262626"/>
                <w:sz w:val="16"/>
                <w:szCs w:val="16"/>
              </w:rPr>
              <w:t>then retained, audited and searched to provide a comprehensive views of digital activities.</w:t>
            </w:r>
          </w:p>
          <w:p w14:paraId="71E765E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Advanced eDiscovery, leveraging intelligence to prioritize large search results for relevant information.</w:t>
            </w:r>
            <w:r>
              <w:rPr>
                <w:rFonts w:ascii="Segoe UI" w:hAnsi="Segoe UI" w:cs="Segoe UI"/>
                <w:color w:val="262626"/>
                <w:sz w:val="16"/>
                <w:szCs w:val="16"/>
              </w:rPr>
              <w:br/>
              <w:t xml:space="preserve">Our tools enable us to sort through thousands of emails, </w:t>
            </w:r>
            <w:r>
              <w:rPr>
                <w:rFonts w:ascii="Segoe UI" w:hAnsi="Segoe UI" w:cs="Segoe UI"/>
                <w:color w:val="262626"/>
                <w:sz w:val="16"/>
                <w:szCs w:val="16"/>
              </w:rPr>
              <w:t>documents and other formats quickly to find relevant items when performing organizational search.</w:t>
            </w:r>
          </w:p>
        </w:tc>
      </w:tr>
    </w:tbl>
    <w:p w14:paraId="4B1764C1" w14:textId="77777777" w:rsidR="009A7A35" w:rsidRDefault="003E473E">
      <w:pPr>
        <w:pStyle w:val="Heading2"/>
      </w:pPr>
      <w:r>
        <w:t>Group collaboration services</w:t>
      </w:r>
    </w:p>
    <w:p w14:paraId="5B812EDB" w14:textId="77777777" w:rsidR="009A7A35" w:rsidRDefault="003E473E">
      <w:pPr>
        <w:pStyle w:val="Heading3"/>
      </w:pPr>
      <w:r>
        <w:t>Messaging</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623B16CA" w14:textId="77777777">
        <w:trPr>
          <w:trHeight w:val="216"/>
          <w:tblCellSpacing w:w="36" w:type="dxa"/>
        </w:trPr>
        <w:tc>
          <w:tcPr>
            <w:tcW w:w="0" w:type="auto"/>
          </w:tcPr>
          <w:p w14:paraId="05EF733C"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4E2478F2"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6840C5EF"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17F662DA"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29D376F3" w14:textId="77777777">
        <w:trPr>
          <w:trHeight w:val="3500"/>
          <w:tblCellSpacing w:w="36" w:type="dxa"/>
        </w:trPr>
        <w:tc>
          <w:tcPr>
            <w:tcW w:w="2423" w:type="dxa"/>
            <w:shd w:val="clear" w:color="auto" w:fill="0078D7"/>
          </w:tcPr>
          <w:p w14:paraId="0FE63C2C"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Ability to block receipt of harmful attachments by file type or file name </w:t>
            </w:r>
            <w:r>
              <w:rPr>
                <w:rFonts w:ascii="Segoe UI" w:hAnsi="Segoe UI" w:cs="Segoe UI"/>
                <w:color w:val="FFFFFF"/>
                <w:sz w:val="16"/>
                <w:szCs w:val="16"/>
              </w:rPr>
              <w:t>extension.</w:t>
            </w:r>
            <w:r>
              <w:rPr>
                <w:rFonts w:ascii="Segoe UI" w:hAnsi="Segoe UI" w:cs="Segoe UI"/>
                <w:color w:val="262626"/>
                <w:sz w:val="16"/>
                <w:szCs w:val="16"/>
              </w:rPr>
              <w:br/>
              <w:t>Transport rules limit obvious risks by blocking file extensions known to deliver malware, such as MSI, EXE, CMD, AppleScript or other script files.</w:t>
            </w:r>
          </w:p>
          <w:p w14:paraId="0E9F0FF8"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Auto-block messages from block list senders, spam, and junk mail.</w:t>
            </w:r>
            <w:r>
              <w:rPr>
                <w:rFonts w:ascii="Segoe UI" w:hAnsi="Segoe UI" w:cs="Segoe UI"/>
                <w:color w:val="262626"/>
                <w:sz w:val="16"/>
                <w:szCs w:val="16"/>
              </w:rPr>
              <w:br/>
              <w:t>Spam and junk filters reduce ri</w:t>
            </w:r>
            <w:r>
              <w:rPr>
                <w:rFonts w:ascii="Segoe UI" w:hAnsi="Segoe UI" w:cs="Segoe UI"/>
                <w:color w:val="262626"/>
                <w:sz w:val="16"/>
                <w:szCs w:val="16"/>
              </w:rPr>
              <w:t>sk from phishing attacks or other potential email exploits.</w:t>
            </w:r>
          </w:p>
          <w:p w14:paraId="0734687A"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Email access on mobile devices is limited to enrolled devices</w:t>
            </w:r>
            <w:r>
              <w:rPr>
                <w:rFonts w:ascii="Segoe UI" w:hAnsi="Segoe UI" w:cs="Segoe UI"/>
                <w:color w:val="262626"/>
                <w:sz w:val="16"/>
                <w:szCs w:val="16"/>
              </w:rPr>
              <w:br/>
              <w:t>Mobile devices have basic policy management like enforced PIN, device encryption and ability to remotely wipe a lost device.</w:t>
            </w:r>
          </w:p>
        </w:tc>
        <w:tc>
          <w:tcPr>
            <w:tcW w:w="2423" w:type="dxa"/>
            <w:shd w:val="clear" w:color="auto" w:fill="F2F2F2"/>
          </w:tcPr>
          <w:p w14:paraId="0098B97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Message </w:t>
            </w:r>
            <w:r>
              <w:rPr>
                <w:rFonts w:ascii="Segoe UI" w:hAnsi="Segoe UI" w:cs="Segoe UI"/>
                <w:color w:val="0E57C4"/>
                <w:sz w:val="16"/>
                <w:szCs w:val="16"/>
              </w:rPr>
              <w:t>encryption service enabled for secure storage of sensitive messages.</w:t>
            </w:r>
            <w:r>
              <w:rPr>
                <w:rFonts w:ascii="Segoe UI" w:hAnsi="Segoe UI" w:cs="Segoe UI"/>
                <w:color w:val="262626"/>
                <w:sz w:val="16"/>
                <w:szCs w:val="16"/>
              </w:rPr>
              <w:br/>
              <w:t>All email content 'at rest' is encrypted, reducing risk of data loss from storage media.</w:t>
            </w:r>
          </w:p>
          <w:p w14:paraId="7E0F8CA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Rights management enabled for users to restrict dissemination of message &amp; attachments.</w:t>
            </w:r>
            <w:r>
              <w:rPr>
                <w:rFonts w:ascii="Segoe UI" w:hAnsi="Segoe UI" w:cs="Segoe UI"/>
                <w:color w:val="262626"/>
                <w:sz w:val="16"/>
                <w:szCs w:val="16"/>
              </w:rPr>
              <w:br/>
              <w:t>Rights ma</w:t>
            </w:r>
            <w:r>
              <w:rPr>
                <w:rFonts w:ascii="Segoe UI" w:hAnsi="Segoe UI" w:cs="Segoe UI"/>
                <w:color w:val="262626"/>
                <w:sz w:val="16"/>
                <w:szCs w:val="16"/>
              </w:rPr>
              <w:t>nagement or other encryption methods (e.g. S/MIME or PGP) prevent unauthorized viewing, responding or forwarding of sensitive information.</w:t>
            </w:r>
          </w:p>
        </w:tc>
        <w:tc>
          <w:tcPr>
            <w:tcW w:w="2423" w:type="dxa"/>
            <w:shd w:val="clear" w:color="auto" w:fill="F2F2F2"/>
          </w:tcPr>
          <w:p w14:paraId="3592CF23"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Data Loss Prevention implemented for known sensitive information types.</w:t>
            </w:r>
            <w:r>
              <w:rPr>
                <w:rFonts w:ascii="Segoe UI" w:hAnsi="Segoe UI" w:cs="Segoe UI"/>
                <w:color w:val="262626"/>
                <w:sz w:val="16"/>
                <w:szCs w:val="16"/>
              </w:rPr>
              <w:br/>
              <w:t>Policies for data loss prevention help educa</w:t>
            </w:r>
            <w:r>
              <w:rPr>
                <w:rFonts w:ascii="Segoe UI" w:hAnsi="Segoe UI" w:cs="Segoe UI"/>
                <w:color w:val="262626"/>
                <w:sz w:val="16"/>
                <w:szCs w:val="16"/>
              </w:rPr>
              <w:t>te users to avoid unnecessary sharing of sensitive information - e.g. personal IDs, credit card information, financial information, etc.</w:t>
            </w:r>
          </w:p>
          <w:p w14:paraId="5C213E3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Message and URL tracing enabled.</w:t>
            </w:r>
            <w:r>
              <w:rPr>
                <w:rFonts w:ascii="Segoe UI" w:hAnsi="Segoe UI" w:cs="Segoe UI"/>
                <w:color w:val="262626"/>
                <w:sz w:val="16"/>
                <w:szCs w:val="16"/>
              </w:rPr>
              <w:br/>
              <w:t>At an individual message level, message and URL tracing helps investigate who has bee</w:t>
            </w:r>
            <w:r>
              <w:rPr>
                <w:rFonts w:ascii="Segoe UI" w:hAnsi="Segoe UI" w:cs="Segoe UI"/>
                <w:color w:val="262626"/>
                <w:sz w:val="16"/>
                <w:szCs w:val="16"/>
              </w:rPr>
              <w:t>n afflected or is susceptible to further attack.</w:t>
            </w:r>
          </w:p>
          <w:p w14:paraId="025CAF48"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End-to-end monitoring of email-based threats, including message and URL tracing.</w:t>
            </w:r>
            <w:r>
              <w:rPr>
                <w:rFonts w:ascii="Segoe UI" w:hAnsi="Segoe UI" w:cs="Segoe UI"/>
                <w:color w:val="262626"/>
                <w:sz w:val="16"/>
                <w:szCs w:val="16"/>
              </w:rPr>
              <w:br/>
              <w:t>Reporting of users who have seen a message or followed a link can help investigate root causes or prevent further spreading o</w:t>
            </w:r>
            <w:r>
              <w:rPr>
                <w:rFonts w:ascii="Segoe UI" w:hAnsi="Segoe UI" w:cs="Segoe UI"/>
                <w:color w:val="262626"/>
                <w:sz w:val="16"/>
                <w:szCs w:val="16"/>
              </w:rPr>
              <w:t>f malware. We can use the message trace logs to contain email-based threats from spreading.</w:t>
            </w:r>
          </w:p>
        </w:tc>
        <w:tc>
          <w:tcPr>
            <w:tcW w:w="2423" w:type="dxa"/>
            <w:shd w:val="clear" w:color="auto" w:fill="F2F2F2"/>
          </w:tcPr>
          <w:p w14:paraId="38BD14D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Document fingerprinting and auto-classification allows system to learn to identify org-specific identify information to enhance Data Loss Prevention.</w:t>
            </w:r>
            <w:r>
              <w:rPr>
                <w:rFonts w:ascii="Segoe UI" w:hAnsi="Segoe UI" w:cs="Segoe UI"/>
                <w:color w:val="262626"/>
                <w:sz w:val="16"/>
                <w:szCs w:val="16"/>
              </w:rPr>
              <w:br/>
              <w:t xml:space="preserve">This reduces </w:t>
            </w:r>
            <w:r>
              <w:rPr>
                <w:rFonts w:ascii="Segoe UI" w:hAnsi="Segoe UI" w:cs="Segoe UI"/>
                <w:color w:val="262626"/>
                <w:sz w:val="16"/>
                <w:szCs w:val="16"/>
              </w:rPr>
              <w:t>risk of data loss further by enabling the system to discover sensitive information using pre-determined templates for documents, for exampple: design specifications, contracts, or patent applications.</w:t>
            </w:r>
          </w:p>
          <w:p w14:paraId="48D4E14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Ability to protect email with dynamic blocking of mali</w:t>
            </w:r>
            <w:r>
              <w:rPr>
                <w:rFonts w:ascii="Segoe UI" w:hAnsi="Segoe UI" w:cs="Segoe UI"/>
                <w:color w:val="0E57C4"/>
                <w:sz w:val="16"/>
                <w:szCs w:val="16"/>
              </w:rPr>
              <w:t>cious attachments and protect emails and productivity documents from opening unsafe URLs.</w:t>
            </w:r>
            <w:r>
              <w:rPr>
                <w:rFonts w:ascii="Segoe UI" w:hAnsi="Segoe UI" w:cs="Segoe UI"/>
                <w:color w:val="262626"/>
                <w:sz w:val="16"/>
                <w:szCs w:val="16"/>
              </w:rPr>
              <w:br/>
              <w:t>Reduces risk of data loss and attack by assessing attachments in a protected sandbox or preventing users from accessing known bad websites.</w:t>
            </w:r>
          </w:p>
        </w:tc>
      </w:tr>
    </w:tbl>
    <w:p w14:paraId="3087226B" w14:textId="77777777" w:rsidR="009A7A35" w:rsidRDefault="003E473E">
      <w:pPr>
        <w:pStyle w:val="Heading3"/>
      </w:pPr>
      <w:r>
        <w:t>File sharing</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77819E7A" w14:textId="77777777">
        <w:trPr>
          <w:trHeight w:val="216"/>
          <w:tblCellSpacing w:w="36" w:type="dxa"/>
        </w:trPr>
        <w:tc>
          <w:tcPr>
            <w:tcW w:w="0" w:type="auto"/>
          </w:tcPr>
          <w:p w14:paraId="4B402A0D"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779A23FD"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6F6396FF"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5AA498AA"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6106AAFB" w14:textId="77777777">
        <w:trPr>
          <w:trHeight w:val="3500"/>
          <w:tblCellSpacing w:w="36" w:type="dxa"/>
        </w:trPr>
        <w:tc>
          <w:tcPr>
            <w:tcW w:w="2423" w:type="dxa"/>
            <w:shd w:val="clear" w:color="auto" w:fill="0078D7"/>
          </w:tcPr>
          <w:p w14:paraId="42A99DAA"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Mix of on-premises file servers and/or cloud-based file hosting services, with folder access permissions.</w:t>
            </w:r>
            <w:r>
              <w:rPr>
                <w:rFonts w:ascii="Segoe UI" w:hAnsi="Segoe UI" w:cs="Segoe UI"/>
                <w:color w:val="262626"/>
                <w:sz w:val="16"/>
                <w:szCs w:val="16"/>
              </w:rPr>
              <w:br/>
              <w:t xml:space="preserve">The security risk of file servers tends to be that people seek more flexible options than VPN to access files away </w:t>
            </w:r>
            <w:r>
              <w:rPr>
                <w:rFonts w:ascii="Segoe UI" w:hAnsi="Segoe UI" w:cs="Segoe UI"/>
                <w:color w:val="262626"/>
                <w:sz w:val="16"/>
                <w:szCs w:val="16"/>
              </w:rPr>
              <w:t>from the office; cloud-based services at level 1 tend to be consumer-grade without IT/security visibility.</w:t>
            </w:r>
          </w:p>
          <w:p w14:paraId="0012599B"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Users expected to act responsibly sharing files.</w:t>
            </w:r>
            <w:r>
              <w:rPr>
                <w:rFonts w:ascii="Segoe UI" w:hAnsi="Segoe UI" w:cs="Segoe UI"/>
                <w:color w:val="262626"/>
                <w:sz w:val="16"/>
                <w:szCs w:val="16"/>
              </w:rPr>
              <w:br/>
              <w:t>In this case there are no technology controls to monitor and limit information sharing; your data se</w:t>
            </w:r>
            <w:r>
              <w:rPr>
                <w:rFonts w:ascii="Segoe UI" w:hAnsi="Segoe UI" w:cs="Segoe UI"/>
                <w:color w:val="262626"/>
                <w:sz w:val="16"/>
                <w:szCs w:val="16"/>
              </w:rPr>
              <w:t>curity is in the hands of each user's best judgement.</w:t>
            </w:r>
          </w:p>
        </w:tc>
        <w:tc>
          <w:tcPr>
            <w:tcW w:w="2423" w:type="dxa"/>
            <w:shd w:val="clear" w:color="auto" w:fill="F2F2F2"/>
          </w:tcPr>
          <w:p w14:paraId="5B04306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Directory-enabled folders for local file sharing.</w:t>
            </w:r>
            <w:r>
              <w:rPr>
                <w:rFonts w:ascii="Segoe UI" w:hAnsi="Segoe UI" w:cs="Segoe UI"/>
                <w:color w:val="262626"/>
                <w:sz w:val="16"/>
                <w:szCs w:val="16"/>
              </w:rPr>
              <w:br/>
              <w:t>AFile server Access Control Lists may be too rigid for users, with locations locked to individuals or defined security groups; the risk is that users f</w:t>
            </w:r>
            <w:r>
              <w:rPr>
                <w:rFonts w:ascii="Segoe UI" w:hAnsi="Segoe UI" w:cs="Segoe UI"/>
                <w:color w:val="262626"/>
                <w:sz w:val="16"/>
                <w:szCs w:val="16"/>
              </w:rPr>
              <w:t>all back to using locations where others can easily access information or find a third party option.</w:t>
            </w:r>
          </w:p>
          <w:p w14:paraId="4AC2AA6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System warns users of external sharing risks.</w:t>
            </w:r>
            <w:r>
              <w:rPr>
                <w:rFonts w:ascii="Segoe UI" w:hAnsi="Segoe UI" w:cs="Segoe UI"/>
                <w:color w:val="262626"/>
                <w:sz w:val="16"/>
                <w:szCs w:val="16"/>
              </w:rPr>
              <w:br/>
              <w:t>The system reduces risk by flagging a user if they are sending information to people outside the organizatio</w:t>
            </w:r>
            <w:r>
              <w:rPr>
                <w:rFonts w:ascii="Segoe UI" w:hAnsi="Segoe UI" w:cs="Segoe UI"/>
                <w:color w:val="262626"/>
                <w:sz w:val="16"/>
                <w:szCs w:val="16"/>
              </w:rPr>
              <w:t>n (e.g. sharing files via email).</w:t>
            </w:r>
          </w:p>
          <w:p w14:paraId="290F181E"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Files maintain change log and can be discovered via organizational search.</w:t>
            </w:r>
            <w:r>
              <w:rPr>
                <w:rFonts w:ascii="Segoe UI" w:hAnsi="Segoe UI" w:cs="Segoe UI"/>
                <w:color w:val="262626"/>
                <w:sz w:val="16"/>
                <w:szCs w:val="16"/>
              </w:rPr>
              <w:br/>
              <w:t>The security benefit of centrally hosting files is that they can be searched at any time when needed; this is a contrast to when users store files</w:t>
            </w:r>
            <w:r>
              <w:rPr>
                <w:rFonts w:ascii="Segoe UI" w:hAnsi="Segoe UI" w:cs="Segoe UI"/>
                <w:color w:val="262626"/>
                <w:sz w:val="16"/>
                <w:szCs w:val="16"/>
              </w:rPr>
              <w:t xml:space="preserve"> on their local disks, making search more difficult.</w:t>
            </w:r>
          </w:p>
          <w:p w14:paraId="431CF85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Rights management extends to file sharing.</w:t>
            </w:r>
            <w:r>
              <w:rPr>
                <w:rFonts w:ascii="Segoe UI" w:hAnsi="Segoe UI" w:cs="Segoe UI"/>
                <w:color w:val="262626"/>
                <w:sz w:val="16"/>
                <w:szCs w:val="16"/>
              </w:rPr>
              <w:br/>
              <w:t>Rights management can ensure a file is encrypted and can only be decrypted and viewed by a trusted recipient.</w:t>
            </w:r>
          </w:p>
        </w:tc>
        <w:tc>
          <w:tcPr>
            <w:tcW w:w="2423" w:type="dxa"/>
            <w:shd w:val="clear" w:color="auto" w:fill="F2F2F2"/>
          </w:tcPr>
          <w:p w14:paraId="496EDE7E"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Intranet or Cloud-based solutions include govern</w:t>
            </w:r>
            <w:r>
              <w:rPr>
                <w:rFonts w:ascii="Segoe UI" w:hAnsi="Segoe UI" w:cs="Segoe UI"/>
                <w:color w:val="0E57C4"/>
                <w:sz w:val="16"/>
                <w:szCs w:val="16"/>
              </w:rPr>
              <w:t>ance determining who can share documents and with whom (specific partners or orgs).</w:t>
            </w:r>
            <w:r>
              <w:rPr>
                <w:rFonts w:ascii="Segoe UI" w:hAnsi="Segoe UI" w:cs="Segoe UI"/>
                <w:color w:val="262626"/>
                <w:sz w:val="16"/>
                <w:szCs w:val="16"/>
              </w:rPr>
              <w:br/>
              <w:t>To limit risk of data loss allow/block lists can limit which content users can share, and with whom.</w:t>
            </w:r>
          </w:p>
          <w:p w14:paraId="3D5A61E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Audit log search by item or person to trace who has accessed files.</w:t>
            </w:r>
            <w:r>
              <w:rPr>
                <w:rFonts w:ascii="Segoe UI" w:hAnsi="Segoe UI" w:cs="Segoe UI"/>
                <w:color w:val="262626"/>
                <w:sz w:val="16"/>
                <w:szCs w:val="16"/>
              </w:rPr>
              <w:br/>
              <w:t>As</w:t>
            </w:r>
            <w:r>
              <w:rPr>
                <w:rFonts w:ascii="Segoe UI" w:hAnsi="Segoe UI" w:cs="Segoe UI"/>
                <w:color w:val="262626"/>
                <w:sz w:val="16"/>
                <w:szCs w:val="16"/>
              </w:rPr>
              <w:t xml:space="preserve"> needed, file history provides a forensic path to investigate who has touched a file and when.</w:t>
            </w:r>
          </w:p>
          <w:p w14:paraId="4F6B153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Team or group collaboration tools auto-provision locations for shared content.</w:t>
            </w:r>
            <w:r>
              <w:rPr>
                <w:rFonts w:ascii="Segoe UI" w:hAnsi="Segoe UI" w:cs="Segoe UI"/>
                <w:color w:val="262626"/>
                <w:sz w:val="16"/>
                <w:szCs w:val="16"/>
              </w:rPr>
              <w:br/>
              <w:t>Permissions are consistent with other group experiences to help discourage defaul</w:t>
            </w:r>
            <w:r>
              <w:rPr>
                <w:rFonts w:ascii="Segoe UI" w:hAnsi="Segoe UI" w:cs="Segoe UI"/>
                <w:color w:val="262626"/>
                <w:sz w:val="16"/>
                <w:szCs w:val="16"/>
              </w:rPr>
              <w:t>ting to "shared with everyone" experiences.</w:t>
            </w:r>
          </w:p>
          <w:p w14:paraId="5A18C1B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Users are informed proactively that information they're working on contains potentially risky or sensitive data.</w:t>
            </w:r>
            <w:r>
              <w:rPr>
                <w:rFonts w:ascii="Segoe UI" w:hAnsi="Segoe UI" w:cs="Segoe UI"/>
                <w:color w:val="262626"/>
                <w:sz w:val="16"/>
                <w:szCs w:val="16"/>
              </w:rPr>
              <w:br/>
              <w:t>To prevent data loss, the system can be instructed to find sensitive information while being autho</w:t>
            </w:r>
            <w:r>
              <w:rPr>
                <w:rFonts w:ascii="Segoe UI" w:hAnsi="Segoe UI" w:cs="Segoe UI"/>
                <w:color w:val="262626"/>
                <w:sz w:val="16"/>
                <w:szCs w:val="16"/>
              </w:rPr>
              <w:t>red or shared, and inform the user proactively.</w:t>
            </w:r>
          </w:p>
        </w:tc>
        <w:tc>
          <w:tcPr>
            <w:tcW w:w="2423" w:type="dxa"/>
            <w:shd w:val="clear" w:color="auto" w:fill="F2F2F2"/>
          </w:tcPr>
          <w:p w14:paraId="02CC0C7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Advanced security tools monitor for and alert on anomalous and suspicious activity.</w:t>
            </w:r>
            <w:r>
              <w:rPr>
                <w:rFonts w:ascii="Segoe UI" w:hAnsi="Segoe UI" w:cs="Segoe UI"/>
                <w:color w:val="262626"/>
                <w:sz w:val="16"/>
                <w:szCs w:val="16"/>
              </w:rPr>
              <w:br/>
              <w:t xml:space="preserve">Reduces risk of data loss by flagging IT or security personnel when anomalous activity is detected - such as copying large </w:t>
            </w:r>
            <w:r>
              <w:rPr>
                <w:rFonts w:ascii="Segoe UI" w:hAnsi="Segoe UI" w:cs="Segoe UI"/>
                <w:color w:val="262626"/>
                <w:sz w:val="16"/>
                <w:szCs w:val="16"/>
              </w:rPr>
              <w:t>numbers of files locally or logging in from a suspicious IP address.</w:t>
            </w:r>
          </w:p>
          <w:p w14:paraId="6907885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System able to track document access and revoke rights -- even to previously downloaded or synced files.</w:t>
            </w:r>
            <w:r>
              <w:rPr>
                <w:rFonts w:ascii="Segoe UI" w:hAnsi="Segoe UI" w:cs="Segoe UI"/>
                <w:color w:val="262626"/>
                <w:sz w:val="16"/>
                <w:szCs w:val="16"/>
              </w:rPr>
              <w:br/>
              <w:t xml:space="preserve">Rights management systems can provide time, user and geographical views into who </w:t>
            </w:r>
            <w:r>
              <w:rPr>
                <w:rFonts w:ascii="Segoe UI" w:hAnsi="Segoe UI" w:cs="Segoe UI"/>
                <w:color w:val="262626"/>
                <w:sz w:val="16"/>
                <w:szCs w:val="16"/>
              </w:rPr>
              <w:t>has accessed files and, as needed, reduce risk by providing proactive methods of revoking rights after sharing has occurred.</w:t>
            </w:r>
          </w:p>
        </w:tc>
      </w:tr>
    </w:tbl>
    <w:p w14:paraId="57DA3833" w14:textId="77777777" w:rsidR="009A7A35" w:rsidRDefault="003E473E">
      <w:pPr>
        <w:pStyle w:val="Heading3"/>
      </w:pPr>
      <w:r>
        <w:t>Teamwork</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1FF24797" w14:textId="77777777">
        <w:trPr>
          <w:trHeight w:val="216"/>
          <w:tblCellSpacing w:w="36" w:type="dxa"/>
        </w:trPr>
        <w:tc>
          <w:tcPr>
            <w:tcW w:w="0" w:type="auto"/>
          </w:tcPr>
          <w:p w14:paraId="69AACE46"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58B833C9"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2DA7967D"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1145058A"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6583D71A" w14:textId="77777777">
        <w:trPr>
          <w:trHeight w:val="3500"/>
          <w:tblCellSpacing w:w="36" w:type="dxa"/>
        </w:trPr>
        <w:tc>
          <w:tcPr>
            <w:tcW w:w="2423" w:type="dxa"/>
            <w:shd w:val="clear" w:color="auto" w:fill="0078D7"/>
          </w:tcPr>
          <w:p w14:paraId="2CB13822"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Group authored files are edited individually and manually merged.</w:t>
            </w:r>
            <w:r>
              <w:rPr>
                <w:rFonts w:ascii="Segoe UI" w:hAnsi="Segoe UI" w:cs="Segoe UI"/>
                <w:color w:val="262626"/>
                <w:sz w:val="16"/>
                <w:szCs w:val="16"/>
              </w:rPr>
              <w:br/>
              <w:t xml:space="preserve">This poses </w:t>
            </w:r>
            <w:r>
              <w:rPr>
                <w:rFonts w:ascii="Segoe UI" w:hAnsi="Segoe UI" w:cs="Segoe UI"/>
                <w:color w:val="262626"/>
                <w:sz w:val="16"/>
                <w:szCs w:val="16"/>
              </w:rPr>
              <w:t>significantly more risk than authoring against a single document; mutliple versions of a document and unprotected email sharing are risks to data getting into the wrong hands.</w:t>
            </w:r>
          </w:p>
        </w:tc>
        <w:tc>
          <w:tcPr>
            <w:tcW w:w="2423" w:type="dxa"/>
            <w:shd w:val="clear" w:color="auto" w:fill="F2F2F2"/>
          </w:tcPr>
          <w:p w14:paraId="25C346B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Team members work on a common set of files; check out/in process in place or te</w:t>
            </w:r>
            <w:r>
              <w:rPr>
                <w:rFonts w:ascii="Segoe UI" w:hAnsi="Segoe UI" w:cs="Segoe UI"/>
                <w:color w:val="0E57C4"/>
                <w:sz w:val="16"/>
                <w:szCs w:val="16"/>
              </w:rPr>
              <w:t>chnology limitation to prevent write access by more than one user at a time.</w:t>
            </w:r>
            <w:r>
              <w:rPr>
                <w:rFonts w:ascii="Segoe UI" w:hAnsi="Segoe UI" w:cs="Segoe UI"/>
                <w:color w:val="262626"/>
                <w:sz w:val="16"/>
                <w:szCs w:val="16"/>
              </w:rPr>
              <w:br/>
              <w:t xml:space="preserve">While this is an improvement to multiple files getting merged, the limitation of one person editing the file at a time often leads to several people downloading documents to work </w:t>
            </w:r>
            <w:r>
              <w:rPr>
                <w:rFonts w:ascii="Segoe UI" w:hAnsi="Segoe UI" w:cs="Segoe UI"/>
                <w:color w:val="262626"/>
                <w:sz w:val="16"/>
                <w:szCs w:val="16"/>
              </w:rPr>
              <w:t>offline, then adding changes later.</w:t>
            </w:r>
          </w:p>
        </w:tc>
        <w:tc>
          <w:tcPr>
            <w:tcW w:w="2423" w:type="dxa"/>
            <w:shd w:val="clear" w:color="auto" w:fill="F2F2F2"/>
          </w:tcPr>
          <w:p w14:paraId="4F7DD16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Tools and processes allow multiple editors on the same file; co-authoring on shared files is an expected and mainstream experience across multiple device types; messaging and enterprise social tools are integrated into </w:t>
            </w:r>
            <w:r>
              <w:rPr>
                <w:rFonts w:ascii="Segoe UI" w:hAnsi="Segoe UI" w:cs="Segoe UI"/>
                <w:color w:val="0E57C4"/>
                <w:sz w:val="16"/>
                <w:szCs w:val="16"/>
              </w:rPr>
              <w:t>the collaboration experience.</w:t>
            </w:r>
            <w:r>
              <w:rPr>
                <w:rFonts w:ascii="Segoe UI" w:hAnsi="Segoe UI" w:cs="Segoe UI"/>
                <w:color w:val="262626"/>
                <w:sz w:val="16"/>
                <w:szCs w:val="16"/>
              </w:rPr>
              <w:br/>
              <w:t>The security benefit is that files do not need to be stored on local devices; contributors can each securely access the central doc, and so links not the files themselves; permissions can be controlled per user and all activit</w:t>
            </w:r>
            <w:r>
              <w:rPr>
                <w:rFonts w:ascii="Segoe UI" w:hAnsi="Segoe UI" w:cs="Segoe UI"/>
                <w:color w:val="262626"/>
                <w:sz w:val="16"/>
                <w:szCs w:val="16"/>
              </w:rPr>
              <w:t>y is auditable.</w:t>
            </w:r>
          </w:p>
          <w:p w14:paraId="28D7F36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External contributors supported with controls for limiting access to individual files and/or specific locations.</w:t>
            </w:r>
            <w:r>
              <w:rPr>
                <w:rFonts w:ascii="Segoe UI" w:hAnsi="Segoe UI" w:cs="Segoe UI"/>
                <w:color w:val="262626"/>
                <w:sz w:val="16"/>
                <w:szCs w:val="16"/>
              </w:rPr>
              <w:br/>
              <w:t>Security upside is workers can share at a single file level, so external collaborators cannot see other content at the folder,</w:t>
            </w:r>
            <w:r>
              <w:rPr>
                <w:rFonts w:ascii="Segoe UI" w:hAnsi="Segoe UI" w:cs="Segoe UI"/>
                <w:color w:val="262626"/>
                <w:sz w:val="16"/>
                <w:szCs w:val="16"/>
              </w:rPr>
              <w:t xml:space="preserve"> library or site level unless explicitly given that access.</w:t>
            </w:r>
          </w:p>
          <w:p w14:paraId="7FA08D3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Control over which cloud apps and services integrate with the collaboration experience.</w:t>
            </w:r>
            <w:r>
              <w:rPr>
                <w:rFonts w:ascii="Segoe UI" w:hAnsi="Segoe UI" w:cs="Segoe UI"/>
                <w:color w:val="262626"/>
                <w:sz w:val="16"/>
                <w:szCs w:val="16"/>
              </w:rPr>
              <w:br/>
              <w:t>Organization-wide control of which external cloud apps and services users may include as part of their coll</w:t>
            </w:r>
            <w:r>
              <w:rPr>
                <w:rFonts w:ascii="Segoe UI" w:hAnsi="Segoe UI" w:cs="Segoe UI"/>
                <w:color w:val="262626"/>
                <w:sz w:val="16"/>
                <w:szCs w:val="16"/>
              </w:rPr>
              <w:t>aboration experience allows us to restrict use of 3rd party platforms we do not trust to host our data.</w:t>
            </w:r>
          </w:p>
          <w:p w14:paraId="4D56E4B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Ability to set organization communication standards, controlling use of giphy, smilies, stickers and memes, and users' ability to delete conversations.</w:t>
            </w:r>
            <w:r>
              <w:rPr>
                <w:rFonts w:ascii="Segoe UI" w:hAnsi="Segoe UI" w:cs="Segoe UI"/>
                <w:color w:val="262626"/>
                <w:sz w:val="16"/>
                <w:szCs w:val="16"/>
              </w:rPr>
              <w:br/>
              <w:t>Preventing users from deleting conversations and limiting use of inappropriate animated images in context of chat reduces risk of breach in organization policy.</w:t>
            </w:r>
          </w:p>
          <w:p w14:paraId="19919AC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Users can define the groups and teams they work in.</w:t>
            </w:r>
            <w:r>
              <w:rPr>
                <w:rFonts w:ascii="Segoe UI" w:hAnsi="Segoe UI" w:cs="Segoe UI"/>
                <w:color w:val="262626"/>
                <w:sz w:val="16"/>
                <w:szCs w:val="16"/>
              </w:rPr>
              <w:br/>
              <w:t>N/A</w:t>
            </w:r>
          </w:p>
        </w:tc>
        <w:tc>
          <w:tcPr>
            <w:tcW w:w="2423" w:type="dxa"/>
            <w:shd w:val="clear" w:color="auto" w:fill="F2F2F2"/>
          </w:tcPr>
          <w:p w14:paraId="01EA6FC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Collaborators can easily identify th</w:t>
            </w:r>
            <w:r>
              <w:rPr>
                <w:rFonts w:ascii="Segoe UI" w:hAnsi="Segoe UI" w:cs="Segoe UI"/>
                <w:color w:val="0E57C4"/>
                <w:sz w:val="16"/>
                <w:szCs w:val="16"/>
              </w:rPr>
              <w:t>e online presence of others and spin up chat, voice, video, and ad hoc meetings.</w:t>
            </w:r>
            <w:r>
              <w:rPr>
                <w:rFonts w:ascii="Segoe UI" w:hAnsi="Segoe UI" w:cs="Segoe UI"/>
                <w:color w:val="262626"/>
                <w:sz w:val="16"/>
                <w:szCs w:val="16"/>
              </w:rPr>
              <w:br/>
              <w:t>Integration between other tools should be secure and use standard secure authentication and session initiation protocols.</w:t>
            </w:r>
          </w:p>
          <w:p w14:paraId="19CFB9D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Productivity tools provide intelligent </w:t>
            </w:r>
            <w:r>
              <w:rPr>
                <w:rFonts w:ascii="Segoe UI" w:hAnsi="Segoe UI" w:cs="Segoe UI"/>
                <w:color w:val="0E57C4"/>
                <w:sz w:val="16"/>
                <w:szCs w:val="16"/>
              </w:rPr>
              <w:t>recommendations to improve written communication.</w:t>
            </w:r>
            <w:r>
              <w:rPr>
                <w:rFonts w:ascii="Segoe UI" w:hAnsi="Segoe UI" w:cs="Segoe UI"/>
                <w:color w:val="262626"/>
                <w:sz w:val="16"/>
                <w:szCs w:val="16"/>
              </w:rPr>
              <w:br/>
              <w:t>N/A</w:t>
            </w:r>
          </w:p>
          <w:p w14:paraId="5119CAB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Administrative control of groups and teams with management of who can create groups; ability to manage team expiration automatically by policy.</w:t>
            </w:r>
            <w:r>
              <w:rPr>
                <w:rFonts w:ascii="Segoe UI" w:hAnsi="Segoe UI" w:cs="Segoe UI"/>
                <w:color w:val="262626"/>
                <w:sz w:val="16"/>
                <w:szCs w:val="16"/>
              </w:rPr>
              <w:br/>
              <w:t>N/A</w:t>
            </w:r>
          </w:p>
        </w:tc>
      </w:tr>
    </w:tbl>
    <w:p w14:paraId="0DDFF8DC" w14:textId="77777777" w:rsidR="009A7A35" w:rsidRDefault="003E473E">
      <w:pPr>
        <w:pStyle w:val="Heading3"/>
      </w:pPr>
      <w:r>
        <w:t>Broad collaboration</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637F486A" w14:textId="77777777">
        <w:trPr>
          <w:trHeight w:val="216"/>
          <w:tblCellSpacing w:w="36" w:type="dxa"/>
        </w:trPr>
        <w:tc>
          <w:tcPr>
            <w:tcW w:w="0" w:type="auto"/>
          </w:tcPr>
          <w:p w14:paraId="645ABF6D"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086E9896"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15E059C2"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5AE021D8"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20F1A86D" w14:textId="77777777">
        <w:trPr>
          <w:trHeight w:val="3500"/>
          <w:tblCellSpacing w:w="36" w:type="dxa"/>
        </w:trPr>
        <w:tc>
          <w:tcPr>
            <w:tcW w:w="2423" w:type="dxa"/>
            <w:shd w:val="clear" w:color="auto" w:fill="0078D7"/>
          </w:tcPr>
          <w:p w14:paraId="2509E865"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Groups find and use social tools of their choice; not known or not managed by IT.</w:t>
            </w:r>
            <w:r>
              <w:rPr>
                <w:rFonts w:ascii="Segoe UI" w:hAnsi="Segoe UI" w:cs="Segoe UI"/>
                <w:color w:val="262626"/>
                <w:sz w:val="16"/>
                <w:szCs w:val="16"/>
              </w:rPr>
              <w:br/>
              <w:t xml:space="preserve">Security risk is that data is not managed by IT; BYO tools may lead to oversharing, or staff taking networks and sensitive information with them if they leave the </w:t>
            </w:r>
            <w:r>
              <w:rPr>
                <w:rFonts w:ascii="Segoe UI" w:hAnsi="Segoe UI" w:cs="Segoe UI"/>
                <w:color w:val="262626"/>
                <w:sz w:val="16"/>
                <w:szCs w:val="16"/>
              </w:rPr>
              <w:t>organization.</w:t>
            </w:r>
          </w:p>
          <w:p w14:paraId="08253506"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Gathering ideas and feedback is ad hoc, collected via email and paper-based mechanisms.</w:t>
            </w:r>
            <w:r>
              <w:rPr>
                <w:rFonts w:ascii="Segoe UI" w:hAnsi="Segoe UI" w:cs="Segoe UI"/>
                <w:color w:val="262626"/>
                <w:sz w:val="16"/>
                <w:szCs w:val="16"/>
              </w:rPr>
              <w:br/>
              <w:t>Risk factors include how information is collected, and secure disposal of paper-based media.</w:t>
            </w:r>
          </w:p>
          <w:p w14:paraId="166FE1DA"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Collation and analysis manual.</w:t>
            </w:r>
            <w:r>
              <w:rPr>
                <w:rFonts w:ascii="Segoe UI" w:hAnsi="Segoe UI" w:cs="Segoe UI"/>
                <w:color w:val="262626"/>
                <w:sz w:val="16"/>
                <w:szCs w:val="16"/>
              </w:rPr>
              <w:br/>
              <w:t xml:space="preserve">Risks can include how data is </w:t>
            </w:r>
            <w:r>
              <w:rPr>
                <w:rFonts w:ascii="Segoe UI" w:hAnsi="Segoe UI" w:cs="Segoe UI"/>
                <w:color w:val="262626"/>
                <w:sz w:val="16"/>
                <w:szCs w:val="16"/>
              </w:rPr>
              <w:t>interpreted, entered and the consistency of how data is submitted.</w:t>
            </w:r>
          </w:p>
        </w:tc>
        <w:tc>
          <w:tcPr>
            <w:tcW w:w="2423" w:type="dxa"/>
            <w:shd w:val="clear" w:color="auto" w:fill="F2F2F2"/>
          </w:tcPr>
          <w:p w14:paraId="5D38244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Social solutions known to IT, deliver against defined SLAs.</w:t>
            </w:r>
            <w:r>
              <w:rPr>
                <w:rFonts w:ascii="Segoe UI" w:hAnsi="Segoe UI" w:cs="Segoe UI"/>
                <w:color w:val="262626"/>
                <w:sz w:val="16"/>
                <w:szCs w:val="16"/>
              </w:rPr>
              <w:br/>
              <w:t>SLAs also include information protection and archiving as part of the service.</w:t>
            </w:r>
          </w:p>
          <w:p w14:paraId="4DD4F84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When gathering ideas and feedback, data collecti</w:t>
            </w:r>
            <w:r>
              <w:rPr>
                <w:rFonts w:ascii="Segoe UI" w:hAnsi="Segoe UI" w:cs="Segoe UI"/>
                <w:color w:val="0E57C4"/>
                <w:sz w:val="16"/>
                <w:szCs w:val="16"/>
              </w:rPr>
              <w:t>on is primarily digital.</w:t>
            </w:r>
            <w:r>
              <w:rPr>
                <w:rFonts w:ascii="Segoe UI" w:hAnsi="Segoe UI" w:cs="Segoe UI"/>
                <w:color w:val="262626"/>
                <w:sz w:val="16"/>
                <w:szCs w:val="16"/>
              </w:rPr>
              <w:br/>
              <w:t>Risks for data loss is reduced, provided data is sent to a managed location or service; access and other governance controls need to be considered.</w:t>
            </w:r>
          </w:p>
          <w:p w14:paraId="7E45D458"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Inbound collection of data using visually personalized intranet and extranet surve</w:t>
            </w:r>
            <w:r>
              <w:rPr>
                <w:rFonts w:ascii="Segoe UI" w:hAnsi="Segoe UI" w:cs="Segoe UI"/>
                <w:color w:val="0E57C4"/>
                <w:sz w:val="16"/>
                <w:szCs w:val="16"/>
              </w:rPr>
              <w:t>ys and feedback forms, with automated acknowledgement.</w:t>
            </w:r>
            <w:r>
              <w:rPr>
                <w:rFonts w:ascii="Segoe UI" w:hAnsi="Segoe UI" w:cs="Segoe UI"/>
                <w:color w:val="262626"/>
                <w:sz w:val="16"/>
                <w:szCs w:val="16"/>
              </w:rPr>
              <w:br/>
              <w:t>Submission via forms and list interfaces ensure that data is captured in a consistent way; data access consistent with organizational policy.</w:t>
            </w:r>
          </w:p>
          <w:p w14:paraId="57F02D4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Existing and new members can review past collaboration act</w:t>
            </w:r>
            <w:r>
              <w:rPr>
                <w:rFonts w:ascii="Segoe UI" w:hAnsi="Segoe UI" w:cs="Segoe UI"/>
                <w:color w:val="0E57C4"/>
                <w:sz w:val="16"/>
                <w:szCs w:val="16"/>
              </w:rPr>
              <w:t>ivity and conversations.</w:t>
            </w:r>
            <w:r>
              <w:rPr>
                <w:rFonts w:ascii="Segoe UI" w:hAnsi="Segoe UI" w:cs="Segoe UI"/>
                <w:color w:val="262626"/>
                <w:sz w:val="16"/>
                <w:szCs w:val="16"/>
              </w:rPr>
              <w:br/>
              <w:t>Security considerations should be applied to access management.</w:t>
            </w:r>
          </w:p>
        </w:tc>
        <w:tc>
          <w:tcPr>
            <w:tcW w:w="2423" w:type="dxa"/>
            <w:shd w:val="clear" w:color="auto" w:fill="F2F2F2"/>
          </w:tcPr>
          <w:p w14:paraId="3405D9A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Common backend file storage; full fidelity viewing/edit experience.</w:t>
            </w:r>
            <w:r>
              <w:rPr>
                <w:rFonts w:ascii="Segoe UI" w:hAnsi="Segoe UI" w:cs="Segoe UI"/>
                <w:color w:val="262626"/>
                <w:sz w:val="16"/>
                <w:szCs w:val="16"/>
              </w:rPr>
              <w:br/>
              <w:t>Ensures files are in a managed location, searchable via organizational search and eDisocvery.</w:t>
            </w:r>
          </w:p>
          <w:p w14:paraId="5F7AD15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w:t>
            </w:r>
            <w:r>
              <w:rPr>
                <w:rFonts w:ascii="Segoe UI" w:hAnsi="Segoe UI" w:cs="Segoe UI"/>
                <w:color w:val="0E57C4"/>
                <w:sz w:val="16"/>
                <w:szCs w:val="16"/>
              </w:rPr>
              <w:t>trols for communication with external users and/or orgs.</w:t>
            </w:r>
            <w:r>
              <w:rPr>
                <w:rFonts w:ascii="Segoe UI" w:hAnsi="Segoe UI" w:cs="Segoe UI"/>
                <w:color w:val="262626"/>
                <w:sz w:val="16"/>
                <w:szCs w:val="16"/>
              </w:rPr>
              <w:br/>
              <w:t>You can centrally manage access to social tools, including allowing or blocking users from defined domains.</w:t>
            </w:r>
          </w:p>
          <w:p w14:paraId="05BE37B3"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Social solutions integrate with other collaboration software.</w:t>
            </w:r>
            <w:r>
              <w:rPr>
                <w:rFonts w:ascii="Segoe UI" w:hAnsi="Segoe UI" w:cs="Segoe UI"/>
                <w:color w:val="262626"/>
                <w:sz w:val="16"/>
                <w:szCs w:val="16"/>
              </w:rPr>
              <w:br/>
              <w:t>Integration between other to</w:t>
            </w:r>
            <w:r>
              <w:rPr>
                <w:rFonts w:ascii="Segoe UI" w:hAnsi="Segoe UI" w:cs="Segoe UI"/>
                <w:color w:val="262626"/>
                <w:sz w:val="16"/>
                <w:szCs w:val="16"/>
              </w:rPr>
              <w:t>ols should be secure and use standard authentication protocols like OAuth.</w:t>
            </w:r>
          </w:p>
          <w:p w14:paraId="6D6B84D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Custom apps and workflows allow peer level review of inbound data and voting.</w:t>
            </w:r>
            <w:r>
              <w:rPr>
                <w:rFonts w:ascii="Segoe UI" w:hAnsi="Segoe UI" w:cs="Segoe UI"/>
                <w:color w:val="262626"/>
                <w:sz w:val="16"/>
                <w:szCs w:val="16"/>
              </w:rPr>
              <w:br/>
              <w:t>Custom apps and workflow leverage modern authentication (usually Oauth); data access consistent with o</w:t>
            </w:r>
            <w:r>
              <w:rPr>
                <w:rFonts w:ascii="Segoe UI" w:hAnsi="Segoe UI" w:cs="Segoe UI"/>
                <w:color w:val="262626"/>
                <w:sz w:val="16"/>
                <w:szCs w:val="16"/>
              </w:rPr>
              <w:t>rganizational policy.</w:t>
            </w:r>
          </w:p>
          <w:p w14:paraId="50D55DB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Context sensitive automated responses.</w:t>
            </w:r>
            <w:r>
              <w:rPr>
                <w:rFonts w:ascii="Segoe UI" w:hAnsi="Segoe UI" w:cs="Segoe UI"/>
                <w:color w:val="262626"/>
                <w:sz w:val="16"/>
                <w:szCs w:val="16"/>
              </w:rPr>
              <w:br/>
              <w:t>Service used to determine context and response must adhere to compliance standards.</w:t>
            </w:r>
          </w:p>
          <w:p w14:paraId="2479155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Subscription-based real-time notifications for submissions.</w:t>
            </w:r>
            <w:r>
              <w:rPr>
                <w:rFonts w:ascii="Segoe UI" w:hAnsi="Segoe UI" w:cs="Segoe UI"/>
                <w:color w:val="262626"/>
                <w:sz w:val="16"/>
                <w:szCs w:val="16"/>
              </w:rPr>
              <w:br/>
              <w:t>N/A</w:t>
            </w:r>
          </w:p>
        </w:tc>
        <w:tc>
          <w:tcPr>
            <w:tcW w:w="2423" w:type="dxa"/>
            <w:shd w:val="clear" w:color="auto" w:fill="F2F2F2"/>
          </w:tcPr>
          <w:p w14:paraId="5433841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External contributors supported, with contro</w:t>
            </w:r>
            <w:r>
              <w:rPr>
                <w:rFonts w:ascii="Segoe UI" w:hAnsi="Segoe UI" w:cs="Segoe UI"/>
                <w:color w:val="0E57C4"/>
                <w:sz w:val="16"/>
                <w:szCs w:val="16"/>
              </w:rPr>
              <w:t>ls for limiting access to specific team or group conversations and shared content.</w:t>
            </w:r>
            <w:r>
              <w:rPr>
                <w:rFonts w:ascii="Segoe UI" w:hAnsi="Segoe UI" w:cs="Segoe UI"/>
                <w:color w:val="262626"/>
                <w:sz w:val="16"/>
                <w:szCs w:val="16"/>
              </w:rPr>
              <w:br/>
              <w:t>External sharing and collaboration controls reduce the risk of oversharing information by authorizing only defined teams or groups to view or search information.</w:t>
            </w:r>
          </w:p>
          <w:p w14:paraId="5760358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Data </w:t>
            </w:r>
            <w:r>
              <w:rPr>
                <w:rFonts w:ascii="Segoe UI" w:hAnsi="Segoe UI" w:cs="Segoe UI"/>
                <w:color w:val="0E57C4"/>
                <w:sz w:val="16"/>
                <w:szCs w:val="16"/>
              </w:rPr>
              <w:t>de-duplication and machine learning enables idea prioritization, sentiment evaluation and categorization.</w:t>
            </w:r>
            <w:r>
              <w:rPr>
                <w:rFonts w:ascii="Segoe UI" w:hAnsi="Segoe UI" w:cs="Segoe UI"/>
                <w:color w:val="262626"/>
                <w:sz w:val="16"/>
                <w:szCs w:val="16"/>
              </w:rPr>
              <w:br/>
              <w:t>Service used to determine context,  and response must adhere to compliance standards.</w:t>
            </w:r>
          </w:p>
        </w:tc>
      </w:tr>
    </w:tbl>
    <w:p w14:paraId="71D71C29" w14:textId="77777777" w:rsidR="009A7A35" w:rsidRDefault="003E473E">
      <w:pPr>
        <w:pStyle w:val="Heading2"/>
      </w:pPr>
      <w:r>
        <w:t>Communications services</w:t>
      </w:r>
    </w:p>
    <w:p w14:paraId="6460446F" w14:textId="77777777" w:rsidR="009A7A35" w:rsidRDefault="003E473E">
      <w:pPr>
        <w:pStyle w:val="Heading3"/>
      </w:pPr>
      <w:r>
        <w:t>Messaging</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3FD5C892" w14:textId="77777777">
        <w:trPr>
          <w:trHeight w:val="216"/>
          <w:tblCellSpacing w:w="36" w:type="dxa"/>
        </w:trPr>
        <w:tc>
          <w:tcPr>
            <w:tcW w:w="0" w:type="auto"/>
          </w:tcPr>
          <w:p w14:paraId="5C2E33C2"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738486B8"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3E313A9A"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01A2063B"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1FE66371" w14:textId="77777777">
        <w:trPr>
          <w:trHeight w:val="3500"/>
          <w:tblCellSpacing w:w="36" w:type="dxa"/>
        </w:trPr>
        <w:tc>
          <w:tcPr>
            <w:tcW w:w="2423" w:type="dxa"/>
            <w:shd w:val="clear" w:color="auto" w:fill="0078D7"/>
          </w:tcPr>
          <w:p w14:paraId="077C594B"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Basic email and/or messaging services provided.</w:t>
            </w:r>
            <w:r>
              <w:rPr>
                <w:rFonts w:ascii="Segoe UI" w:hAnsi="Segoe UI" w:cs="Segoe UI"/>
                <w:color w:val="262626"/>
                <w:sz w:val="16"/>
                <w:szCs w:val="16"/>
              </w:rPr>
              <w:br/>
              <w:t>By of providing the email/messaging service you have visibility into message content stored on your servers or in your managed service.</w:t>
            </w:r>
          </w:p>
          <w:p w14:paraId="487A3F6D"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Users / departments complement with </w:t>
            </w:r>
            <w:r>
              <w:rPr>
                <w:rFonts w:ascii="Segoe UI" w:hAnsi="Segoe UI" w:cs="Segoe UI"/>
                <w:color w:val="FFFFFF"/>
                <w:sz w:val="16"/>
                <w:szCs w:val="16"/>
              </w:rPr>
              <w:t>unintegrated/semi-integrated BYO solutions.</w:t>
            </w:r>
            <w:r>
              <w:rPr>
                <w:rFonts w:ascii="Segoe UI" w:hAnsi="Segoe UI" w:cs="Segoe UI"/>
                <w:color w:val="262626"/>
                <w:sz w:val="16"/>
                <w:szCs w:val="16"/>
              </w:rPr>
              <w:br/>
              <w:t>"Bring your own" solutions usually means that some portion of your data resides in a user-managed service without visibility to IT or security personnel.</w:t>
            </w:r>
          </w:p>
        </w:tc>
        <w:tc>
          <w:tcPr>
            <w:tcW w:w="2423" w:type="dxa"/>
            <w:shd w:val="clear" w:color="auto" w:fill="F2F2F2"/>
          </w:tcPr>
          <w:p w14:paraId="14E026B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Full complement of messaging services across user preferr</w:t>
            </w:r>
            <w:r>
              <w:rPr>
                <w:rFonts w:ascii="Segoe UI" w:hAnsi="Segoe UI" w:cs="Segoe UI"/>
                <w:color w:val="0E57C4"/>
                <w:sz w:val="16"/>
                <w:szCs w:val="16"/>
              </w:rPr>
              <w:t>ed modalities.</w:t>
            </w:r>
            <w:r>
              <w:rPr>
                <w:rFonts w:ascii="Segoe UI" w:hAnsi="Segoe UI" w:cs="Segoe UI"/>
                <w:color w:val="262626"/>
                <w:sz w:val="16"/>
                <w:szCs w:val="16"/>
              </w:rPr>
              <w:br/>
              <w:t>In this case, your organization provides enough to discourage use of BYO solutions to help avoid data moving into unmanaged services.</w:t>
            </w:r>
          </w:p>
          <w:p w14:paraId="763B214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User online status provided.</w:t>
            </w:r>
            <w:r>
              <w:rPr>
                <w:rFonts w:ascii="Segoe UI" w:hAnsi="Segoe UI" w:cs="Segoe UI"/>
                <w:color w:val="262626"/>
                <w:sz w:val="16"/>
                <w:szCs w:val="16"/>
              </w:rPr>
              <w:br/>
              <w:t>This is helpful for security personnel when trying to quickly reach someone f</w:t>
            </w:r>
            <w:r>
              <w:rPr>
                <w:rFonts w:ascii="Segoe UI" w:hAnsi="Segoe UI" w:cs="Segoe UI"/>
                <w:color w:val="262626"/>
                <w:sz w:val="16"/>
                <w:szCs w:val="16"/>
              </w:rPr>
              <w:t>or issue management.</w:t>
            </w:r>
          </w:p>
          <w:p w14:paraId="5579CF2E"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Most services are known to IT, deliver against defined SLAs and are auditable.</w:t>
            </w:r>
            <w:r>
              <w:rPr>
                <w:rFonts w:ascii="Segoe UI" w:hAnsi="Segoe UI" w:cs="Segoe UI"/>
                <w:color w:val="262626"/>
                <w:sz w:val="16"/>
                <w:szCs w:val="16"/>
              </w:rPr>
              <w:br/>
              <w:t>N/A</w:t>
            </w:r>
          </w:p>
          <w:p w14:paraId="3D0DFEB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Archiving of messages meets compliance requirements.</w:t>
            </w:r>
            <w:r>
              <w:rPr>
                <w:rFonts w:ascii="Segoe UI" w:hAnsi="Segoe UI" w:cs="Segoe UI"/>
                <w:color w:val="262626"/>
                <w:sz w:val="16"/>
                <w:szCs w:val="16"/>
              </w:rPr>
              <w:br/>
              <w:t>Compliance and data governance requirements are enforced.</w:t>
            </w:r>
          </w:p>
        </w:tc>
        <w:tc>
          <w:tcPr>
            <w:tcW w:w="2423" w:type="dxa"/>
            <w:shd w:val="clear" w:color="auto" w:fill="F2F2F2"/>
          </w:tcPr>
          <w:p w14:paraId="5CF2692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Services integrated, use common direct</w:t>
            </w:r>
            <w:r>
              <w:rPr>
                <w:rFonts w:ascii="Segoe UI" w:hAnsi="Segoe UI" w:cs="Segoe UI"/>
                <w:color w:val="0E57C4"/>
                <w:sz w:val="16"/>
                <w:szCs w:val="16"/>
              </w:rPr>
              <w:t>ories and single sign on.</w:t>
            </w:r>
            <w:r>
              <w:rPr>
                <w:rFonts w:ascii="Segoe UI" w:hAnsi="Segoe UI" w:cs="Segoe UI"/>
                <w:color w:val="262626"/>
                <w:sz w:val="16"/>
                <w:szCs w:val="16"/>
              </w:rPr>
              <w:br/>
              <w:t>The common directory shared with social tools means you can leverage consistent identity and access management requirements across your all managed services.</w:t>
            </w:r>
          </w:p>
          <w:p w14:paraId="5AB81A5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Message and activity search available for each workload.</w:t>
            </w:r>
            <w:r>
              <w:rPr>
                <w:rFonts w:ascii="Segoe UI" w:hAnsi="Segoe UI" w:cs="Segoe UI"/>
                <w:color w:val="262626"/>
                <w:sz w:val="16"/>
                <w:szCs w:val="16"/>
              </w:rPr>
              <w:br/>
              <w:t>This visibilit</w:t>
            </w:r>
            <w:r>
              <w:rPr>
                <w:rFonts w:ascii="Segoe UI" w:hAnsi="Segoe UI" w:cs="Segoe UI"/>
                <w:color w:val="262626"/>
                <w:sz w:val="16"/>
                <w:szCs w:val="16"/>
              </w:rPr>
              <w:t>y is critical for eDiscovery and audit.</w:t>
            </w:r>
          </w:p>
          <w:p w14:paraId="63D73F0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IM encryption.</w:t>
            </w:r>
            <w:r>
              <w:rPr>
                <w:rFonts w:ascii="Segoe UI" w:hAnsi="Segoe UI" w:cs="Segoe UI"/>
                <w:color w:val="262626"/>
                <w:sz w:val="16"/>
                <w:szCs w:val="16"/>
              </w:rPr>
              <w:br/>
              <w:t>Often overlooked, encryption of instant messaging and related history helps protect information in transit and at rest.</w:t>
            </w:r>
          </w:p>
        </w:tc>
        <w:tc>
          <w:tcPr>
            <w:tcW w:w="2423" w:type="dxa"/>
            <w:shd w:val="clear" w:color="auto" w:fill="F2F2F2"/>
          </w:tcPr>
          <w:p w14:paraId="539A4EC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Bots automate regularly used functions.</w:t>
            </w:r>
            <w:r>
              <w:rPr>
                <w:rFonts w:ascii="Segoe UI" w:hAnsi="Segoe UI" w:cs="Segoe UI"/>
                <w:color w:val="262626"/>
                <w:sz w:val="16"/>
                <w:szCs w:val="16"/>
              </w:rPr>
              <w:br/>
              <w:t>Bots do need to be programmed in alignm</w:t>
            </w:r>
            <w:r>
              <w:rPr>
                <w:rFonts w:ascii="Segoe UI" w:hAnsi="Segoe UI" w:cs="Segoe UI"/>
                <w:color w:val="262626"/>
                <w:sz w:val="16"/>
                <w:szCs w:val="16"/>
              </w:rPr>
              <w:t>ent with security and data access policies to avoid oversharing of sensitive content.</w:t>
            </w:r>
          </w:p>
          <w:p w14:paraId="61CC201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Relationship analytics provided to help best use time and maintain important relationship.</w:t>
            </w:r>
            <w:r>
              <w:rPr>
                <w:rFonts w:ascii="Segoe UI" w:hAnsi="Segoe UI" w:cs="Segoe UI"/>
                <w:color w:val="262626"/>
                <w:sz w:val="16"/>
                <w:szCs w:val="16"/>
              </w:rPr>
              <w:br/>
              <w:t>N/A</w:t>
            </w:r>
          </w:p>
          <w:p w14:paraId="6EF74A3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Centralized eDiscovery across most data sources, incl. email, and documen</w:t>
            </w:r>
            <w:r>
              <w:rPr>
                <w:rFonts w:ascii="Segoe UI" w:hAnsi="Segoe UI" w:cs="Segoe UI"/>
                <w:color w:val="0E57C4"/>
                <w:sz w:val="16"/>
                <w:szCs w:val="16"/>
              </w:rPr>
              <w:t>t libraries, etc., including external resources (3rd party SaaS data ingestion).</w:t>
            </w:r>
            <w:r>
              <w:rPr>
                <w:rFonts w:ascii="Segoe UI" w:hAnsi="Segoe UI" w:cs="Segoe UI"/>
                <w:color w:val="262626"/>
                <w:sz w:val="16"/>
                <w:szCs w:val="16"/>
              </w:rPr>
              <w:br/>
              <w:t>Allows you to search imported data from public social tools - like Twitter or Facebook - within your data governance systems to enable eDiscovery and organizational search.</w:t>
            </w:r>
          </w:p>
        </w:tc>
      </w:tr>
    </w:tbl>
    <w:p w14:paraId="6481A284" w14:textId="77777777" w:rsidR="009A7A35" w:rsidRDefault="003E473E">
      <w:pPr>
        <w:pStyle w:val="Heading3"/>
      </w:pPr>
      <w:r>
        <w:t>Voice &amp; video telephony</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26C797D6" w14:textId="77777777">
        <w:trPr>
          <w:trHeight w:val="216"/>
          <w:tblCellSpacing w:w="36" w:type="dxa"/>
        </w:trPr>
        <w:tc>
          <w:tcPr>
            <w:tcW w:w="0" w:type="auto"/>
          </w:tcPr>
          <w:p w14:paraId="5C449232"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4DA965C0"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76B14B91"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0AACEB32"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0D3C9C94" w14:textId="77777777">
        <w:trPr>
          <w:trHeight w:val="3500"/>
          <w:tblCellSpacing w:w="36" w:type="dxa"/>
        </w:trPr>
        <w:tc>
          <w:tcPr>
            <w:tcW w:w="2423" w:type="dxa"/>
            <w:shd w:val="clear" w:color="auto" w:fill="0078D7"/>
          </w:tcPr>
          <w:p w14:paraId="5218A8D5"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PSTN calling.</w:t>
            </w:r>
            <w:r>
              <w:rPr>
                <w:rFonts w:ascii="Segoe UI" w:hAnsi="Segoe UI" w:cs="Segoe UI"/>
                <w:color w:val="262626"/>
                <w:sz w:val="16"/>
                <w:szCs w:val="16"/>
              </w:rPr>
              <w:br/>
              <w:t>Security risk is low, but information discovery and auditing is usually limited to inbound and outbound calls with call duration.</w:t>
            </w:r>
          </w:p>
          <w:p w14:paraId="1711E725"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PBX functions for physical workspaces incl. </w:t>
            </w:r>
            <w:r>
              <w:rPr>
                <w:rFonts w:ascii="Segoe UI" w:hAnsi="Segoe UI" w:cs="Segoe UI"/>
                <w:color w:val="FFFFFF"/>
                <w:sz w:val="16"/>
                <w:szCs w:val="16"/>
              </w:rPr>
              <w:t>call directories, holds, transfers, and voicemail.</w:t>
            </w:r>
            <w:r>
              <w:rPr>
                <w:rFonts w:ascii="Segoe UI" w:hAnsi="Segoe UI" w:cs="Segoe UI"/>
                <w:color w:val="262626"/>
                <w:sz w:val="16"/>
                <w:szCs w:val="16"/>
              </w:rPr>
              <w:br/>
              <w:t>The primary security consideration is for protecting call logs and directory information.</w:t>
            </w:r>
          </w:p>
          <w:p w14:paraId="24DD4245"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Conference bridge capabilities.</w:t>
            </w:r>
            <w:r>
              <w:rPr>
                <w:rFonts w:ascii="Segoe UI" w:hAnsi="Segoe UI" w:cs="Segoe UI"/>
                <w:color w:val="262626"/>
                <w:sz w:val="16"/>
                <w:szCs w:val="16"/>
              </w:rPr>
              <w:br/>
              <w:t>Security risk for simple call bridges is unintended meeting participants - these ma</w:t>
            </w:r>
            <w:r>
              <w:rPr>
                <w:rFonts w:ascii="Segoe UI" w:hAnsi="Segoe UI" w:cs="Segoe UI"/>
                <w:color w:val="262626"/>
                <w:sz w:val="16"/>
                <w:szCs w:val="16"/>
              </w:rPr>
              <w:t>y be unannounced internal or external meeting participants.</w:t>
            </w:r>
          </w:p>
          <w:p w14:paraId="57442403"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Consumer-grade video &amp; screen sharing services.</w:t>
            </w:r>
            <w:r>
              <w:rPr>
                <w:rFonts w:ascii="Segoe UI" w:hAnsi="Segoe UI" w:cs="Segoe UI"/>
                <w:color w:val="262626"/>
                <w:sz w:val="16"/>
                <w:szCs w:val="16"/>
              </w:rPr>
              <w:br/>
              <w:t>Security risks include: sharing files and desktops too broadly; data displayed or shared not within managed services; and, lack of auditability of m</w:t>
            </w:r>
            <w:r>
              <w:rPr>
                <w:rFonts w:ascii="Segoe UI" w:hAnsi="Segoe UI" w:cs="Segoe UI"/>
                <w:color w:val="262626"/>
                <w:sz w:val="16"/>
                <w:szCs w:val="16"/>
              </w:rPr>
              <w:t>eeting participants for IT.</w:t>
            </w:r>
          </w:p>
        </w:tc>
        <w:tc>
          <w:tcPr>
            <w:tcW w:w="2423" w:type="dxa"/>
            <w:shd w:val="clear" w:color="auto" w:fill="F2F2F2"/>
          </w:tcPr>
          <w:p w14:paraId="6C2663D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Commercial grade online meeting functionality.</w:t>
            </w:r>
            <w:r>
              <w:rPr>
                <w:rFonts w:ascii="Segoe UI" w:hAnsi="Segoe UI" w:cs="Segoe UI"/>
                <w:color w:val="262626"/>
                <w:sz w:val="16"/>
                <w:szCs w:val="16"/>
              </w:rPr>
              <w:br/>
              <w:t>Online meetings have controls in place to monitor or limit to approved activities; all meetings are auditable, to see who has joined the meeting to prevent unauthorized access.</w:t>
            </w:r>
          </w:p>
          <w:p w14:paraId="17D17718"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w:t>
            </w:r>
            <w:r>
              <w:rPr>
                <w:rFonts w:ascii="Segoe UI" w:hAnsi="Segoe UI" w:cs="Segoe UI"/>
                <w:color w:val="0E57C4"/>
                <w:sz w:val="16"/>
                <w:szCs w:val="16"/>
              </w:rPr>
              <w:t>cure voice &amp; video calling, and desktop sharing.</w:t>
            </w:r>
            <w:r>
              <w:rPr>
                <w:rFonts w:ascii="Segoe UI" w:hAnsi="Segoe UI" w:cs="Segoe UI"/>
                <w:color w:val="262626"/>
                <w:sz w:val="16"/>
                <w:szCs w:val="16"/>
              </w:rPr>
              <w:br/>
              <w:t>Access to meeting content is gated by attendee authentication, content is displayed over secure https channels and all attendee activity is logged.</w:t>
            </w:r>
          </w:p>
          <w:p w14:paraId="59D27F8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Consumer-grade telephony software and services blocked or </w:t>
            </w:r>
            <w:r>
              <w:rPr>
                <w:rFonts w:ascii="Segoe UI" w:hAnsi="Segoe UI" w:cs="Segoe UI"/>
                <w:color w:val="0E57C4"/>
                <w:sz w:val="16"/>
                <w:szCs w:val="16"/>
              </w:rPr>
              <w:t>discouraged.</w:t>
            </w:r>
            <w:r>
              <w:rPr>
                <w:rFonts w:ascii="Segoe UI" w:hAnsi="Segoe UI" w:cs="Segoe UI"/>
                <w:color w:val="262626"/>
                <w:sz w:val="16"/>
                <w:szCs w:val="16"/>
              </w:rPr>
              <w:br/>
              <w:t>The risks of not blocking or discouraging these services include data loss, lack of central management or auditing, and data oversharing.</w:t>
            </w:r>
          </w:p>
        </w:tc>
        <w:tc>
          <w:tcPr>
            <w:tcW w:w="2423" w:type="dxa"/>
            <w:shd w:val="clear" w:color="auto" w:fill="F2F2F2"/>
          </w:tcPr>
          <w:p w14:paraId="7B74280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Unified solution for PSTN, &amp; PBX, conference calls, and online meetings from PCs/Macs, telephone and mob</w:t>
            </w:r>
            <w:r>
              <w:rPr>
                <w:rFonts w:ascii="Segoe UI" w:hAnsi="Segoe UI" w:cs="Segoe UI"/>
                <w:color w:val="0E57C4"/>
                <w:sz w:val="16"/>
                <w:szCs w:val="16"/>
              </w:rPr>
              <w:t>ile devices.</w:t>
            </w:r>
            <w:r>
              <w:rPr>
                <w:rFonts w:ascii="Segoe UI" w:hAnsi="Segoe UI" w:cs="Segoe UI"/>
                <w:color w:val="262626"/>
                <w:sz w:val="16"/>
                <w:szCs w:val="16"/>
              </w:rPr>
              <w:br/>
              <w:t>Unification improves consistency, auditability, and central discovery of meetings, calls and related instant messaging interactions.</w:t>
            </w:r>
          </w:p>
          <w:p w14:paraId="32306C4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Desk phones optional.</w:t>
            </w:r>
            <w:r>
              <w:rPr>
                <w:rFonts w:ascii="Segoe UI" w:hAnsi="Segoe UI" w:cs="Segoe UI"/>
                <w:color w:val="262626"/>
                <w:sz w:val="16"/>
                <w:szCs w:val="16"/>
              </w:rPr>
              <w:br/>
              <w:t>N/A</w:t>
            </w:r>
          </w:p>
          <w:p w14:paraId="06B6FAF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Calls route to the users current device.</w:t>
            </w:r>
            <w:r>
              <w:rPr>
                <w:rFonts w:ascii="Segoe UI" w:hAnsi="Segoe UI" w:cs="Segoe UI"/>
                <w:color w:val="262626"/>
                <w:sz w:val="16"/>
                <w:szCs w:val="16"/>
              </w:rPr>
              <w:br/>
              <w:t>N/A</w:t>
            </w:r>
          </w:p>
        </w:tc>
        <w:tc>
          <w:tcPr>
            <w:tcW w:w="2423" w:type="dxa"/>
            <w:shd w:val="clear" w:color="auto" w:fill="F2F2F2"/>
          </w:tcPr>
          <w:p w14:paraId="34C6DCC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Productivity and collaboration softw</w:t>
            </w:r>
            <w:r>
              <w:rPr>
                <w:rFonts w:ascii="Segoe UI" w:hAnsi="Segoe UI" w:cs="Segoe UI"/>
                <w:color w:val="0E57C4"/>
                <w:sz w:val="16"/>
                <w:szCs w:val="16"/>
              </w:rPr>
              <w:t>are integrates in-context calling with present/away/busy status.</w:t>
            </w:r>
            <w:r>
              <w:rPr>
                <w:rFonts w:ascii="Segoe UI" w:hAnsi="Segoe UI" w:cs="Segoe UI"/>
                <w:color w:val="262626"/>
                <w:sz w:val="16"/>
                <w:szCs w:val="16"/>
              </w:rPr>
              <w:br/>
              <w:t>Security considerations are related primarily to indentity and access controls instrumented in apps, or the devices they run on.</w:t>
            </w:r>
          </w:p>
          <w:p w14:paraId="4C0F97B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Real time voice and caption translation available.</w:t>
            </w:r>
            <w:r>
              <w:rPr>
                <w:rFonts w:ascii="Segoe UI" w:hAnsi="Segoe UI" w:cs="Segoe UI"/>
                <w:color w:val="262626"/>
                <w:sz w:val="16"/>
                <w:szCs w:val="16"/>
              </w:rPr>
              <w:br/>
              <w:t>Secuity co</w:t>
            </w:r>
            <w:r>
              <w:rPr>
                <w:rFonts w:ascii="Segoe UI" w:hAnsi="Segoe UI" w:cs="Segoe UI"/>
                <w:color w:val="262626"/>
                <w:sz w:val="16"/>
                <w:szCs w:val="16"/>
              </w:rPr>
              <w:t>nsiderations with broadcast meetings include logic for auto-publishing, access to live meetings, outputted videos or caption-based metadata, and content retirement processes.</w:t>
            </w:r>
          </w:p>
        </w:tc>
      </w:tr>
    </w:tbl>
    <w:p w14:paraId="694FA3B8" w14:textId="77777777" w:rsidR="009A7A35" w:rsidRDefault="003E473E">
      <w:pPr>
        <w:pStyle w:val="Heading3"/>
      </w:pPr>
      <w:r>
        <w:t>Availability &amp; presence</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5DB5A755" w14:textId="77777777">
        <w:trPr>
          <w:trHeight w:val="216"/>
          <w:tblCellSpacing w:w="36" w:type="dxa"/>
        </w:trPr>
        <w:tc>
          <w:tcPr>
            <w:tcW w:w="0" w:type="auto"/>
          </w:tcPr>
          <w:p w14:paraId="2F48AE66"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12574FC1"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3A9B6AA4"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7756F303"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7430C84D" w14:textId="77777777">
        <w:trPr>
          <w:trHeight w:val="3500"/>
          <w:tblCellSpacing w:w="36" w:type="dxa"/>
        </w:trPr>
        <w:tc>
          <w:tcPr>
            <w:tcW w:w="2423" w:type="dxa"/>
            <w:shd w:val="clear" w:color="auto" w:fill="0078D7"/>
          </w:tcPr>
          <w:p w14:paraId="1CE161CA"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Use of </w:t>
            </w:r>
            <w:r>
              <w:rPr>
                <w:rFonts w:ascii="Segoe UI" w:hAnsi="Segoe UI" w:cs="Segoe UI"/>
                <w:color w:val="FFFFFF"/>
                <w:sz w:val="16"/>
                <w:szCs w:val="16"/>
              </w:rPr>
              <w:t>consumer-grade messaging tools may provide online user status.</w:t>
            </w:r>
            <w:r>
              <w:rPr>
                <w:rFonts w:ascii="Segoe UI" w:hAnsi="Segoe UI" w:cs="Segoe UI"/>
                <w:color w:val="262626"/>
                <w:sz w:val="16"/>
                <w:szCs w:val="16"/>
              </w:rPr>
              <w:br/>
              <w:t>Use of consumer-grade messaging or social tools have several risks; chat is not centrally-managed or auditable, data resides in an unmanaged service and policies are not configurable.</w:t>
            </w:r>
          </w:p>
        </w:tc>
        <w:tc>
          <w:tcPr>
            <w:tcW w:w="2423" w:type="dxa"/>
            <w:shd w:val="clear" w:color="auto" w:fill="F2F2F2"/>
          </w:tcPr>
          <w:p w14:paraId="0D714A2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On-premi</w:t>
            </w:r>
            <w:r>
              <w:rPr>
                <w:rFonts w:ascii="Segoe UI" w:hAnsi="Segoe UI" w:cs="Segoe UI"/>
                <w:color w:val="0E57C4"/>
                <w:sz w:val="16"/>
                <w:szCs w:val="16"/>
              </w:rPr>
              <w:t>se or Cloud-based managed chat solution provides online status of users.</w:t>
            </w:r>
            <w:r>
              <w:rPr>
                <w:rFonts w:ascii="Segoe UI" w:hAnsi="Segoe UI" w:cs="Segoe UI"/>
                <w:color w:val="262626"/>
                <w:sz w:val="16"/>
                <w:szCs w:val="16"/>
              </w:rPr>
              <w:br/>
              <w:t>Security benefits  are that the service itself is known to IT, user identities and access can be managed, information can be archived.</w:t>
            </w:r>
          </w:p>
        </w:tc>
        <w:tc>
          <w:tcPr>
            <w:tcW w:w="2423" w:type="dxa"/>
            <w:shd w:val="clear" w:color="auto" w:fill="F2F2F2"/>
          </w:tcPr>
          <w:p w14:paraId="4E37078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Online presence tool indicates next available f</w:t>
            </w:r>
            <w:r>
              <w:rPr>
                <w:rFonts w:ascii="Segoe UI" w:hAnsi="Segoe UI" w:cs="Segoe UI"/>
                <w:color w:val="0E57C4"/>
                <w:sz w:val="16"/>
                <w:szCs w:val="16"/>
              </w:rPr>
              <w:t>ree time of people and resources (e.g. conference room).</w:t>
            </w:r>
            <w:r>
              <w:rPr>
                <w:rFonts w:ascii="Segoe UI" w:hAnsi="Segoe UI" w:cs="Segoe UI"/>
                <w:color w:val="262626"/>
                <w:sz w:val="16"/>
                <w:szCs w:val="16"/>
              </w:rPr>
              <w:br/>
              <w:t>Security benefit here is limiting access to free busy information of people or resources only to authorized users.</w:t>
            </w:r>
          </w:p>
          <w:p w14:paraId="30295AF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Role Based Access Control (RBAC) permissions model to access calendars, meeting inf</w:t>
            </w:r>
            <w:r>
              <w:rPr>
                <w:rFonts w:ascii="Segoe UI" w:hAnsi="Segoe UI" w:cs="Segoe UI"/>
                <w:color w:val="0E57C4"/>
                <w:sz w:val="16"/>
                <w:szCs w:val="16"/>
              </w:rPr>
              <w:t>ormation, etc.</w:t>
            </w:r>
            <w:r>
              <w:rPr>
                <w:rFonts w:ascii="Segoe UI" w:hAnsi="Segoe UI" w:cs="Segoe UI"/>
                <w:color w:val="262626"/>
                <w:sz w:val="16"/>
                <w:szCs w:val="16"/>
              </w:rPr>
              <w:br/>
              <w:t>Role-based access controls limit information access to intended personnel.</w:t>
            </w:r>
          </w:p>
        </w:tc>
        <w:tc>
          <w:tcPr>
            <w:tcW w:w="2423" w:type="dxa"/>
            <w:shd w:val="clear" w:color="auto" w:fill="F2F2F2"/>
          </w:tcPr>
          <w:p w14:paraId="3D940FD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Meeting facilities (rooms/equipment) show free/busy availability locally, and offer 'meet now' function for ad hoc meetings.</w:t>
            </w:r>
            <w:r>
              <w:rPr>
                <w:rFonts w:ascii="Segoe UI" w:hAnsi="Segoe UI" w:cs="Segoe UI"/>
                <w:color w:val="262626"/>
                <w:sz w:val="16"/>
                <w:szCs w:val="16"/>
              </w:rPr>
              <w:br/>
              <w:t>N/A</w:t>
            </w:r>
          </w:p>
        </w:tc>
      </w:tr>
    </w:tbl>
    <w:p w14:paraId="0E813553" w14:textId="77777777" w:rsidR="009A7A35" w:rsidRDefault="003E473E">
      <w:pPr>
        <w:pStyle w:val="Heading3"/>
      </w:pPr>
      <w:r>
        <w:t>Enterprise social</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1ACE4642" w14:textId="77777777">
        <w:trPr>
          <w:trHeight w:val="216"/>
          <w:tblCellSpacing w:w="36" w:type="dxa"/>
        </w:trPr>
        <w:tc>
          <w:tcPr>
            <w:tcW w:w="0" w:type="auto"/>
          </w:tcPr>
          <w:p w14:paraId="0DE774AB"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03736A7D"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7DC8F0E2"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20CE0624"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4361EE75" w14:textId="77777777">
        <w:trPr>
          <w:trHeight w:val="3500"/>
          <w:tblCellSpacing w:w="36" w:type="dxa"/>
        </w:trPr>
        <w:tc>
          <w:tcPr>
            <w:tcW w:w="2423" w:type="dxa"/>
            <w:shd w:val="clear" w:color="auto" w:fill="0078D7"/>
          </w:tcPr>
          <w:p w14:paraId="766A07C6"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Users/departments use unintegrated BYO solutions.</w:t>
            </w:r>
            <w:r>
              <w:rPr>
                <w:rFonts w:ascii="Segoe UI" w:hAnsi="Segoe UI" w:cs="Segoe UI"/>
                <w:color w:val="262626"/>
                <w:sz w:val="16"/>
                <w:szCs w:val="16"/>
              </w:rPr>
              <w:br/>
              <w:t>Security risk lies with information and access management lying outside of managed services; archive and audit capabilities may not exist.</w:t>
            </w:r>
          </w:p>
        </w:tc>
        <w:tc>
          <w:tcPr>
            <w:tcW w:w="2423" w:type="dxa"/>
            <w:shd w:val="clear" w:color="auto" w:fill="F2F2F2"/>
          </w:tcPr>
          <w:p w14:paraId="5CB920C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Social solutions known to IT, deliver </w:t>
            </w:r>
            <w:r>
              <w:rPr>
                <w:rFonts w:ascii="Segoe UI" w:hAnsi="Segoe UI" w:cs="Segoe UI"/>
                <w:color w:val="0E57C4"/>
                <w:sz w:val="16"/>
                <w:szCs w:val="16"/>
              </w:rPr>
              <w:t>against defined SLAs, are auditable and managed.</w:t>
            </w:r>
            <w:r>
              <w:rPr>
                <w:rFonts w:ascii="Segoe UI" w:hAnsi="Segoe UI" w:cs="Segoe UI"/>
                <w:color w:val="262626"/>
                <w:sz w:val="16"/>
                <w:szCs w:val="16"/>
              </w:rPr>
              <w:br/>
              <w:t>Security benefit in this case is that all memberships and conversations are typically archived by the provider and auditable, but related files and attachments may reside outside of typically managed locatio</w:t>
            </w:r>
            <w:r>
              <w:rPr>
                <w:rFonts w:ascii="Segoe UI" w:hAnsi="Segoe UI" w:cs="Segoe UI"/>
                <w:color w:val="262626"/>
                <w:sz w:val="16"/>
                <w:szCs w:val="16"/>
              </w:rPr>
              <w:t>ns.</w:t>
            </w:r>
          </w:p>
          <w:p w14:paraId="452C4BA3"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Contents, docs and files shared by social tools may reside in disconnected locations, outside of standard content management systems.</w:t>
            </w:r>
            <w:r>
              <w:rPr>
                <w:rFonts w:ascii="Segoe UI" w:hAnsi="Segoe UI" w:cs="Segoe UI"/>
                <w:color w:val="262626"/>
                <w:sz w:val="16"/>
                <w:szCs w:val="16"/>
              </w:rPr>
              <w:br/>
              <w:t>Yet another area for content storage, increases risk the data is not correctly managed (user deletion, backup policy,</w:t>
            </w:r>
            <w:r>
              <w:rPr>
                <w:rFonts w:ascii="Segoe UI" w:hAnsi="Segoe UI" w:cs="Segoe UI"/>
                <w:color w:val="262626"/>
                <w:sz w:val="16"/>
                <w:szCs w:val="16"/>
              </w:rPr>
              <w:t xml:space="preserve"> legal holds, etc.)</w:t>
            </w:r>
          </w:p>
          <w:p w14:paraId="4F5E8D0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Tools to view/edit files may be tied to solution and insufficient/not full fidelity.</w:t>
            </w:r>
            <w:r>
              <w:rPr>
                <w:rFonts w:ascii="Segoe UI" w:hAnsi="Segoe UI" w:cs="Segoe UI"/>
                <w:color w:val="262626"/>
                <w:sz w:val="16"/>
                <w:szCs w:val="16"/>
              </w:rPr>
              <w:br/>
              <w:t>Depending on how document previewers are implemented, the social service may leverage another service to render previews, thereby sharing data with th</w:t>
            </w:r>
            <w:r>
              <w:rPr>
                <w:rFonts w:ascii="Segoe UI" w:hAnsi="Segoe UI" w:cs="Segoe UI"/>
                <w:color w:val="262626"/>
                <w:sz w:val="16"/>
                <w:szCs w:val="16"/>
              </w:rPr>
              <w:t>at service provider.</w:t>
            </w:r>
          </w:p>
        </w:tc>
        <w:tc>
          <w:tcPr>
            <w:tcW w:w="2423" w:type="dxa"/>
            <w:shd w:val="clear" w:color="auto" w:fill="F2F2F2"/>
          </w:tcPr>
          <w:p w14:paraId="7954ECB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Services integrated, use common directories and single sign on.</w:t>
            </w:r>
            <w:r>
              <w:rPr>
                <w:rFonts w:ascii="Segoe UI" w:hAnsi="Segoe UI" w:cs="Segoe UI"/>
                <w:color w:val="262626"/>
                <w:sz w:val="16"/>
                <w:szCs w:val="16"/>
              </w:rPr>
              <w:br/>
              <w:t>The common directory shared with social tools means you can leverage consistent identity and access management requirements with your other services.</w:t>
            </w:r>
          </w:p>
          <w:p w14:paraId="4A0A9BB3"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Integrates with oth</w:t>
            </w:r>
            <w:r>
              <w:rPr>
                <w:rFonts w:ascii="Segoe UI" w:hAnsi="Segoe UI" w:cs="Segoe UI"/>
                <w:color w:val="0E57C4"/>
                <w:sz w:val="16"/>
                <w:szCs w:val="16"/>
              </w:rPr>
              <w:t>er collaboration experiences.</w:t>
            </w:r>
            <w:r>
              <w:rPr>
                <w:rFonts w:ascii="Segoe UI" w:hAnsi="Segoe UI" w:cs="Segoe UI"/>
                <w:color w:val="262626"/>
                <w:sz w:val="16"/>
                <w:szCs w:val="16"/>
              </w:rPr>
              <w:br/>
              <w:t>The integration with managed collaboration experiences helps ensure files are stored in managed locations.</w:t>
            </w:r>
          </w:p>
          <w:p w14:paraId="1403ECE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Common backend file storage; full fidelity viewing/edit experience.</w:t>
            </w:r>
            <w:r>
              <w:rPr>
                <w:rFonts w:ascii="Segoe UI" w:hAnsi="Segoe UI" w:cs="Segoe UI"/>
                <w:color w:val="262626"/>
                <w:sz w:val="16"/>
                <w:szCs w:val="16"/>
              </w:rPr>
              <w:br/>
              <w:t>The security benefit in this case is that all cont</w:t>
            </w:r>
            <w:r>
              <w:rPr>
                <w:rFonts w:ascii="Segoe UI" w:hAnsi="Segoe UI" w:cs="Segoe UI"/>
                <w:color w:val="262626"/>
                <w:sz w:val="16"/>
                <w:szCs w:val="16"/>
              </w:rPr>
              <w:t>ent - from conversations to uploaded files - is managed and auditable.</w:t>
            </w:r>
          </w:p>
          <w:p w14:paraId="75A35F2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Controls for communication with external users and orgs.</w:t>
            </w:r>
            <w:r>
              <w:rPr>
                <w:rFonts w:ascii="Segoe UI" w:hAnsi="Segoe UI" w:cs="Segoe UI"/>
                <w:color w:val="262626"/>
                <w:sz w:val="16"/>
                <w:szCs w:val="16"/>
              </w:rPr>
              <w:br/>
              <w:t>You can centrally manage access to social tools, including allowing or blocking users from defined domains.</w:t>
            </w:r>
          </w:p>
        </w:tc>
        <w:tc>
          <w:tcPr>
            <w:tcW w:w="2423" w:type="dxa"/>
            <w:shd w:val="clear" w:color="auto" w:fill="F2F2F2"/>
          </w:tcPr>
          <w:p w14:paraId="17877A0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Audit and eDiscove</w:t>
            </w:r>
            <w:r>
              <w:rPr>
                <w:rFonts w:ascii="Segoe UI" w:hAnsi="Segoe UI" w:cs="Segoe UI"/>
                <w:color w:val="0E57C4"/>
                <w:sz w:val="16"/>
                <w:szCs w:val="16"/>
              </w:rPr>
              <w:t>ry tools are shared with email, related systems and external apps, including customer-facing social networks, etc.</w:t>
            </w:r>
            <w:r>
              <w:rPr>
                <w:rFonts w:ascii="Segoe UI" w:hAnsi="Segoe UI" w:cs="Segoe UI"/>
                <w:color w:val="262626"/>
                <w:sz w:val="16"/>
                <w:szCs w:val="16"/>
              </w:rPr>
              <w:br/>
              <w:t>Allows you to search imported data from public social tools - like Twitter or Facebook - within your data governance systems to enable full e</w:t>
            </w:r>
            <w:r>
              <w:rPr>
                <w:rFonts w:ascii="Segoe UI" w:hAnsi="Segoe UI" w:cs="Segoe UI"/>
                <w:color w:val="262626"/>
                <w:sz w:val="16"/>
                <w:szCs w:val="16"/>
              </w:rPr>
              <w:t>Discovery and organizational search.</w:t>
            </w:r>
          </w:p>
        </w:tc>
      </w:tr>
    </w:tbl>
    <w:p w14:paraId="1F05DF04" w14:textId="77777777" w:rsidR="009A7A35" w:rsidRDefault="003E473E">
      <w:pPr>
        <w:pStyle w:val="Heading2"/>
      </w:pPr>
      <w:r>
        <w:t>Meetings services</w:t>
      </w:r>
    </w:p>
    <w:p w14:paraId="3F494E22" w14:textId="77777777" w:rsidR="009A7A35" w:rsidRDefault="003E473E">
      <w:pPr>
        <w:pStyle w:val="Heading3"/>
      </w:pPr>
      <w:r>
        <w:t>Messaging</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3161E07A" w14:textId="77777777">
        <w:trPr>
          <w:trHeight w:val="216"/>
          <w:tblCellSpacing w:w="36" w:type="dxa"/>
        </w:trPr>
        <w:tc>
          <w:tcPr>
            <w:tcW w:w="0" w:type="auto"/>
          </w:tcPr>
          <w:p w14:paraId="7A47323C"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185F175E"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13103676"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70060104"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5CD29CD8" w14:textId="77777777">
        <w:trPr>
          <w:trHeight w:val="3500"/>
          <w:tblCellSpacing w:w="36" w:type="dxa"/>
        </w:trPr>
        <w:tc>
          <w:tcPr>
            <w:tcW w:w="2423" w:type="dxa"/>
            <w:shd w:val="clear" w:color="auto" w:fill="0078D7"/>
          </w:tcPr>
          <w:p w14:paraId="12ED8310"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Ad hoc IM.</w:t>
            </w:r>
            <w:r>
              <w:rPr>
                <w:rFonts w:ascii="Segoe UI" w:hAnsi="Segoe UI" w:cs="Segoe UI"/>
                <w:color w:val="262626"/>
                <w:sz w:val="16"/>
                <w:szCs w:val="16"/>
              </w:rPr>
              <w:br/>
              <w:t>Instant messaging services are typically consumer grade; conversations  cannot be audited by IT and may be open to public viewing.</w:t>
            </w:r>
          </w:p>
        </w:tc>
        <w:tc>
          <w:tcPr>
            <w:tcW w:w="2423" w:type="dxa"/>
            <w:shd w:val="clear" w:color="auto" w:fill="F2F2F2"/>
          </w:tcPr>
          <w:p w14:paraId="3CC9AF0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r>
            <w:r>
              <w:rPr>
                <w:rFonts w:ascii="Segoe UI" w:hAnsi="Segoe UI" w:cs="Segoe UI"/>
                <w:color w:val="0E57C4"/>
                <w:sz w:val="16"/>
                <w:szCs w:val="16"/>
              </w:rPr>
              <w:t>Meeting software supports integrated, secure IM/chat.</w:t>
            </w:r>
            <w:r>
              <w:rPr>
                <w:rFonts w:ascii="Segoe UI" w:hAnsi="Segoe UI" w:cs="Segoe UI"/>
                <w:color w:val="262626"/>
                <w:sz w:val="16"/>
                <w:szCs w:val="16"/>
              </w:rPr>
              <w:br/>
              <w:t>Meeting chat and IM channels are secure, with access limited to those invited to the meeting.</w:t>
            </w:r>
          </w:p>
          <w:p w14:paraId="204BFAC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Backchannel messaging archived and auditable.</w:t>
            </w:r>
            <w:r>
              <w:rPr>
                <w:rFonts w:ascii="Segoe UI" w:hAnsi="Segoe UI" w:cs="Segoe UI"/>
                <w:color w:val="262626"/>
                <w:sz w:val="16"/>
                <w:szCs w:val="16"/>
              </w:rPr>
              <w:br/>
              <w:t xml:space="preserve">Instant messaging during meeting can be archived and audited </w:t>
            </w:r>
            <w:r>
              <w:rPr>
                <w:rFonts w:ascii="Segoe UI" w:hAnsi="Segoe UI" w:cs="Segoe UI"/>
                <w:color w:val="262626"/>
                <w:sz w:val="16"/>
                <w:szCs w:val="16"/>
              </w:rPr>
              <w:t>as needed, using organizational search.</w:t>
            </w:r>
          </w:p>
        </w:tc>
        <w:tc>
          <w:tcPr>
            <w:tcW w:w="2423" w:type="dxa"/>
            <w:shd w:val="clear" w:color="auto" w:fill="F2F2F2"/>
          </w:tcPr>
          <w:p w14:paraId="1DDF90D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Extensibility model in broadcast meetings allows synchronous enterprise social chat, online polling, attendee pulse, etc.</w:t>
            </w:r>
            <w:r>
              <w:rPr>
                <w:rFonts w:ascii="Segoe UI" w:hAnsi="Segoe UI" w:cs="Segoe UI"/>
                <w:color w:val="262626"/>
                <w:sz w:val="16"/>
                <w:szCs w:val="16"/>
              </w:rPr>
              <w:br/>
              <w:t>Extensibility options leverage the same identity and access management controls of the meetin</w:t>
            </w:r>
            <w:r>
              <w:rPr>
                <w:rFonts w:ascii="Segoe UI" w:hAnsi="Segoe UI" w:cs="Segoe UI"/>
                <w:color w:val="262626"/>
                <w:sz w:val="16"/>
                <w:szCs w:val="16"/>
              </w:rPr>
              <w:t>g itself to limit data exposure risk; these optional services should be evaluated for how data collected during meetings is managed.</w:t>
            </w:r>
          </w:p>
          <w:p w14:paraId="24C4299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Communication controls can be used to place limits on files and links within IM and chat.</w:t>
            </w:r>
            <w:r>
              <w:rPr>
                <w:rFonts w:ascii="Segoe UI" w:hAnsi="Segoe UI" w:cs="Segoe UI"/>
                <w:color w:val="262626"/>
                <w:sz w:val="16"/>
                <w:szCs w:val="16"/>
              </w:rPr>
              <w:br/>
              <w:t>Policy controls can prevent atta</w:t>
            </w:r>
            <w:r>
              <w:rPr>
                <w:rFonts w:ascii="Segoe UI" w:hAnsi="Segoe UI" w:cs="Segoe UI"/>
                <w:color w:val="262626"/>
                <w:sz w:val="16"/>
                <w:szCs w:val="16"/>
              </w:rPr>
              <w:t>ching files in instant messaging, or limit access and permissions to sensitive or restricted files.</w:t>
            </w:r>
          </w:p>
          <w:p w14:paraId="147CB3D8"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Ability to control which custom cloud storage providers may be used to share files.</w:t>
            </w:r>
            <w:r>
              <w:rPr>
                <w:rFonts w:ascii="Segoe UI" w:hAnsi="Segoe UI" w:cs="Segoe UI"/>
                <w:color w:val="262626"/>
                <w:sz w:val="16"/>
                <w:szCs w:val="16"/>
              </w:rPr>
              <w:br/>
              <w:t xml:space="preserve">Policy controls can prevent sharing of sensitive or restricted files </w:t>
            </w:r>
            <w:r>
              <w:rPr>
                <w:rFonts w:ascii="Segoe UI" w:hAnsi="Segoe UI" w:cs="Segoe UI"/>
                <w:color w:val="262626"/>
                <w:sz w:val="16"/>
                <w:szCs w:val="16"/>
              </w:rPr>
              <w:t>via unapproved file sharing services.</w:t>
            </w:r>
          </w:p>
        </w:tc>
        <w:tc>
          <w:tcPr>
            <w:tcW w:w="2423" w:type="dxa"/>
            <w:shd w:val="clear" w:color="auto" w:fill="F2F2F2"/>
          </w:tcPr>
          <w:p w14:paraId="0F0C101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Attendee messaging activity monitored and analyzed for attentiveness to rate meeting effectiveness.</w:t>
            </w:r>
            <w:r>
              <w:rPr>
                <w:rFonts w:ascii="Segoe UI" w:hAnsi="Segoe UI" w:cs="Segoe UI"/>
                <w:color w:val="262626"/>
                <w:sz w:val="16"/>
                <w:szCs w:val="16"/>
              </w:rPr>
              <w:br/>
              <w:t>Meeting effectiveness is measured, in part, by evaluating multi-tasking happening during meetings; tools taking these</w:t>
            </w:r>
            <w:r>
              <w:rPr>
                <w:rFonts w:ascii="Segoe UI" w:hAnsi="Segoe UI" w:cs="Segoe UI"/>
                <w:color w:val="262626"/>
                <w:sz w:val="16"/>
                <w:szCs w:val="16"/>
              </w:rPr>
              <w:t xml:space="preserve"> measurements do so anonymously and are natively integrated with messaging systems.</w:t>
            </w:r>
          </w:p>
        </w:tc>
      </w:tr>
    </w:tbl>
    <w:p w14:paraId="16D7FDC9" w14:textId="77777777" w:rsidR="009A7A35" w:rsidRDefault="003E473E">
      <w:pPr>
        <w:pStyle w:val="Heading3"/>
      </w:pPr>
      <w:r>
        <w:t>File sharing</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61ADAA9B" w14:textId="77777777">
        <w:trPr>
          <w:trHeight w:val="216"/>
          <w:tblCellSpacing w:w="36" w:type="dxa"/>
        </w:trPr>
        <w:tc>
          <w:tcPr>
            <w:tcW w:w="0" w:type="auto"/>
          </w:tcPr>
          <w:p w14:paraId="772FD066"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005AC4BB"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3539EE29"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0A726587"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3F372595" w14:textId="77777777">
        <w:trPr>
          <w:gridAfter w:val="1"/>
          <w:trHeight w:val="3500"/>
          <w:tblCellSpacing w:w="36" w:type="dxa"/>
        </w:trPr>
        <w:tc>
          <w:tcPr>
            <w:tcW w:w="2423" w:type="dxa"/>
            <w:shd w:val="clear" w:color="auto" w:fill="0078D7"/>
          </w:tcPr>
          <w:p w14:paraId="5E76EFD9"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Files shared prior to meeting or presentation/desktop sharing tools in parallel to voice conversation.</w:t>
            </w:r>
            <w:r>
              <w:rPr>
                <w:rFonts w:ascii="Segoe UI" w:hAnsi="Segoe UI" w:cs="Segoe UI"/>
                <w:color w:val="262626"/>
                <w:sz w:val="16"/>
                <w:szCs w:val="16"/>
              </w:rPr>
              <w:br/>
              <w:t xml:space="preserve">If security </w:t>
            </w:r>
            <w:r>
              <w:rPr>
                <w:rFonts w:ascii="Segoe UI" w:hAnsi="Segoe UI" w:cs="Segoe UI"/>
                <w:color w:val="262626"/>
                <w:sz w:val="16"/>
                <w:szCs w:val="16"/>
              </w:rPr>
              <w:t>controls are not in place to protect shared information in email or other file-sharing means, meetings can be a major vector for potential data leakage.</w:t>
            </w:r>
          </w:p>
        </w:tc>
        <w:tc>
          <w:tcPr>
            <w:tcW w:w="2423" w:type="dxa"/>
            <w:shd w:val="clear" w:color="auto" w:fill="F2F2F2"/>
          </w:tcPr>
          <w:p w14:paraId="13DC351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Ability to attach files for meetings.</w:t>
            </w:r>
            <w:r>
              <w:rPr>
                <w:rFonts w:ascii="Segoe UI" w:hAnsi="Segoe UI" w:cs="Segoe UI"/>
                <w:color w:val="262626"/>
                <w:sz w:val="16"/>
                <w:szCs w:val="16"/>
              </w:rPr>
              <w:br/>
              <w:t>This method of attaching files can enable the meeting software t</w:t>
            </w:r>
            <w:r>
              <w:rPr>
                <w:rFonts w:ascii="Segoe UI" w:hAnsi="Segoe UI" w:cs="Segoe UI"/>
                <w:color w:val="262626"/>
                <w:sz w:val="16"/>
                <w:szCs w:val="16"/>
              </w:rPr>
              <w:t>o present uploaded files in context, eliminating the need for downloadable file attachments, with the potential even to prevent participants from downloading meeting content.</w:t>
            </w:r>
          </w:p>
          <w:p w14:paraId="01EE9F3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Participants can review and annotate presentation files at different rate to pre</w:t>
            </w:r>
            <w:r>
              <w:rPr>
                <w:rFonts w:ascii="Segoe UI" w:hAnsi="Segoe UI" w:cs="Segoe UI"/>
                <w:color w:val="0E57C4"/>
                <w:sz w:val="16"/>
                <w:szCs w:val="16"/>
              </w:rPr>
              <w:t>senter.</w:t>
            </w:r>
            <w:r>
              <w:rPr>
                <w:rFonts w:ascii="Segoe UI" w:hAnsi="Segoe UI" w:cs="Segoe UI"/>
                <w:color w:val="262626"/>
                <w:sz w:val="16"/>
                <w:szCs w:val="16"/>
              </w:rPr>
              <w:br/>
              <w:t>Files can be displayed with limited access and restricted download controls; as with sending files prior to a meeting, meeting participants can review slides ahead of them being presented.</w:t>
            </w:r>
          </w:p>
          <w:p w14:paraId="3A5E8FE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Attendees and presenters can co-author files during online</w:t>
            </w:r>
            <w:r>
              <w:rPr>
                <w:rFonts w:ascii="Segoe UI" w:hAnsi="Segoe UI" w:cs="Segoe UI"/>
                <w:color w:val="0E57C4"/>
                <w:sz w:val="16"/>
                <w:szCs w:val="16"/>
              </w:rPr>
              <w:t xml:space="preserve"> meetings.</w:t>
            </w:r>
            <w:r>
              <w:rPr>
                <w:rFonts w:ascii="Segoe UI" w:hAnsi="Segoe UI" w:cs="Segoe UI"/>
                <w:color w:val="262626"/>
                <w:sz w:val="16"/>
                <w:szCs w:val="16"/>
              </w:rPr>
              <w:br/>
              <w:t>Central shared storage with per user permissions, helps eliminate the need to attach files via email or use anonymous file sharing services, where further distribution may be impossible to track.</w:t>
            </w:r>
          </w:p>
          <w:p w14:paraId="58C2FD4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Share desktop image and control with meeting par</w:t>
            </w:r>
            <w:r>
              <w:rPr>
                <w:rFonts w:ascii="Segoe UI" w:hAnsi="Segoe UI" w:cs="Segoe UI"/>
                <w:color w:val="0E57C4"/>
                <w:sz w:val="16"/>
                <w:szCs w:val="16"/>
              </w:rPr>
              <w:t>ticipants.</w:t>
            </w:r>
            <w:r>
              <w:rPr>
                <w:rFonts w:ascii="Segoe UI" w:hAnsi="Segoe UI" w:cs="Segoe UI"/>
                <w:color w:val="262626"/>
                <w:sz w:val="16"/>
                <w:szCs w:val="16"/>
              </w:rPr>
              <w:br/>
              <w:t>Desktop sharing helps protect data by reducing the need to send files to meeting participants; this is especially important when sharing sensitive content.</w:t>
            </w:r>
          </w:p>
        </w:tc>
        <w:tc>
          <w:tcPr>
            <w:tcW w:w="2423" w:type="dxa"/>
            <w:shd w:val="clear" w:color="auto" w:fill="F2F2F2"/>
          </w:tcPr>
          <w:p w14:paraId="4B7BDA1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File uploads during meeting automatically go to org's common file sharing infrastructure</w:t>
            </w:r>
            <w:r>
              <w:rPr>
                <w:rFonts w:ascii="Segoe UI" w:hAnsi="Segoe UI" w:cs="Segoe UI"/>
                <w:color w:val="0E57C4"/>
                <w:sz w:val="16"/>
                <w:szCs w:val="16"/>
              </w:rPr>
              <w:t>.</w:t>
            </w:r>
            <w:r>
              <w:rPr>
                <w:rFonts w:ascii="Segoe UI" w:hAnsi="Segoe UI" w:cs="Segoe UI"/>
                <w:color w:val="262626"/>
                <w:sz w:val="16"/>
                <w:szCs w:val="16"/>
              </w:rPr>
              <w:br/>
              <w:t>Collaborative sharing can integrate with content management systems, providing secure and auditable access to team members.</w:t>
            </w:r>
          </w:p>
          <w:p w14:paraId="696ABF3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Attendee access to files persisted - unless access is revoked by file owners.</w:t>
            </w:r>
            <w:r>
              <w:rPr>
                <w:rFonts w:ascii="Segoe UI" w:hAnsi="Segoe UI" w:cs="Segoe UI"/>
                <w:color w:val="262626"/>
                <w:sz w:val="16"/>
                <w:szCs w:val="16"/>
              </w:rPr>
              <w:br/>
              <w:t>Team collaboration software securely extends file p</w:t>
            </w:r>
            <w:r>
              <w:rPr>
                <w:rFonts w:ascii="Segoe UI" w:hAnsi="Segoe UI" w:cs="Segoe UI"/>
                <w:color w:val="262626"/>
                <w:sz w:val="16"/>
                <w:szCs w:val="16"/>
              </w:rPr>
              <w:t>ermissions to team members in coversations and ad-hoc meetings, but not beyond those in the team.</w:t>
            </w:r>
          </w:p>
        </w:tc>
      </w:tr>
    </w:tbl>
    <w:p w14:paraId="41A9953A" w14:textId="77777777" w:rsidR="009A7A35" w:rsidRDefault="003E473E">
      <w:pPr>
        <w:pStyle w:val="Heading3"/>
      </w:pPr>
      <w:r>
        <w:t>Voice &amp; video telephony</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78C446C2" w14:textId="77777777">
        <w:trPr>
          <w:trHeight w:val="216"/>
          <w:tblCellSpacing w:w="36" w:type="dxa"/>
        </w:trPr>
        <w:tc>
          <w:tcPr>
            <w:tcW w:w="0" w:type="auto"/>
          </w:tcPr>
          <w:p w14:paraId="21CEB295"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11A5AFCF"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1C565C16"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38178133"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0AF3C689" w14:textId="77777777">
        <w:trPr>
          <w:trHeight w:val="3500"/>
          <w:tblCellSpacing w:w="36" w:type="dxa"/>
        </w:trPr>
        <w:tc>
          <w:tcPr>
            <w:tcW w:w="2423" w:type="dxa"/>
            <w:shd w:val="clear" w:color="auto" w:fill="0078D7"/>
          </w:tcPr>
          <w:p w14:paraId="1CDB7A63"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PSTN dial-up conference bridge capabilities.</w:t>
            </w:r>
            <w:r>
              <w:rPr>
                <w:rFonts w:ascii="Segoe UI" w:hAnsi="Segoe UI" w:cs="Segoe UI"/>
                <w:color w:val="262626"/>
                <w:sz w:val="16"/>
                <w:szCs w:val="16"/>
              </w:rPr>
              <w:br/>
              <w:t xml:space="preserve">The risk with standing dial-in attendee and </w:t>
            </w:r>
            <w:r>
              <w:rPr>
                <w:rFonts w:ascii="Segoe UI" w:hAnsi="Segoe UI" w:cs="Segoe UI"/>
                <w:color w:val="262626"/>
                <w:sz w:val="16"/>
                <w:szCs w:val="16"/>
              </w:rPr>
              <w:t>meeting codes is that unannounced participants can access audio meetings; this presents particular danger where ex-staff or guest speakers/attendees have credentials and timing of recurring meetings.</w:t>
            </w:r>
          </w:p>
          <w:p w14:paraId="2AF2EFD3"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Consumer-grade video &amp; screen sharing services.</w:t>
            </w:r>
            <w:r>
              <w:rPr>
                <w:rFonts w:ascii="Segoe UI" w:hAnsi="Segoe UI" w:cs="Segoe UI"/>
                <w:color w:val="262626"/>
                <w:sz w:val="16"/>
                <w:szCs w:val="16"/>
              </w:rPr>
              <w:br/>
              <w:t>TThe ris</w:t>
            </w:r>
            <w:r>
              <w:rPr>
                <w:rFonts w:ascii="Segoe UI" w:hAnsi="Segoe UI" w:cs="Segoe UI"/>
                <w:color w:val="262626"/>
                <w:sz w:val="16"/>
                <w:szCs w:val="16"/>
              </w:rPr>
              <w:t>k with consumer grade video and screen sharing tools lies in greater potential for unwanted sharing or post-meeting discovery – through IT’s inability to search previous meetings or accidental publishing to consumer and open video platforms.</w:t>
            </w:r>
          </w:p>
        </w:tc>
        <w:tc>
          <w:tcPr>
            <w:tcW w:w="2423" w:type="dxa"/>
            <w:shd w:val="clear" w:color="auto" w:fill="F2F2F2"/>
          </w:tcPr>
          <w:p w14:paraId="44E72C8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Commercial gr</w:t>
            </w:r>
            <w:r>
              <w:rPr>
                <w:rFonts w:ascii="Segoe UI" w:hAnsi="Segoe UI" w:cs="Segoe UI"/>
                <w:color w:val="0E57C4"/>
                <w:sz w:val="16"/>
                <w:szCs w:val="16"/>
              </w:rPr>
              <w:t>ade online meeting functionality.</w:t>
            </w:r>
            <w:r>
              <w:rPr>
                <w:rFonts w:ascii="Segoe UI" w:hAnsi="Segoe UI" w:cs="Segoe UI"/>
                <w:color w:val="262626"/>
                <w:sz w:val="16"/>
                <w:szCs w:val="16"/>
              </w:rPr>
              <w:br/>
              <w:t>Standardized online meeting services add the ability to audit scheduled meetings, see who is participating via device or phone, and apply standard policy within the organization, and at group level, to control meeting acce</w:t>
            </w:r>
            <w:r>
              <w:rPr>
                <w:rFonts w:ascii="Segoe UI" w:hAnsi="Segoe UI" w:cs="Segoe UI"/>
                <w:color w:val="262626"/>
                <w:sz w:val="16"/>
                <w:szCs w:val="16"/>
              </w:rPr>
              <w:t>ss and activities.</w:t>
            </w:r>
          </w:p>
          <w:p w14:paraId="73A4C7D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One-click meeting join from any device without the need to input meeting IDs.</w:t>
            </w:r>
            <w:r>
              <w:rPr>
                <w:rFonts w:ascii="Segoe UI" w:hAnsi="Segoe UI" w:cs="Segoe UI"/>
                <w:color w:val="262626"/>
                <w:sz w:val="16"/>
                <w:szCs w:val="16"/>
              </w:rPr>
              <w:br/>
              <w:t xml:space="preserve">Mobile meeting clients require a one-time persistent authentication, so subsequent meetings can be joined via single click; this should be paired with MDM or </w:t>
            </w:r>
            <w:r>
              <w:rPr>
                <w:rFonts w:ascii="Segoe UI" w:hAnsi="Segoe UI" w:cs="Segoe UI"/>
                <w:color w:val="262626"/>
                <w:sz w:val="16"/>
                <w:szCs w:val="16"/>
              </w:rPr>
              <w:t>Mobile Application Management and multi-factor authentication.</w:t>
            </w:r>
          </w:p>
          <w:p w14:paraId="139403F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Control for attendee and presenter roles; waiting area for admitting external attendees.</w:t>
            </w:r>
            <w:r>
              <w:rPr>
                <w:rFonts w:ascii="Segoe UI" w:hAnsi="Segoe UI" w:cs="Segoe UI"/>
                <w:color w:val="262626"/>
                <w:sz w:val="16"/>
                <w:szCs w:val="16"/>
              </w:rPr>
              <w:br/>
              <w:t xml:space="preserve">Enterprise-grade online meeting tools allow meeting owners to view defined attendee types in a virtual </w:t>
            </w:r>
            <w:r>
              <w:rPr>
                <w:rFonts w:ascii="Segoe UI" w:hAnsi="Segoe UI" w:cs="Segoe UI"/>
                <w:color w:val="262626"/>
                <w:sz w:val="16"/>
                <w:szCs w:val="16"/>
              </w:rPr>
              <w:t>lobby prior to granting them access; this ensures that content is not shared until those attendees are explicitly approved.</w:t>
            </w:r>
          </w:p>
          <w:p w14:paraId="3068C15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Secure voice &amp; video calls, and desktop sharing.</w:t>
            </w:r>
            <w:r>
              <w:rPr>
                <w:rFonts w:ascii="Segoe UI" w:hAnsi="Segoe UI" w:cs="Segoe UI"/>
                <w:color w:val="262626"/>
                <w:sz w:val="16"/>
                <w:szCs w:val="16"/>
              </w:rPr>
              <w:br/>
              <w:t>Channels for voice &amp; video calls, and desktop sharing are kept secure by enforcing</w:t>
            </w:r>
            <w:r>
              <w:rPr>
                <w:rFonts w:ascii="Segoe UI" w:hAnsi="Segoe UI" w:cs="Segoe UI"/>
                <w:color w:val="262626"/>
                <w:sz w:val="16"/>
                <w:szCs w:val="16"/>
              </w:rPr>
              <w:t xml:space="preserve"> strict access controls; in-meeting chat is logged and encrypted at rest and policies can be used to control activities during a meeting.</w:t>
            </w:r>
          </w:p>
          <w:p w14:paraId="3DCD2F2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Consumer-grade telephony software and services blocked or discouraged.</w:t>
            </w:r>
            <w:r>
              <w:rPr>
                <w:rFonts w:ascii="Segoe UI" w:hAnsi="Segoe UI" w:cs="Segoe UI"/>
                <w:color w:val="262626"/>
                <w:sz w:val="16"/>
                <w:szCs w:val="16"/>
              </w:rPr>
              <w:br/>
              <w:t>Blocking via proxy,  device policy, or communi</w:t>
            </w:r>
            <w:r>
              <w:rPr>
                <w:rFonts w:ascii="Segoe UI" w:hAnsi="Segoe UI" w:cs="Segoe UI"/>
                <w:color w:val="262626"/>
                <w:sz w:val="16"/>
                <w:szCs w:val="16"/>
              </w:rPr>
              <w:t>cated policy to users, ensures that controls for provided meeting tools are enforced and meetings can be audited in the future.</w:t>
            </w:r>
          </w:p>
          <w:p w14:paraId="0397704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Ability to invoke ad hoc meetings via software.</w:t>
            </w:r>
            <w:r>
              <w:rPr>
                <w:rFonts w:ascii="Segoe UI" w:hAnsi="Segoe UI" w:cs="Segoe UI"/>
                <w:color w:val="262626"/>
                <w:sz w:val="16"/>
                <w:szCs w:val="16"/>
              </w:rPr>
              <w:br/>
              <w:t xml:space="preserve">Integration between collaboration tools and productivity software helps reduce </w:t>
            </w:r>
            <w:r>
              <w:rPr>
                <w:rFonts w:ascii="Segoe UI" w:hAnsi="Segoe UI" w:cs="Segoe UI"/>
                <w:color w:val="262626"/>
                <w:sz w:val="16"/>
                <w:szCs w:val="16"/>
              </w:rPr>
              <w:t>users' desire to "meet" using unsanctioned, self-sourced tools; this also helps ensure that meeting access, data protection and archiving requirements are met.</w:t>
            </w:r>
          </w:p>
          <w:p w14:paraId="63BBC7C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Can view desktop sharing from mobile devices, and present from mobile devices.</w:t>
            </w:r>
            <w:r>
              <w:rPr>
                <w:rFonts w:ascii="Segoe UI" w:hAnsi="Segoe UI" w:cs="Segoe UI"/>
                <w:color w:val="262626"/>
                <w:sz w:val="16"/>
                <w:szCs w:val="16"/>
              </w:rPr>
              <w:br/>
              <w:t>While this is mo</w:t>
            </w:r>
            <w:r>
              <w:rPr>
                <w:rFonts w:ascii="Segoe UI" w:hAnsi="Segoe UI" w:cs="Segoe UI"/>
                <w:color w:val="262626"/>
                <w:sz w:val="16"/>
                <w:szCs w:val="16"/>
              </w:rPr>
              <w:t>re a convenience to meeting participants and presenters, it helps to prevent users seek other ways to view or present content from mobile devices that may not meet security requirements.</w:t>
            </w:r>
          </w:p>
        </w:tc>
        <w:tc>
          <w:tcPr>
            <w:tcW w:w="2423" w:type="dxa"/>
            <w:shd w:val="clear" w:color="auto" w:fill="F2F2F2"/>
          </w:tcPr>
          <w:p w14:paraId="35EB478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Unified solution for PSTN, PBX, conference calls, and online meeting</w:t>
            </w:r>
            <w:r>
              <w:rPr>
                <w:rFonts w:ascii="Segoe UI" w:hAnsi="Segoe UI" w:cs="Segoe UI"/>
                <w:color w:val="0E57C4"/>
                <w:sz w:val="16"/>
                <w:szCs w:val="16"/>
              </w:rPr>
              <w:t>s from PCs/Macs, telephone and mobile devices.</w:t>
            </w:r>
            <w:r>
              <w:rPr>
                <w:rFonts w:ascii="Segoe UI" w:hAnsi="Segoe UI" w:cs="Segoe UI"/>
                <w:color w:val="262626"/>
                <w:sz w:val="16"/>
                <w:szCs w:val="16"/>
              </w:rPr>
              <w:br/>
              <w:t>A unified solution for PSTN and online meetings ensure that meetings are carried-out according to policies in place, and meeting activities and participants can be centrally logged and audited.</w:t>
            </w:r>
          </w:p>
          <w:p w14:paraId="1E22D42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All broadcast </w:t>
            </w:r>
            <w:r>
              <w:rPr>
                <w:rFonts w:ascii="Segoe UI" w:hAnsi="Segoe UI" w:cs="Segoe UI"/>
                <w:color w:val="0E57C4"/>
                <w:sz w:val="16"/>
                <w:szCs w:val="16"/>
              </w:rPr>
              <w:t>meetings are recorded for later viewing; participants can join at any time; live rewind possible.</w:t>
            </w:r>
            <w:r>
              <w:rPr>
                <w:rFonts w:ascii="Segoe UI" w:hAnsi="Segoe UI" w:cs="Segoe UI"/>
                <w:color w:val="262626"/>
                <w:sz w:val="16"/>
                <w:szCs w:val="16"/>
              </w:rPr>
              <w:br/>
              <w:t>Ensures staff have secure access to meetings content and directives when not able to join live, and to review/rewind as needed; allows direct access to critic</w:t>
            </w:r>
            <w:r>
              <w:rPr>
                <w:rFonts w:ascii="Segoe UI" w:hAnsi="Segoe UI" w:cs="Segoe UI"/>
                <w:color w:val="262626"/>
                <w:sz w:val="16"/>
                <w:szCs w:val="16"/>
              </w:rPr>
              <w:t>al, security-related, or other confidential information, ideally consumed from the source.</w:t>
            </w:r>
          </w:p>
        </w:tc>
        <w:tc>
          <w:tcPr>
            <w:tcW w:w="2423" w:type="dxa"/>
            <w:shd w:val="clear" w:color="auto" w:fill="F2F2F2"/>
          </w:tcPr>
          <w:p w14:paraId="393220D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Video portal established; allows discovery of previous meetings users have permission to access.</w:t>
            </w:r>
            <w:r>
              <w:rPr>
                <w:rFonts w:ascii="Segoe UI" w:hAnsi="Segoe UI" w:cs="Segoe UI"/>
                <w:color w:val="262626"/>
                <w:sz w:val="16"/>
                <w:szCs w:val="16"/>
              </w:rPr>
              <w:br/>
              <w:t xml:space="preserve">On-demand meeting availability for broadcast meetings helps ensure </w:t>
            </w:r>
            <w:r>
              <w:rPr>
                <w:rFonts w:ascii="Segoe UI" w:hAnsi="Segoe UI" w:cs="Segoe UI"/>
                <w:color w:val="262626"/>
                <w:sz w:val="16"/>
                <w:szCs w:val="16"/>
              </w:rPr>
              <w:t>that the entire intended audience can securely view and take action on items presented during broadcast meetings.</w:t>
            </w:r>
          </w:p>
          <w:p w14:paraId="532343F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Real time voice and caption translation available.</w:t>
            </w:r>
            <w:r>
              <w:rPr>
                <w:rFonts w:ascii="Segoe UI" w:hAnsi="Segoe UI" w:cs="Segoe UI"/>
                <w:color w:val="262626"/>
                <w:sz w:val="16"/>
                <w:szCs w:val="16"/>
              </w:rPr>
              <w:br/>
              <w:t xml:space="preserve">Captioning ensures meeting content is accessible for hearing-impaired or multilingual </w:t>
            </w:r>
            <w:r>
              <w:rPr>
                <w:rFonts w:ascii="Segoe UI" w:hAnsi="Segoe UI" w:cs="Segoe UI"/>
                <w:color w:val="262626"/>
                <w:sz w:val="16"/>
                <w:szCs w:val="16"/>
              </w:rPr>
              <w:t>audiences.</w:t>
            </w:r>
          </w:p>
        </w:tc>
      </w:tr>
    </w:tbl>
    <w:p w14:paraId="45141AC9" w14:textId="77777777" w:rsidR="009A7A35" w:rsidRDefault="003E473E">
      <w:pPr>
        <w:pStyle w:val="Heading3"/>
      </w:pPr>
      <w:r>
        <w:t>Availability &amp; presence</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1209F764" w14:textId="77777777">
        <w:trPr>
          <w:trHeight w:val="216"/>
          <w:tblCellSpacing w:w="36" w:type="dxa"/>
        </w:trPr>
        <w:tc>
          <w:tcPr>
            <w:tcW w:w="0" w:type="auto"/>
          </w:tcPr>
          <w:p w14:paraId="2F546085"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53079D71"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662FCAB2"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527FF5EA"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54B65F64" w14:textId="77777777">
        <w:trPr>
          <w:trHeight w:val="3500"/>
          <w:tblCellSpacing w:w="36" w:type="dxa"/>
        </w:trPr>
        <w:tc>
          <w:tcPr>
            <w:tcW w:w="2423" w:type="dxa"/>
            <w:shd w:val="clear" w:color="auto" w:fill="0078D7"/>
          </w:tcPr>
          <w:p w14:paraId="23646197"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Personal calendaring using individual tools.</w:t>
            </w:r>
            <w:r>
              <w:rPr>
                <w:rFonts w:ascii="Segoe UI" w:hAnsi="Segoe UI" w:cs="Segoe UI"/>
                <w:color w:val="262626"/>
                <w:sz w:val="16"/>
                <w:szCs w:val="16"/>
              </w:rPr>
              <w:br/>
              <w:t>Primary security risk from using personal calendaring is post-meeting audit and accountability of meeting owners and their activities;</w:t>
            </w:r>
            <w:r>
              <w:rPr>
                <w:rFonts w:ascii="Segoe UI" w:hAnsi="Segoe UI" w:cs="Segoe UI"/>
                <w:color w:val="262626"/>
                <w:sz w:val="16"/>
                <w:szCs w:val="16"/>
              </w:rPr>
              <w:t xml:space="preserve"> it may be impossible to track how many times employees have met external partners or customers.</w:t>
            </w:r>
          </w:p>
          <w:p w14:paraId="5D00A26A"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Free/busy status may not be visible to others within the organization.</w:t>
            </w:r>
            <w:r>
              <w:rPr>
                <w:rFonts w:ascii="Segoe UI" w:hAnsi="Segoe UI" w:cs="Segoe UI"/>
                <w:color w:val="262626"/>
                <w:sz w:val="16"/>
                <w:szCs w:val="16"/>
              </w:rPr>
              <w:br/>
              <w:t>Online status of employees is not only a convenience to users, it may impact the organiz</w:t>
            </w:r>
            <w:r>
              <w:rPr>
                <w:rFonts w:ascii="Segoe UI" w:hAnsi="Segoe UI" w:cs="Segoe UI"/>
                <w:color w:val="262626"/>
                <w:sz w:val="16"/>
                <w:szCs w:val="16"/>
              </w:rPr>
              <w:t>ations' time to react to critical situations; if status is not visible, more time is needed to track people when issues require immediate attention.</w:t>
            </w:r>
          </w:p>
        </w:tc>
        <w:tc>
          <w:tcPr>
            <w:tcW w:w="2423" w:type="dxa"/>
            <w:shd w:val="clear" w:color="auto" w:fill="F2F2F2"/>
          </w:tcPr>
          <w:p w14:paraId="7C639E1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Free/busy visible to colleagues.</w:t>
            </w:r>
            <w:r>
              <w:rPr>
                <w:rFonts w:ascii="Segoe UI" w:hAnsi="Segoe UI" w:cs="Segoe UI"/>
                <w:color w:val="262626"/>
                <w:sz w:val="16"/>
                <w:szCs w:val="16"/>
              </w:rPr>
              <w:br/>
              <w:t>Free, busy, online and offline status can allow you to respond more quick</w:t>
            </w:r>
            <w:r>
              <w:rPr>
                <w:rFonts w:ascii="Segoe UI" w:hAnsi="Segoe UI" w:cs="Segoe UI"/>
                <w:color w:val="262626"/>
                <w:sz w:val="16"/>
                <w:szCs w:val="16"/>
              </w:rPr>
              <w:t>ly to security or related issues, by finding and communicating with available stakeholders.</w:t>
            </w:r>
          </w:p>
          <w:p w14:paraId="14B3B8B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Personal calendars can be shared and delegation rights can be assigned to others in the organization.</w:t>
            </w:r>
            <w:r>
              <w:rPr>
                <w:rFonts w:ascii="Segoe UI" w:hAnsi="Segoe UI" w:cs="Segoe UI"/>
                <w:color w:val="262626"/>
                <w:sz w:val="16"/>
                <w:szCs w:val="16"/>
              </w:rPr>
              <w:br/>
              <w:t>Calendar sharing and delegation can reduce the amount of time</w:t>
            </w:r>
            <w:r>
              <w:rPr>
                <w:rFonts w:ascii="Segoe UI" w:hAnsi="Segoe UI" w:cs="Segoe UI"/>
                <w:color w:val="262626"/>
                <w:sz w:val="16"/>
                <w:szCs w:val="16"/>
              </w:rPr>
              <w:t xml:space="preserve"> spent arranging meeting times, which can lead to faster decision-making when required.</w:t>
            </w:r>
          </w:p>
          <w:p w14:paraId="4DC0E89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Team or group calendar overlays and ability to load multiple calendars.</w:t>
            </w:r>
            <w:r>
              <w:rPr>
                <w:rFonts w:ascii="Segoe UI" w:hAnsi="Segoe UI" w:cs="Segoe UI"/>
                <w:color w:val="262626"/>
                <w:sz w:val="16"/>
                <w:szCs w:val="16"/>
              </w:rPr>
              <w:br/>
              <w:t>Similar to sharing calendars, calendar overlays for teams or groups helps drive greater collabo</w:t>
            </w:r>
            <w:r>
              <w:rPr>
                <w:rFonts w:ascii="Segoe UI" w:hAnsi="Segoe UI" w:cs="Segoe UI"/>
                <w:color w:val="262626"/>
                <w:sz w:val="16"/>
                <w:szCs w:val="16"/>
              </w:rPr>
              <w:t>ration and unified decision-making for planning or responding to situations.</w:t>
            </w:r>
          </w:p>
          <w:p w14:paraId="7CA6D81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External apps can make entries on users' calendars.</w:t>
            </w:r>
            <w:r>
              <w:rPr>
                <w:rFonts w:ascii="Segoe UI" w:hAnsi="Segoe UI" w:cs="Segoe UI"/>
                <w:color w:val="262626"/>
                <w:sz w:val="16"/>
                <w:szCs w:val="16"/>
              </w:rPr>
              <w:br/>
              <w:t>While this is more of a convenience for users, the security implication to be aware of is how the extensibility protocols work</w:t>
            </w:r>
            <w:r>
              <w:rPr>
                <w:rFonts w:ascii="Segoe UI" w:hAnsi="Segoe UI" w:cs="Segoe UI"/>
                <w:color w:val="262626"/>
                <w:sz w:val="16"/>
                <w:szCs w:val="16"/>
              </w:rPr>
              <w:t>, as some may give extended permissions to access email or contacts list content.</w:t>
            </w:r>
          </w:p>
          <w:p w14:paraId="27BCED4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Access to meetings can be controlled and audited.</w:t>
            </w:r>
            <w:r>
              <w:rPr>
                <w:rFonts w:ascii="Segoe UI" w:hAnsi="Segoe UI" w:cs="Segoe UI"/>
                <w:color w:val="262626"/>
                <w:sz w:val="16"/>
                <w:szCs w:val="16"/>
              </w:rPr>
              <w:br/>
              <w:t>Controls for policies around which groups or users in an organization can schedule external participants, which type of con</w:t>
            </w:r>
            <w:r>
              <w:rPr>
                <w:rFonts w:ascii="Segoe UI" w:hAnsi="Segoe UI" w:cs="Segoe UI"/>
                <w:color w:val="262626"/>
                <w:sz w:val="16"/>
                <w:szCs w:val="16"/>
              </w:rPr>
              <w:t>tent can be shared, etc., can help enforce security and information protection policies.</w:t>
            </w:r>
          </w:p>
        </w:tc>
        <w:tc>
          <w:tcPr>
            <w:tcW w:w="2423" w:type="dxa"/>
            <w:shd w:val="clear" w:color="auto" w:fill="F2F2F2"/>
          </w:tcPr>
          <w:p w14:paraId="15E6BD0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Meetings rooms can be scheduled as resources.</w:t>
            </w:r>
            <w:r>
              <w:rPr>
                <w:rFonts w:ascii="Segoe UI" w:hAnsi="Segoe UI" w:cs="Segoe UI"/>
                <w:color w:val="262626"/>
                <w:sz w:val="16"/>
                <w:szCs w:val="16"/>
              </w:rPr>
              <w:br/>
              <w:t>Resource accounts make it easier for users to assign space, but such accounts also allow you to treat an authenticated r</w:t>
            </w:r>
            <w:r>
              <w:rPr>
                <w:rFonts w:ascii="Segoe UI" w:hAnsi="Segoe UI" w:cs="Segoe UI"/>
                <w:color w:val="262626"/>
                <w:sz w:val="16"/>
                <w:szCs w:val="16"/>
              </w:rPr>
              <w:t>oom differently to individuals, and reduce access to meeting content - for example: sharing content permissions to attendees.</w:t>
            </w:r>
          </w:p>
          <w:p w14:paraId="4FEF0E1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Presence of attendees recorded.</w:t>
            </w:r>
            <w:r>
              <w:rPr>
                <w:rFonts w:ascii="Segoe UI" w:hAnsi="Segoe UI" w:cs="Segoe UI"/>
                <w:color w:val="262626"/>
                <w:sz w:val="16"/>
                <w:szCs w:val="16"/>
              </w:rPr>
              <w:br/>
              <w:t>Attendee presence and RSVP status help in real-time when controlling who is in an online meeting,</w:t>
            </w:r>
            <w:r>
              <w:rPr>
                <w:rFonts w:ascii="Segoe UI" w:hAnsi="Segoe UI" w:cs="Segoe UI"/>
                <w:color w:val="262626"/>
                <w:sz w:val="16"/>
                <w:szCs w:val="16"/>
              </w:rPr>
              <w:t xml:space="preserve"> also after the meeting when auditing who participated; this may be helpful is determining the source of a data leak or other security breach.</w:t>
            </w:r>
          </w:p>
        </w:tc>
        <w:tc>
          <w:tcPr>
            <w:tcW w:w="2423" w:type="dxa"/>
            <w:shd w:val="clear" w:color="auto" w:fill="F2F2F2"/>
          </w:tcPr>
          <w:p w14:paraId="20FC399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Intelligent auto-detection within messaging systems suggest events and meetings to add to calendars.</w:t>
            </w:r>
            <w:r>
              <w:rPr>
                <w:rFonts w:ascii="Segoe UI" w:hAnsi="Segoe UI" w:cs="Segoe UI"/>
                <w:color w:val="262626"/>
                <w:sz w:val="16"/>
                <w:szCs w:val="16"/>
              </w:rPr>
              <w:br/>
              <w:t>N/A</w:t>
            </w:r>
          </w:p>
          <w:p w14:paraId="0739EFE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Meetin</w:t>
            </w:r>
            <w:r>
              <w:rPr>
                <w:rFonts w:ascii="Segoe UI" w:hAnsi="Segoe UI" w:cs="Segoe UI"/>
                <w:color w:val="0E57C4"/>
                <w:sz w:val="16"/>
                <w:szCs w:val="16"/>
              </w:rPr>
              <w:t>gs rooms' resources including conferencing and presentation facilities set up for immediate use.</w:t>
            </w:r>
            <w:r>
              <w:rPr>
                <w:rFonts w:ascii="Segoe UI" w:hAnsi="Segoe UI" w:cs="Segoe UI"/>
                <w:color w:val="262626"/>
                <w:sz w:val="16"/>
                <w:szCs w:val="16"/>
              </w:rPr>
              <w:br/>
              <w:t>N/A</w:t>
            </w:r>
          </w:p>
        </w:tc>
      </w:tr>
    </w:tbl>
    <w:p w14:paraId="737668AD" w14:textId="77777777" w:rsidR="009A7A35" w:rsidRDefault="003E473E">
      <w:pPr>
        <w:pStyle w:val="Heading3"/>
      </w:pPr>
      <w:r>
        <w:t>Broad Communication</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3F9E7FA6" w14:textId="77777777">
        <w:trPr>
          <w:trHeight w:val="216"/>
          <w:tblCellSpacing w:w="36" w:type="dxa"/>
        </w:trPr>
        <w:tc>
          <w:tcPr>
            <w:tcW w:w="0" w:type="auto"/>
          </w:tcPr>
          <w:p w14:paraId="209A9D86"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6699EE13"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3A4F4B49"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0F07F714"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083B8C8C" w14:textId="77777777">
        <w:trPr>
          <w:gridAfter w:val="1"/>
          <w:trHeight w:val="3500"/>
          <w:tblCellSpacing w:w="36" w:type="dxa"/>
        </w:trPr>
        <w:tc>
          <w:tcPr>
            <w:tcW w:w="2423" w:type="dxa"/>
            <w:shd w:val="clear" w:color="auto" w:fill="0078D7"/>
          </w:tcPr>
          <w:p w14:paraId="3E93E4C9"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Unmanaged social tools may be in use in parallel to meetings.</w:t>
            </w:r>
            <w:r>
              <w:rPr>
                <w:rFonts w:ascii="Segoe UI" w:hAnsi="Segoe UI" w:cs="Segoe UI"/>
                <w:color w:val="262626"/>
                <w:sz w:val="16"/>
                <w:szCs w:val="16"/>
              </w:rPr>
              <w:br/>
              <w:t xml:space="preserve">Sharing information in, what </w:t>
            </w:r>
            <w:r>
              <w:rPr>
                <w:rFonts w:ascii="Segoe UI" w:hAnsi="Segoe UI" w:cs="Segoe UI"/>
                <w:color w:val="262626"/>
                <w:sz w:val="16"/>
                <w:szCs w:val="16"/>
              </w:rPr>
              <w:t>amount to, public forums carry obvious information protection concerns; often, even when consumer software offer invite-only areas, these can be discovered after-the-fact, or via accidental sharing.</w:t>
            </w:r>
          </w:p>
        </w:tc>
        <w:tc>
          <w:tcPr>
            <w:tcW w:w="2423" w:type="dxa"/>
            <w:shd w:val="clear" w:color="auto" w:fill="F2F2F2"/>
          </w:tcPr>
          <w:p w14:paraId="4ABCD8E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Activity over managed social tools pre-post-and during m</w:t>
            </w:r>
            <w:r>
              <w:rPr>
                <w:rFonts w:ascii="Segoe UI" w:hAnsi="Segoe UI" w:cs="Segoe UI"/>
                <w:color w:val="0E57C4"/>
                <w:sz w:val="16"/>
                <w:szCs w:val="16"/>
              </w:rPr>
              <w:t>eetings inform content and continue the conversation.</w:t>
            </w:r>
            <w:r>
              <w:rPr>
                <w:rFonts w:ascii="Segoe UI" w:hAnsi="Segoe UI" w:cs="Segoe UI"/>
                <w:color w:val="262626"/>
                <w:sz w:val="16"/>
                <w:szCs w:val="16"/>
              </w:rPr>
              <w:br/>
              <w:t>Managed social platforms can enforce who has access to conversations that are occuring in parallel to a meetings, along with visibility into what is discussed.</w:t>
            </w:r>
          </w:p>
        </w:tc>
        <w:tc>
          <w:tcPr>
            <w:tcW w:w="2423" w:type="dxa"/>
            <w:shd w:val="clear" w:color="auto" w:fill="F2F2F2"/>
          </w:tcPr>
          <w:p w14:paraId="49DAB0C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Team collaboration solution allows collea</w:t>
            </w:r>
            <w:r>
              <w:rPr>
                <w:rFonts w:ascii="Segoe UI" w:hAnsi="Segoe UI" w:cs="Segoe UI"/>
                <w:color w:val="0E57C4"/>
                <w:sz w:val="16"/>
                <w:szCs w:val="16"/>
              </w:rPr>
              <w:t>gues to check free/busy status and create meetings from team or private chat.</w:t>
            </w:r>
            <w:r>
              <w:rPr>
                <w:rFonts w:ascii="Segoe UI" w:hAnsi="Segoe UI" w:cs="Segoe UI"/>
                <w:color w:val="262626"/>
                <w:sz w:val="16"/>
                <w:szCs w:val="16"/>
              </w:rPr>
              <w:br/>
              <w:t xml:space="preserve">One of the best ways to follow or react in real-time to conversations happening around the meeting, is via secure social integration; this can allow for audience interaction for </w:t>
            </w:r>
            <w:r>
              <w:rPr>
                <w:rFonts w:ascii="Segoe UI" w:hAnsi="Segoe UI" w:cs="Segoe UI"/>
                <w:color w:val="262626"/>
                <w:sz w:val="16"/>
                <w:szCs w:val="16"/>
              </w:rPr>
              <w:t>broadcast meetings ensuring that key messages are understood.</w:t>
            </w:r>
          </w:p>
          <w:p w14:paraId="65BC6A0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Enterprise social runs in context, alongside meetings.</w:t>
            </w:r>
            <w:r>
              <w:rPr>
                <w:rFonts w:ascii="Segoe UI" w:hAnsi="Segoe UI" w:cs="Segoe UI"/>
                <w:color w:val="262626"/>
                <w:sz w:val="16"/>
                <w:szCs w:val="16"/>
              </w:rPr>
              <w:br/>
              <w:t>Real-time collaboration and ad-hoc meetings can be critical mechanisms to have in place when responding to security-related situations.</w:t>
            </w:r>
          </w:p>
        </w:tc>
      </w:tr>
    </w:tbl>
    <w:p w14:paraId="6F8B84B7" w14:textId="77777777" w:rsidR="009A7A35" w:rsidRDefault="003E473E">
      <w:pPr>
        <w:pStyle w:val="Heading2"/>
      </w:pPr>
      <w:r>
        <w:t>I</w:t>
      </w:r>
      <w:r>
        <w:t>T change management services</w:t>
      </w:r>
    </w:p>
    <w:p w14:paraId="566F409D" w14:textId="77777777" w:rsidR="009A7A35" w:rsidRDefault="003E473E">
      <w:pPr>
        <w:pStyle w:val="Heading3"/>
      </w:pPr>
      <w:r>
        <w:t>Process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4F13F66E" w14:textId="77777777">
        <w:trPr>
          <w:trHeight w:val="216"/>
          <w:tblCellSpacing w:w="36" w:type="dxa"/>
        </w:trPr>
        <w:tc>
          <w:tcPr>
            <w:tcW w:w="0" w:type="auto"/>
          </w:tcPr>
          <w:p w14:paraId="050EA2AD"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1D837FF2"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58D02A20"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44ECE4D7"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45B9C720" w14:textId="77777777">
        <w:trPr>
          <w:trHeight w:val="3500"/>
          <w:tblCellSpacing w:w="36" w:type="dxa"/>
        </w:trPr>
        <w:tc>
          <w:tcPr>
            <w:tcW w:w="2423" w:type="dxa"/>
            <w:shd w:val="clear" w:color="auto" w:fill="0078D7"/>
          </w:tcPr>
          <w:p w14:paraId="4BE1AA22"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Lack of resources limits proactive implementation of new capabilities and services.</w:t>
            </w:r>
            <w:r>
              <w:rPr>
                <w:rFonts w:ascii="Segoe UI" w:hAnsi="Segoe UI" w:cs="Segoe UI"/>
                <w:color w:val="262626"/>
                <w:sz w:val="16"/>
                <w:szCs w:val="16"/>
              </w:rPr>
              <w:br/>
              <w:t xml:space="preserve">This has a significant impact on security, as systems often become outdated - either not </w:t>
            </w:r>
            <w:r>
              <w:rPr>
                <w:rFonts w:ascii="Segoe UI" w:hAnsi="Segoe UI" w:cs="Segoe UI"/>
                <w:color w:val="262626"/>
                <w:sz w:val="16"/>
                <w:szCs w:val="16"/>
              </w:rPr>
              <w:t>patched or not designed for current and evolving threats.</w:t>
            </w:r>
          </w:p>
          <w:p w14:paraId="2B48C1D4"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Staff and skillset structured for maintaining current investments in assets and services; no formal workflows or repeatable processes for implementing change.</w:t>
            </w:r>
            <w:r>
              <w:rPr>
                <w:rFonts w:ascii="Segoe UI" w:hAnsi="Segoe UI" w:cs="Segoe UI"/>
                <w:color w:val="262626"/>
                <w:sz w:val="16"/>
                <w:szCs w:val="16"/>
              </w:rPr>
              <w:br/>
              <w:t>The risk here is that IT doesn't have t</w:t>
            </w:r>
            <w:r>
              <w:rPr>
                <w:rFonts w:ascii="Segoe UI" w:hAnsi="Segoe UI" w:cs="Segoe UI"/>
                <w:color w:val="262626"/>
                <w:sz w:val="16"/>
                <w:szCs w:val="16"/>
              </w:rPr>
              <w:t>he time or resources to stay on top of evolving threats or the tools to detect and mitigate against them.</w:t>
            </w:r>
          </w:p>
        </w:tc>
        <w:tc>
          <w:tcPr>
            <w:tcW w:w="2423" w:type="dxa"/>
            <w:shd w:val="clear" w:color="auto" w:fill="F2F2F2"/>
          </w:tcPr>
          <w:p w14:paraId="2140B5F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Processes in place to keep current investments in a vendor-supported state, including required security and quality updates.</w:t>
            </w:r>
            <w:r>
              <w:rPr>
                <w:rFonts w:ascii="Segoe UI" w:hAnsi="Segoe UI" w:cs="Segoe UI"/>
                <w:color w:val="262626"/>
                <w:sz w:val="16"/>
                <w:szCs w:val="16"/>
              </w:rPr>
              <w:br/>
              <w:t>While it is critical tha</w:t>
            </w:r>
            <w:r>
              <w:rPr>
                <w:rFonts w:ascii="Segoe UI" w:hAnsi="Segoe UI" w:cs="Segoe UI"/>
                <w:color w:val="262626"/>
                <w:sz w:val="16"/>
                <w:szCs w:val="16"/>
              </w:rPr>
              <w:t>t older systems continue to be supported for security updates, consider this a minimum requirement, as newer software and services are often fundamentally re-architected to address new threats to strengthen defenses.</w:t>
            </w:r>
          </w:p>
          <w:p w14:paraId="4A907C7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Budget and headcount sufficient to res</w:t>
            </w:r>
            <w:r>
              <w:rPr>
                <w:rFonts w:ascii="Segoe UI" w:hAnsi="Segoe UI" w:cs="Segoe UI"/>
                <w:color w:val="0E57C4"/>
                <w:sz w:val="16"/>
                <w:szCs w:val="16"/>
              </w:rPr>
              <w:t>pond to required changes.</w:t>
            </w:r>
            <w:r>
              <w:rPr>
                <w:rFonts w:ascii="Segoe UI" w:hAnsi="Segoe UI" w:cs="Segoe UI"/>
                <w:color w:val="262626"/>
                <w:sz w:val="16"/>
                <w:szCs w:val="16"/>
              </w:rPr>
              <w:br/>
              <w:t>IT has the resources, time and skillset to make required security critical changes to existing systems; the risk is there they may not be the budget needed to migrate to more secure solutions.</w:t>
            </w:r>
          </w:p>
          <w:p w14:paraId="24030D7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Hands-off management of Cloud servic</w:t>
            </w:r>
            <w:r>
              <w:rPr>
                <w:rFonts w:ascii="Segoe UI" w:hAnsi="Segoe UI" w:cs="Segoe UI"/>
                <w:color w:val="0E57C4"/>
                <w:sz w:val="16"/>
                <w:szCs w:val="16"/>
              </w:rPr>
              <w:t>es, where possible.</w:t>
            </w:r>
            <w:r>
              <w:rPr>
                <w:rFonts w:ascii="Segoe UI" w:hAnsi="Segoe UI" w:cs="Segoe UI"/>
                <w:color w:val="262626"/>
                <w:sz w:val="16"/>
                <w:szCs w:val="16"/>
              </w:rPr>
              <w:br/>
              <w:t>Leveraging cloud services will help ensure that security updates are applied, but responsibility to implement optional security controls may still rest with IT.</w:t>
            </w:r>
          </w:p>
        </w:tc>
        <w:tc>
          <w:tcPr>
            <w:tcW w:w="2423" w:type="dxa"/>
            <w:shd w:val="clear" w:color="auto" w:fill="F2F2F2"/>
          </w:tcPr>
          <w:p w14:paraId="24283ED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Repeatable processes in place, streamlined for efficient change management</w:t>
            </w:r>
            <w:r>
              <w:rPr>
                <w:rFonts w:ascii="Segoe UI" w:hAnsi="Segoe UI" w:cs="Segoe UI"/>
                <w:color w:val="0E57C4"/>
                <w:sz w:val="16"/>
                <w:szCs w:val="16"/>
              </w:rPr>
              <w:t>, allowing all systems to stay current.</w:t>
            </w:r>
            <w:r>
              <w:rPr>
                <w:rFonts w:ascii="Segoe UI" w:hAnsi="Segoe UI" w:cs="Segoe UI"/>
                <w:color w:val="262626"/>
                <w:sz w:val="16"/>
                <w:szCs w:val="16"/>
              </w:rPr>
              <w:br/>
              <w:t>Benefit for security is that IT solutions have the most current security controls and architectural changes to address security challenges, and is able to respond quickly when needed.</w:t>
            </w:r>
          </w:p>
          <w:p w14:paraId="3700535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Process in place to evaluate ch</w:t>
            </w:r>
            <w:r>
              <w:rPr>
                <w:rFonts w:ascii="Segoe UI" w:hAnsi="Segoe UI" w:cs="Segoe UI"/>
                <w:color w:val="0E57C4"/>
                <w:sz w:val="16"/>
                <w:szCs w:val="16"/>
              </w:rPr>
              <w:t>ange in Cloud-services before change hits production users; adjustments may be made to configuration to suit requirements.</w:t>
            </w:r>
            <w:r>
              <w:rPr>
                <w:rFonts w:ascii="Segoe UI" w:hAnsi="Segoe UI" w:cs="Segoe UI"/>
                <w:color w:val="262626"/>
                <w:sz w:val="16"/>
                <w:szCs w:val="16"/>
              </w:rPr>
              <w:br/>
              <w:t>This process would also be true as new security features and policies are rolled out to users, ensuring that the best balance of secu</w:t>
            </w:r>
            <w:r>
              <w:rPr>
                <w:rFonts w:ascii="Segoe UI" w:hAnsi="Segoe UI" w:cs="Segoe UI"/>
                <w:color w:val="262626"/>
                <w:sz w:val="16"/>
                <w:szCs w:val="16"/>
              </w:rPr>
              <w:t>rity and productivity can be met.</w:t>
            </w:r>
          </w:p>
          <w:p w14:paraId="228A0D25"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Able to plan ahead and allocate resources for future projects.</w:t>
            </w:r>
            <w:r>
              <w:rPr>
                <w:rFonts w:ascii="Segoe UI" w:hAnsi="Segoe UI" w:cs="Segoe UI"/>
                <w:color w:val="262626"/>
                <w:sz w:val="16"/>
                <w:szCs w:val="16"/>
              </w:rPr>
              <w:br/>
              <w:t>IT planning is also assessing future projects to enhance security and protection levels in the organization.</w:t>
            </w:r>
          </w:p>
          <w:p w14:paraId="2527046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IT has seat at the table for strategic planning </w:t>
            </w:r>
            <w:r>
              <w:rPr>
                <w:rFonts w:ascii="Segoe UI" w:hAnsi="Segoe UI" w:cs="Segoe UI"/>
                <w:color w:val="0E57C4"/>
                <w:sz w:val="16"/>
                <w:szCs w:val="16"/>
              </w:rPr>
              <w:t>of future business services or products.</w:t>
            </w:r>
            <w:r>
              <w:rPr>
                <w:rFonts w:ascii="Segoe UI" w:hAnsi="Segoe UI" w:cs="Segoe UI"/>
                <w:color w:val="262626"/>
                <w:sz w:val="16"/>
                <w:szCs w:val="16"/>
              </w:rPr>
              <w:br/>
              <w:t>This extends to security, privacy and related considerations, as aspects to service and product roll-outs.</w:t>
            </w:r>
          </w:p>
        </w:tc>
        <w:tc>
          <w:tcPr>
            <w:tcW w:w="2423" w:type="dxa"/>
            <w:shd w:val="clear" w:color="auto" w:fill="F2F2F2"/>
          </w:tcPr>
          <w:p w14:paraId="64E1CE7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IT is a center of excellence for process and proactive change agent, looking for better ways to support the</w:t>
            </w:r>
            <w:r>
              <w:rPr>
                <w:rFonts w:ascii="Segoe UI" w:hAnsi="Segoe UI" w:cs="Segoe UI"/>
                <w:color w:val="0E57C4"/>
                <w:sz w:val="16"/>
                <w:szCs w:val="16"/>
              </w:rPr>
              <w:t xml:space="preserve"> organization and its users.</w:t>
            </w:r>
            <w:r>
              <w:rPr>
                <w:rFonts w:ascii="Segoe UI" w:hAnsi="Segoe UI" w:cs="Segoe UI"/>
                <w:color w:val="262626"/>
                <w:sz w:val="16"/>
                <w:szCs w:val="16"/>
              </w:rPr>
              <w:br/>
              <w:t>This discipline extends to security-related technologies and processes; the leadership position also helps ensure that future asks relevant to security are approved and implemented in a timely manner.</w:t>
            </w:r>
          </w:p>
        </w:tc>
      </w:tr>
    </w:tbl>
    <w:p w14:paraId="0318FD0E" w14:textId="77777777" w:rsidR="009A7A35" w:rsidRDefault="003E473E">
      <w:pPr>
        <w:pStyle w:val="Heading3"/>
      </w:pPr>
      <w:r>
        <w:t>Automation</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7578DBE3" w14:textId="77777777">
        <w:trPr>
          <w:trHeight w:val="216"/>
          <w:tblCellSpacing w:w="36" w:type="dxa"/>
        </w:trPr>
        <w:tc>
          <w:tcPr>
            <w:tcW w:w="0" w:type="auto"/>
          </w:tcPr>
          <w:p w14:paraId="70B0C12C"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47EFB2F1"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51B09EFE"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7FD04F23"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3663959B" w14:textId="77777777">
        <w:trPr>
          <w:trHeight w:val="3500"/>
          <w:tblCellSpacing w:w="36" w:type="dxa"/>
        </w:trPr>
        <w:tc>
          <w:tcPr>
            <w:tcW w:w="2423" w:type="dxa"/>
            <w:shd w:val="clear" w:color="auto" w:fill="0078D7"/>
          </w:tcPr>
          <w:p w14:paraId="38987C24"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Little to no automation.</w:t>
            </w:r>
            <w:r>
              <w:rPr>
                <w:rFonts w:ascii="Segoe UI" w:hAnsi="Segoe UI" w:cs="Segoe UI"/>
                <w:color w:val="262626"/>
                <w:sz w:val="16"/>
                <w:szCs w:val="16"/>
              </w:rPr>
              <w:br/>
              <w:t>Without automation there is higher risk of human error, or delays in doing critical security and information protection work.</w:t>
            </w:r>
          </w:p>
          <w:p w14:paraId="4CDF417A"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Users accounts, hardware, services and software are manually configured </w:t>
            </w:r>
            <w:r>
              <w:rPr>
                <w:rFonts w:ascii="Segoe UI" w:hAnsi="Segoe UI" w:cs="Segoe UI"/>
                <w:color w:val="FFFFFF"/>
                <w:sz w:val="16"/>
                <w:szCs w:val="16"/>
              </w:rPr>
              <w:t>and deployed/retired; updates may be automatic if supported by the software.</w:t>
            </w:r>
            <w:r>
              <w:rPr>
                <w:rFonts w:ascii="Segoe UI" w:hAnsi="Segoe UI" w:cs="Segoe UI"/>
                <w:color w:val="262626"/>
                <w:sz w:val="16"/>
                <w:szCs w:val="16"/>
              </w:rPr>
              <w:br/>
              <w:t>Manual IT is only as good as the process and accuracy of the teams performing the work; risks include delays in deploying software updates, deprovisioning accounts in a timely man</w:t>
            </w:r>
            <w:r>
              <w:rPr>
                <w:rFonts w:ascii="Segoe UI" w:hAnsi="Segoe UI" w:cs="Segoe UI"/>
                <w:color w:val="262626"/>
                <w:sz w:val="16"/>
                <w:szCs w:val="16"/>
              </w:rPr>
              <w:t>ner, etc.</w:t>
            </w:r>
          </w:p>
        </w:tc>
        <w:tc>
          <w:tcPr>
            <w:tcW w:w="2423" w:type="dxa"/>
            <w:shd w:val="clear" w:color="auto" w:fill="F2F2F2"/>
          </w:tcPr>
          <w:p w14:paraId="2BDFBB5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For on-premises assets, automation supports discovery and authorization of software updates; changes to Cloud-services roll out automatically.</w:t>
            </w:r>
            <w:r>
              <w:rPr>
                <w:rFonts w:ascii="Segoe UI" w:hAnsi="Segoe UI" w:cs="Segoe UI"/>
                <w:color w:val="262626"/>
                <w:sz w:val="16"/>
                <w:szCs w:val="16"/>
              </w:rPr>
              <w:br/>
              <w:t>For on-premise assets, IT the necessary tools, and needs the time and discipline to apply security cri</w:t>
            </w:r>
            <w:r>
              <w:rPr>
                <w:rFonts w:ascii="Segoe UI" w:hAnsi="Segoe UI" w:cs="Segoe UI"/>
                <w:color w:val="262626"/>
                <w:sz w:val="16"/>
                <w:szCs w:val="16"/>
              </w:rPr>
              <w:t>tical updates; cloud services often apply these by default, evolving security capabilities in parallel, but IT may still need to configure them.</w:t>
            </w:r>
          </w:p>
        </w:tc>
        <w:tc>
          <w:tcPr>
            <w:tcW w:w="2423" w:type="dxa"/>
            <w:shd w:val="clear" w:color="auto" w:fill="F2F2F2"/>
          </w:tcPr>
          <w:p w14:paraId="4122C02A"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Segmentation of users by roles and responsibilities for pinpointed automation of available services and applic</w:t>
            </w:r>
            <w:r>
              <w:rPr>
                <w:rFonts w:ascii="Segoe UI" w:hAnsi="Segoe UI" w:cs="Segoe UI"/>
                <w:color w:val="0E57C4"/>
                <w:sz w:val="16"/>
                <w:szCs w:val="16"/>
              </w:rPr>
              <w:t>ations, maintaining configurations, and updating software and services.</w:t>
            </w:r>
            <w:r>
              <w:rPr>
                <w:rFonts w:ascii="Segoe UI" w:hAnsi="Segoe UI" w:cs="Segoe UI"/>
                <w:color w:val="262626"/>
                <w:sz w:val="16"/>
                <w:szCs w:val="16"/>
              </w:rPr>
              <w:br/>
              <w:t>Role-based access controls in IT and beyond help limit the scope of what people can do, typically to the areas they understand most and are accountable for, thereby limiting the potent</w:t>
            </w:r>
            <w:r>
              <w:rPr>
                <w:rFonts w:ascii="Segoe UI" w:hAnsi="Segoe UI" w:cs="Segoe UI"/>
                <w:color w:val="262626"/>
                <w:sz w:val="16"/>
                <w:szCs w:val="16"/>
              </w:rPr>
              <w:t>ial for automation-related mistakes.</w:t>
            </w:r>
          </w:p>
          <w:p w14:paraId="6D32D0A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Adding and removing user accounts fully automated, services enabled, devices assigned and configured.</w:t>
            </w:r>
            <w:r>
              <w:rPr>
                <w:rFonts w:ascii="Segoe UI" w:hAnsi="Segoe UI" w:cs="Segoe UI"/>
                <w:color w:val="262626"/>
                <w:sz w:val="16"/>
                <w:szCs w:val="16"/>
              </w:rPr>
              <w:br/>
              <w:t xml:space="preserve">Identity lifecycle management and corresponding automation ensures that user permissions are granted and removed as </w:t>
            </w:r>
            <w:r>
              <w:rPr>
                <w:rFonts w:ascii="Segoe UI" w:hAnsi="Segoe UI" w:cs="Segoe UI"/>
                <w:color w:val="262626"/>
                <w:sz w:val="16"/>
                <w:szCs w:val="16"/>
              </w:rPr>
              <w:t>people enter and leave the organization, or even teams within an organization.</w:t>
            </w:r>
          </w:p>
          <w:p w14:paraId="517B050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Capacity requirements can be forecasted and services scaled accordingly.</w:t>
            </w:r>
            <w:r>
              <w:rPr>
                <w:rFonts w:ascii="Segoe UI" w:hAnsi="Segoe UI" w:cs="Segoe UI"/>
                <w:color w:val="262626"/>
                <w:sz w:val="16"/>
                <w:szCs w:val="16"/>
              </w:rPr>
              <w:br/>
              <w:t>This level of automation helps mitigate risks by ensuring business continuity, and will translate to re</w:t>
            </w:r>
            <w:r>
              <w:rPr>
                <w:rFonts w:ascii="Segoe UI" w:hAnsi="Segoe UI" w:cs="Segoe UI"/>
                <w:color w:val="262626"/>
                <w:sz w:val="16"/>
                <w:szCs w:val="16"/>
              </w:rPr>
              <w:t>quired security and compliance infrastructure, such as archiving services or backup.</w:t>
            </w:r>
          </w:p>
        </w:tc>
        <w:tc>
          <w:tcPr>
            <w:tcW w:w="2423" w:type="dxa"/>
            <w:shd w:val="clear" w:color="auto" w:fill="F2F2F2"/>
          </w:tcPr>
          <w:p w14:paraId="777DF66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Services scale up and scale down automatically to meet SLAs, based on real-time demand without allocating excess capacity in advance.</w:t>
            </w:r>
            <w:r>
              <w:rPr>
                <w:rFonts w:ascii="Segoe UI" w:hAnsi="Segoe UI" w:cs="Segoe UI"/>
                <w:color w:val="262626"/>
                <w:sz w:val="16"/>
                <w:szCs w:val="16"/>
              </w:rPr>
              <w:br/>
              <w:t>Elastic scaling via automation helps</w:t>
            </w:r>
            <w:r>
              <w:rPr>
                <w:rFonts w:ascii="Segoe UI" w:hAnsi="Segoe UI" w:cs="Segoe UI"/>
                <w:color w:val="262626"/>
                <w:sz w:val="16"/>
                <w:szCs w:val="16"/>
              </w:rPr>
              <w:t xml:space="preserve"> business continuity; additional security impacts include planning for unexpected spikes due to outside attacks (e.g. DDoS) and the defined mitigation processes.</w:t>
            </w:r>
          </w:p>
        </w:tc>
      </w:tr>
    </w:tbl>
    <w:p w14:paraId="256F2544" w14:textId="77777777" w:rsidR="009A7A35" w:rsidRDefault="003E473E">
      <w:pPr>
        <w:pStyle w:val="Heading3"/>
      </w:pPr>
      <w:r>
        <w:t>Training</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017CA906" w14:textId="77777777">
        <w:trPr>
          <w:trHeight w:val="216"/>
          <w:tblCellSpacing w:w="36" w:type="dxa"/>
        </w:trPr>
        <w:tc>
          <w:tcPr>
            <w:tcW w:w="0" w:type="auto"/>
          </w:tcPr>
          <w:p w14:paraId="33F55FE5"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676CA4E3"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4DFE8A5B"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390EA27F"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5881E8A7" w14:textId="77777777">
        <w:trPr>
          <w:trHeight w:val="3500"/>
          <w:tblCellSpacing w:w="36" w:type="dxa"/>
        </w:trPr>
        <w:tc>
          <w:tcPr>
            <w:tcW w:w="2423" w:type="dxa"/>
            <w:shd w:val="clear" w:color="auto" w:fill="0078D7"/>
          </w:tcPr>
          <w:p w14:paraId="266CF837"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User communications are reactive, via </w:t>
            </w:r>
            <w:r>
              <w:rPr>
                <w:rFonts w:ascii="Segoe UI" w:hAnsi="Segoe UI" w:cs="Segoe UI"/>
                <w:color w:val="FFFFFF"/>
                <w:sz w:val="16"/>
                <w:szCs w:val="16"/>
              </w:rPr>
              <w:t>helpdesk; limited or no pro-active training.</w:t>
            </w:r>
            <w:r>
              <w:rPr>
                <w:rFonts w:ascii="Segoe UI" w:hAnsi="Segoe UI" w:cs="Segoe UI"/>
                <w:color w:val="262626"/>
                <w:sz w:val="16"/>
                <w:szCs w:val="16"/>
              </w:rPr>
              <w:br/>
              <w:t>The risk here is that users are not aware of how to work and leverage software and services in a responsible way.</w:t>
            </w:r>
          </w:p>
        </w:tc>
        <w:tc>
          <w:tcPr>
            <w:tcW w:w="2423" w:type="dxa"/>
            <w:shd w:val="clear" w:color="auto" w:fill="F2F2F2"/>
          </w:tcPr>
          <w:p w14:paraId="3D7B0FD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Communications and training limited to major changes; prioritized to reduce helpdesk activity.</w:t>
            </w:r>
            <w:r>
              <w:rPr>
                <w:rFonts w:ascii="Segoe UI" w:hAnsi="Segoe UI" w:cs="Segoe UI"/>
                <w:color w:val="262626"/>
                <w:sz w:val="16"/>
                <w:szCs w:val="16"/>
              </w:rPr>
              <w:br/>
              <w:t>R</w:t>
            </w:r>
            <w:r>
              <w:rPr>
                <w:rFonts w:ascii="Segoe UI" w:hAnsi="Segoe UI" w:cs="Segoe UI"/>
                <w:color w:val="262626"/>
                <w:sz w:val="16"/>
                <w:szCs w:val="16"/>
              </w:rPr>
              <w:t>isk remains that users are not aware of security and compliance nuances and risks to avoid when using IT services; training for major platform changes may require updated security training as it relates to new capabilities.</w:t>
            </w:r>
          </w:p>
        </w:tc>
        <w:tc>
          <w:tcPr>
            <w:tcW w:w="2423" w:type="dxa"/>
            <w:shd w:val="clear" w:color="auto" w:fill="F2F2F2"/>
          </w:tcPr>
          <w:p w14:paraId="351AFFAF"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Planned communication and train</w:t>
            </w:r>
            <w:r>
              <w:rPr>
                <w:rFonts w:ascii="Segoe UI" w:hAnsi="Segoe UI" w:cs="Segoe UI"/>
                <w:color w:val="0E57C4"/>
                <w:sz w:val="16"/>
                <w:szCs w:val="16"/>
              </w:rPr>
              <w:t>ing developed to advise users of relevant new features and changes that impact current use.</w:t>
            </w:r>
            <w:r>
              <w:rPr>
                <w:rFonts w:ascii="Segoe UI" w:hAnsi="Segoe UI" w:cs="Segoe UI"/>
                <w:color w:val="262626"/>
                <w:sz w:val="16"/>
                <w:szCs w:val="16"/>
              </w:rPr>
              <w:br/>
              <w:t>Training takes into consideration all new features rolling out, assesses training needs, and is inclusive of security and compliance considerations to be followed b</w:t>
            </w:r>
            <w:r>
              <w:rPr>
                <w:rFonts w:ascii="Segoe UI" w:hAnsi="Segoe UI" w:cs="Segoe UI"/>
                <w:color w:val="262626"/>
                <w:sz w:val="16"/>
                <w:szCs w:val="16"/>
              </w:rPr>
              <w:t>y the user.</w:t>
            </w:r>
          </w:p>
        </w:tc>
        <w:tc>
          <w:tcPr>
            <w:tcW w:w="2423" w:type="dxa"/>
            <w:shd w:val="clear" w:color="auto" w:fill="F2F2F2"/>
          </w:tcPr>
          <w:p w14:paraId="67CFBFA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Upcoming features and changes are evaluated and user training/communication tailored on a continual basis.</w:t>
            </w:r>
            <w:r>
              <w:rPr>
                <w:rFonts w:ascii="Segoe UI" w:hAnsi="Segoe UI" w:cs="Segoe UI"/>
                <w:color w:val="262626"/>
                <w:sz w:val="16"/>
                <w:szCs w:val="16"/>
              </w:rPr>
              <w:br/>
              <w:t>Considerations around training and security impacts are proactive, and integrated as part of the feature evaluation and validation phase</w:t>
            </w:r>
            <w:r>
              <w:rPr>
                <w:rFonts w:ascii="Segoe UI" w:hAnsi="Segoe UI" w:cs="Segoe UI"/>
                <w:color w:val="262626"/>
                <w:sz w:val="16"/>
                <w:szCs w:val="16"/>
              </w:rPr>
              <w:t>s; adjustments to training effort and content are made during change evaluation.</w:t>
            </w:r>
          </w:p>
          <w:p w14:paraId="27F76246"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Monitor usage reports post deployment to identify opportunities for further communication and training.</w:t>
            </w:r>
            <w:r>
              <w:rPr>
                <w:rFonts w:ascii="Segoe UI" w:hAnsi="Segoe UI" w:cs="Segoe UI"/>
                <w:color w:val="262626"/>
                <w:sz w:val="16"/>
                <w:szCs w:val="16"/>
              </w:rPr>
              <w:br/>
              <w:t xml:space="preserve">Production rollouts are continuously monitored for usage and training </w:t>
            </w:r>
            <w:r>
              <w:rPr>
                <w:rFonts w:ascii="Segoe UI" w:hAnsi="Segoe UI" w:cs="Segoe UI"/>
                <w:color w:val="262626"/>
                <w:sz w:val="16"/>
                <w:szCs w:val="16"/>
              </w:rPr>
              <w:t>opportunities; controls are also in place to detect and respond to anomalous activies with potential security impacts.</w:t>
            </w:r>
          </w:p>
        </w:tc>
      </w:tr>
    </w:tbl>
    <w:p w14:paraId="0AC7249D" w14:textId="77777777" w:rsidR="009A7A35" w:rsidRDefault="003E473E">
      <w:pPr>
        <w:pStyle w:val="Heading2"/>
      </w:pPr>
      <w:r>
        <w:t>PC deployment &amp; management services</w:t>
      </w:r>
    </w:p>
    <w:p w14:paraId="14D45BA0" w14:textId="77777777" w:rsidR="009A7A35" w:rsidRDefault="003E473E">
      <w:pPr>
        <w:pStyle w:val="Heading3"/>
      </w:pPr>
      <w:r>
        <w:t>Device acquisition</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2D8574C8" w14:textId="77777777">
        <w:trPr>
          <w:trHeight w:val="216"/>
          <w:tblCellSpacing w:w="36" w:type="dxa"/>
        </w:trPr>
        <w:tc>
          <w:tcPr>
            <w:tcW w:w="0" w:type="auto"/>
          </w:tcPr>
          <w:p w14:paraId="31CBD2A1"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735C4B98"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36CCEFA5"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6F12564B"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35C16B67" w14:textId="77777777">
        <w:trPr>
          <w:trHeight w:val="3500"/>
          <w:tblCellSpacing w:w="36" w:type="dxa"/>
        </w:trPr>
        <w:tc>
          <w:tcPr>
            <w:tcW w:w="2423" w:type="dxa"/>
            <w:shd w:val="clear" w:color="auto" w:fill="0078D7"/>
          </w:tcPr>
          <w:p w14:paraId="73DDE81B"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Inventory maintained with limited </w:t>
            </w:r>
            <w:r>
              <w:rPr>
                <w:rFonts w:ascii="Segoe UI" w:hAnsi="Segoe UI" w:cs="Segoe UI"/>
                <w:color w:val="FFFFFF"/>
                <w:sz w:val="16"/>
                <w:szCs w:val="16"/>
              </w:rPr>
              <w:t>computer models to ensure predictable experiences and driver support.</w:t>
            </w:r>
            <w:r>
              <w:rPr>
                <w:rFonts w:ascii="Segoe UI" w:hAnsi="Segoe UI" w:cs="Segoe UI"/>
                <w:color w:val="262626"/>
                <w:sz w:val="16"/>
                <w:szCs w:val="16"/>
              </w:rPr>
              <w:br/>
              <w:t>OEM drivers, firmware or pre-installed software assessed for security (e.g. Superfish); limited hardware models provided from on-hand inventory to ensure low maintenance image support.</w:t>
            </w:r>
          </w:p>
        </w:tc>
        <w:tc>
          <w:tcPr>
            <w:tcW w:w="2423" w:type="dxa"/>
            <w:shd w:val="clear" w:color="auto" w:fill="F2F2F2"/>
          </w:tcPr>
          <w:p w14:paraId="231E50A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r>
            <w:r>
              <w:rPr>
                <w:rFonts w:ascii="Segoe UI" w:hAnsi="Segoe UI" w:cs="Segoe UI"/>
                <w:color w:val="0E57C4"/>
                <w:sz w:val="16"/>
                <w:szCs w:val="16"/>
              </w:rPr>
              <w:t>Hardware purchased from a limited pre-defined standards catalog.</w:t>
            </w:r>
            <w:r>
              <w:rPr>
                <w:rFonts w:ascii="Segoe UI" w:hAnsi="Segoe UI" w:cs="Segoe UI"/>
                <w:color w:val="262626"/>
                <w:sz w:val="16"/>
                <w:szCs w:val="16"/>
              </w:rPr>
              <w:br/>
              <w:t>OEM trusted to fulfill hardware orders on demand; risk of unwanted software on these systems is low.</w:t>
            </w:r>
          </w:p>
          <w:p w14:paraId="5D086EB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Hardware is purchased as-needed.</w:t>
            </w:r>
            <w:r>
              <w:rPr>
                <w:rFonts w:ascii="Segoe UI" w:hAnsi="Segoe UI" w:cs="Segoe UI"/>
                <w:color w:val="262626"/>
                <w:sz w:val="16"/>
                <w:szCs w:val="16"/>
              </w:rPr>
              <w:br/>
              <w:t>N/A</w:t>
            </w:r>
          </w:p>
          <w:p w14:paraId="278CDCE5"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Hardware supplier installs base OS with domain join</w:t>
            </w:r>
            <w:r>
              <w:rPr>
                <w:rFonts w:ascii="Segoe UI" w:hAnsi="Segoe UI" w:cs="Segoe UI"/>
                <w:color w:val="0E57C4"/>
                <w:sz w:val="16"/>
                <w:szCs w:val="16"/>
              </w:rPr>
              <w:t xml:space="preserve"> support.</w:t>
            </w:r>
            <w:r>
              <w:rPr>
                <w:rFonts w:ascii="Segoe UI" w:hAnsi="Segoe UI" w:cs="Segoe UI"/>
                <w:color w:val="262626"/>
                <w:sz w:val="16"/>
                <w:szCs w:val="16"/>
              </w:rPr>
              <w:br/>
              <w:t>OEM or system builder provides uncustomized Windows Pro image, or applies our IT team's provided volume license Windows image.</w:t>
            </w:r>
          </w:p>
        </w:tc>
        <w:tc>
          <w:tcPr>
            <w:tcW w:w="2423" w:type="dxa"/>
            <w:shd w:val="clear" w:color="auto" w:fill="F2F2F2"/>
          </w:tcPr>
          <w:p w14:paraId="6202F25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Either the hardware vendor or user can supply a device capable of Azure Active Directory Join and MDM auto-enrollment.</w:t>
            </w:r>
            <w:r>
              <w:rPr>
                <w:rFonts w:ascii="Segoe UI" w:hAnsi="Segoe UI" w:cs="Segoe UI"/>
                <w:color w:val="262626"/>
                <w:sz w:val="16"/>
                <w:szCs w:val="16"/>
              </w:rPr>
              <w:br/>
              <w:t>Any current version of Windows can be set up to provide user with secure access to our resources, and can have our security and configuration policies applied.</w:t>
            </w:r>
          </w:p>
          <w:p w14:paraId="2616DEF3"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Hardware vendors supply Windows computers with Signature Edition PC images preinstalled.</w:t>
            </w:r>
            <w:r>
              <w:rPr>
                <w:rFonts w:ascii="Segoe UI" w:hAnsi="Segoe UI" w:cs="Segoe UI"/>
                <w:color w:val="262626"/>
                <w:sz w:val="16"/>
                <w:szCs w:val="16"/>
              </w:rPr>
              <w:br/>
              <w:t>New P</w:t>
            </w:r>
            <w:r>
              <w:rPr>
                <w:rFonts w:ascii="Segoe UI" w:hAnsi="Segoe UI" w:cs="Segoe UI"/>
                <w:color w:val="262626"/>
                <w:sz w:val="16"/>
                <w:szCs w:val="16"/>
              </w:rPr>
              <w:t>Cs come with a clean Windows install and we don’t need to reimage or uninstall unwanted apps that may not meet our security requirements.</w:t>
            </w:r>
          </w:p>
        </w:tc>
        <w:tc>
          <w:tcPr>
            <w:tcW w:w="2423" w:type="dxa"/>
            <w:shd w:val="clear" w:color="auto" w:fill="F2F2F2"/>
          </w:tcPr>
          <w:p w14:paraId="5673DBBB"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Using Windows AutoPilot deployment service, we work with our hardware providers to help ensure that when the new devi</w:t>
            </w:r>
            <w:r>
              <w:rPr>
                <w:rFonts w:ascii="Segoe UI" w:hAnsi="Segoe UI" w:cs="Segoe UI"/>
                <w:color w:val="0E57C4"/>
                <w:sz w:val="16"/>
                <w:szCs w:val="16"/>
              </w:rPr>
              <w:t>ce comes online during Windows setup from any internet connection, it can be custom-configured for that user.</w:t>
            </w:r>
            <w:r>
              <w:rPr>
                <w:rFonts w:ascii="Segoe UI" w:hAnsi="Segoe UI" w:cs="Segoe UI"/>
                <w:color w:val="262626"/>
                <w:sz w:val="16"/>
                <w:szCs w:val="16"/>
              </w:rPr>
              <w:br/>
              <w:t>Working with our hardware partners, we can input device information in advance of the devices coming online and once they connect to the Internet,</w:t>
            </w:r>
            <w:r>
              <w:rPr>
                <w:rFonts w:ascii="Segoe UI" w:hAnsi="Segoe UI" w:cs="Segoe UI"/>
                <w:color w:val="262626"/>
                <w:sz w:val="16"/>
                <w:szCs w:val="16"/>
              </w:rPr>
              <w:t xml:space="preserve"> our specified security and related configurations are automically applied.</w:t>
            </w:r>
          </w:p>
        </w:tc>
      </w:tr>
    </w:tbl>
    <w:p w14:paraId="5842196C" w14:textId="77777777" w:rsidR="009A7A35" w:rsidRDefault="003E473E">
      <w:pPr>
        <w:pStyle w:val="Heading3"/>
      </w:pPr>
      <w:r>
        <w:t>Provisioning</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3636739A" w14:textId="77777777">
        <w:trPr>
          <w:trHeight w:val="216"/>
          <w:tblCellSpacing w:w="36" w:type="dxa"/>
        </w:trPr>
        <w:tc>
          <w:tcPr>
            <w:tcW w:w="0" w:type="auto"/>
          </w:tcPr>
          <w:p w14:paraId="7AD61740"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0246FC59"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784B8CD0"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05660765"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585A59A6" w14:textId="77777777">
        <w:trPr>
          <w:trHeight w:val="3500"/>
          <w:tblCellSpacing w:w="36" w:type="dxa"/>
        </w:trPr>
        <w:tc>
          <w:tcPr>
            <w:tcW w:w="2423" w:type="dxa"/>
            <w:shd w:val="clear" w:color="auto" w:fill="0078D7"/>
          </w:tcPr>
          <w:p w14:paraId="61FDA07A"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Computers are wiped and reloaded using standard image inclusive of productivity software and pre-installed applications.</w:t>
            </w:r>
            <w:r>
              <w:rPr>
                <w:rFonts w:ascii="Segoe UI" w:hAnsi="Segoe UI" w:cs="Segoe UI"/>
                <w:color w:val="262626"/>
                <w:sz w:val="16"/>
                <w:szCs w:val="16"/>
              </w:rPr>
              <w:br/>
              <w:t xml:space="preserve">The </w:t>
            </w:r>
            <w:r>
              <w:rPr>
                <w:rFonts w:ascii="Segoe UI" w:hAnsi="Segoe UI" w:cs="Segoe UI"/>
                <w:color w:val="262626"/>
                <w:sz w:val="16"/>
                <w:szCs w:val="16"/>
              </w:rPr>
              <w:t>security risk in this approach is with how often images are updated to include latest security and feature updates for both the operating system and apps; if images are updated monthly or image process forces immediate updates, risk is minimized.</w:t>
            </w:r>
          </w:p>
          <w:p w14:paraId="5A0257BD"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Hardware </w:t>
            </w:r>
            <w:r>
              <w:rPr>
                <w:rFonts w:ascii="Segoe UI" w:hAnsi="Segoe UI" w:cs="Segoe UI"/>
                <w:color w:val="FFFFFF"/>
                <w:sz w:val="16"/>
                <w:szCs w:val="16"/>
              </w:rPr>
              <w:t>supplier may provide a current or previous OS version for new hardware.</w:t>
            </w:r>
            <w:r>
              <w:rPr>
                <w:rFonts w:ascii="Segoe UI" w:hAnsi="Segoe UI" w:cs="Segoe UI"/>
                <w:color w:val="262626"/>
                <w:sz w:val="16"/>
                <w:szCs w:val="16"/>
              </w:rPr>
              <w:br/>
              <w:t>This practice of downgrading operating systems will mean that the latest security and protection technologies are not available.</w:t>
            </w:r>
          </w:p>
          <w:p w14:paraId="26ECCB53"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New OS is rolled-out as part of a computer hardware ref</w:t>
            </w:r>
            <w:r>
              <w:rPr>
                <w:rFonts w:ascii="Segoe UI" w:hAnsi="Segoe UI" w:cs="Segoe UI"/>
                <w:color w:val="FFFFFF"/>
                <w:sz w:val="16"/>
                <w:szCs w:val="16"/>
              </w:rPr>
              <w:t>resh project, using manual data backup and restore.</w:t>
            </w:r>
            <w:r>
              <w:rPr>
                <w:rFonts w:ascii="Segoe UI" w:hAnsi="Segoe UI" w:cs="Segoe UI"/>
                <w:color w:val="262626"/>
                <w:sz w:val="16"/>
                <w:szCs w:val="16"/>
              </w:rPr>
              <w:br/>
              <w:t>Security risk is primarily with handling of the data from previous system, temporary storage location or the individual performing the procedure.</w:t>
            </w:r>
          </w:p>
          <w:p w14:paraId="6540E493"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Standard apps are installed before computers are delivered</w:t>
            </w:r>
            <w:r>
              <w:rPr>
                <w:rFonts w:ascii="Segoe UI" w:hAnsi="Segoe UI" w:cs="Segoe UI"/>
                <w:color w:val="FFFFFF"/>
                <w:sz w:val="16"/>
                <w:szCs w:val="16"/>
              </w:rPr>
              <w:t xml:space="preserve"> to users, or users have permissions and are expected to install their own software.</w:t>
            </w:r>
            <w:r>
              <w:rPr>
                <w:rFonts w:ascii="Segoe UI" w:hAnsi="Segoe UI" w:cs="Segoe UI"/>
                <w:color w:val="262626"/>
                <w:sz w:val="16"/>
                <w:szCs w:val="16"/>
              </w:rPr>
              <w:br/>
              <w:t>Users with local administrator accounts pose a security risk and are often more susceptible to installing software, including various forms of malware.</w:t>
            </w:r>
          </w:p>
        </w:tc>
        <w:tc>
          <w:tcPr>
            <w:tcW w:w="2423" w:type="dxa"/>
            <w:shd w:val="clear" w:color="auto" w:fill="F2F2F2"/>
          </w:tcPr>
          <w:p w14:paraId="058DC8C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Devices reimaged, </w:t>
            </w:r>
            <w:r>
              <w:rPr>
                <w:rFonts w:ascii="Segoe UI" w:hAnsi="Segoe UI" w:cs="Segoe UI"/>
                <w:color w:val="0E57C4"/>
                <w:sz w:val="16"/>
                <w:szCs w:val="16"/>
              </w:rPr>
              <w:t>with user-state migration, using task sequence automation and role-based customization for applications and configurations.</w:t>
            </w:r>
            <w:r>
              <w:rPr>
                <w:rFonts w:ascii="Segoe UI" w:hAnsi="Segoe UI" w:cs="Segoe UI"/>
                <w:color w:val="262626"/>
                <w:sz w:val="16"/>
                <w:szCs w:val="16"/>
              </w:rPr>
              <w:br/>
              <w:t>Security risk is primarily with handling of the data from previous system, temporary storage location or the individual performing t</w:t>
            </w:r>
            <w:r>
              <w:rPr>
                <w:rFonts w:ascii="Segoe UI" w:hAnsi="Segoe UI" w:cs="Segoe UI"/>
                <w:color w:val="262626"/>
                <w:sz w:val="16"/>
                <w:szCs w:val="16"/>
              </w:rPr>
              <w:t>he procedure.</w:t>
            </w:r>
          </w:p>
          <w:p w14:paraId="2B5D1B7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New apps are either installed by users or pushed via systems management software, or policy.</w:t>
            </w:r>
            <w:r>
              <w:rPr>
                <w:rFonts w:ascii="Segoe UI" w:hAnsi="Segoe UI" w:cs="Segoe UI"/>
                <w:color w:val="262626"/>
                <w:sz w:val="16"/>
                <w:szCs w:val="16"/>
              </w:rPr>
              <w:br/>
              <w:t>Software delivered via systems management infrastructure tends to be more secure and does not require that users have local admin privilege; allowin</w:t>
            </w:r>
            <w:r>
              <w:rPr>
                <w:rFonts w:ascii="Segoe UI" w:hAnsi="Segoe UI" w:cs="Segoe UI"/>
                <w:color w:val="262626"/>
                <w:sz w:val="16"/>
                <w:szCs w:val="16"/>
              </w:rPr>
              <w:t>g users to perform software installs opens up additional risk.</w:t>
            </w:r>
          </w:p>
        </w:tc>
        <w:tc>
          <w:tcPr>
            <w:tcW w:w="2423" w:type="dxa"/>
            <w:shd w:val="clear" w:color="auto" w:fill="F2F2F2"/>
          </w:tcPr>
          <w:p w14:paraId="2DF29605"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In cases where Windows is upgraded on existing hardware, we use in-place upgrades; any additional configurations after the upgrade are automated.</w:t>
            </w:r>
            <w:r>
              <w:rPr>
                <w:rFonts w:ascii="Segoe UI" w:hAnsi="Segoe UI" w:cs="Segoe UI"/>
                <w:color w:val="262626"/>
                <w:sz w:val="16"/>
                <w:szCs w:val="16"/>
              </w:rPr>
              <w:br/>
              <w:t>Because device OS upgrades are more predictabl</w:t>
            </w:r>
            <w:r>
              <w:rPr>
                <w:rFonts w:ascii="Segoe UI" w:hAnsi="Segoe UI" w:cs="Segoe UI"/>
                <w:color w:val="262626"/>
                <w:sz w:val="16"/>
                <w:szCs w:val="16"/>
              </w:rPr>
              <w:t>e and can happen more frequently, we can take advantage of the latest security technology.</w:t>
            </w:r>
          </w:p>
          <w:p w14:paraId="4E71FAB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In cases where a computer is replaced, we can automate both user state migration between computers, and apply required apps &amp; configurations for that user.</w:t>
            </w:r>
            <w:r>
              <w:rPr>
                <w:rFonts w:ascii="Segoe UI" w:hAnsi="Segoe UI" w:cs="Segoe UI"/>
                <w:color w:val="262626"/>
                <w:sz w:val="16"/>
                <w:szCs w:val="16"/>
              </w:rPr>
              <w:br/>
              <w:t xml:space="preserve">We have </w:t>
            </w:r>
            <w:r>
              <w:rPr>
                <w:rFonts w:ascii="Segoe UI" w:hAnsi="Segoe UI" w:cs="Segoe UI"/>
                <w:color w:val="262626"/>
                <w:sz w:val="16"/>
                <w:szCs w:val="16"/>
              </w:rPr>
              <w:t>a secure process that transfers users data, so they do not rely on unsecure methods such as removeable media or open network shares.</w:t>
            </w:r>
          </w:p>
          <w:p w14:paraId="05ACCBA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All data on PCs and devices is destroyed before disposal or transfer to a new user.</w:t>
            </w:r>
            <w:r>
              <w:rPr>
                <w:rFonts w:ascii="Segoe UI" w:hAnsi="Segoe UI" w:cs="Segoe UI"/>
                <w:color w:val="262626"/>
                <w:sz w:val="16"/>
                <w:szCs w:val="16"/>
              </w:rPr>
              <w:br/>
              <w:t>We have processes in place to ensure n</w:t>
            </w:r>
            <w:r>
              <w:rPr>
                <w:rFonts w:ascii="Segoe UI" w:hAnsi="Segoe UI" w:cs="Segoe UI"/>
                <w:color w:val="262626"/>
                <w:sz w:val="16"/>
                <w:szCs w:val="16"/>
              </w:rPr>
              <w:t>o data can be recovered from devices we recycle.</w:t>
            </w:r>
          </w:p>
          <w:p w14:paraId="510C7DF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App distribution and device configuration tools leverage our online managed store from the OS vendor.</w:t>
            </w:r>
            <w:r>
              <w:rPr>
                <w:rFonts w:ascii="Segoe UI" w:hAnsi="Segoe UI" w:cs="Segoe UI"/>
                <w:color w:val="262626"/>
                <w:sz w:val="16"/>
                <w:szCs w:val="16"/>
              </w:rPr>
              <w:br/>
              <w:t>We have tested and authorized all the apps we use; the store itself requires that apps have been reviewe</w:t>
            </w:r>
            <w:r>
              <w:rPr>
                <w:rFonts w:ascii="Segoe UI" w:hAnsi="Segoe UI" w:cs="Segoe UI"/>
                <w:color w:val="262626"/>
                <w:sz w:val="16"/>
                <w:szCs w:val="16"/>
              </w:rPr>
              <w:t>d before they can be published and made available.</w:t>
            </w:r>
          </w:p>
        </w:tc>
        <w:tc>
          <w:tcPr>
            <w:tcW w:w="2423" w:type="dxa"/>
            <w:shd w:val="clear" w:color="auto" w:fill="F2F2F2"/>
          </w:tcPr>
          <w:p w14:paraId="674A039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Any computer with a current version of the OS can be automatically tailored to corporate standards with productivity software, user-specific apps, security policies and user settings without reimaging.</w:t>
            </w:r>
            <w:r>
              <w:rPr>
                <w:rFonts w:ascii="Segoe UI" w:hAnsi="Segoe UI" w:cs="Segoe UI"/>
                <w:color w:val="262626"/>
                <w:sz w:val="16"/>
                <w:szCs w:val="16"/>
              </w:rPr>
              <w:br/>
              <w:t>Ne</w:t>
            </w:r>
            <w:r>
              <w:rPr>
                <w:rFonts w:ascii="Segoe UI" w:hAnsi="Segoe UI" w:cs="Segoe UI"/>
                <w:color w:val="262626"/>
                <w:sz w:val="16"/>
                <w:szCs w:val="16"/>
              </w:rPr>
              <w:t>w tools can provide flexibility so that any device signed into company resources can be managed and provisioned using MDM and cloud-based technologies, ensuring security updates and policies are applied.</w:t>
            </w:r>
          </w:p>
          <w:p w14:paraId="1D797A6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User data and settings typically resides in the clo</w:t>
            </w:r>
            <w:r>
              <w:rPr>
                <w:rFonts w:ascii="Segoe UI" w:hAnsi="Segoe UI" w:cs="Segoe UI"/>
                <w:color w:val="0E57C4"/>
                <w:sz w:val="16"/>
                <w:szCs w:val="16"/>
              </w:rPr>
              <w:t>ud (public or private), reducing the need for user state migration when we replace a user's computer.</w:t>
            </w:r>
            <w:r>
              <w:rPr>
                <w:rFonts w:ascii="Segoe UI" w:hAnsi="Segoe UI" w:cs="Segoe UI"/>
                <w:color w:val="262626"/>
                <w:sz w:val="16"/>
                <w:szCs w:val="16"/>
              </w:rPr>
              <w:br/>
              <w:t>Central storage, either in the cloud or in an on-premises location, means that IT has control of data access, archiving, protection and discovery; this sh</w:t>
            </w:r>
            <w:r>
              <w:rPr>
                <w:rFonts w:ascii="Segoe UI" w:hAnsi="Segoe UI" w:cs="Segoe UI"/>
                <w:color w:val="262626"/>
                <w:sz w:val="16"/>
                <w:szCs w:val="16"/>
              </w:rPr>
              <w:t>ould be paired with strong authentication policies, encryption and ongoing file activity. Monitoring.</w:t>
            </w:r>
          </w:p>
        </w:tc>
      </w:tr>
    </w:tbl>
    <w:p w14:paraId="1D2E1C09" w14:textId="77777777" w:rsidR="009A7A35" w:rsidRDefault="003E473E">
      <w:pPr>
        <w:pStyle w:val="Heading3"/>
      </w:pPr>
      <w:r>
        <w:t>LOB apps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08FA1A2C" w14:textId="77777777">
        <w:trPr>
          <w:trHeight w:val="216"/>
          <w:tblCellSpacing w:w="36" w:type="dxa"/>
        </w:trPr>
        <w:tc>
          <w:tcPr>
            <w:tcW w:w="0" w:type="auto"/>
          </w:tcPr>
          <w:p w14:paraId="0CF639DF"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5D16E71E"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52AD5233"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5E37425F"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4184C7B7" w14:textId="77777777">
        <w:trPr>
          <w:gridAfter w:val="1"/>
          <w:trHeight w:val="3500"/>
          <w:tblCellSpacing w:w="36" w:type="dxa"/>
        </w:trPr>
        <w:tc>
          <w:tcPr>
            <w:tcW w:w="2423" w:type="dxa"/>
            <w:shd w:val="clear" w:color="auto" w:fill="0078D7"/>
          </w:tcPr>
          <w:p w14:paraId="7DCAAD6C"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Windows applications are primarily packaged and installed as .EXEs or .MSIs</w:t>
            </w:r>
            <w:r>
              <w:rPr>
                <w:rFonts w:ascii="Segoe UI" w:hAnsi="Segoe UI" w:cs="Segoe UI"/>
                <w:color w:val="262626"/>
                <w:sz w:val="16"/>
                <w:szCs w:val="16"/>
              </w:rPr>
              <w:br/>
              <w:t xml:space="preserve">This may offer vectors for </w:t>
            </w:r>
            <w:r>
              <w:rPr>
                <w:rFonts w:ascii="Segoe UI" w:hAnsi="Segoe UI" w:cs="Segoe UI"/>
                <w:color w:val="262626"/>
                <w:sz w:val="16"/>
                <w:szCs w:val="16"/>
              </w:rPr>
              <w:t>malware exploits through LOB apps that were designed without modern security considerations.</w:t>
            </w:r>
          </w:p>
        </w:tc>
        <w:tc>
          <w:tcPr>
            <w:tcW w:w="2423" w:type="dxa"/>
            <w:shd w:val="clear" w:color="auto" w:fill="F2F2F2"/>
          </w:tcPr>
          <w:p w14:paraId="636C053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Windows applications are converted to the Universal Windows Platform for deployment and management via our organization's Microsoft Store for Business.</w:t>
            </w:r>
            <w:r>
              <w:rPr>
                <w:rFonts w:ascii="Segoe UI" w:hAnsi="Segoe UI" w:cs="Segoe UI"/>
                <w:color w:val="262626"/>
                <w:sz w:val="16"/>
                <w:szCs w:val="16"/>
              </w:rPr>
              <w:br/>
              <w:t>As long as</w:t>
            </w:r>
            <w:r>
              <w:rPr>
                <w:rFonts w:ascii="Segoe UI" w:hAnsi="Segoe UI" w:cs="Segoe UI"/>
                <w:color w:val="262626"/>
                <w:sz w:val="16"/>
                <w:szCs w:val="16"/>
              </w:rPr>
              <w:t xml:space="preserve"> our staff, vendors and partners can access our Microsoft Store for Business, they will be able to receive security updates as needed.</w:t>
            </w:r>
          </w:p>
          <w:p w14:paraId="4210E7EC"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Remote desktop and application technologies may be used to access standard applications.</w:t>
            </w:r>
            <w:r>
              <w:rPr>
                <w:rFonts w:ascii="Segoe UI" w:hAnsi="Segoe UI" w:cs="Segoe UI"/>
                <w:color w:val="262626"/>
                <w:sz w:val="16"/>
                <w:szCs w:val="16"/>
              </w:rPr>
              <w:br/>
              <w:t>Desktop and remote app virtuali</w:t>
            </w:r>
            <w:r>
              <w:rPr>
                <w:rFonts w:ascii="Segoe UI" w:hAnsi="Segoe UI" w:cs="Segoe UI"/>
                <w:color w:val="262626"/>
                <w:sz w:val="16"/>
                <w:szCs w:val="16"/>
              </w:rPr>
              <w:t>zation can separate data from the end user's computer or device, as well as prevent copy/paste; the primary risk is with maintaining usability and performance, as users may seek other tools and methods to do their work.</w:t>
            </w:r>
          </w:p>
        </w:tc>
        <w:tc>
          <w:tcPr>
            <w:tcW w:w="2423" w:type="dxa"/>
            <w:shd w:val="clear" w:color="auto" w:fill="F2F2F2"/>
          </w:tcPr>
          <w:p w14:paraId="1D9E138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New LOB apps are targeted as Web Ap</w:t>
            </w:r>
            <w:r>
              <w:rPr>
                <w:rFonts w:ascii="Segoe UI" w:hAnsi="Segoe UI" w:cs="Segoe UI"/>
                <w:color w:val="0E57C4"/>
                <w:sz w:val="16"/>
                <w:szCs w:val="16"/>
              </w:rPr>
              <w:t>ps, behind secure authentication and are mobile responsive.</w:t>
            </w:r>
            <w:r>
              <w:rPr>
                <w:rFonts w:ascii="Segoe UI" w:hAnsi="Segoe UI" w:cs="Segoe UI"/>
                <w:color w:val="262626"/>
                <w:sz w:val="16"/>
                <w:szCs w:val="16"/>
              </w:rPr>
              <w:br/>
              <w:t>Browser-accessed LOB apps can be secured using identity &amp; access controls that meet our requirements; all other aspects of the app are architected for security and compliance.</w:t>
            </w:r>
          </w:p>
          <w:p w14:paraId="545F6D1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Our new LOB apps ar</w:t>
            </w:r>
            <w:r>
              <w:rPr>
                <w:rFonts w:ascii="Segoe UI" w:hAnsi="Segoe UI" w:cs="Segoe UI"/>
                <w:color w:val="0E57C4"/>
                <w:sz w:val="16"/>
                <w:szCs w:val="16"/>
              </w:rPr>
              <w:t>e created as native Universal Windows Platform apps.</w:t>
            </w:r>
            <w:r>
              <w:rPr>
                <w:rFonts w:ascii="Segoe UI" w:hAnsi="Segoe UI" w:cs="Segoe UI"/>
                <w:color w:val="262626"/>
                <w:sz w:val="16"/>
                <w:szCs w:val="16"/>
              </w:rPr>
              <w:br/>
              <w:t>UWP apps leverage Windows-integrated authentication for secure connectivity to backend services; apps need to be designed to meet security requirements if data is stored locally or in a connected service</w:t>
            </w:r>
            <w:r>
              <w:rPr>
                <w:rFonts w:ascii="Segoe UI" w:hAnsi="Segoe UI" w:cs="Segoe UI"/>
                <w:color w:val="262626"/>
                <w:sz w:val="16"/>
                <w:szCs w:val="16"/>
              </w:rPr>
              <w:t>.</w:t>
            </w:r>
          </w:p>
          <w:p w14:paraId="6BE8154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All LOB apps that connect to organizational data and resources, enforce modern identity and access management controls, such as MFA.</w:t>
            </w:r>
            <w:r>
              <w:rPr>
                <w:rFonts w:ascii="Segoe UI" w:hAnsi="Segoe UI" w:cs="Segoe UI"/>
                <w:color w:val="262626"/>
                <w:sz w:val="16"/>
                <w:szCs w:val="16"/>
              </w:rPr>
              <w:br/>
              <w:t>Information accessed by our LOB apps is secure and protected by our identity and access controls, regardless of where, w</w:t>
            </w:r>
            <w:r>
              <w:rPr>
                <w:rFonts w:ascii="Segoe UI" w:hAnsi="Segoe UI" w:cs="Segoe UI"/>
                <w:color w:val="262626"/>
                <w:sz w:val="16"/>
                <w:szCs w:val="16"/>
              </w:rPr>
              <w:t>hich user or which device is connecting.</w:t>
            </w:r>
          </w:p>
        </w:tc>
      </w:tr>
    </w:tbl>
    <w:p w14:paraId="1DEE949E" w14:textId="77777777" w:rsidR="009A7A35" w:rsidRDefault="003E473E">
      <w:pPr>
        <w:pStyle w:val="Heading3"/>
      </w:pPr>
      <w:r>
        <w:t>Management</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4F4035E0" w14:textId="77777777">
        <w:trPr>
          <w:trHeight w:val="216"/>
          <w:tblCellSpacing w:w="36" w:type="dxa"/>
        </w:trPr>
        <w:tc>
          <w:tcPr>
            <w:tcW w:w="0" w:type="auto"/>
          </w:tcPr>
          <w:p w14:paraId="64C842C5"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71B66371"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7D11EB1F"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3375F4E1"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12337336" w14:textId="77777777">
        <w:trPr>
          <w:trHeight w:val="3500"/>
          <w:tblCellSpacing w:w="36" w:type="dxa"/>
        </w:trPr>
        <w:tc>
          <w:tcPr>
            <w:tcW w:w="2423" w:type="dxa"/>
            <w:shd w:val="clear" w:color="auto" w:fill="0078D7"/>
          </w:tcPr>
          <w:p w14:paraId="6D5FBFEB"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Basic tools to authorize and publish software updates.</w:t>
            </w:r>
            <w:r>
              <w:rPr>
                <w:rFonts w:ascii="Segoe UI" w:hAnsi="Segoe UI" w:cs="Segoe UI"/>
                <w:color w:val="262626"/>
                <w:sz w:val="16"/>
                <w:szCs w:val="16"/>
              </w:rPr>
              <w:br/>
              <w:t>Software updating is usually limited to security critical updates from major software vendors.</w:t>
            </w:r>
          </w:p>
          <w:p w14:paraId="0D5289A5"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Limited </w:t>
            </w:r>
            <w:r>
              <w:rPr>
                <w:rFonts w:ascii="Segoe UI" w:hAnsi="Segoe UI" w:cs="Segoe UI"/>
                <w:color w:val="FFFFFF"/>
                <w:sz w:val="16"/>
                <w:szCs w:val="16"/>
              </w:rPr>
              <w:t>settings and policies managed via directory service.</w:t>
            </w:r>
            <w:r>
              <w:rPr>
                <w:rFonts w:ascii="Segoe UI" w:hAnsi="Segoe UI" w:cs="Segoe UI"/>
                <w:color w:val="262626"/>
                <w:sz w:val="16"/>
                <w:szCs w:val="16"/>
              </w:rPr>
              <w:br/>
              <w:t>Directory-managed policies can enforce security configurations, including software settings and software installation.</w:t>
            </w:r>
          </w:p>
        </w:tc>
        <w:tc>
          <w:tcPr>
            <w:tcW w:w="2423" w:type="dxa"/>
            <w:shd w:val="clear" w:color="auto" w:fill="F2F2F2"/>
          </w:tcPr>
          <w:p w14:paraId="32772861"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Agent-based systems management tools in place for application provisioning and upda</w:t>
            </w:r>
            <w:r>
              <w:rPr>
                <w:rFonts w:ascii="Segoe UI" w:hAnsi="Segoe UI" w:cs="Segoe UI"/>
                <w:color w:val="0E57C4"/>
                <w:sz w:val="16"/>
                <w:szCs w:val="16"/>
              </w:rPr>
              <w:t>ting; these systems management tools may be non-current versions or no longer supported by vendor.</w:t>
            </w:r>
            <w:r>
              <w:rPr>
                <w:rFonts w:ascii="Segoe UI" w:hAnsi="Segoe UI" w:cs="Segoe UI"/>
                <w:color w:val="262626"/>
                <w:sz w:val="16"/>
                <w:szCs w:val="16"/>
              </w:rPr>
              <w:br/>
              <w:t>Even slightly out-of-date configuration management tools can add risk - they may not support the security features of newer systems, or new classes of device</w:t>
            </w:r>
            <w:r>
              <w:rPr>
                <w:rFonts w:ascii="Segoe UI" w:hAnsi="Segoe UI" w:cs="Segoe UI"/>
                <w:color w:val="262626"/>
                <w:sz w:val="16"/>
                <w:szCs w:val="16"/>
              </w:rPr>
              <w:t xml:space="preserve"> inventory.</w:t>
            </w:r>
          </w:p>
          <w:p w14:paraId="2054D5E0"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Software updates typically limited to critical security updates.</w:t>
            </w:r>
            <w:r>
              <w:rPr>
                <w:rFonts w:ascii="Segoe UI" w:hAnsi="Segoe UI" w:cs="Segoe UI"/>
                <w:color w:val="262626"/>
                <w:sz w:val="16"/>
                <w:szCs w:val="16"/>
              </w:rPr>
              <w:br/>
              <w:t>This policy for software update management ensures that security-related fixes are in place in a timely manner.</w:t>
            </w:r>
          </w:p>
        </w:tc>
        <w:tc>
          <w:tcPr>
            <w:tcW w:w="2423" w:type="dxa"/>
            <w:shd w:val="clear" w:color="auto" w:fill="F2F2F2"/>
          </w:tcPr>
          <w:p w14:paraId="719DB48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Software always on a vendor-supported build of the OS and </w:t>
            </w:r>
            <w:r>
              <w:rPr>
                <w:rFonts w:ascii="Segoe UI" w:hAnsi="Segoe UI" w:cs="Segoe UI"/>
                <w:color w:val="0E57C4"/>
                <w:sz w:val="16"/>
                <w:szCs w:val="16"/>
              </w:rPr>
              <w:t>productivity software;  feature updates are continuously validated and implemented.</w:t>
            </w:r>
            <w:r>
              <w:rPr>
                <w:rFonts w:ascii="Segoe UI" w:hAnsi="Segoe UI" w:cs="Segoe UI"/>
                <w:color w:val="262626"/>
                <w:sz w:val="16"/>
                <w:szCs w:val="16"/>
              </w:rPr>
              <w:br/>
              <w:t xml:space="preserve">Out-of-date software may increase risk; an always up-to-date strategy, in addition to delivering new end user features, can also deliver intelligent security solutions and </w:t>
            </w:r>
            <w:r>
              <w:rPr>
                <w:rFonts w:ascii="Segoe UI" w:hAnsi="Segoe UI" w:cs="Segoe UI"/>
                <w:color w:val="262626"/>
                <w:sz w:val="16"/>
                <w:szCs w:val="16"/>
              </w:rPr>
              <w:t>new ways to protect users (e.g. hyperlink verification in productivity apps).</w:t>
            </w:r>
          </w:p>
          <w:p w14:paraId="4A23D485"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Computers managed with current systems management tools, which may be integrated with MDM solutions.</w:t>
            </w:r>
            <w:r>
              <w:rPr>
                <w:rFonts w:ascii="Segoe UI" w:hAnsi="Segoe UI" w:cs="Segoe UI"/>
                <w:color w:val="262626"/>
                <w:sz w:val="16"/>
                <w:szCs w:val="16"/>
              </w:rPr>
              <w:br/>
              <w:t>Integration between computer and device management tools helps ensure that a</w:t>
            </w:r>
            <w:r>
              <w:rPr>
                <w:rFonts w:ascii="Segoe UI" w:hAnsi="Segoe UI" w:cs="Segoe UI"/>
                <w:color w:val="262626"/>
                <w:sz w:val="16"/>
                <w:szCs w:val="16"/>
              </w:rPr>
              <w:t>ll connected devices can comply with required security configurations.</w:t>
            </w:r>
          </w:p>
          <w:p w14:paraId="5B9CC9C2"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Policies and settings can be enforced whether or not the device is domain-joined.</w:t>
            </w:r>
            <w:r>
              <w:rPr>
                <w:rFonts w:ascii="Segoe UI" w:hAnsi="Segoe UI" w:cs="Segoe UI"/>
                <w:color w:val="262626"/>
                <w:sz w:val="16"/>
                <w:szCs w:val="16"/>
              </w:rPr>
              <w:br/>
              <w:t>In BYOD (Bring Your Own Device) environments, users may not want  IT to "own" their personal device us</w:t>
            </w:r>
            <w:r>
              <w:rPr>
                <w:rFonts w:ascii="Segoe UI" w:hAnsi="Segoe UI" w:cs="Segoe UI"/>
                <w:color w:val="262626"/>
                <w:sz w:val="16"/>
                <w:szCs w:val="16"/>
              </w:rPr>
              <w:t>ing domain join or enrollment; policies can now be enforced within applications, which access sensitive information.</w:t>
            </w:r>
          </w:p>
          <w:p w14:paraId="28F4F058"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Software update requirements can be enforced with or without systems management infrastructure.</w:t>
            </w:r>
            <w:r>
              <w:rPr>
                <w:rFonts w:ascii="Segoe UI" w:hAnsi="Segoe UI" w:cs="Segoe UI"/>
                <w:color w:val="262626"/>
                <w:sz w:val="16"/>
                <w:szCs w:val="16"/>
              </w:rPr>
              <w:br/>
              <w:t xml:space="preserve">Where users don't connect to the networks </w:t>
            </w:r>
            <w:r>
              <w:rPr>
                <w:rFonts w:ascii="Segoe UI" w:hAnsi="Segoe UI" w:cs="Segoe UI"/>
                <w:color w:val="262626"/>
                <w:sz w:val="16"/>
                <w:szCs w:val="16"/>
              </w:rPr>
              <w:t>or VPNs required for our systems management tools to deliver updates, new methods keep users' computers up-to-date over standard internet connectivity, ensuring required security updates are installed. Quickly.</w:t>
            </w:r>
          </w:p>
          <w:p w14:paraId="57B523C7"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Computers are connected to inventory and tel</w:t>
            </w:r>
            <w:r>
              <w:rPr>
                <w:rFonts w:ascii="Segoe UI" w:hAnsi="Segoe UI" w:cs="Segoe UI"/>
                <w:color w:val="0E57C4"/>
                <w:sz w:val="16"/>
                <w:szCs w:val="16"/>
              </w:rPr>
              <w:t>emetry services to provide information needed to validate current state and upgrade readiness.</w:t>
            </w:r>
            <w:r>
              <w:rPr>
                <w:rFonts w:ascii="Segoe UI" w:hAnsi="Segoe UI" w:cs="Segoe UI"/>
                <w:color w:val="262626"/>
                <w:sz w:val="16"/>
                <w:szCs w:val="16"/>
              </w:rPr>
              <w:br/>
              <w:t>Monitoring each device for its operating system level, what firmware and applications are installed, including which versions, and what software updates are appl</w:t>
            </w:r>
            <w:r>
              <w:rPr>
                <w:rFonts w:ascii="Segoe UI" w:hAnsi="Segoe UI" w:cs="Segoe UI"/>
                <w:color w:val="262626"/>
                <w:sz w:val="16"/>
                <w:szCs w:val="16"/>
              </w:rPr>
              <w:t>ied, provides insights into device state and which may be vulnerable to threats.</w:t>
            </w:r>
          </w:p>
        </w:tc>
        <w:tc>
          <w:tcPr>
            <w:tcW w:w="2423" w:type="dxa"/>
            <w:shd w:val="clear" w:color="auto" w:fill="F2F2F2"/>
          </w:tcPr>
          <w:p w14:paraId="5B2A71E4"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 xml:space="preserve">Productivity software deployed to new and existing systems integrates with cloud-based services for a fully connected experience (e.g. co-authoring, file sync, presence, IM, </w:t>
            </w:r>
            <w:r>
              <w:rPr>
                <w:rFonts w:ascii="Segoe UI" w:hAnsi="Segoe UI" w:cs="Segoe UI"/>
                <w:color w:val="0E57C4"/>
                <w:sz w:val="16"/>
                <w:szCs w:val="16"/>
              </w:rPr>
              <w:t>data protection, protection against malicious links/attachments, etc.).</w:t>
            </w:r>
            <w:r>
              <w:rPr>
                <w:rFonts w:ascii="Segoe UI" w:hAnsi="Segoe UI" w:cs="Segoe UI"/>
                <w:color w:val="262626"/>
                <w:sz w:val="16"/>
                <w:szCs w:val="16"/>
              </w:rPr>
              <w:br/>
              <w:t>Applications connected to cloud-based services benefit from protections not possible with static configurations or proxy-based services, particularly where change is constant - e.g. hy</w:t>
            </w:r>
            <w:r>
              <w:rPr>
                <w:rFonts w:ascii="Segoe UI" w:hAnsi="Segoe UI" w:cs="Segoe UI"/>
                <w:color w:val="262626"/>
                <w:sz w:val="16"/>
                <w:szCs w:val="16"/>
              </w:rPr>
              <w:t>perlink safety; attached/embedded code; evolving data protection policy.</w:t>
            </w:r>
          </w:p>
          <w:p w14:paraId="0660278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OS version, settings, policies, apps and files follow users with their organizational IDs, so users can quickly get up and running on almost any current device.</w:t>
            </w:r>
            <w:r>
              <w:rPr>
                <w:rFonts w:ascii="Segoe UI" w:hAnsi="Segoe UI" w:cs="Segoe UI"/>
                <w:color w:val="262626"/>
                <w:sz w:val="16"/>
                <w:szCs w:val="16"/>
              </w:rPr>
              <w:br/>
              <w:t>With cloud-based iden</w:t>
            </w:r>
            <w:r>
              <w:rPr>
                <w:rFonts w:ascii="Segoe UI" w:hAnsi="Segoe UI" w:cs="Segoe UI"/>
                <w:color w:val="262626"/>
                <w:sz w:val="16"/>
                <w:szCs w:val="16"/>
              </w:rPr>
              <w:t>tities you can ensure that required security apps, settings and policies are applied to any modern device with which an organizational user signs in.</w:t>
            </w:r>
          </w:p>
          <w:p w14:paraId="31D9F908"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Device policy, app deployment and update management is performed using cloud-based management tools.</w:t>
            </w:r>
            <w:r>
              <w:rPr>
                <w:rFonts w:ascii="Segoe UI" w:hAnsi="Segoe UI" w:cs="Segoe UI"/>
                <w:color w:val="262626"/>
                <w:sz w:val="16"/>
                <w:szCs w:val="16"/>
              </w:rPr>
              <w:br/>
              <w:t>Devi</w:t>
            </w:r>
            <w:r>
              <w:rPr>
                <w:rFonts w:ascii="Segoe UI" w:hAnsi="Segoe UI" w:cs="Segoe UI"/>
                <w:color w:val="262626"/>
                <w:sz w:val="16"/>
                <w:szCs w:val="16"/>
              </w:rPr>
              <w:t>ces only have to connect to the internet to ensure that devices maintain our configuration standards and apply security policies; users do not need to connect to our organization's network.</w:t>
            </w:r>
          </w:p>
        </w:tc>
      </w:tr>
    </w:tbl>
    <w:p w14:paraId="5AD7A725" w14:textId="77777777" w:rsidR="009A7A35" w:rsidRDefault="003E473E">
      <w:pPr>
        <w:pStyle w:val="Heading3"/>
      </w:pPr>
      <w:r>
        <w:t>Protection</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31"/>
        <w:gridCol w:w="2411"/>
        <w:gridCol w:w="2410"/>
        <w:gridCol w:w="2440"/>
      </w:tblGrid>
      <w:tr w:rsidR="009A7A35" w14:paraId="22C745EF" w14:textId="77777777">
        <w:trPr>
          <w:trHeight w:val="216"/>
          <w:tblCellSpacing w:w="36" w:type="dxa"/>
        </w:trPr>
        <w:tc>
          <w:tcPr>
            <w:tcW w:w="0" w:type="auto"/>
          </w:tcPr>
          <w:p w14:paraId="1E34300D" w14:textId="77777777" w:rsidR="009A7A35" w:rsidRDefault="003E473E">
            <w:pPr>
              <w:keepNext/>
              <w:keepLines/>
              <w:rPr>
                <w:rFonts w:ascii="Segoe UI" w:hAnsi="Segoe UI" w:cs="Segoe UI"/>
                <w:sz w:val="16"/>
                <w:szCs w:val="16"/>
              </w:rPr>
            </w:pPr>
            <w:r>
              <w:rPr>
                <w:rFonts w:ascii="Segoe UI" w:hAnsi="Segoe UI" w:cs="Segoe UI"/>
                <w:b/>
                <w:sz w:val="16"/>
                <w:szCs w:val="16"/>
              </w:rPr>
              <w:t xml:space="preserve">Current </w:t>
            </w:r>
            <w:r>
              <w:rPr>
                <w:rFonts w:ascii="Segoe UI" w:hAnsi="Segoe UI" w:cs="Segoe UI"/>
                <w:sz w:val="16"/>
                <w:szCs w:val="16"/>
              </w:rPr>
              <w:t>Level 1</w:t>
            </w:r>
          </w:p>
        </w:tc>
        <w:tc>
          <w:tcPr>
            <w:tcW w:w="0" w:type="auto"/>
          </w:tcPr>
          <w:p w14:paraId="532434FE" w14:textId="77777777" w:rsidR="009A7A35" w:rsidRDefault="003E473E">
            <w:pPr>
              <w:keepNext/>
              <w:keepLines/>
              <w:rPr>
                <w:rFonts w:ascii="Segoe UI" w:hAnsi="Segoe UI" w:cs="Segoe UI"/>
                <w:sz w:val="16"/>
                <w:szCs w:val="16"/>
              </w:rPr>
            </w:pPr>
            <w:r>
              <w:rPr>
                <w:rFonts w:ascii="Segoe UI" w:hAnsi="Segoe UI" w:cs="Segoe UI"/>
                <w:sz w:val="16"/>
                <w:szCs w:val="16"/>
              </w:rPr>
              <w:t>Level 2</w:t>
            </w:r>
          </w:p>
        </w:tc>
        <w:tc>
          <w:tcPr>
            <w:tcW w:w="0" w:type="auto"/>
          </w:tcPr>
          <w:p w14:paraId="2F11DF0C" w14:textId="77777777" w:rsidR="009A7A35" w:rsidRDefault="003E473E">
            <w:pPr>
              <w:keepNext/>
              <w:keepLines/>
              <w:rPr>
                <w:rFonts w:ascii="Segoe UI" w:hAnsi="Segoe UI" w:cs="Segoe UI"/>
                <w:sz w:val="16"/>
                <w:szCs w:val="16"/>
              </w:rPr>
            </w:pPr>
            <w:r>
              <w:rPr>
                <w:rFonts w:ascii="Segoe UI" w:hAnsi="Segoe UI" w:cs="Segoe UI"/>
                <w:sz w:val="16"/>
                <w:szCs w:val="16"/>
              </w:rPr>
              <w:t>Level 3</w:t>
            </w:r>
          </w:p>
        </w:tc>
        <w:tc>
          <w:tcPr>
            <w:tcW w:w="0" w:type="auto"/>
          </w:tcPr>
          <w:p w14:paraId="5BA6A2FA" w14:textId="77777777" w:rsidR="009A7A35" w:rsidRDefault="003E473E">
            <w:pPr>
              <w:keepNext/>
              <w:keepLines/>
              <w:rPr>
                <w:rFonts w:ascii="Segoe UI" w:hAnsi="Segoe UI" w:cs="Segoe UI"/>
                <w:sz w:val="16"/>
                <w:szCs w:val="16"/>
              </w:rPr>
            </w:pPr>
            <w:r>
              <w:rPr>
                <w:rFonts w:ascii="Segoe UI" w:hAnsi="Segoe UI" w:cs="Segoe UI"/>
                <w:sz w:val="16"/>
                <w:szCs w:val="16"/>
              </w:rPr>
              <w:t>Level 4</w:t>
            </w:r>
          </w:p>
        </w:tc>
      </w:tr>
      <w:tr w:rsidR="009A7A35" w14:paraId="4A3AB447" w14:textId="77777777">
        <w:trPr>
          <w:trHeight w:val="3500"/>
          <w:tblCellSpacing w:w="36" w:type="dxa"/>
        </w:trPr>
        <w:tc>
          <w:tcPr>
            <w:tcW w:w="2423" w:type="dxa"/>
            <w:shd w:val="clear" w:color="auto" w:fill="0078D7"/>
          </w:tcPr>
          <w:p w14:paraId="51D2B7FE" w14:textId="77777777" w:rsidR="009A7A35" w:rsidRDefault="003E473E">
            <w:pPr>
              <w:pStyle w:val="ListParagraph"/>
              <w:keepLines/>
              <w:numPr>
                <w:ilvl w:val="0"/>
                <w:numId w:val="14"/>
              </w:numPr>
              <w:ind w:left="247" w:hanging="270"/>
              <w:rPr>
                <w:rFonts w:ascii="Segoe UI" w:hAnsi="Segoe UI" w:cs="Segoe UI"/>
                <w:sz w:val="16"/>
                <w:szCs w:val="16"/>
              </w:rPr>
            </w:pPr>
            <w:r>
              <w:rPr>
                <w:rFonts w:ascii="Segoe UI" w:hAnsi="Segoe UI" w:cs="Segoe UI"/>
                <w:color w:val="FFFFFF"/>
                <w:sz w:val="16"/>
                <w:szCs w:val="16"/>
              </w:rPr>
              <w:t xml:space="preserve">All managed </w:t>
            </w:r>
            <w:r>
              <w:rPr>
                <w:rFonts w:ascii="Segoe UI" w:hAnsi="Segoe UI" w:cs="Segoe UI"/>
                <w:color w:val="FFFFFF"/>
                <w:sz w:val="16"/>
                <w:szCs w:val="16"/>
              </w:rPr>
              <w:t>computers have auto-updating antivirus software installed.</w:t>
            </w:r>
            <w:r>
              <w:rPr>
                <w:rFonts w:ascii="Segoe UI" w:hAnsi="Segoe UI" w:cs="Segoe UI"/>
                <w:color w:val="262626"/>
                <w:sz w:val="16"/>
                <w:szCs w:val="16"/>
              </w:rPr>
              <w:br/>
              <w:t>This ensures users' computers are always current, with antivirus signature files to prevent known threats.</w:t>
            </w:r>
          </w:p>
        </w:tc>
        <w:tc>
          <w:tcPr>
            <w:tcW w:w="2423" w:type="dxa"/>
            <w:shd w:val="clear" w:color="auto" w:fill="F2F2F2"/>
          </w:tcPr>
          <w:p w14:paraId="1BE960C5"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Computer hard drives are typically encrypted.</w:t>
            </w:r>
            <w:r>
              <w:rPr>
                <w:rFonts w:ascii="Segoe UI" w:hAnsi="Segoe UI" w:cs="Segoe UI"/>
                <w:color w:val="262626"/>
                <w:sz w:val="16"/>
                <w:szCs w:val="16"/>
              </w:rPr>
              <w:br/>
              <w:t xml:space="preserve">Hard drive encryption helps ensure that if </w:t>
            </w:r>
            <w:r>
              <w:rPr>
                <w:rFonts w:ascii="Segoe UI" w:hAnsi="Segoe UI" w:cs="Segoe UI"/>
                <w:color w:val="262626"/>
                <w:sz w:val="16"/>
                <w:szCs w:val="16"/>
              </w:rPr>
              <w:t>a computer is lost, stolen, or the device is sent off to repair, no one can access information on the drive without knowing original user's log in credentials, and logging in.</w:t>
            </w:r>
          </w:p>
          <w:p w14:paraId="633222B5"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Attached USB or similar storage devices may require encryption.</w:t>
            </w:r>
            <w:r>
              <w:rPr>
                <w:rFonts w:ascii="Segoe UI" w:hAnsi="Segoe UI" w:cs="Segoe UI"/>
                <w:color w:val="262626"/>
                <w:sz w:val="16"/>
                <w:szCs w:val="16"/>
              </w:rPr>
              <w:br/>
              <w:t>Similar to hard</w:t>
            </w:r>
            <w:r>
              <w:rPr>
                <w:rFonts w:ascii="Segoe UI" w:hAnsi="Segoe UI" w:cs="Segoe UI"/>
                <w:color w:val="262626"/>
                <w:sz w:val="16"/>
                <w:szCs w:val="16"/>
              </w:rPr>
              <w:t xml:space="preserve"> drive encryption, attached storage encryption means that if a storage device is lost or stolen, the information stored on that device cannot be accessed.</w:t>
            </w:r>
          </w:p>
        </w:tc>
        <w:tc>
          <w:tcPr>
            <w:tcW w:w="2423" w:type="dxa"/>
            <w:shd w:val="clear" w:color="auto" w:fill="F2F2F2"/>
          </w:tcPr>
          <w:p w14:paraId="156A5BFD"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Computers protected against credential theft and unauthorized operating systems using virtualization</w:t>
            </w:r>
            <w:r>
              <w:rPr>
                <w:rFonts w:ascii="Segoe UI" w:hAnsi="Segoe UI" w:cs="Segoe UI"/>
                <w:color w:val="0E57C4"/>
                <w:sz w:val="16"/>
                <w:szCs w:val="16"/>
              </w:rPr>
              <w:t>-based security technology.</w:t>
            </w:r>
            <w:r>
              <w:rPr>
                <w:rFonts w:ascii="Segoe UI" w:hAnsi="Segoe UI" w:cs="Segoe UI"/>
                <w:color w:val="262626"/>
                <w:sz w:val="16"/>
                <w:szCs w:val="16"/>
              </w:rPr>
              <w:br/>
              <w:t>Virtualization-based security goes beyond sandboxing; it abstracts key information into an environment entirely separate from the underlying operating system.</w:t>
            </w:r>
          </w:p>
          <w:p w14:paraId="2C57B168"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Endpoint detection and response system in place to detect, investiga</w:t>
            </w:r>
            <w:r>
              <w:rPr>
                <w:rFonts w:ascii="Segoe UI" w:hAnsi="Segoe UI" w:cs="Segoe UI"/>
                <w:color w:val="0E57C4"/>
                <w:sz w:val="16"/>
                <w:szCs w:val="16"/>
              </w:rPr>
              <w:t>te and respond to advanced attacks against computers after a breach.</w:t>
            </w:r>
            <w:r>
              <w:rPr>
                <w:rFonts w:ascii="Segoe UI" w:hAnsi="Segoe UI" w:cs="Segoe UI"/>
                <w:color w:val="262626"/>
                <w:sz w:val="16"/>
                <w:szCs w:val="16"/>
              </w:rPr>
              <w:br/>
              <w:t>EDR systems assist with investigation, response and containment for attacks in the post-breach phase.</w:t>
            </w:r>
          </w:p>
        </w:tc>
        <w:tc>
          <w:tcPr>
            <w:tcW w:w="2423" w:type="dxa"/>
            <w:shd w:val="clear" w:color="auto" w:fill="F2F2F2"/>
          </w:tcPr>
          <w:p w14:paraId="3B3DBAF9" w14:textId="77777777" w:rsidR="009A7A35" w:rsidRDefault="003E473E">
            <w:pPr>
              <w:keepLines/>
              <w:ind w:left="247"/>
              <w:rPr>
                <w:rFonts w:ascii="Segoe UI" w:hAnsi="Segoe UI" w:cs="Segoe UI"/>
                <w:sz w:val="16"/>
                <w:szCs w:val="16"/>
              </w:rPr>
            </w:pPr>
            <w:r>
              <w:rPr>
                <w:rFonts w:ascii="Segoe UI" w:hAnsi="Segoe UI" w:cs="Segoe UI"/>
                <w:color w:val="0E57C4"/>
                <w:sz w:val="16"/>
                <w:szCs w:val="16"/>
              </w:rPr>
              <w:br/>
              <w:t>PC/device management system authorizes which apps may access the organization's data</w:t>
            </w:r>
            <w:r>
              <w:rPr>
                <w:rFonts w:ascii="Segoe UI" w:hAnsi="Segoe UI" w:cs="Segoe UI"/>
                <w:color w:val="0E57C4"/>
                <w:sz w:val="16"/>
                <w:szCs w:val="16"/>
              </w:rPr>
              <w:t>, restricting actions like copy/paste to unauthorized apps; provides a secure way to store and control org data on users' devices, separate from users' personal data.</w:t>
            </w:r>
            <w:r>
              <w:rPr>
                <w:rFonts w:ascii="Segoe UI" w:hAnsi="Segoe UI" w:cs="Segoe UI"/>
                <w:color w:val="262626"/>
                <w:sz w:val="16"/>
                <w:szCs w:val="16"/>
              </w:rPr>
              <w:br/>
              <w:t>App management tools allow you to define groups of apps permitted to share information, e</w:t>
            </w:r>
            <w:r>
              <w:rPr>
                <w:rFonts w:ascii="Segoe UI" w:hAnsi="Segoe UI" w:cs="Segoe UI"/>
                <w:color w:val="262626"/>
                <w:sz w:val="16"/>
                <w:szCs w:val="16"/>
              </w:rPr>
              <w:t>nsuring your information remains within authorized apps and services; can selectively delete sensitive org information from users’ PCs and devices, if required.</w:t>
            </w:r>
          </w:p>
        </w:tc>
      </w:tr>
    </w:tbl>
    <w:p w14:paraId="4922EF1E" w14:textId="77777777" w:rsidR="001F4654" w:rsidRDefault="001F4654">
      <w:pPr>
        <w:rPr>
          <w:rFonts w:ascii="Segoe UI" w:eastAsiaTheme="minorEastAsia" w:hAnsi="Segoe UI" w:cs="Segoe UI"/>
          <w:color w:val="505050"/>
          <w:kern w:val="24"/>
          <w:sz w:val="32"/>
          <w:szCs w:val="36"/>
        </w:rPr>
      </w:pPr>
    </w:p>
    <w:p w14:paraId="5C3C3E3E" w14:textId="77777777" w:rsidR="002D6876" w:rsidRPr="00A65DFD" w:rsidRDefault="00E8301A" w:rsidP="0051522F">
      <w:pPr>
        <w:pStyle w:val="Heading1"/>
      </w:pPr>
      <w:r w:rsidRPr="00A65DFD">
        <w:t>IT Roadmap for Implementers</w:t>
      </w:r>
    </w:p>
    <w:p w14:paraId="0E2CC364" w14:textId="77777777" w:rsidR="00142F02" w:rsidRPr="00A65DFD" w:rsidRDefault="00142F02" w:rsidP="00A72040">
      <w:pPr>
        <w:rPr>
          <w:rFonts w:ascii="Segoe UI" w:hAnsi="Segoe UI" w:cs="Segoe UI"/>
        </w:rPr>
      </w:pPr>
      <w:r w:rsidRPr="00A65DFD">
        <w:rPr>
          <w:rFonts w:ascii="Segoe UI" w:hAnsi="Segoe UI" w:cs="Segoe UI"/>
        </w:rPr>
        <w:t>With all the options available to run IT services, IT Roadmap for Microsoft 365 provides a new way to visualize and plan a broad, long term strategy or our organization.  IT Roadmap help you build a tangible plan, tailored both to your current set of IT investments and your future goal, based on your priorities.</w:t>
      </w:r>
    </w:p>
    <w:p w14:paraId="66509843" w14:textId="77777777" w:rsidR="00D057ED" w:rsidRPr="00A65DFD" w:rsidRDefault="00142F02" w:rsidP="00A72040">
      <w:pPr>
        <w:rPr>
          <w:rFonts w:ascii="Segoe UI" w:hAnsi="Segoe UI" w:cs="Segoe UI"/>
        </w:rPr>
      </w:pPr>
      <w:r w:rsidRPr="00A65DFD">
        <w:rPr>
          <w:rFonts w:ascii="Segoe UI" w:hAnsi="Segoe UI" w:cs="Segoe UI"/>
        </w:rPr>
        <w:t xml:space="preserve">Use the IT Roadmap as a tool to translate your plans in the language of your stakeholders.  The following sections of this report provide a </w:t>
      </w:r>
      <w:r w:rsidR="002D6876" w:rsidRPr="00A65DFD">
        <w:rPr>
          <w:rFonts w:ascii="Segoe UI" w:hAnsi="Segoe UI" w:cs="Segoe UI"/>
        </w:rPr>
        <w:t>detailed review of your current systems</w:t>
      </w:r>
      <w:r w:rsidRPr="00A65DFD">
        <w:rPr>
          <w:rFonts w:ascii="Segoe UI" w:hAnsi="Segoe UI" w:cs="Segoe UI"/>
        </w:rPr>
        <w:t xml:space="preserve"> and provide a </w:t>
      </w:r>
      <w:r w:rsidR="002D6876" w:rsidRPr="00A65DFD">
        <w:rPr>
          <w:rFonts w:ascii="Segoe UI" w:hAnsi="Segoe UI" w:cs="Segoe UI"/>
        </w:rPr>
        <w:t xml:space="preserve">practical, actionable plan to bring the IT capabilities in-line with </w:t>
      </w:r>
      <w:r w:rsidR="00FB5652" w:rsidRPr="00A65DFD">
        <w:rPr>
          <w:rFonts w:ascii="Segoe UI" w:hAnsi="Segoe UI" w:cs="Segoe UI"/>
        </w:rPr>
        <w:t xml:space="preserve">the levels </w:t>
      </w:r>
      <w:r w:rsidR="002D6876" w:rsidRPr="00A65DFD">
        <w:rPr>
          <w:rFonts w:ascii="Segoe UI" w:hAnsi="Segoe UI" w:cs="Segoe UI"/>
        </w:rPr>
        <w:t>your organization’s</w:t>
      </w:r>
      <w:r w:rsidR="00FB5652" w:rsidRPr="00A65DFD">
        <w:rPr>
          <w:rFonts w:ascii="Segoe UI" w:hAnsi="Segoe UI" w:cs="Segoe UI"/>
        </w:rPr>
        <w:t xml:space="preserve"> needs.</w:t>
      </w:r>
    </w:p>
    <w:p w14:paraId="3CEE2060" w14:textId="77777777" w:rsidR="009F0B76" w:rsidRPr="00A65DFD" w:rsidRDefault="009F0B76" w:rsidP="00A72040">
      <w:pPr>
        <w:rPr>
          <w:rFonts w:ascii="Segoe UI" w:hAnsi="Segoe UI" w:cs="Segoe UI"/>
        </w:rPr>
      </w:pPr>
      <w:r w:rsidRPr="00A65DFD">
        <w:rPr>
          <w:rFonts w:ascii="Segoe UI" w:hAnsi="Segoe UI" w:cs="Segoe UI"/>
        </w:rPr>
        <w:t>You have selected the following</w:t>
      </w:r>
      <w:r w:rsidR="00A97D8C">
        <w:rPr>
          <w:rFonts w:ascii="Segoe UI" w:hAnsi="Segoe UI" w:cs="Segoe UI"/>
        </w:rPr>
        <w:t xml:space="preserve"> services for this IT Roadmap. </w:t>
      </w:r>
      <w:r w:rsidRPr="00A65DFD">
        <w:rPr>
          <w:rFonts w:ascii="Segoe UI" w:hAnsi="Segoe UI" w:cs="Segoe UI"/>
        </w:rPr>
        <w:t>You may add to IT services to this list at any time.</w:t>
      </w:r>
    </w:p>
    <w:tbl>
      <w:tblPr>
        <w:tblStyle w:val="TableGrid"/>
        <w:tblW w:w="9360" w:type="dxa"/>
        <w:tblLayout w:type="fixed"/>
        <w:tblLook w:val="04A0" w:firstRow="1" w:lastRow="0" w:firstColumn="1" w:lastColumn="0" w:noHBand="0" w:noVBand="1"/>
        <w:tblCaption w:val="Prioritized IT Services"/>
      </w:tblPr>
      <w:tblGrid>
        <w:gridCol w:w="6004"/>
        <w:gridCol w:w="188"/>
        <w:gridCol w:w="48"/>
        <w:gridCol w:w="1500"/>
        <w:gridCol w:w="1620"/>
      </w:tblGrid>
      <w:tr w:rsidR="00DE6D85" w:rsidRPr="00B27342" w14:paraId="0BFEEEEC" w14:textId="77777777" w:rsidTr="006E3886">
        <w:trPr>
          <w:trHeight w:val="432"/>
        </w:trPr>
        <w:tc>
          <w:tcPr>
            <w:tcW w:w="6192" w:type="dxa"/>
            <w:gridSpan w:val="2"/>
            <w:tcBorders>
              <w:top w:val="nil"/>
              <w:left w:val="nil"/>
              <w:bottom w:val="single" w:sz="4" w:space="0" w:color="auto"/>
              <w:right w:val="nil"/>
            </w:tcBorders>
            <w:shd w:val="clear" w:color="auto" w:fill="0E57C4" w:themeFill="background2" w:themeFillShade="80"/>
            <w:vAlign w:val="bottom"/>
          </w:tcPr>
          <w:p w14:paraId="165CDB25" w14:textId="77777777" w:rsidR="00DE6D85" w:rsidRPr="00C173E2" w:rsidRDefault="00DE6D85" w:rsidP="006E3886">
            <w:pPr>
              <w:pStyle w:val="NormalWeb"/>
              <w:jc w:val="center"/>
              <w:textAlignment w:val="baseline"/>
              <w:rPr>
                <w:rFonts w:ascii="Segoe UI" w:hAnsi="Segoe UI" w:cs="Segoe UI"/>
                <w:color w:val="FFFFFF" w:themeColor="background1"/>
                <w:kern w:val="24"/>
                <w:sz w:val="22"/>
              </w:rPr>
            </w:pPr>
            <w:r>
              <w:rPr>
                <w:rFonts w:ascii="Segoe UI" w:hAnsi="Segoe UI" w:cs="Segoe UI"/>
                <w:color w:val="FFFFFF" w:themeColor="background1"/>
                <w:kern w:val="24"/>
                <w:sz w:val="22"/>
              </w:rPr>
              <w:t>Prioritized IT Services</w:t>
            </w:r>
          </w:p>
        </w:tc>
        <w:tc>
          <w:tcPr>
            <w:tcW w:w="1548" w:type="dxa"/>
            <w:gridSpan w:val="2"/>
            <w:tcBorders>
              <w:top w:val="nil"/>
              <w:left w:val="nil"/>
              <w:bottom w:val="single" w:sz="4" w:space="0" w:color="auto"/>
              <w:right w:val="nil"/>
            </w:tcBorders>
            <w:shd w:val="clear" w:color="auto" w:fill="0E57C4" w:themeFill="background2" w:themeFillShade="80"/>
            <w:vAlign w:val="bottom"/>
          </w:tcPr>
          <w:p w14:paraId="034FCCDF" w14:textId="77777777" w:rsidR="00DE6D85" w:rsidRPr="00C173E2" w:rsidRDefault="00DE6D85" w:rsidP="00E55D18">
            <w:pPr>
              <w:pStyle w:val="NormalWeb"/>
              <w:jc w:val="center"/>
              <w:textAlignment w:val="baseline"/>
              <w:rPr>
                <w:rFonts w:ascii="Segoe UI" w:hAnsi="Segoe UI" w:cs="Segoe UI"/>
                <w:color w:val="FFFFFF" w:themeColor="background1"/>
                <w:kern w:val="24"/>
                <w:sz w:val="22"/>
              </w:rPr>
            </w:pPr>
            <w:r>
              <w:rPr>
                <w:rFonts w:ascii="Segoe UI" w:hAnsi="Segoe UI" w:cs="Segoe UI"/>
                <w:color w:val="FFFFFF" w:themeColor="background1"/>
                <w:kern w:val="24"/>
                <w:sz w:val="22"/>
              </w:rPr>
              <w:t>Current Level</w:t>
            </w:r>
          </w:p>
        </w:tc>
        <w:tc>
          <w:tcPr>
            <w:tcW w:w="1620" w:type="dxa"/>
            <w:tcBorders>
              <w:top w:val="nil"/>
              <w:left w:val="nil"/>
              <w:bottom w:val="single" w:sz="4" w:space="0" w:color="auto"/>
              <w:right w:val="nil"/>
            </w:tcBorders>
            <w:shd w:val="clear" w:color="auto" w:fill="0E57C4" w:themeFill="background2" w:themeFillShade="80"/>
            <w:vAlign w:val="bottom"/>
          </w:tcPr>
          <w:p w14:paraId="277343DB" w14:textId="77777777" w:rsidR="00DE6D85" w:rsidRPr="00C173E2" w:rsidRDefault="00DE6D85" w:rsidP="00E55D18">
            <w:pPr>
              <w:pStyle w:val="NormalWeb"/>
              <w:jc w:val="center"/>
              <w:textAlignment w:val="baseline"/>
              <w:rPr>
                <w:rFonts w:ascii="Segoe UI" w:hAnsi="Segoe UI" w:cs="Segoe UI"/>
                <w:color w:val="FFFFFF" w:themeColor="background1"/>
                <w:kern w:val="24"/>
                <w:sz w:val="22"/>
              </w:rPr>
            </w:pPr>
            <w:r>
              <w:rPr>
                <w:rFonts w:ascii="Segoe UI" w:hAnsi="Segoe UI" w:cs="Segoe UI"/>
                <w:color w:val="FFFFFF" w:themeColor="background1"/>
                <w:kern w:val="24"/>
                <w:sz w:val="22"/>
              </w:rPr>
              <w:t>Future Level</w:t>
            </w:r>
          </w:p>
        </w:tc>
      </w:tr>
      <w:tr w:rsidR="00DE6D85" w:rsidRPr="00B27342" w14:paraId="4E65C048"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208D5B"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Shared services: identity, security &amp; compliance</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51DBA9AF"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c>
          <w:tcPr>
            <w:tcW w:w="1620" w:type="dxa"/>
            <w:tcBorders>
              <w:top w:val="single" w:sz="4" w:space="0" w:color="auto"/>
              <w:bottom w:val="single" w:sz="4" w:space="0" w:color="auto"/>
            </w:tcBorders>
            <w:shd w:val="clear" w:color="auto" w:fill="FFFFFF" w:themeFill="background1"/>
            <w:vAlign w:val="center"/>
          </w:tcPr>
          <w:p w14:paraId="73097F4E"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r>
      <w:tr w:rsidR="00DE6D85" w:rsidRPr="00B27342" w14:paraId="1EF2F2F0"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8E6831"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PC deployment &amp; management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623FF811"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c>
          <w:tcPr>
            <w:tcW w:w="1620" w:type="dxa"/>
            <w:tcBorders>
              <w:top w:val="single" w:sz="4" w:space="0" w:color="auto"/>
              <w:bottom w:val="single" w:sz="4" w:space="0" w:color="auto"/>
            </w:tcBorders>
            <w:shd w:val="clear" w:color="auto" w:fill="FFFFFF" w:themeFill="background1"/>
            <w:vAlign w:val="center"/>
          </w:tcPr>
          <w:p w14:paraId="4B1C7CF7"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r>
      <w:tr w:rsidR="00DE6D85" w:rsidRPr="00B27342" w14:paraId="0867E619"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EA78B"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Communications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6F4E6ED6"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c>
          <w:tcPr>
            <w:tcW w:w="1620" w:type="dxa"/>
            <w:tcBorders>
              <w:top w:val="single" w:sz="4" w:space="0" w:color="auto"/>
              <w:bottom w:val="single" w:sz="4" w:space="0" w:color="auto"/>
            </w:tcBorders>
            <w:shd w:val="clear" w:color="auto" w:fill="FFFFFF" w:themeFill="background1"/>
            <w:vAlign w:val="center"/>
          </w:tcPr>
          <w:p w14:paraId="2EFF04CD"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r>
      <w:tr w:rsidR="00DE6D85" w:rsidRPr="00B27342" w14:paraId="27A1E558"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2F459"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Meetings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4794B4B3"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c>
          <w:tcPr>
            <w:tcW w:w="1620" w:type="dxa"/>
            <w:tcBorders>
              <w:top w:val="single" w:sz="4" w:space="0" w:color="auto"/>
              <w:bottom w:val="single" w:sz="4" w:space="0" w:color="auto"/>
            </w:tcBorders>
            <w:shd w:val="clear" w:color="auto" w:fill="FFFFFF" w:themeFill="background1"/>
            <w:vAlign w:val="center"/>
          </w:tcPr>
          <w:p w14:paraId="2EE523F9"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r>
      <w:tr w:rsidR="00DE6D85" w:rsidRPr="00B27342" w14:paraId="72903FAB"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82B4D"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Group collaboration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4DD1E3A4"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c>
          <w:tcPr>
            <w:tcW w:w="1620" w:type="dxa"/>
            <w:tcBorders>
              <w:top w:val="single" w:sz="4" w:space="0" w:color="auto"/>
              <w:bottom w:val="single" w:sz="4" w:space="0" w:color="auto"/>
            </w:tcBorders>
            <w:shd w:val="clear" w:color="auto" w:fill="FFFFFF" w:themeFill="background1"/>
            <w:vAlign w:val="center"/>
          </w:tcPr>
          <w:p w14:paraId="0816ED0A"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r>
      <w:tr w:rsidR="00DE6D85" w:rsidRPr="00B27342" w14:paraId="1BF60E4E"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E77550"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IT change management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248C5103"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c>
          <w:tcPr>
            <w:tcW w:w="1620" w:type="dxa"/>
            <w:tcBorders>
              <w:top w:val="single" w:sz="4" w:space="0" w:color="auto"/>
              <w:bottom w:val="single" w:sz="4" w:space="0" w:color="auto"/>
            </w:tcBorders>
            <w:shd w:val="clear" w:color="auto" w:fill="FFFFFF" w:themeFill="background1"/>
            <w:vAlign w:val="center"/>
          </w:tcPr>
          <w:p w14:paraId="360C967D" w14:textId="77777777" w:rsidR="00DE6D85" w:rsidRPr="0051522F" w:rsidRDefault="00DE6D85" w:rsidP="00E55D18">
            <w:pPr>
              <w:jc w:val="center"/>
              <w:rPr>
                <w:rFonts w:ascii="Segoe UI" w:hAnsi="Segoe UI" w:cs="Segoe UI"/>
                <w:color w:val="595959" w:themeColor="text1" w:themeTint="A6"/>
                <w:sz w:val="18"/>
                <w:szCs w:val="18"/>
              </w:rPr>
            </w:pPr>
            <w:r>
              <w:rPr>
                <w:rFonts w:ascii="Segoe UI" w:hAnsi="Segoe UI" w:cs="Segoe UI"/>
                <w:sz w:val="18"/>
              </w:rPr>
              <w:t>1</w:t>
            </w:r>
          </w:p>
        </w:tc>
      </w:tr>
      <w:tr w:rsidR="00E152A9" w:rsidRPr="00B27342" w14:paraId="48813F98" w14:textId="77777777" w:rsidTr="00E152A9">
        <w:trPr>
          <w:trHeight w:val="432"/>
        </w:trPr>
        <w:tc>
          <w:tcPr>
            <w:tcW w:w="6004" w:type="dxa"/>
            <w:tcBorders>
              <w:top w:val="nil"/>
              <w:left w:val="nil"/>
              <w:bottom w:val="single" w:sz="4" w:space="0" w:color="auto"/>
              <w:right w:val="nil"/>
            </w:tcBorders>
            <w:shd w:val="clear" w:color="auto" w:fill="498CF1" w:themeFill="background2" w:themeFillShade="BF"/>
            <w:vAlign w:val="bottom"/>
          </w:tcPr>
          <w:p w14:paraId="498F9875" w14:textId="77777777" w:rsidR="00E152A9" w:rsidRPr="00C173E2" w:rsidRDefault="00E152A9" w:rsidP="00E152A9">
            <w:pPr>
              <w:pStyle w:val="NormalWeb"/>
              <w:jc w:val="center"/>
              <w:textAlignment w:val="baseline"/>
              <w:rPr>
                <w:rFonts w:ascii="Segoe UI" w:hAnsi="Segoe UI" w:cs="Segoe UI"/>
                <w:color w:val="FFFFFF" w:themeColor="background1"/>
                <w:kern w:val="24"/>
                <w:sz w:val="22"/>
              </w:rPr>
            </w:pPr>
            <w:r>
              <w:rPr>
                <w:rFonts w:ascii="Segoe UI" w:hAnsi="Segoe UI" w:cs="Segoe UI"/>
                <w:color w:val="FFFFFF" w:themeColor="background1"/>
                <w:kern w:val="24"/>
                <w:sz w:val="22"/>
              </w:rPr>
              <w:t>Remaining IT Services</w:t>
            </w:r>
          </w:p>
        </w:tc>
        <w:tc>
          <w:tcPr>
            <w:tcW w:w="236" w:type="dxa"/>
            <w:gridSpan w:val="2"/>
            <w:tcBorders>
              <w:top w:val="nil"/>
              <w:left w:val="nil"/>
              <w:bottom w:val="single" w:sz="4" w:space="0" w:color="auto"/>
              <w:right w:val="nil"/>
            </w:tcBorders>
            <w:shd w:val="clear" w:color="auto" w:fill="498CF1" w:themeFill="background2" w:themeFillShade="BF"/>
            <w:vAlign w:val="bottom"/>
          </w:tcPr>
          <w:p w14:paraId="24D89D58" w14:textId="77777777" w:rsidR="00E152A9" w:rsidRPr="00C173E2" w:rsidRDefault="00E152A9" w:rsidP="00E55D18">
            <w:pPr>
              <w:pStyle w:val="NormalWeb"/>
              <w:jc w:val="center"/>
              <w:textAlignment w:val="baseline"/>
              <w:rPr>
                <w:rFonts w:ascii="Segoe UI" w:hAnsi="Segoe UI" w:cs="Segoe UI"/>
                <w:color w:val="FFFFFF" w:themeColor="background1"/>
                <w:kern w:val="24"/>
                <w:sz w:val="22"/>
              </w:rPr>
            </w:pPr>
          </w:p>
        </w:tc>
        <w:tc>
          <w:tcPr>
            <w:tcW w:w="3120" w:type="dxa"/>
            <w:gridSpan w:val="2"/>
            <w:tcBorders>
              <w:top w:val="nil"/>
              <w:left w:val="nil"/>
              <w:bottom w:val="single" w:sz="4" w:space="0" w:color="auto"/>
              <w:right w:val="nil"/>
            </w:tcBorders>
            <w:shd w:val="clear" w:color="auto" w:fill="498CF1" w:themeFill="background2" w:themeFillShade="BF"/>
            <w:vAlign w:val="bottom"/>
          </w:tcPr>
          <w:p w14:paraId="2518EE78" w14:textId="77777777" w:rsidR="00E152A9" w:rsidRPr="00C173E2" w:rsidRDefault="00E152A9" w:rsidP="00E55D18">
            <w:pPr>
              <w:pStyle w:val="NormalWeb"/>
              <w:jc w:val="center"/>
              <w:textAlignment w:val="baseline"/>
              <w:rPr>
                <w:rFonts w:ascii="Segoe UI" w:hAnsi="Segoe UI" w:cs="Segoe UI"/>
                <w:color w:val="FFFFFF" w:themeColor="background1"/>
                <w:kern w:val="24"/>
                <w:sz w:val="22"/>
              </w:rPr>
            </w:pPr>
          </w:p>
        </w:tc>
      </w:tr>
      <w:tr w:rsidR="00DE6D85" w:rsidRPr="00B27342" w14:paraId="4D57A104"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1876F"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Intranet &amp; search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1B655F4E" w14:textId="77777777" w:rsidR="00DE6D85" w:rsidRPr="0051522F" w:rsidRDefault="00DE6D85" w:rsidP="00E55D18">
            <w:pPr>
              <w:jc w:val="center"/>
              <w:rPr>
                <w:rFonts w:ascii="Segoe UI" w:hAnsi="Segoe UI" w:cs="Segoe UI"/>
                <w:color w:val="595959" w:themeColor="text1" w:themeTint="A6"/>
                <w:sz w:val="18"/>
                <w:szCs w:val="18"/>
              </w:rPr>
            </w:pPr>
          </w:p>
        </w:tc>
        <w:tc>
          <w:tcPr>
            <w:tcW w:w="1620" w:type="dxa"/>
            <w:tcBorders>
              <w:top w:val="single" w:sz="4" w:space="0" w:color="auto"/>
              <w:bottom w:val="single" w:sz="4" w:space="0" w:color="auto"/>
            </w:tcBorders>
            <w:shd w:val="clear" w:color="auto" w:fill="FFFFFF" w:themeFill="background1"/>
            <w:vAlign w:val="center"/>
          </w:tcPr>
          <w:p w14:paraId="1B05ECBC" w14:textId="77777777" w:rsidR="00DE6D85" w:rsidRPr="0051522F" w:rsidRDefault="00DE6D85" w:rsidP="00E55D18">
            <w:pPr>
              <w:jc w:val="center"/>
              <w:rPr>
                <w:rFonts w:ascii="Segoe UI" w:hAnsi="Segoe UI" w:cs="Segoe UI"/>
                <w:color w:val="595959" w:themeColor="text1" w:themeTint="A6"/>
                <w:sz w:val="18"/>
                <w:szCs w:val="18"/>
              </w:rPr>
            </w:pPr>
          </w:p>
        </w:tc>
      </w:tr>
      <w:tr w:rsidR="00DE6D85" w:rsidRPr="00B27342" w14:paraId="40420953"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C9038D"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Data analysis &amp; workflow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7B99FDAE" w14:textId="77777777" w:rsidR="00DE6D85" w:rsidRPr="0051522F" w:rsidRDefault="00DE6D85" w:rsidP="00E55D18">
            <w:pPr>
              <w:jc w:val="center"/>
              <w:rPr>
                <w:rFonts w:ascii="Segoe UI" w:hAnsi="Segoe UI" w:cs="Segoe UI"/>
                <w:color w:val="595959" w:themeColor="text1" w:themeTint="A6"/>
                <w:sz w:val="18"/>
                <w:szCs w:val="18"/>
              </w:rPr>
            </w:pPr>
          </w:p>
        </w:tc>
        <w:tc>
          <w:tcPr>
            <w:tcW w:w="1620" w:type="dxa"/>
            <w:tcBorders>
              <w:top w:val="single" w:sz="4" w:space="0" w:color="auto"/>
              <w:bottom w:val="single" w:sz="4" w:space="0" w:color="auto"/>
            </w:tcBorders>
            <w:shd w:val="clear" w:color="auto" w:fill="FFFFFF" w:themeFill="background1"/>
            <w:vAlign w:val="center"/>
          </w:tcPr>
          <w:p w14:paraId="5DA5E4A9" w14:textId="77777777" w:rsidR="00DE6D85" w:rsidRPr="0051522F" w:rsidRDefault="00DE6D85" w:rsidP="00E55D18">
            <w:pPr>
              <w:jc w:val="center"/>
              <w:rPr>
                <w:rFonts w:ascii="Segoe UI" w:hAnsi="Segoe UI" w:cs="Segoe UI"/>
                <w:color w:val="595959" w:themeColor="text1" w:themeTint="A6"/>
                <w:sz w:val="18"/>
                <w:szCs w:val="18"/>
              </w:rPr>
            </w:pPr>
          </w:p>
        </w:tc>
      </w:tr>
      <w:tr w:rsidR="00DE6D85" w:rsidRPr="00B27342" w14:paraId="56115088" w14:textId="77777777" w:rsidTr="006E3886">
        <w:trPr>
          <w:trHeight w:val="333"/>
        </w:trPr>
        <w:tc>
          <w:tcPr>
            <w:tcW w:w="61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6C9E80" w14:textId="77777777" w:rsidR="00DE6D85" w:rsidRPr="0051522F" w:rsidRDefault="00DE6D85" w:rsidP="006E3886">
            <w:pPr>
              <w:spacing w:before="40" w:after="40"/>
              <w:rPr>
                <w:rFonts w:ascii="Segoe UI" w:hAnsi="Segoe UI" w:cs="Segoe UI"/>
                <w:color w:val="595959" w:themeColor="text1" w:themeTint="A6"/>
                <w:sz w:val="18"/>
                <w:szCs w:val="18"/>
              </w:rPr>
            </w:pPr>
            <w:r>
              <w:rPr>
                <w:rFonts w:ascii="Segoe UI" w:hAnsi="Segoe UI" w:cs="Segoe UI"/>
                <w:sz w:val="18"/>
              </w:rPr>
              <w:t>Planning &amp; project management services</w:t>
            </w:r>
          </w:p>
        </w:tc>
        <w:tc>
          <w:tcPr>
            <w:tcW w:w="1548" w:type="dxa"/>
            <w:gridSpan w:val="2"/>
            <w:tcBorders>
              <w:top w:val="single" w:sz="4" w:space="0" w:color="auto"/>
              <w:left w:val="single" w:sz="4" w:space="0" w:color="auto"/>
              <w:bottom w:val="single" w:sz="4" w:space="0" w:color="auto"/>
            </w:tcBorders>
            <w:shd w:val="clear" w:color="auto" w:fill="FFFFFF" w:themeFill="background1"/>
            <w:vAlign w:val="center"/>
          </w:tcPr>
          <w:p w14:paraId="22097D2D" w14:textId="77777777" w:rsidR="00DE6D85" w:rsidRPr="0051522F" w:rsidRDefault="00DE6D85" w:rsidP="00E55D18">
            <w:pPr>
              <w:jc w:val="center"/>
              <w:rPr>
                <w:rFonts w:ascii="Segoe UI" w:hAnsi="Segoe UI" w:cs="Segoe UI"/>
                <w:color w:val="595959" w:themeColor="text1" w:themeTint="A6"/>
                <w:sz w:val="18"/>
                <w:szCs w:val="18"/>
              </w:rPr>
            </w:pPr>
          </w:p>
        </w:tc>
        <w:tc>
          <w:tcPr>
            <w:tcW w:w="1620" w:type="dxa"/>
            <w:tcBorders>
              <w:top w:val="single" w:sz="4" w:space="0" w:color="auto"/>
              <w:bottom w:val="single" w:sz="4" w:space="0" w:color="auto"/>
            </w:tcBorders>
            <w:shd w:val="clear" w:color="auto" w:fill="FFFFFF" w:themeFill="background1"/>
            <w:vAlign w:val="center"/>
          </w:tcPr>
          <w:p w14:paraId="6113F7AB" w14:textId="77777777" w:rsidR="00DE6D85" w:rsidRPr="0051522F" w:rsidRDefault="00DE6D85" w:rsidP="00E55D18">
            <w:pPr>
              <w:jc w:val="center"/>
              <w:rPr>
                <w:rFonts w:ascii="Segoe UI" w:hAnsi="Segoe UI" w:cs="Segoe UI"/>
                <w:color w:val="595959" w:themeColor="text1" w:themeTint="A6"/>
                <w:sz w:val="18"/>
                <w:szCs w:val="18"/>
              </w:rPr>
            </w:pPr>
          </w:p>
        </w:tc>
      </w:tr>
    </w:tbl>
    <w:p w14:paraId="714B6372" w14:textId="77777777" w:rsidR="00B62399" w:rsidRPr="00A65DFD" w:rsidRDefault="00B62399" w:rsidP="00142F02">
      <w:pPr>
        <w:rPr>
          <w:rFonts w:ascii="Segoe UI" w:hAnsi="Segoe UI" w:cs="Segoe UI"/>
        </w:rPr>
      </w:pPr>
    </w:p>
    <w:p w14:paraId="7432F7C9" w14:textId="77777777" w:rsidR="00A97D8C" w:rsidRDefault="00A97D8C" w:rsidP="00142F02">
      <w:pPr>
        <w:rPr>
          <w:rFonts w:ascii="Segoe UI" w:hAnsi="Segoe UI" w:cs="Segoe UI"/>
        </w:rPr>
      </w:pPr>
      <w:r>
        <w:rPr>
          <w:rFonts w:ascii="Segoe UI" w:hAnsi="Segoe UI" w:cs="Segoe UI"/>
        </w:rPr>
        <w:t>S</w:t>
      </w:r>
      <w:r w:rsidR="00316AF3" w:rsidRPr="00A65DFD">
        <w:rPr>
          <w:rFonts w:ascii="Segoe UI" w:hAnsi="Segoe UI" w:cs="Segoe UI"/>
        </w:rPr>
        <w:t xml:space="preserve">electing the levels that best match your current capabilities and future needs, the underlying model </w:t>
      </w:r>
      <w:r w:rsidR="009F0B76" w:rsidRPr="00A65DFD">
        <w:rPr>
          <w:rFonts w:ascii="Segoe UI" w:hAnsi="Segoe UI" w:cs="Segoe UI"/>
        </w:rPr>
        <w:t>generate</w:t>
      </w:r>
      <w:r w:rsidR="00194611">
        <w:rPr>
          <w:rFonts w:ascii="Segoe UI" w:hAnsi="Segoe UI" w:cs="Segoe UI"/>
        </w:rPr>
        <w:t>s</w:t>
      </w:r>
      <w:r w:rsidR="00316AF3" w:rsidRPr="00A65DFD">
        <w:rPr>
          <w:rFonts w:ascii="Segoe UI" w:hAnsi="Segoe UI" w:cs="Segoe UI"/>
        </w:rPr>
        <w:t xml:space="preserve"> an Action Plan</w:t>
      </w:r>
      <w:r w:rsidR="00194611">
        <w:rPr>
          <w:rFonts w:ascii="Segoe UI" w:hAnsi="Segoe UI" w:cs="Segoe UI"/>
        </w:rPr>
        <w:t xml:space="preserve"> comprising</w:t>
      </w:r>
      <w:r>
        <w:rPr>
          <w:rFonts w:ascii="Segoe UI" w:hAnsi="Segoe UI" w:cs="Segoe UI"/>
        </w:rPr>
        <w:t xml:space="preserve"> capabilities not yet implemented</w:t>
      </w:r>
      <w:r w:rsidR="00316AF3" w:rsidRPr="00A65DFD">
        <w:rPr>
          <w:rFonts w:ascii="Segoe UI" w:hAnsi="Segoe UI" w:cs="Segoe UI"/>
        </w:rPr>
        <w:t xml:space="preserve">.  This Action Plan provides </w:t>
      </w:r>
      <w:r>
        <w:rPr>
          <w:rFonts w:ascii="Segoe UI" w:hAnsi="Segoe UI" w:cs="Segoe UI"/>
        </w:rPr>
        <w:t>links to technical guidance and when possible the controls themselves in the Office 365, Intune and Azure portals</w:t>
      </w:r>
      <w:r w:rsidR="00316AF3" w:rsidRPr="00A65DFD">
        <w:rPr>
          <w:rFonts w:ascii="Segoe UI" w:hAnsi="Segoe UI" w:cs="Segoe UI"/>
        </w:rPr>
        <w:t xml:space="preserve"> on how to upgrade your present IT services using Microsoft 365 products and services.</w:t>
      </w:r>
      <w:r w:rsidR="00783C9F" w:rsidRPr="00A65DFD">
        <w:rPr>
          <w:rFonts w:ascii="Segoe UI" w:hAnsi="Segoe UI" w:cs="Segoe UI"/>
        </w:rPr>
        <w:t xml:space="preserve">  Some actions are straightforward, may take only minutes to implement and have minimal impact on the way end users use the system; others may require substantial planning, across multiple teams and requi</w:t>
      </w:r>
      <w:r w:rsidR="006F18A2">
        <w:rPr>
          <w:rFonts w:ascii="Segoe UI" w:hAnsi="Segoe UI" w:cs="Segoe UI"/>
        </w:rPr>
        <w:t>re substantial user education.</w:t>
      </w:r>
    </w:p>
    <w:p w14:paraId="6258BF19" w14:textId="77777777" w:rsidR="00D057ED" w:rsidRPr="00A65DFD" w:rsidRDefault="00783C9F" w:rsidP="00142F02">
      <w:pPr>
        <w:rPr>
          <w:rFonts w:ascii="Segoe UI" w:hAnsi="Segoe UI" w:cs="Segoe UI"/>
        </w:rPr>
      </w:pPr>
      <w:r w:rsidRPr="00A65DFD">
        <w:rPr>
          <w:rFonts w:ascii="Segoe UI" w:hAnsi="Segoe UI" w:cs="Segoe UI"/>
        </w:rPr>
        <w:t>The plan advises on the effort to implement</w:t>
      </w:r>
      <w:r w:rsidR="00284526">
        <w:rPr>
          <w:rFonts w:ascii="Segoe UI" w:hAnsi="Segoe UI" w:cs="Segoe UI"/>
        </w:rPr>
        <w:t>, and the impact on end users.</w:t>
      </w:r>
    </w:p>
    <w:p w14:paraId="01A7FD46" w14:textId="77777777" w:rsidR="00D158BA" w:rsidRPr="00D158BA" w:rsidRDefault="00C15BFB" w:rsidP="0051522F">
      <w:pPr>
        <w:pStyle w:val="Heading1"/>
        <w:rPr>
          <w:rFonts w:ascii="Segoe UI" w:hAnsi="Segoe UI" w:cs="Segoe UI"/>
        </w:rPr>
      </w:pPr>
      <w:bookmarkStart w:id="14" w:name="ActionPlanForImplementers"/>
      <w:r w:rsidRPr="00D158BA">
        <w:rPr>
          <w:rFonts w:ascii="Segoe UI" w:hAnsi="Segoe UI" w:cs="Segoe UI"/>
        </w:rPr>
        <w:t>Action Pla</w:t>
      </w:r>
      <w:bookmarkEnd w:id="14"/>
      <w:r w:rsidR="00D158BA" w:rsidRPr="00D158BA">
        <w:rPr>
          <w:rFonts w:ascii="Segoe UI" w:hAnsi="Segoe UI" w:cs="Segoe UI"/>
        </w:rPr>
        <w:t>n</w:t>
      </w:r>
    </w:p>
    <w:p w14:paraId="24AC1C15" w14:textId="77777777" w:rsidR="00D158BA" w:rsidRDefault="00D158BA" w:rsidP="00D158BA">
      <w:pPr>
        <w:rPr>
          <w:rFonts w:ascii="Segoe UI" w:hAnsi="Segoe UI" w:cs="Segoe UI"/>
        </w:rPr>
      </w:pPr>
      <w:r w:rsidRPr="00D158BA">
        <w:rPr>
          <w:rFonts w:ascii="Segoe UI" w:hAnsi="Segoe UI" w:cs="Segoe UI"/>
        </w:rPr>
        <w:t>The Action Plan highlights all of the capabilities that you want to implement as part of your IT Roadmap. It exposes the estimates of IT Effort, User Impact, and whether FastTrack services are offered to assist your implementation.</w:t>
      </w:r>
    </w:p>
    <w:p w14:paraId="79BE0733" w14:textId="77777777" w:rsidR="00D158BA" w:rsidRPr="00D158BA" w:rsidRDefault="00D158BA" w:rsidP="00E922B9">
      <w:pPr>
        <w:keepNext/>
        <w:keepLines/>
        <w:rPr>
          <w:rFonts w:ascii="Segoe UI" w:hAnsi="Segoe UI" w:cs="Segoe UI"/>
          <w:color w:val="404040" w:themeColor="text1" w:themeTint="BF"/>
          <w:sz w:val="28"/>
          <w:szCs w:val="28"/>
        </w:rPr>
      </w:pPr>
      <w:r w:rsidRPr="00D158BA">
        <w:rPr>
          <w:rFonts w:ascii="Segoe UI" w:hAnsi="Segoe UI" w:cs="Segoe UI"/>
          <w:color w:val="404040" w:themeColor="text1" w:themeTint="BF"/>
          <w:sz w:val="28"/>
          <w:szCs w:val="28"/>
        </w:rPr>
        <w:t>Key:</w:t>
      </w:r>
    </w:p>
    <w:tbl>
      <w:tblPr>
        <w:tblStyle w:val="TableGrid"/>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3469"/>
        <w:gridCol w:w="235"/>
        <w:gridCol w:w="1575"/>
        <w:gridCol w:w="3462"/>
      </w:tblGrid>
      <w:tr w:rsidR="00D158BA" w:rsidRPr="00D158BA" w14:paraId="01750609" w14:textId="77777777" w:rsidTr="00E922B9">
        <w:trPr>
          <w:cantSplit/>
          <w:trHeight w:val="432"/>
        </w:trPr>
        <w:tc>
          <w:tcPr>
            <w:tcW w:w="1440" w:type="dxa"/>
            <w:tcBorders>
              <w:top w:val="single" w:sz="4" w:space="0" w:color="auto"/>
              <w:left w:val="single" w:sz="4" w:space="0" w:color="auto"/>
              <w:bottom w:val="single" w:sz="4" w:space="0" w:color="auto"/>
            </w:tcBorders>
            <w:vAlign w:val="center"/>
          </w:tcPr>
          <w:p w14:paraId="0A27365D" w14:textId="77777777" w:rsidR="00D158BA" w:rsidRPr="00D158BA" w:rsidRDefault="00D158BA" w:rsidP="00E922B9">
            <w:pPr>
              <w:keepNext/>
              <w:keepLines/>
              <w:rPr>
                <w:rFonts w:ascii="Segoe UI" w:hAnsi="Segoe UI" w:cs="Segoe UI"/>
              </w:rPr>
            </w:pPr>
            <w:r w:rsidRPr="00D158BA">
              <w:rPr>
                <w:rFonts w:ascii="Segoe UI" w:hAnsi="Segoe UI" w:cs="Segoe UI"/>
              </w:rPr>
              <w:t>IT Effort</w:t>
            </w:r>
          </w:p>
        </w:tc>
        <w:tc>
          <w:tcPr>
            <w:tcW w:w="3600" w:type="dxa"/>
            <w:tcBorders>
              <w:top w:val="single" w:sz="4" w:space="0" w:color="auto"/>
              <w:bottom w:val="single" w:sz="4" w:space="0" w:color="auto"/>
              <w:right w:val="single" w:sz="4" w:space="0" w:color="auto"/>
            </w:tcBorders>
            <w:vAlign w:val="center"/>
          </w:tcPr>
          <w:p w14:paraId="1D5D4F33" w14:textId="77777777" w:rsidR="00D158BA" w:rsidRPr="00D158BA" w:rsidRDefault="00D158BA" w:rsidP="00E922B9">
            <w:pPr>
              <w:keepNext/>
              <w:keepLines/>
              <w:rPr>
                <w:rFonts w:ascii="Segoe UI" w:hAnsi="Segoe UI" w:cs="Segoe UI"/>
              </w:rPr>
            </w:pPr>
          </w:p>
        </w:tc>
        <w:tc>
          <w:tcPr>
            <w:tcW w:w="236" w:type="dxa"/>
            <w:tcBorders>
              <w:left w:val="single" w:sz="4" w:space="0" w:color="auto"/>
              <w:right w:val="single" w:sz="4" w:space="0" w:color="auto"/>
            </w:tcBorders>
            <w:vAlign w:val="center"/>
          </w:tcPr>
          <w:p w14:paraId="1FB420F6" w14:textId="77777777" w:rsidR="00D158BA" w:rsidRPr="00D158BA" w:rsidRDefault="00D158BA" w:rsidP="00E922B9">
            <w:pPr>
              <w:keepNext/>
              <w:keepLines/>
              <w:rPr>
                <w:rFonts w:ascii="Segoe UI" w:hAnsi="Segoe UI" w:cs="Segoe UI"/>
              </w:rPr>
            </w:pPr>
          </w:p>
        </w:tc>
        <w:tc>
          <w:tcPr>
            <w:tcW w:w="1440" w:type="dxa"/>
            <w:tcBorders>
              <w:top w:val="single" w:sz="4" w:space="0" w:color="auto"/>
              <w:left w:val="single" w:sz="4" w:space="0" w:color="auto"/>
              <w:bottom w:val="single" w:sz="4" w:space="0" w:color="auto"/>
            </w:tcBorders>
            <w:vAlign w:val="center"/>
          </w:tcPr>
          <w:p w14:paraId="5C613124" w14:textId="77777777" w:rsidR="00D158BA" w:rsidRPr="00D158BA" w:rsidRDefault="00D158BA" w:rsidP="00E922B9">
            <w:pPr>
              <w:keepNext/>
              <w:keepLines/>
              <w:rPr>
                <w:rFonts w:ascii="Segoe UI" w:hAnsi="Segoe UI" w:cs="Segoe UI"/>
              </w:rPr>
            </w:pPr>
            <w:r w:rsidRPr="00D158BA">
              <w:rPr>
                <w:rFonts w:ascii="Segoe UI" w:hAnsi="Segoe UI" w:cs="Segoe UI"/>
              </w:rPr>
              <w:t>User Impact</w:t>
            </w:r>
          </w:p>
        </w:tc>
        <w:tc>
          <w:tcPr>
            <w:tcW w:w="3600" w:type="dxa"/>
            <w:tcBorders>
              <w:top w:val="single" w:sz="4" w:space="0" w:color="auto"/>
              <w:bottom w:val="single" w:sz="4" w:space="0" w:color="auto"/>
              <w:right w:val="single" w:sz="4" w:space="0" w:color="auto"/>
            </w:tcBorders>
            <w:vAlign w:val="center"/>
          </w:tcPr>
          <w:p w14:paraId="17A71FA0" w14:textId="77777777" w:rsidR="00D158BA" w:rsidRPr="00D158BA" w:rsidRDefault="00D158BA" w:rsidP="00E922B9">
            <w:pPr>
              <w:keepNext/>
              <w:keepLines/>
              <w:rPr>
                <w:rFonts w:ascii="Segoe UI" w:hAnsi="Segoe UI" w:cs="Segoe UI"/>
              </w:rPr>
            </w:pPr>
          </w:p>
        </w:tc>
      </w:tr>
      <w:tr w:rsidR="00D158BA" w:rsidRPr="00D158BA" w14:paraId="1688BF47" w14:textId="77777777" w:rsidTr="00E922B9">
        <w:trPr>
          <w:cantSplit/>
          <w:trHeight w:val="432"/>
        </w:trPr>
        <w:tc>
          <w:tcPr>
            <w:tcW w:w="1440" w:type="dxa"/>
            <w:tcBorders>
              <w:left w:val="single" w:sz="4" w:space="0" w:color="auto"/>
            </w:tcBorders>
            <w:vAlign w:val="center"/>
          </w:tcPr>
          <w:p w14:paraId="017530A2" w14:textId="77777777" w:rsidR="00D158BA" w:rsidRPr="00D158BA" w:rsidRDefault="00D158BA" w:rsidP="00E922B9">
            <w:pPr>
              <w:keepNext/>
              <w:keepLines/>
              <w:rPr>
                <w:rFonts w:ascii="Segoe UI" w:hAnsi="Segoe UI" w:cs="Segoe UI"/>
              </w:rPr>
            </w:pPr>
            <w:r w:rsidRPr="00D158BA">
              <w:rPr>
                <w:rFonts w:ascii="Segoe UI" w:hAnsi="Segoe UI" w:cs="Segoe UI"/>
              </w:rPr>
              <w:t xml:space="preserve"> Low</w:t>
            </w:r>
          </w:p>
        </w:tc>
        <w:tc>
          <w:tcPr>
            <w:tcW w:w="3600" w:type="dxa"/>
            <w:tcBorders>
              <w:right w:val="single" w:sz="4" w:space="0" w:color="auto"/>
            </w:tcBorders>
            <w:vAlign w:val="center"/>
          </w:tcPr>
          <w:p w14:paraId="07D77486" w14:textId="77777777" w:rsidR="00D158BA" w:rsidRPr="00D158BA" w:rsidRDefault="00D158BA" w:rsidP="00E922B9">
            <w:pPr>
              <w:keepNext/>
              <w:keepLines/>
              <w:rPr>
                <w:rFonts w:ascii="Segoe UI" w:hAnsi="Segoe UI" w:cs="Segoe UI"/>
              </w:rPr>
            </w:pPr>
            <w:r w:rsidRPr="00D158BA">
              <w:rPr>
                <w:rFonts w:ascii="Segoe UI" w:hAnsi="Segoe UI" w:cs="Segoe UI"/>
              </w:rPr>
              <w:t>Simple – click a button</w:t>
            </w:r>
          </w:p>
        </w:tc>
        <w:tc>
          <w:tcPr>
            <w:tcW w:w="236" w:type="dxa"/>
            <w:tcBorders>
              <w:left w:val="single" w:sz="4" w:space="0" w:color="auto"/>
              <w:right w:val="single" w:sz="4" w:space="0" w:color="auto"/>
            </w:tcBorders>
            <w:vAlign w:val="center"/>
          </w:tcPr>
          <w:p w14:paraId="6F9DE419" w14:textId="77777777" w:rsidR="00D158BA" w:rsidRPr="00D158BA" w:rsidRDefault="00D158BA" w:rsidP="00E922B9">
            <w:pPr>
              <w:keepNext/>
              <w:keepLines/>
              <w:rPr>
                <w:rFonts w:ascii="Segoe UI" w:hAnsi="Segoe UI" w:cs="Segoe UI"/>
              </w:rPr>
            </w:pPr>
          </w:p>
        </w:tc>
        <w:tc>
          <w:tcPr>
            <w:tcW w:w="1440" w:type="dxa"/>
            <w:tcBorders>
              <w:left w:val="single" w:sz="4" w:space="0" w:color="auto"/>
            </w:tcBorders>
            <w:vAlign w:val="center"/>
          </w:tcPr>
          <w:p w14:paraId="1744731D" w14:textId="77777777" w:rsidR="00D158BA" w:rsidRPr="00D158BA" w:rsidRDefault="00D158BA" w:rsidP="00E922B9">
            <w:pPr>
              <w:keepNext/>
              <w:keepLines/>
              <w:rPr>
                <w:rFonts w:ascii="Segoe UI" w:hAnsi="Segoe UI" w:cs="Segoe UI"/>
              </w:rPr>
            </w:pPr>
            <w:r w:rsidRPr="00D158BA">
              <w:rPr>
                <w:rFonts w:ascii="Segoe UI" w:hAnsi="Segoe UI" w:cs="Segoe UI"/>
              </w:rPr>
              <w:t>Low</w:t>
            </w:r>
          </w:p>
        </w:tc>
        <w:tc>
          <w:tcPr>
            <w:tcW w:w="3600" w:type="dxa"/>
            <w:tcBorders>
              <w:right w:val="single" w:sz="4" w:space="0" w:color="auto"/>
            </w:tcBorders>
            <w:vAlign w:val="center"/>
          </w:tcPr>
          <w:p w14:paraId="3800ECC9" w14:textId="77777777" w:rsidR="00D158BA" w:rsidRPr="00D158BA" w:rsidRDefault="00D158BA" w:rsidP="00E922B9">
            <w:pPr>
              <w:keepNext/>
              <w:keepLines/>
              <w:rPr>
                <w:rFonts w:ascii="Segoe UI" w:hAnsi="Segoe UI" w:cs="Segoe UI"/>
              </w:rPr>
            </w:pPr>
            <w:r w:rsidRPr="00D158BA">
              <w:rPr>
                <w:rFonts w:ascii="Segoe UI" w:hAnsi="Segoe UI" w:cs="Segoe UI"/>
              </w:rPr>
              <w:t>No training required</w:t>
            </w:r>
          </w:p>
        </w:tc>
      </w:tr>
      <w:tr w:rsidR="00D158BA" w:rsidRPr="00D158BA" w14:paraId="0CAFC734" w14:textId="77777777" w:rsidTr="00E922B9">
        <w:trPr>
          <w:cantSplit/>
          <w:trHeight w:val="432"/>
        </w:trPr>
        <w:tc>
          <w:tcPr>
            <w:tcW w:w="1440" w:type="dxa"/>
            <w:tcBorders>
              <w:left w:val="single" w:sz="4" w:space="0" w:color="auto"/>
            </w:tcBorders>
            <w:vAlign w:val="center"/>
          </w:tcPr>
          <w:p w14:paraId="171EBB9F" w14:textId="77777777" w:rsidR="00D158BA" w:rsidRPr="00D158BA" w:rsidRDefault="00D158BA" w:rsidP="00E922B9">
            <w:pPr>
              <w:keepNext/>
              <w:keepLines/>
              <w:rPr>
                <w:rFonts w:ascii="Segoe UI" w:hAnsi="Segoe UI" w:cs="Segoe UI"/>
              </w:rPr>
            </w:pPr>
            <w:r w:rsidRPr="00D158BA">
              <w:rPr>
                <w:rFonts w:ascii="Segoe UI" w:hAnsi="Segoe UI" w:cs="Segoe UI"/>
              </w:rPr>
              <w:t>Medium</w:t>
            </w:r>
          </w:p>
        </w:tc>
        <w:tc>
          <w:tcPr>
            <w:tcW w:w="3600" w:type="dxa"/>
            <w:tcBorders>
              <w:right w:val="single" w:sz="4" w:space="0" w:color="auto"/>
            </w:tcBorders>
            <w:vAlign w:val="center"/>
          </w:tcPr>
          <w:p w14:paraId="1110786A" w14:textId="77777777" w:rsidR="00D158BA" w:rsidRPr="00D158BA" w:rsidRDefault="00D158BA" w:rsidP="00E922B9">
            <w:pPr>
              <w:keepNext/>
              <w:keepLines/>
              <w:rPr>
                <w:rFonts w:ascii="Segoe UI" w:hAnsi="Segoe UI" w:cs="Segoe UI"/>
              </w:rPr>
            </w:pPr>
            <w:r w:rsidRPr="00D158BA">
              <w:rPr>
                <w:rFonts w:ascii="Segoe UI" w:hAnsi="Segoe UI" w:cs="Segoe UI"/>
              </w:rPr>
              <w:t>Straightforward, but planning/ implementation effort require</w:t>
            </w:r>
          </w:p>
        </w:tc>
        <w:tc>
          <w:tcPr>
            <w:tcW w:w="236" w:type="dxa"/>
            <w:tcBorders>
              <w:left w:val="single" w:sz="4" w:space="0" w:color="auto"/>
              <w:right w:val="single" w:sz="4" w:space="0" w:color="auto"/>
            </w:tcBorders>
            <w:vAlign w:val="center"/>
          </w:tcPr>
          <w:p w14:paraId="3FE83015" w14:textId="77777777" w:rsidR="00D158BA" w:rsidRPr="00D158BA" w:rsidRDefault="00D158BA" w:rsidP="00E922B9">
            <w:pPr>
              <w:keepNext/>
              <w:keepLines/>
              <w:rPr>
                <w:rFonts w:ascii="Segoe UI" w:hAnsi="Segoe UI" w:cs="Segoe UI"/>
              </w:rPr>
            </w:pPr>
          </w:p>
        </w:tc>
        <w:tc>
          <w:tcPr>
            <w:tcW w:w="1440" w:type="dxa"/>
            <w:tcBorders>
              <w:left w:val="single" w:sz="4" w:space="0" w:color="auto"/>
            </w:tcBorders>
            <w:vAlign w:val="center"/>
          </w:tcPr>
          <w:p w14:paraId="49896A99" w14:textId="77777777" w:rsidR="00D158BA" w:rsidRPr="00D158BA" w:rsidRDefault="00D158BA" w:rsidP="00E922B9">
            <w:pPr>
              <w:keepNext/>
              <w:keepLines/>
              <w:rPr>
                <w:rFonts w:ascii="Segoe UI" w:hAnsi="Segoe UI" w:cs="Segoe UI"/>
              </w:rPr>
            </w:pPr>
            <w:r w:rsidRPr="00D158BA">
              <w:rPr>
                <w:rFonts w:ascii="Segoe UI" w:hAnsi="Segoe UI" w:cs="Segoe UI"/>
              </w:rPr>
              <w:t>Medium</w:t>
            </w:r>
          </w:p>
        </w:tc>
        <w:tc>
          <w:tcPr>
            <w:tcW w:w="3600" w:type="dxa"/>
            <w:tcBorders>
              <w:right w:val="single" w:sz="4" w:space="0" w:color="auto"/>
            </w:tcBorders>
            <w:vAlign w:val="center"/>
          </w:tcPr>
          <w:p w14:paraId="37CB48AC" w14:textId="77777777" w:rsidR="00D158BA" w:rsidRPr="00D158BA" w:rsidRDefault="00D158BA" w:rsidP="00E922B9">
            <w:pPr>
              <w:keepNext/>
              <w:keepLines/>
              <w:rPr>
                <w:rFonts w:ascii="Segoe UI" w:hAnsi="Segoe UI" w:cs="Segoe UI"/>
              </w:rPr>
            </w:pPr>
            <w:r w:rsidRPr="00D158BA">
              <w:rPr>
                <w:rFonts w:ascii="Segoe UI" w:hAnsi="Segoe UI" w:cs="Segoe UI"/>
              </w:rPr>
              <w:t>Intuitive, users may require instructions</w:t>
            </w:r>
          </w:p>
        </w:tc>
      </w:tr>
      <w:tr w:rsidR="00D158BA" w:rsidRPr="00D158BA" w14:paraId="3CA8C609" w14:textId="77777777" w:rsidTr="00E922B9">
        <w:trPr>
          <w:cantSplit/>
          <w:trHeight w:val="432"/>
        </w:trPr>
        <w:tc>
          <w:tcPr>
            <w:tcW w:w="1440" w:type="dxa"/>
            <w:tcBorders>
              <w:left w:val="single" w:sz="4" w:space="0" w:color="auto"/>
            </w:tcBorders>
            <w:vAlign w:val="center"/>
          </w:tcPr>
          <w:p w14:paraId="4E79CBC3" w14:textId="77777777" w:rsidR="00D158BA" w:rsidRPr="00D158BA" w:rsidRDefault="00D158BA" w:rsidP="00E922B9">
            <w:pPr>
              <w:keepNext/>
              <w:keepLines/>
              <w:rPr>
                <w:rFonts w:ascii="Segoe UI" w:hAnsi="Segoe UI" w:cs="Segoe UI"/>
              </w:rPr>
            </w:pPr>
            <w:r w:rsidRPr="00D158BA">
              <w:rPr>
                <w:rFonts w:ascii="Segoe UI" w:hAnsi="Segoe UI" w:cs="Segoe UI"/>
              </w:rPr>
              <w:t>Medium/High</w:t>
            </w:r>
          </w:p>
        </w:tc>
        <w:tc>
          <w:tcPr>
            <w:tcW w:w="3600" w:type="dxa"/>
            <w:tcBorders>
              <w:right w:val="single" w:sz="4" w:space="0" w:color="auto"/>
            </w:tcBorders>
            <w:vAlign w:val="center"/>
          </w:tcPr>
          <w:p w14:paraId="318AE8AF" w14:textId="77777777" w:rsidR="00D158BA" w:rsidRPr="00D158BA" w:rsidRDefault="00D158BA" w:rsidP="00E922B9">
            <w:pPr>
              <w:keepNext/>
              <w:keepLines/>
              <w:rPr>
                <w:rFonts w:ascii="Segoe UI" w:hAnsi="Segoe UI" w:cs="Segoe UI"/>
              </w:rPr>
            </w:pPr>
            <w:r w:rsidRPr="00D158BA">
              <w:rPr>
                <w:rFonts w:ascii="Segoe UI" w:hAnsi="Segoe UI" w:cs="Segoe UI"/>
              </w:rPr>
              <w:t>Significant effort required - single team involved</w:t>
            </w:r>
          </w:p>
        </w:tc>
        <w:tc>
          <w:tcPr>
            <w:tcW w:w="236" w:type="dxa"/>
            <w:tcBorders>
              <w:left w:val="single" w:sz="4" w:space="0" w:color="auto"/>
              <w:right w:val="single" w:sz="4" w:space="0" w:color="auto"/>
            </w:tcBorders>
            <w:vAlign w:val="center"/>
          </w:tcPr>
          <w:p w14:paraId="390D4A2E" w14:textId="77777777" w:rsidR="00D158BA" w:rsidRPr="00D158BA" w:rsidRDefault="00D158BA" w:rsidP="00E922B9">
            <w:pPr>
              <w:keepNext/>
              <w:keepLines/>
              <w:rPr>
                <w:rFonts w:ascii="Segoe UI" w:hAnsi="Segoe UI" w:cs="Segoe UI"/>
              </w:rPr>
            </w:pPr>
          </w:p>
        </w:tc>
        <w:tc>
          <w:tcPr>
            <w:tcW w:w="1440" w:type="dxa"/>
            <w:tcBorders>
              <w:left w:val="single" w:sz="4" w:space="0" w:color="auto"/>
            </w:tcBorders>
            <w:vAlign w:val="center"/>
          </w:tcPr>
          <w:p w14:paraId="4DE3A0ED" w14:textId="77777777" w:rsidR="00D158BA" w:rsidRPr="00D158BA" w:rsidRDefault="00D158BA" w:rsidP="00E922B9">
            <w:pPr>
              <w:keepNext/>
              <w:keepLines/>
              <w:rPr>
                <w:rFonts w:ascii="Segoe UI" w:hAnsi="Segoe UI" w:cs="Segoe UI"/>
              </w:rPr>
            </w:pPr>
            <w:r w:rsidRPr="00D158BA">
              <w:rPr>
                <w:rFonts w:ascii="Segoe UI" w:hAnsi="Segoe UI" w:cs="Segoe UI"/>
              </w:rPr>
              <w:t>Medium/High</w:t>
            </w:r>
          </w:p>
        </w:tc>
        <w:tc>
          <w:tcPr>
            <w:tcW w:w="3600" w:type="dxa"/>
            <w:tcBorders>
              <w:right w:val="single" w:sz="4" w:space="0" w:color="auto"/>
            </w:tcBorders>
            <w:vAlign w:val="center"/>
          </w:tcPr>
          <w:p w14:paraId="30A17240" w14:textId="77777777" w:rsidR="00D158BA" w:rsidRPr="00D158BA" w:rsidRDefault="00D158BA" w:rsidP="00E922B9">
            <w:pPr>
              <w:keepNext/>
              <w:keepLines/>
              <w:rPr>
                <w:rFonts w:ascii="Segoe UI" w:hAnsi="Segoe UI" w:cs="Segoe UI"/>
              </w:rPr>
            </w:pPr>
            <w:r w:rsidRPr="00D158BA">
              <w:rPr>
                <w:rFonts w:ascii="Segoe UI" w:hAnsi="Segoe UI" w:cs="Segoe UI"/>
              </w:rPr>
              <w:t>Some user education/FAQ required</w:t>
            </w:r>
          </w:p>
        </w:tc>
      </w:tr>
      <w:tr w:rsidR="00D158BA" w:rsidRPr="00D158BA" w14:paraId="45C87BDA" w14:textId="77777777" w:rsidTr="00E922B9">
        <w:trPr>
          <w:cantSplit/>
          <w:trHeight w:val="749"/>
        </w:trPr>
        <w:tc>
          <w:tcPr>
            <w:tcW w:w="1440" w:type="dxa"/>
            <w:tcBorders>
              <w:left w:val="single" w:sz="4" w:space="0" w:color="auto"/>
              <w:bottom w:val="single" w:sz="4" w:space="0" w:color="auto"/>
            </w:tcBorders>
            <w:vAlign w:val="center"/>
          </w:tcPr>
          <w:p w14:paraId="31C2175E" w14:textId="77777777" w:rsidR="00D158BA" w:rsidRPr="00D158BA" w:rsidRDefault="00D158BA" w:rsidP="00E922B9">
            <w:pPr>
              <w:keepNext/>
              <w:keepLines/>
              <w:rPr>
                <w:rFonts w:ascii="Segoe UI" w:hAnsi="Segoe UI" w:cs="Segoe UI"/>
              </w:rPr>
            </w:pPr>
            <w:r w:rsidRPr="00D158BA">
              <w:rPr>
                <w:rFonts w:ascii="Segoe UI" w:hAnsi="Segoe UI" w:cs="Segoe UI"/>
              </w:rPr>
              <w:t>High</w:t>
            </w:r>
          </w:p>
        </w:tc>
        <w:tc>
          <w:tcPr>
            <w:tcW w:w="3600" w:type="dxa"/>
            <w:tcBorders>
              <w:bottom w:val="single" w:sz="4" w:space="0" w:color="auto"/>
              <w:right w:val="single" w:sz="4" w:space="0" w:color="auto"/>
            </w:tcBorders>
            <w:vAlign w:val="center"/>
          </w:tcPr>
          <w:p w14:paraId="7E0751A7" w14:textId="77777777" w:rsidR="00D158BA" w:rsidRPr="00D158BA" w:rsidRDefault="00D158BA" w:rsidP="00E922B9">
            <w:pPr>
              <w:keepNext/>
              <w:keepLines/>
              <w:rPr>
                <w:rFonts w:ascii="Segoe UI" w:hAnsi="Segoe UI" w:cs="Segoe UI"/>
              </w:rPr>
            </w:pPr>
            <w:r w:rsidRPr="00D158BA">
              <w:rPr>
                <w:rFonts w:ascii="Segoe UI" w:hAnsi="Segoe UI" w:cs="Segoe UI"/>
              </w:rPr>
              <w:t>Significant effort required - across multiple teams, and/or scripted deployment (No GUI available)</w:t>
            </w:r>
          </w:p>
        </w:tc>
        <w:tc>
          <w:tcPr>
            <w:tcW w:w="236" w:type="dxa"/>
            <w:tcBorders>
              <w:left w:val="single" w:sz="4" w:space="0" w:color="auto"/>
              <w:right w:val="single" w:sz="4" w:space="0" w:color="auto"/>
            </w:tcBorders>
            <w:vAlign w:val="center"/>
          </w:tcPr>
          <w:p w14:paraId="79D47212" w14:textId="77777777" w:rsidR="00D158BA" w:rsidRPr="00D158BA" w:rsidRDefault="00D158BA" w:rsidP="00E922B9">
            <w:pPr>
              <w:keepNext/>
              <w:keepLines/>
              <w:rPr>
                <w:rFonts w:ascii="Segoe UI" w:hAnsi="Segoe UI" w:cs="Segoe UI"/>
              </w:rPr>
            </w:pPr>
          </w:p>
        </w:tc>
        <w:tc>
          <w:tcPr>
            <w:tcW w:w="1440" w:type="dxa"/>
            <w:tcBorders>
              <w:left w:val="single" w:sz="4" w:space="0" w:color="auto"/>
              <w:bottom w:val="single" w:sz="4" w:space="0" w:color="auto"/>
            </w:tcBorders>
            <w:vAlign w:val="center"/>
          </w:tcPr>
          <w:p w14:paraId="662906DC" w14:textId="77777777" w:rsidR="00D158BA" w:rsidRPr="00D158BA" w:rsidRDefault="00D158BA" w:rsidP="00E922B9">
            <w:pPr>
              <w:keepNext/>
              <w:keepLines/>
              <w:rPr>
                <w:rFonts w:ascii="Segoe UI" w:hAnsi="Segoe UI" w:cs="Segoe UI"/>
              </w:rPr>
            </w:pPr>
            <w:r w:rsidRPr="00D158BA">
              <w:rPr>
                <w:rFonts w:ascii="Segoe UI" w:hAnsi="Segoe UI" w:cs="Segoe UI"/>
              </w:rPr>
              <w:t>High</w:t>
            </w:r>
          </w:p>
        </w:tc>
        <w:tc>
          <w:tcPr>
            <w:tcW w:w="3600" w:type="dxa"/>
            <w:tcBorders>
              <w:bottom w:val="single" w:sz="4" w:space="0" w:color="auto"/>
              <w:right w:val="single" w:sz="4" w:space="0" w:color="auto"/>
            </w:tcBorders>
            <w:vAlign w:val="center"/>
          </w:tcPr>
          <w:p w14:paraId="4EF91C88" w14:textId="77777777" w:rsidR="00D158BA" w:rsidRPr="00D158BA" w:rsidRDefault="00D158BA" w:rsidP="00E922B9">
            <w:pPr>
              <w:keepNext/>
              <w:keepLines/>
              <w:rPr>
                <w:rFonts w:ascii="Segoe UI" w:hAnsi="Segoe UI" w:cs="Segoe UI"/>
              </w:rPr>
            </w:pPr>
            <w:r w:rsidRPr="00D158BA">
              <w:rPr>
                <w:rFonts w:ascii="Segoe UI" w:hAnsi="Segoe UI" w:cs="Segoe UI"/>
              </w:rPr>
              <w:t>Proactive education required</w:t>
            </w:r>
          </w:p>
        </w:tc>
      </w:tr>
    </w:tbl>
    <w:p w14:paraId="374429FF" w14:textId="77777777" w:rsidR="00D158BA" w:rsidRPr="00D158BA" w:rsidRDefault="00D158BA" w:rsidP="00D158BA">
      <w:pPr>
        <w:rPr>
          <w:rFonts w:ascii="Segoe UI" w:hAnsi="Segoe UI" w:cs="Segoe UI"/>
        </w:rPr>
      </w:pPr>
    </w:p>
    <w:p w14:paraId="4D0BE045" w14:textId="77777777" w:rsidR="00C15BFB" w:rsidRPr="0051522F" w:rsidRDefault="00C15BFB" w:rsidP="00384E7F">
      <w:bookmarkStart w:id="15" w:name="ActionPlan"/>
      <w:bookmarkEnd w:id="15"/>
    </w:p>
    <w:p w14:paraId="5BA79F97" w14:textId="77777777" w:rsidR="009A7A35" w:rsidRDefault="003E473E">
      <w:pPr>
        <w:pStyle w:val="Heading3"/>
      </w:pPr>
      <w:r>
        <w:t xml:space="preserve">In total we have identified 0 actions across all services.  These </w:t>
      </w:r>
      <w:r>
        <w:t>are as follows:</w:t>
      </w:r>
    </w:p>
    <w:p w14:paraId="48A24C9B" w14:textId="77777777" w:rsidR="006C70AE" w:rsidRDefault="006C70AE" w:rsidP="00384E7F"/>
    <w:p w14:paraId="1561AD9A" w14:textId="77777777" w:rsidR="00194611" w:rsidRDefault="00283D28" w:rsidP="00283D28">
      <w:pPr>
        <w:pStyle w:val="Heading2"/>
      </w:pPr>
      <w:r>
        <w:t>Engage with FastTrack</w:t>
      </w:r>
    </w:p>
    <w:p w14:paraId="5F4DB7DF" w14:textId="77777777" w:rsidR="00283D28" w:rsidRPr="00283D28" w:rsidRDefault="00283D28" w:rsidP="00283D28">
      <w:pPr>
        <w:rPr>
          <w:rFonts w:ascii="Segoe UI" w:hAnsi="Segoe UI" w:cs="Segoe UI"/>
        </w:rPr>
      </w:pPr>
      <w:r w:rsidRPr="00283D28">
        <w:rPr>
          <w:rFonts w:ascii="Segoe UI" w:hAnsi="Segoe UI" w:cs="Segoe UI"/>
        </w:rPr>
        <w:t xml:space="preserve">Microsoft FastTrack is a customer success service designed to help customers realize business value faster with the Microsoft Cloud. FastTrack provides customers, partners, and field users with a set of best practices, tools, resources, and experts committed to making the experience with the Microsoft Cloud a success. Go to </w:t>
      </w:r>
      <w:hyperlink r:id="rId20" w:history="1">
        <w:r w:rsidRPr="00283D28">
          <w:rPr>
            <w:rStyle w:val="Hyperlink"/>
            <w:rFonts w:ascii="Segoe UI" w:hAnsi="Segoe UI" w:cs="Segoe UI"/>
          </w:rPr>
          <w:t>https://fasttrack.microsoft.com</w:t>
        </w:r>
      </w:hyperlink>
      <w:r w:rsidRPr="00283D28">
        <w:rPr>
          <w:rFonts w:ascii="Segoe UI" w:hAnsi="Segoe UI" w:cs="Segoe UI"/>
        </w:rPr>
        <w:t xml:space="preserve"> or connect with your Microsoft Partner for more details.</w:t>
      </w:r>
    </w:p>
    <w:p w14:paraId="4393D86D" w14:textId="77777777" w:rsidR="00283D28" w:rsidRDefault="00283D28" w:rsidP="00283D28">
      <w:bookmarkStart w:id="16" w:name="SecurityServiceTable"/>
      <w:bookmarkEnd w:id="16"/>
    </w:p>
    <w:p w14:paraId="19E2B573" w14:textId="77777777" w:rsidR="00AF4A1D" w:rsidRPr="00283D28" w:rsidRDefault="00AF4A1D" w:rsidP="00283D28"/>
    <w:p w14:paraId="2957CD2D" w14:textId="77777777" w:rsidR="001F4654" w:rsidRPr="00A65DFD" w:rsidRDefault="001F4654" w:rsidP="00911582">
      <w:pPr>
        <w:pStyle w:val="Heading1"/>
      </w:pPr>
      <w:bookmarkStart w:id="17" w:name="NextSteps"/>
      <w:r w:rsidRPr="00A65DFD">
        <w:t>IT Roadmap</w:t>
      </w:r>
      <w:r w:rsidR="0046691E">
        <w:t xml:space="preserve"> next steps</w:t>
      </w:r>
    </w:p>
    <w:bookmarkEnd w:id="17"/>
    <w:p w14:paraId="28670D5E" w14:textId="77777777" w:rsidR="00EA144A" w:rsidRPr="00A65DFD" w:rsidRDefault="001F4654" w:rsidP="001F4654">
      <w:pPr>
        <w:rPr>
          <w:rFonts w:ascii="Segoe UI" w:hAnsi="Segoe UI" w:cs="Segoe UI"/>
        </w:rPr>
      </w:pPr>
      <w:r w:rsidRPr="00A65DFD">
        <w:rPr>
          <w:rFonts w:ascii="Segoe UI" w:hAnsi="Segoe UI" w:cs="Segoe UI"/>
        </w:rPr>
        <w:t>You are currently working on</w:t>
      </w:r>
      <w:r w:rsidR="0072797F">
        <w:rPr>
          <w:rFonts w:ascii="Segoe UI" w:hAnsi="Segoe UI" w:cs="Segoe UI"/>
        </w:rPr>
        <w:t xml:space="preserve"> </w:t>
      </w:r>
      <w:bookmarkStart w:id="18" w:name="PrioritizedServicesCount"/>
      <w:r>
        <w:rPr>
          <w:rFonts w:ascii="Segoe UI" w:hAnsi="Segoe UI" w:cs="Segoe UI"/>
        </w:rPr>
        <w:t>six</w:t>
      </w:r>
      <w:bookmarkEnd w:id="18"/>
      <w:r w:rsidR="0095205E">
        <w:rPr>
          <w:rFonts w:ascii="Segoe UI" w:hAnsi="Segoe UI" w:cs="Segoe UI"/>
        </w:rPr>
        <w:t xml:space="preserve"> prioritized</w:t>
      </w:r>
      <w:r w:rsidRPr="00A65DFD">
        <w:rPr>
          <w:rFonts w:ascii="Segoe UI" w:hAnsi="Segoe UI" w:cs="Segoe UI"/>
        </w:rPr>
        <w:t xml:space="preserve"> IT services. Additional IT services to consider adding to your IT Roadmap in the future include:</w:t>
      </w:r>
      <w:bookmarkStart w:id="19" w:name="NextStepsList"/>
      <w:bookmarkEnd w:id="19"/>
    </w:p>
    <w:p w14:paraId="147896B5" w14:textId="77777777" w:rsidR="009A7A35" w:rsidRDefault="003E473E">
      <w:pPr>
        <w:pStyle w:val="ListParagraph"/>
        <w:numPr>
          <w:ilvl w:val="0"/>
          <w:numId w:val="11"/>
        </w:numPr>
        <w:ind w:left="900"/>
        <w:rPr>
          <w:rFonts w:ascii="Segoe UI" w:hAnsi="Segoe UI" w:cs="Segoe UI"/>
        </w:rPr>
      </w:pPr>
      <w:r>
        <w:rPr>
          <w:rFonts w:ascii="Segoe UI" w:hAnsi="Segoe UI" w:cs="Segoe UI"/>
        </w:rPr>
        <w:t>Intranet &amp; search services</w:t>
      </w:r>
    </w:p>
    <w:p w14:paraId="713A6323" w14:textId="77777777" w:rsidR="009A7A35" w:rsidRDefault="003E473E">
      <w:pPr>
        <w:pStyle w:val="ListParagraph"/>
        <w:numPr>
          <w:ilvl w:val="0"/>
          <w:numId w:val="11"/>
        </w:numPr>
        <w:ind w:left="900"/>
        <w:rPr>
          <w:rFonts w:ascii="Segoe UI" w:hAnsi="Segoe UI" w:cs="Segoe UI"/>
        </w:rPr>
      </w:pPr>
      <w:r>
        <w:rPr>
          <w:rFonts w:ascii="Segoe UI" w:hAnsi="Segoe UI" w:cs="Segoe UI"/>
        </w:rPr>
        <w:t>Data analysis &amp; workflow services</w:t>
      </w:r>
    </w:p>
    <w:p w14:paraId="67FA1732" w14:textId="77777777" w:rsidR="009A7A35" w:rsidRDefault="003E473E">
      <w:pPr>
        <w:pStyle w:val="ListParagraph"/>
        <w:numPr>
          <w:ilvl w:val="0"/>
          <w:numId w:val="11"/>
        </w:numPr>
        <w:ind w:left="900"/>
        <w:rPr>
          <w:rFonts w:ascii="Segoe UI" w:hAnsi="Segoe UI" w:cs="Segoe UI"/>
        </w:rPr>
      </w:pPr>
      <w:r>
        <w:rPr>
          <w:rFonts w:ascii="Segoe UI" w:hAnsi="Segoe UI" w:cs="Segoe UI"/>
        </w:rPr>
        <w:t>Planning &amp; project management services</w:t>
      </w:r>
    </w:p>
    <w:p w14:paraId="0058BF25" w14:textId="77777777" w:rsidR="0052656C" w:rsidRDefault="001F4654" w:rsidP="001F4654">
      <w:pPr>
        <w:rPr>
          <w:rFonts w:ascii="Segoe UI" w:hAnsi="Segoe UI" w:cs="Segoe UI"/>
        </w:rPr>
      </w:pPr>
      <w:r w:rsidRPr="00A65DFD">
        <w:rPr>
          <w:rFonts w:ascii="Segoe UI" w:hAnsi="Segoe UI" w:cs="Segoe UI"/>
        </w:rPr>
        <w:t xml:space="preserve">To help in this future planning, the following table highlights the benefit of targeting each service to a specific Level.   Like the services already on the IT Roadmap, when you add these to the IT Roadmap, the model will guide you through how to translate these targets into an action plan to enable your IT services infrastructure to support the functionality you are targeting for your organization.  </w:t>
      </w:r>
      <w:bookmarkStart w:id="20" w:name="NextStepsTableLocation"/>
      <w:bookmarkEnd w:id="20"/>
    </w:p>
    <w:p w14:paraId="67A9AA15" w14:textId="77777777" w:rsidR="009A7A35" w:rsidRDefault="003E473E">
      <w:pPr>
        <w:pStyle w:val="Heading3"/>
      </w:pPr>
      <w:r>
        <w:t>Intranet &amp; search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0"/>
        <w:gridCol w:w="2420"/>
        <w:gridCol w:w="2420"/>
        <w:gridCol w:w="2420"/>
      </w:tblGrid>
      <w:tr w:rsidR="009A7A35" w14:paraId="4A5CE714" w14:textId="77777777">
        <w:trPr>
          <w:trHeight w:val="216"/>
          <w:tblCellSpacing w:w="36" w:type="dxa"/>
        </w:trPr>
        <w:tc>
          <w:tcPr>
            <w:tcW w:w="0" w:type="auto"/>
          </w:tcPr>
          <w:p w14:paraId="72EED7F2"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4FDF51DA"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45540A9C"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4427EA86"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13195DED"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6919C048" w14:textId="77777777" w:rsidR="009A7A35" w:rsidRDefault="003E473E">
            <w:pPr>
              <w:rPr>
                <w:rFonts w:ascii="Segoe UI" w:hAnsi="Segoe UI" w:cs="Segoe UI"/>
                <w:sz w:val="18"/>
                <w:szCs w:val="18"/>
              </w:rPr>
            </w:pPr>
            <w:r>
              <w:rPr>
                <w:rFonts w:ascii="Segoe UI" w:hAnsi="Segoe UI" w:cs="Segoe UI"/>
                <w:color w:val="000000"/>
                <w:sz w:val="18"/>
                <w:szCs w:val="18"/>
              </w:rPr>
              <w:t>Information is primarily distributed through email or print,</w:t>
            </w:r>
            <w:r>
              <w:rPr>
                <w:rFonts w:ascii="Segoe UI" w:hAnsi="Segoe UI" w:cs="Segoe UI"/>
                <w:color w:val="000000"/>
                <w:sz w:val="18"/>
                <w:szCs w:val="18"/>
              </w:rPr>
              <w:t xml:space="preserve"> and employees are responsible for knowing where it is stored.  Video content can be downloaded from our network or streamed from public services.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1BF27814" w14:textId="77777777" w:rsidR="009A7A35" w:rsidRDefault="003E473E">
            <w:pPr>
              <w:rPr>
                <w:rFonts w:ascii="Segoe UI" w:hAnsi="Segoe UI" w:cs="Segoe UI"/>
                <w:sz w:val="18"/>
                <w:szCs w:val="18"/>
              </w:rPr>
            </w:pPr>
            <w:r>
              <w:rPr>
                <w:rFonts w:ascii="Segoe UI" w:hAnsi="Segoe UI" w:cs="Segoe UI"/>
                <w:color w:val="000000"/>
                <w:sz w:val="18"/>
                <w:szCs w:val="18"/>
              </w:rPr>
              <w:t>Information is managed on our intranet where teams can search and share, and even stream video content. It ca</w:t>
            </w:r>
            <w:r>
              <w:rPr>
                <w:rFonts w:ascii="Segoe UI" w:hAnsi="Segoe UI" w:cs="Segoe UI"/>
                <w:color w:val="000000"/>
                <w:sz w:val="18"/>
                <w:szCs w:val="18"/>
              </w:rPr>
              <w:t>n be difficult to locate content unless explicitly tagged by owners.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3FF55CA6" w14:textId="77777777" w:rsidR="009A7A35" w:rsidRDefault="003E473E">
            <w:pPr>
              <w:rPr>
                <w:rFonts w:ascii="Segoe UI" w:hAnsi="Segoe UI" w:cs="Segoe UI"/>
                <w:sz w:val="18"/>
                <w:szCs w:val="18"/>
              </w:rPr>
            </w:pPr>
            <w:r>
              <w:rPr>
                <w:rFonts w:ascii="Segoe UI" w:hAnsi="Segoe UI" w:cs="Segoe UI"/>
                <w:color w:val="000000"/>
                <w:sz w:val="18"/>
                <w:szCs w:val="18"/>
              </w:rPr>
              <w:t xml:space="preserve">Our intranet supports managing workflows, video portals, and other interactive content.  We offer secure connections to our intranet to our partners and suppliers to access a subset of </w:t>
            </w:r>
            <w:r>
              <w:rPr>
                <w:rFonts w:ascii="Segoe UI" w:hAnsi="Segoe UI" w:cs="Segoe UI"/>
                <w:color w:val="000000"/>
                <w:sz w:val="18"/>
                <w:szCs w:val="18"/>
              </w:rPr>
              <w:t>resources. Search results are more relevant and files don't always require explicit tagging.</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42F02DC9" w14:textId="77777777" w:rsidR="009A7A35" w:rsidRDefault="003E473E">
            <w:pPr>
              <w:rPr>
                <w:rFonts w:ascii="Segoe UI" w:hAnsi="Segoe UI" w:cs="Segoe UI"/>
                <w:sz w:val="18"/>
                <w:szCs w:val="18"/>
              </w:rPr>
            </w:pPr>
            <w:r>
              <w:rPr>
                <w:rFonts w:ascii="Segoe UI" w:hAnsi="Segoe UI" w:cs="Segoe UI"/>
                <w:color w:val="000000"/>
                <w:sz w:val="18"/>
                <w:szCs w:val="18"/>
              </w:rPr>
              <w:t>As project teams are created, publishing resources and workflows are automatically generated. Authors have visibility into how people access their content to gauge</w:t>
            </w:r>
            <w:r>
              <w:rPr>
                <w:rFonts w:ascii="Segoe UI" w:hAnsi="Segoe UI" w:cs="Segoe UI"/>
                <w:color w:val="000000"/>
                <w:sz w:val="18"/>
                <w:szCs w:val="18"/>
              </w:rPr>
              <w:t xml:space="preserve"> effectiveness. Content is delivered to you proactively without searching, based on what's trending and important.</w:t>
            </w:r>
          </w:p>
        </w:tc>
      </w:tr>
    </w:tbl>
    <w:p w14:paraId="4F3501C6" w14:textId="77777777" w:rsidR="009A7A35" w:rsidRDefault="003E473E">
      <w:pPr>
        <w:pStyle w:val="Heading3"/>
      </w:pPr>
      <w:r>
        <w:t>Data analysis &amp; workflow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0"/>
        <w:gridCol w:w="2420"/>
        <w:gridCol w:w="2420"/>
        <w:gridCol w:w="2420"/>
      </w:tblGrid>
      <w:tr w:rsidR="009A7A35" w14:paraId="5B279F99" w14:textId="77777777">
        <w:trPr>
          <w:trHeight w:val="216"/>
          <w:tblCellSpacing w:w="36" w:type="dxa"/>
        </w:trPr>
        <w:tc>
          <w:tcPr>
            <w:tcW w:w="0" w:type="auto"/>
          </w:tcPr>
          <w:p w14:paraId="3F91D701"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58F2258B"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5C9719B7"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2BC2619D"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0869A062"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1A228913" w14:textId="77777777" w:rsidR="009A7A35" w:rsidRDefault="003E473E">
            <w:pPr>
              <w:rPr>
                <w:rFonts w:ascii="Segoe UI" w:hAnsi="Segoe UI" w:cs="Segoe UI"/>
                <w:sz w:val="18"/>
                <w:szCs w:val="18"/>
              </w:rPr>
            </w:pPr>
            <w:r>
              <w:rPr>
                <w:rFonts w:ascii="Segoe UI" w:hAnsi="Segoe UI" w:cs="Segoe UI"/>
                <w:color w:val="000000"/>
                <w:sz w:val="18"/>
                <w:szCs w:val="18"/>
              </w:rPr>
              <w:t>Reporting is manual. Report distribution typically by email, file shares,</w:t>
            </w:r>
            <w:r>
              <w:rPr>
                <w:rFonts w:ascii="Segoe UI" w:hAnsi="Segoe UI" w:cs="Segoe UI"/>
                <w:color w:val="000000"/>
                <w:sz w:val="18"/>
                <w:szCs w:val="18"/>
              </w:rPr>
              <w:t xml:space="preserve"> or print.</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39F1653C" w14:textId="77777777" w:rsidR="009A7A35" w:rsidRDefault="003E473E">
            <w:pPr>
              <w:rPr>
                <w:rFonts w:ascii="Segoe UI" w:hAnsi="Segoe UI" w:cs="Segoe UI"/>
                <w:sz w:val="18"/>
                <w:szCs w:val="18"/>
              </w:rPr>
            </w:pPr>
            <w:r>
              <w:rPr>
                <w:rFonts w:ascii="Segoe UI" w:hAnsi="Segoe UI" w:cs="Segoe UI"/>
                <w:color w:val="000000"/>
                <w:sz w:val="18"/>
                <w:szCs w:val="18"/>
              </w:rPr>
              <w:t>Reporting is centrally created and distributed. Reports are static and not easily modified. Formalized conditions in place to create custom reports.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7CC585A3" w14:textId="77777777" w:rsidR="009A7A35" w:rsidRDefault="003E473E">
            <w:pPr>
              <w:rPr>
                <w:rFonts w:ascii="Segoe UI" w:hAnsi="Segoe UI" w:cs="Segoe UI"/>
                <w:sz w:val="18"/>
                <w:szCs w:val="18"/>
              </w:rPr>
            </w:pPr>
            <w:r>
              <w:rPr>
                <w:rFonts w:ascii="Segoe UI" w:hAnsi="Segoe UI" w:cs="Segoe UI"/>
                <w:color w:val="000000"/>
                <w:sz w:val="18"/>
                <w:szCs w:val="18"/>
              </w:rPr>
              <w:t xml:space="preserve">Reporting is optimized for 'self-service' with custom pivots, visualizations, and dashboarding. </w:t>
            </w:r>
            <w:r>
              <w:rPr>
                <w:rFonts w:ascii="Segoe UI" w:hAnsi="Segoe UI" w:cs="Segoe UI"/>
                <w:color w:val="000000"/>
                <w:sz w:val="18"/>
                <w:szCs w:val="18"/>
              </w:rPr>
              <w:t>Reporting dashboards can be accessed securely from mobile devices.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40A4AC0F" w14:textId="77777777" w:rsidR="009A7A35" w:rsidRDefault="003E473E">
            <w:pPr>
              <w:rPr>
                <w:rFonts w:ascii="Segoe UI" w:hAnsi="Segoe UI" w:cs="Segoe UI"/>
                <w:sz w:val="18"/>
                <w:szCs w:val="18"/>
              </w:rPr>
            </w:pPr>
            <w:r>
              <w:rPr>
                <w:rFonts w:ascii="Segoe UI" w:hAnsi="Segoe UI" w:cs="Segoe UI"/>
                <w:color w:val="000000"/>
                <w:sz w:val="18"/>
                <w:szCs w:val="18"/>
              </w:rPr>
              <w:t>Artificial intelligence helps create data insights and automatically detect and report anomalies.</w:t>
            </w:r>
          </w:p>
        </w:tc>
      </w:tr>
    </w:tbl>
    <w:p w14:paraId="573A766A" w14:textId="77777777" w:rsidR="009A7A35" w:rsidRDefault="003E473E">
      <w:pPr>
        <w:pStyle w:val="Heading3"/>
      </w:pPr>
      <w:r>
        <w:t>Planning &amp; project management services</w:t>
      </w:r>
    </w:p>
    <w:tbl>
      <w:tblPr>
        <w:tblStyle w:val="TableGrid"/>
        <w:tblW w:w="9692" w:type="dxa"/>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0"/>
        <w:gridCol w:w="2420"/>
        <w:gridCol w:w="2420"/>
        <w:gridCol w:w="2420"/>
      </w:tblGrid>
      <w:tr w:rsidR="009A7A35" w14:paraId="76DFD354" w14:textId="77777777">
        <w:trPr>
          <w:trHeight w:val="216"/>
          <w:tblCellSpacing w:w="36" w:type="dxa"/>
        </w:trPr>
        <w:tc>
          <w:tcPr>
            <w:tcW w:w="0" w:type="auto"/>
          </w:tcPr>
          <w:p w14:paraId="78DD9DCA" w14:textId="77777777" w:rsidR="009A7A35" w:rsidRDefault="003E473E">
            <w:pPr>
              <w:keepNext/>
              <w:keepLines/>
              <w:rPr>
                <w:rFonts w:ascii="Segoe UI" w:hAnsi="Segoe UI" w:cs="Segoe UI"/>
                <w:sz w:val="18"/>
                <w:szCs w:val="18"/>
              </w:rPr>
            </w:pPr>
            <w:r>
              <w:rPr>
                <w:rFonts w:ascii="Segoe UI" w:hAnsi="Segoe UI" w:cs="Segoe UI"/>
                <w:sz w:val="18"/>
                <w:szCs w:val="18"/>
              </w:rPr>
              <w:t>Level 1</w:t>
            </w:r>
          </w:p>
        </w:tc>
        <w:tc>
          <w:tcPr>
            <w:tcW w:w="0" w:type="auto"/>
          </w:tcPr>
          <w:p w14:paraId="68FB540D" w14:textId="77777777" w:rsidR="009A7A35" w:rsidRDefault="003E473E">
            <w:pPr>
              <w:keepNext/>
              <w:keepLines/>
              <w:rPr>
                <w:rFonts w:ascii="Segoe UI" w:hAnsi="Segoe UI" w:cs="Segoe UI"/>
                <w:sz w:val="18"/>
                <w:szCs w:val="18"/>
              </w:rPr>
            </w:pPr>
            <w:r>
              <w:rPr>
                <w:rFonts w:ascii="Segoe UI" w:hAnsi="Segoe UI" w:cs="Segoe UI"/>
                <w:sz w:val="18"/>
                <w:szCs w:val="18"/>
              </w:rPr>
              <w:t>Level 2</w:t>
            </w:r>
          </w:p>
        </w:tc>
        <w:tc>
          <w:tcPr>
            <w:tcW w:w="0" w:type="auto"/>
          </w:tcPr>
          <w:p w14:paraId="0CD478BA" w14:textId="77777777" w:rsidR="009A7A35" w:rsidRDefault="003E473E">
            <w:pPr>
              <w:keepNext/>
              <w:keepLines/>
              <w:rPr>
                <w:rFonts w:ascii="Segoe UI" w:hAnsi="Segoe UI" w:cs="Segoe UI"/>
                <w:sz w:val="18"/>
                <w:szCs w:val="18"/>
              </w:rPr>
            </w:pPr>
            <w:r>
              <w:rPr>
                <w:rFonts w:ascii="Segoe UI" w:hAnsi="Segoe UI" w:cs="Segoe UI"/>
                <w:sz w:val="18"/>
                <w:szCs w:val="18"/>
              </w:rPr>
              <w:t>Level 3</w:t>
            </w:r>
          </w:p>
        </w:tc>
        <w:tc>
          <w:tcPr>
            <w:tcW w:w="0" w:type="auto"/>
          </w:tcPr>
          <w:p w14:paraId="4E2830AA" w14:textId="77777777" w:rsidR="009A7A35" w:rsidRDefault="003E473E">
            <w:pPr>
              <w:keepNext/>
              <w:keepLines/>
              <w:rPr>
                <w:rFonts w:ascii="Segoe UI" w:hAnsi="Segoe UI" w:cs="Segoe UI"/>
                <w:sz w:val="18"/>
                <w:szCs w:val="18"/>
              </w:rPr>
            </w:pPr>
            <w:r>
              <w:rPr>
                <w:rFonts w:ascii="Segoe UI" w:hAnsi="Segoe UI" w:cs="Segoe UI"/>
                <w:sz w:val="18"/>
                <w:szCs w:val="18"/>
              </w:rPr>
              <w:t>Level 4</w:t>
            </w:r>
          </w:p>
        </w:tc>
      </w:tr>
      <w:tr w:rsidR="009A7A35" w14:paraId="6D094800" w14:textId="77777777">
        <w:trPr>
          <w:trHeight w:val="3500"/>
          <w:tblCellSpacing w:w="36" w:type="dxa"/>
        </w:trPr>
        <w:tc>
          <w:tcPr>
            <w:tcW w:w="2423" w:type="dxa"/>
            <w:tcBorders>
              <w:top w:val="none" w:sz="4" w:space="0" w:color="auto"/>
              <w:left w:val="none" w:sz="4" w:space="0" w:color="auto"/>
              <w:bottom w:val="none" w:sz="4" w:space="0" w:color="auto"/>
              <w:right w:val="none" w:sz="4" w:space="0" w:color="auto"/>
            </w:tcBorders>
            <w:shd w:val="clear" w:color="auto" w:fill="F2F2F2"/>
          </w:tcPr>
          <w:p w14:paraId="03BB3B19" w14:textId="77777777" w:rsidR="009A7A35" w:rsidRDefault="003E473E">
            <w:pPr>
              <w:rPr>
                <w:rFonts w:ascii="Segoe UI" w:hAnsi="Segoe UI" w:cs="Segoe UI"/>
                <w:sz w:val="18"/>
                <w:szCs w:val="18"/>
              </w:rPr>
            </w:pPr>
            <w:r>
              <w:rPr>
                <w:rFonts w:ascii="Segoe UI" w:hAnsi="Segoe UI" w:cs="Segoe UI"/>
                <w:color w:val="000000"/>
                <w:sz w:val="18"/>
                <w:szCs w:val="18"/>
              </w:rPr>
              <w:t xml:space="preserve">Basic </w:t>
            </w:r>
            <w:r>
              <w:rPr>
                <w:rFonts w:ascii="Segoe UI" w:hAnsi="Segoe UI" w:cs="Segoe UI"/>
                <w:color w:val="000000"/>
                <w:sz w:val="18"/>
                <w:szCs w:val="18"/>
              </w:rPr>
              <w:t>milestone-focused planning tied to task lists, email, spreadsheets, or consumer-grade tracking tools. Information and reporting can be shared out, but isn't integrated across other existing solutions.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40D6F20B" w14:textId="77777777" w:rsidR="009A7A35" w:rsidRDefault="003E473E">
            <w:pPr>
              <w:rPr>
                <w:rFonts w:ascii="Segoe UI" w:hAnsi="Segoe UI" w:cs="Segoe UI"/>
                <w:sz w:val="18"/>
                <w:szCs w:val="18"/>
              </w:rPr>
            </w:pPr>
            <w:r>
              <w:rPr>
                <w:rFonts w:ascii="Segoe UI" w:hAnsi="Segoe UI" w:cs="Segoe UI"/>
                <w:color w:val="000000"/>
                <w:sz w:val="18"/>
                <w:szCs w:val="18"/>
              </w:rPr>
              <w:t>Expanded resource management and assigned task tracking</w:t>
            </w:r>
            <w:r>
              <w:rPr>
                <w:rFonts w:ascii="Segoe UI" w:hAnsi="Segoe UI" w:cs="Segoe UI"/>
                <w:color w:val="000000"/>
                <w:sz w:val="18"/>
                <w:szCs w:val="18"/>
              </w:rPr>
              <w:t xml:space="preserve"> tied to simple project management tools, that are used to inform time spent against defined tasks.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1110602C" w14:textId="77777777" w:rsidR="009A7A35" w:rsidRDefault="003E473E">
            <w:pPr>
              <w:rPr>
                <w:rFonts w:ascii="Segoe UI" w:hAnsi="Segoe UI" w:cs="Segoe UI"/>
                <w:sz w:val="18"/>
                <w:szCs w:val="18"/>
              </w:rPr>
            </w:pPr>
            <w:r>
              <w:rPr>
                <w:rFonts w:ascii="Segoe UI" w:hAnsi="Segoe UI" w:cs="Segoe UI"/>
                <w:color w:val="000000"/>
                <w:sz w:val="18"/>
                <w:szCs w:val="18"/>
              </w:rPr>
              <w:t>Robust set of project management tools with cost and budget tracking, broken down at the task level. Processes include automated workflows, critical path an</w:t>
            </w:r>
            <w:r>
              <w:rPr>
                <w:rFonts w:ascii="Segoe UI" w:hAnsi="Segoe UI" w:cs="Segoe UI"/>
                <w:color w:val="000000"/>
                <w:sz w:val="18"/>
                <w:szCs w:val="18"/>
              </w:rPr>
              <w:t>alysis, dependency chains, and real-time data visualizations.</w:t>
            </w:r>
          </w:p>
        </w:tc>
        <w:tc>
          <w:tcPr>
            <w:tcW w:w="2423" w:type="dxa"/>
            <w:tcBorders>
              <w:top w:val="none" w:sz="4" w:space="0" w:color="auto"/>
              <w:left w:val="none" w:sz="4" w:space="0" w:color="auto"/>
              <w:bottom w:val="none" w:sz="4" w:space="0" w:color="auto"/>
              <w:right w:val="none" w:sz="4" w:space="0" w:color="auto"/>
            </w:tcBorders>
            <w:shd w:val="clear" w:color="auto" w:fill="F2F2F2"/>
          </w:tcPr>
          <w:p w14:paraId="3C463919" w14:textId="77777777" w:rsidR="009A7A35" w:rsidRDefault="003E473E">
            <w:pPr>
              <w:rPr>
                <w:rFonts w:ascii="Segoe UI" w:hAnsi="Segoe UI" w:cs="Segoe UI"/>
                <w:sz w:val="18"/>
                <w:szCs w:val="18"/>
              </w:rPr>
            </w:pPr>
            <w:r>
              <w:rPr>
                <w:rFonts w:ascii="Segoe UI" w:hAnsi="Segoe UI" w:cs="Segoe UI"/>
                <w:color w:val="000000"/>
                <w:sz w:val="18"/>
                <w:szCs w:val="18"/>
              </w:rPr>
              <w:t>Centralized project management office with standardized policies, processes, and practices. Tools inform proactively against project, budget, and resource risks across the organization.</w:t>
            </w:r>
          </w:p>
        </w:tc>
      </w:tr>
    </w:tbl>
    <w:p w14:paraId="181C12A0" w14:textId="77777777" w:rsidR="005A4BEC" w:rsidRDefault="005A4BEC" w:rsidP="001F4654">
      <w:pPr>
        <w:rPr>
          <w:rFonts w:ascii="Segoe UI" w:hAnsi="Segoe UI" w:cs="Segoe UI"/>
        </w:rPr>
      </w:pPr>
    </w:p>
    <w:sectPr w:rsidR="005A4BEC" w:rsidSect="00E61AA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7FC0F" w14:textId="77777777" w:rsidR="00364F63" w:rsidRDefault="00364F63" w:rsidP="00A34641">
      <w:pPr>
        <w:spacing w:after="0" w:line="240" w:lineRule="auto"/>
      </w:pPr>
      <w:r>
        <w:separator/>
      </w:r>
    </w:p>
  </w:endnote>
  <w:endnote w:type="continuationSeparator" w:id="0">
    <w:p w14:paraId="4FCC6FCC" w14:textId="77777777" w:rsidR="00364F63" w:rsidRDefault="00364F63" w:rsidP="00A3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863C7" w14:textId="77777777" w:rsidR="00A755E5" w:rsidRDefault="00A75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301ED" w14:textId="77777777" w:rsidR="006C70AE" w:rsidRPr="006D08D1" w:rsidRDefault="006C70AE" w:rsidP="00D22778">
    <w:pPr>
      <w:pStyle w:val="Footer"/>
      <w:jc w:val="center"/>
      <w:rPr>
        <w:rFonts w:ascii="Segoe UI" w:hAnsi="Segoe UI" w:cs="Segoe UI"/>
      </w:rPr>
    </w:pPr>
    <w:r w:rsidRPr="006D08D1">
      <w:rPr>
        <w:rFonts w:ascii="Segoe UI" w:hAnsi="Segoe UI" w:cs="Segoe UI"/>
      </w:rPr>
      <w:t>IT Roadmap</w:t>
    </w:r>
    <w:r w:rsidR="007A6720">
      <w:rPr>
        <w:rFonts w:ascii="Segoe UI" w:hAnsi="Segoe UI" w:cs="Segoe UI"/>
      </w:rPr>
      <w:t xml:space="preserve"> for Microsoft 365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83F6" w14:textId="77777777" w:rsidR="006C70AE" w:rsidRPr="00440AFC" w:rsidRDefault="006C70AE" w:rsidP="00440AFC">
    <w:pPr>
      <w:pStyle w:val="Footer"/>
      <w:rPr>
        <w:rFonts w:ascii="Segoe UI" w:hAnsi="Segoe UI" w:cs="Segoe UI"/>
        <w:sz w:val="16"/>
        <w:szCs w:val="16"/>
      </w:rPr>
    </w:pPr>
    <w:r w:rsidRPr="00440AFC">
      <w:rPr>
        <w:rFonts w:ascii="Segoe UI" w:hAnsi="Segoe UI" w:cs="Segoe UI"/>
        <w:sz w:val="16"/>
        <w:szCs w:val="16"/>
      </w:rPr>
      <w:t xml:space="preserve">Disclaimer: This document is provided “as-is”. Information and views expressed in this document, including URL and other Internet website references, may change without notice. </w:t>
    </w:r>
  </w:p>
  <w:p w14:paraId="20C268BC" w14:textId="77777777" w:rsidR="006C70AE" w:rsidRPr="00440AFC" w:rsidRDefault="006C70AE" w:rsidP="00440AFC">
    <w:pPr>
      <w:pStyle w:val="Footer"/>
      <w:rPr>
        <w:rFonts w:ascii="Segoe UI" w:hAnsi="Segoe UI" w:cs="Segoe UI"/>
        <w:sz w:val="16"/>
        <w:szCs w:val="16"/>
      </w:rPr>
    </w:pPr>
    <w:r w:rsidRPr="00440AFC">
      <w:rPr>
        <w:rFonts w:ascii="Segoe UI" w:hAnsi="Segoe UI" w:cs="Segoe UI"/>
        <w:sz w:val="16"/>
        <w:szCs w:val="16"/>
      </w:rPr>
      <w:t>This document does not provide you with any legal rights to any intellectual property in any Microsoft product. You may copy and use this document for your internal, reference purposes.</w:t>
    </w:r>
  </w:p>
  <w:p w14:paraId="5D38AB25" w14:textId="77777777" w:rsidR="006C70AE" w:rsidRPr="00440AFC" w:rsidRDefault="006C70AE" w:rsidP="00440AFC">
    <w:pPr>
      <w:pStyle w:val="Footer"/>
      <w:rPr>
        <w:rFonts w:ascii="Segoe UI" w:hAnsi="Segoe UI" w:cs="Segoe UI"/>
        <w:sz w:val="16"/>
        <w:szCs w:val="16"/>
      </w:rPr>
    </w:pPr>
    <w:r>
      <w:rPr>
        <w:rFonts w:ascii="Segoe UI" w:hAnsi="Segoe UI" w:cs="Segoe UI"/>
        <w:sz w:val="16"/>
        <w:szCs w:val="16"/>
      </w:rPr>
      <w:t>© 2017</w:t>
    </w:r>
    <w:r w:rsidRPr="00440AFC">
      <w:rPr>
        <w:rFonts w:ascii="Segoe UI" w:hAnsi="Segoe UI" w:cs="Segoe UI"/>
        <w:sz w:val="16"/>
        <w:szCs w:val="16"/>
      </w:rPr>
      <w:t xml:space="preserve"> Microsoft.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1CBF" w14:textId="77777777" w:rsidR="00364F63" w:rsidRDefault="00364F63" w:rsidP="00A34641">
      <w:pPr>
        <w:spacing w:after="0" w:line="240" w:lineRule="auto"/>
      </w:pPr>
      <w:r>
        <w:separator/>
      </w:r>
    </w:p>
  </w:footnote>
  <w:footnote w:type="continuationSeparator" w:id="0">
    <w:p w14:paraId="7E610D08" w14:textId="77777777" w:rsidR="00364F63" w:rsidRDefault="00364F63" w:rsidP="00A3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632B" w14:textId="77777777" w:rsidR="00A755E5" w:rsidRDefault="00A75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75E9A" w14:textId="77777777" w:rsidR="006C70AE" w:rsidRDefault="006C70AE" w:rsidP="006D08D1">
    <w:pPr>
      <w:pStyle w:val="Header"/>
      <w:jc w:val="right"/>
    </w:pPr>
    <w:r>
      <w:rPr>
        <w:noProof/>
      </w:rPr>
      <w:drawing>
        <wp:inline distT="0" distB="0" distL="0" distR="0" wp14:anchorId="0FF74B98" wp14:editId="1D1BCCF4">
          <wp:extent cx="1066968" cy="228021"/>
          <wp:effectExtent l="0" t="0" r="0" b="635"/>
          <wp:docPr id="16" name="Picture 16" descr="C:\Users\me_000\AppData\Local\Temp\SNAGHTML1a7681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_000\AppData\Local\Temp\SNAGHTML1a7681ed.PNG"/>
                  <pic:cNvPicPr>
                    <a:picLocks noChangeAspect="1" noChangeArrowheads="1"/>
                  </pic:cNvPicPr>
                </pic:nvPicPr>
                <pic:blipFill rotWithShape="1">
                  <a:blip r:embed="rId1">
                    <a:extLst>
                      <a:ext uri="{28A0092B-C50C-407E-A947-70E740481C1C}">
                        <a14:useLocalDpi xmlns:a14="http://schemas.microsoft.com/office/drawing/2010/main" val="0"/>
                      </a:ext>
                    </a:extLst>
                  </a:blip>
                  <a:srcRect l="7135" t="29294" b="14946"/>
                  <a:stretch/>
                </pic:blipFill>
                <pic:spPr bwMode="auto">
                  <a:xfrm>
                    <a:off x="0" y="0"/>
                    <a:ext cx="1141756" cy="244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747C" w14:paraId="76881F22" w14:textId="77777777" w:rsidTr="0089747C">
      <w:tc>
        <w:tcPr>
          <w:tcW w:w="4675" w:type="dxa"/>
        </w:tcPr>
        <w:p w14:paraId="7C4AC9D7" w14:textId="77777777" w:rsidR="0089747C" w:rsidRDefault="0089747C" w:rsidP="0089747C">
          <w:pPr>
            <w:pStyle w:val="Header"/>
            <w:tabs>
              <w:tab w:val="clear" w:pos="4680"/>
              <w:tab w:val="clear" w:pos="9360"/>
              <w:tab w:val="left" w:pos="8115"/>
            </w:tabs>
          </w:pPr>
          <w:r>
            <w:rPr>
              <w:noProof/>
            </w:rPr>
            <w:drawing>
              <wp:inline distT="0" distB="0" distL="0" distR="0" wp14:anchorId="4E927219" wp14:editId="63301188">
                <wp:extent cx="1066968" cy="228021"/>
                <wp:effectExtent l="0" t="0" r="0" b="635"/>
                <wp:docPr id="60" name="Picture 60" descr="C:\Users\me_000\AppData\Local\Temp\SNAGHTML1a7681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_000\AppData\Local\Temp\SNAGHTML1a7681ed.PNG"/>
                        <pic:cNvPicPr>
                          <a:picLocks noChangeAspect="1" noChangeArrowheads="1"/>
                        </pic:cNvPicPr>
                      </pic:nvPicPr>
                      <pic:blipFill rotWithShape="1">
                        <a:blip r:embed="rId1">
                          <a:extLst>
                            <a:ext uri="{28A0092B-C50C-407E-A947-70E740481C1C}">
                              <a14:useLocalDpi xmlns:a14="http://schemas.microsoft.com/office/drawing/2010/main" val="0"/>
                            </a:ext>
                          </a:extLst>
                        </a:blip>
                        <a:srcRect l="7135" t="29294" b="14946"/>
                        <a:stretch/>
                      </pic:blipFill>
                      <pic:spPr bwMode="auto">
                        <a:xfrm>
                          <a:off x="0" y="0"/>
                          <a:ext cx="1141756" cy="2440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5C2E47DF" w14:textId="77777777" w:rsidR="0089747C" w:rsidRDefault="0089747C" w:rsidP="00A755E5">
          <w:pPr>
            <w:pStyle w:val="Header"/>
            <w:tabs>
              <w:tab w:val="clear" w:pos="4680"/>
              <w:tab w:val="clear" w:pos="9360"/>
              <w:tab w:val="left" w:pos="8115"/>
            </w:tabs>
            <w:jc w:val="right"/>
          </w:pPr>
          <w:bookmarkStart w:id="21" w:name="AccountName"/>
          <w:bookmarkEnd w:id="21"/>
        </w:p>
      </w:tc>
    </w:tr>
  </w:tbl>
  <w:p w14:paraId="5F1F557C" w14:textId="77777777" w:rsidR="006C70AE" w:rsidRPr="00AD4328" w:rsidRDefault="006C70AE" w:rsidP="0089747C">
    <w:pPr>
      <w:pStyle w:val="Header"/>
      <w:tabs>
        <w:tab w:val="clear" w:pos="4680"/>
        <w:tab w:val="clear" w:pos="9360"/>
        <w:tab w:val="left" w:pos="81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B30"/>
    <w:multiLevelType w:val="hybridMultilevel"/>
    <w:tmpl w:val="3940BB56"/>
    <w:lvl w:ilvl="0" w:tplc="651AF99C">
      <w:start w:val="1"/>
      <w:numFmt w:val="bullet"/>
      <w:lvlText w:val=""/>
      <w:lvlJc w:val="left"/>
      <w:pPr>
        <w:ind w:left="720" w:hanging="360"/>
      </w:pPr>
      <w:rPr>
        <w:rFonts w:ascii="Symbol" w:hAnsi="Symbol" w:hint="default"/>
        <w:b/>
        <w:i w:val="0"/>
        <w:color w:val="92D05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936AF"/>
    <w:multiLevelType w:val="hybridMultilevel"/>
    <w:tmpl w:val="1E82D016"/>
    <w:lvl w:ilvl="0" w:tplc="5678CD2E">
      <w:start w:val="1"/>
      <w:numFmt w:val="bullet"/>
      <w:lvlText w:val="•"/>
      <w:lvlJc w:val="left"/>
      <w:pPr>
        <w:tabs>
          <w:tab w:val="num" w:pos="720"/>
        </w:tabs>
        <w:ind w:left="720" w:hanging="360"/>
      </w:pPr>
      <w:rPr>
        <w:rFonts w:ascii="Arial" w:hAnsi="Arial" w:hint="default"/>
      </w:rPr>
    </w:lvl>
    <w:lvl w:ilvl="1" w:tplc="180E375E" w:tentative="1">
      <w:start w:val="1"/>
      <w:numFmt w:val="bullet"/>
      <w:lvlText w:val="•"/>
      <w:lvlJc w:val="left"/>
      <w:pPr>
        <w:tabs>
          <w:tab w:val="num" w:pos="1440"/>
        </w:tabs>
        <w:ind w:left="1440" w:hanging="360"/>
      </w:pPr>
      <w:rPr>
        <w:rFonts w:ascii="Arial" w:hAnsi="Arial" w:hint="default"/>
      </w:rPr>
    </w:lvl>
    <w:lvl w:ilvl="2" w:tplc="6C2C35BE" w:tentative="1">
      <w:start w:val="1"/>
      <w:numFmt w:val="bullet"/>
      <w:lvlText w:val="•"/>
      <w:lvlJc w:val="left"/>
      <w:pPr>
        <w:tabs>
          <w:tab w:val="num" w:pos="2160"/>
        </w:tabs>
        <w:ind w:left="2160" w:hanging="360"/>
      </w:pPr>
      <w:rPr>
        <w:rFonts w:ascii="Arial" w:hAnsi="Arial" w:hint="default"/>
      </w:rPr>
    </w:lvl>
    <w:lvl w:ilvl="3" w:tplc="4C54895C" w:tentative="1">
      <w:start w:val="1"/>
      <w:numFmt w:val="bullet"/>
      <w:lvlText w:val="•"/>
      <w:lvlJc w:val="left"/>
      <w:pPr>
        <w:tabs>
          <w:tab w:val="num" w:pos="2880"/>
        </w:tabs>
        <w:ind w:left="2880" w:hanging="360"/>
      </w:pPr>
      <w:rPr>
        <w:rFonts w:ascii="Arial" w:hAnsi="Arial" w:hint="default"/>
      </w:rPr>
    </w:lvl>
    <w:lvl w:ilvl="4" w:tplc="156C37F0" w:tentative="1">
      <w:start w:val="1"/>
      <w:numFmt w:val="bullet"/>
      <w:lvlText w:val="•"/>
      <w:lvlJc w:val="left"/>
      <w:pPr>
        <w:tabs>
          <w:tab w:val="num" w:pos="3600"/>
        </w:tabs>
        <w:ind w:left="3600" w:hanging="360"/>
      </w:pPr>
      <w:rPr>
        <w:rFonts w:ascii="Arial" w:hAnsi="Arial" w:hint="default"/>
      </w:rPr>
    </w:lvl>
    <w:lvl w:ilvl="5" w:tplc="7070F37C" w:tentative="1">
      <w:start w:val="1"/>
      <w:numFmt w:val="bullet"/>
      <w:lvlText w:val="•"/>
      <w:lvlJc w:val="left"/>
      <w:pPr>
        <w:tabs>
          <w:tab w:val="num" w:pos="4320"/>
        </w:tabs>
        <w:ind w:left="4320" w:hanging="360"/>
      </w:pPr>
      <w:rPr>
        <w:rFonts w:ascii="Arial" w:hAnsi="Arial" w:hint="default"/>
      </w:rPr>
    </w:lvl>
    <w:lvl w:ilvl="6" w:tplc="7BB07024" w:tentative="1">
      <w:start w:val="1"/>
      <w:numFmt w:val="bullet"/>
      <w:lvlText w:val="•"/>
      <w:lvlJc w:val="left"/>
      <w:pPr>
        <w:tabs>
          <w:tab w:val="num" w:pos="5040"/>
        </w:tabs>
        <w:ind w:left="5040" w:hanging="360"/>
      </w:pPr>
      <w:rPr>
        <w:rFonts w:ascii="Arial" w:hAnsi="Arial" w:hint="default"/>
      </w:rPr>
    </w:lvl>
    <w:lvl w:ilvl="7" w:tplc="8866540E" w:tentative="1">
      <w:start w:val="1"/>
      <w:numFmt w:val="bullet"/>
      <w:lvlText w:val="•"/>
      <w:lvlJc w:val="left"/>
      <w:pPr>
        <w:tabs>
          <w:tab w:val="num" w:pos="5760"/>
        </w:tabs>
        <w:ind w:left="5760" w:hanging="360"/>
      </w:pPr>
      <w:rPr>
        <w:rFonts w:ascii="Arial" w:hAnsi="Arial" w:hint="default"/>
      </w:rPr>
    </w:lvl>
    <w:lvl w:ilvl="8" w:tplc="F10286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63683B"/>
    <w:multiLevelType w:val="hybridMultilevel"/>
    <w:tmpl w:val="7C46FE72"/>
    <w:lvl w:ilvl="0" w:tplc="AFD2A922">
      <w:start w:val="1"/>
      <w:numFmt w:val="bullet"/>
      <w:lvlText w:val=""/>
      <w:lvlJc w:val="left"/>
      <w:pPr>
        <w:ind w:left="720" w:hanging="360"/>
      </w:pPr>
      <w:rPr>
        <w:rFonts w:ascii="Symbol" w:hAnsi="Symbol" w:hint="default"/>
        <w:b/>
        <w:i w:val="0"/>
        <w:color w:val="00B294"/>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6541"/>
    <w:multiLevelType w:val="hybridMultilevel"/>
    <w:tmpl w:val="51B4F5C8"/>
    <w:lvl w:ilvl="0" w:tplc="0B48416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571CB"/>
    <w:multiLevelType w:val="hybridMultilevel"/>
    <w:tmpl w:val="8A72A4B2"/>
    <w:lvl w:ilvl="0" w:tplc="982C5ADC">
      <w:start w:val="1"/>
      <w:numFmt w:val="bullet"/>
      <w:lvlText w:val=""/>
      <w:lvlJc w:val="left"/>
      <w:pPr>
        <w:ind w:left="720" w:hanging="360"/>
      </w:pPr>
      <w:rPr>
        <w:rFonts w:ascii="Symbol" w:hAnsi="Symbol" w:hint="default"/>
        <w:b/>
        <w:i w:val="0"/>
        <w:color w:val="FF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C636B"/>
    <w:multiLevelType w:val="hybridMultilevel"/>
    <w:tmpl w:val="56DA4972"/>
    <w:lvl w:ilvl="0" w:tplc="106666A2">
      <w:start w:val="1"/>
      <w:numFmt w:val="bullet"/>
      <w:lvlText w:val=""/>
      <w:lvlJc w:val="left"/>
      <w:pPr>
        <w:ind w:left="540" w:hanging="360"/>
      </w:pPr>
      <w:rPr>
        <w:rFonts w:ascii="Symbol" w:hAnsi="Symbol" w:hint="default"/>
        <w:b/>
        <w:i w:val="0"/>
        <w:color w:val="FF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4196F"/>
    <w:multiLevelType w:val="hybridMultilevel"/>
    <w:tmpl w:val="FA60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29D6"/>
    <w:multiLevelType w:val="hybridMultilevel"/>
    <w:tmpl w:val="A9FA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61E08"/>
    <w:multiLevelType w:val="hybridMultilevel"/>
    <w:tmpl w:val="B90E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20FB8"/>
    <w:multiLevelType w:val="hybridMultilevel"/>
    <w:tmpl w:val="88024E5E"/>
    <w:lvl w:ilvl="0" w:tplc="ACAA75A2">
      <w:start w:val="1"/>
      <w:numFmt w:val="bullet"/>
      <w:lvlText w:val=""/>
      <w:lvlJc w:val="left"/>
      <w:pPr>
        <w:ind w:left="720" w:hanging="360"/>
      </w:pPr>
      <w:rPr>
        <w:rFonts w:ascii="Symbol" w:hAnsi="Symbol" w:hint="default"/>
        <w:b/>
        <w:i w:val="0"/>
        <w:color w:val="00CC66"/>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A6576"/>
    <w:multiLevelType w:val="hybridMultilevel"/>
    <w:tmpl w:val="09BCBF66"/>
    <w:lvl w:ilvl="0" w:tplc="982C5ADC">
      <w:start w:val="1"/>
      <w:numFmt w:val="bullet"/>
      <w:lvlText w:val=""/>
      <w:lvlJc w:val="left"/>
      <w:pPr>
        <w:ind w:left="720" w:hanging="360"/>
      </w:pPr>
      <w:rPr>
        <w:rFonts w:ascii="Symbol" w:hAnsi="Symbol" w:hint="default"/>
        <w:b/>
        <w:i w:val="0"/>
        <w:color w:val="FF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6C"/>
    <w:multiLevelType w:val="hybridMultilevel"/>
    <w:tmpl w:val="86889EF4"/>
    <w:lvl w:ilvl="0" w:tplc="54687ED8">
      <w:start w:val="1"/>
      <w:numFmt w:val="bullet"/>
      <w:lvlText w:val=""/>
      <w:lvlJc w:val="left"/>
      <w:pPr>
        <w:ind w:left="970" w:hanging="360"/>
      </w:pPr>
      <w:rPr>
        <w:rFonts w:ascii="Symbol" w:hAnsi="Symbol" w:hint="default"/>
        <w:b/>
        <w:i w:val="0"/>
        <w:color w:val="B3B3B3"/>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966BB"/>
    <w:multiLevelType w:val="hybridMultilevel"/>
    <w:tmpl w:val="F25EB5C4"/>
    <w:lvl w:ilvl="0" w:tplc="D738F9E4">
      <w:start w:val="1"/>
      <w:numFmt w:val="bullet"/>
      <w:lvlText w:val=""/>
      <w:lvlJc w:val="left"/>
      <w:pPr>
        <w:ind w:left="540" w:hanging="360"/>
      </w:pPr>
      <w:rPr>
        <w:rFonts w:ascii="Symbol" w:hAnsi="Symbol" w:hint="default"/>
        <w:b/>
        <w:i w:val="0"/>
        <w:color w:val="00CC66"/>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15224"/>
    <w:multiLevelType w:val="hybridMultilevel"/>
    <w:tmpl w:val="09207CDE"/>
    <w:lvl w:ilvl="0" w:tplc="9DA8B19C">
      <w:start w:val="1"/>
      <w:numFmt w:val="bullet"/>
      <w:lvlText w:val=""/>
      <w:lvlJc w:val="left"/>
      <w:pPr>
        <w:ind w:left="720" w:hanging="360"/>
      </w:pPr>
      <w:rPr>
        <w:rFonts w:ascii="Symbol" w:hAnsi="Symbol" w:hint="default"/>
        <w:b/>
        <w:i w:val="0"/>
        <w:color w:val="00CC66"/>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129B9"/>
    <w:multiLevelType w:val="hybridMultilevel"/>
    <w:tmpl w:val="9FA870CA"/>
    <w:lvl w:ilvl="0" w:tplc="982C5ADC">
      <w:start w:val="1"/>
      <w:numFmt w:val="bullet"/>
      <w:lvlText w:val=""/>
      <w:lvlJc w:val="left"/>
      <w:pPr>
        <w:ind w:left="720" w:hanging="360"/>
      </w:pPr>
      <w:rPr>
        <w:rFonts w:ascii="Symbol" w:hAnsi="Symbol" w:hint="default"/>
        <w:b/>
        <w:i w:val="0"/>
        <w:color w:val="FF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42E0A"/>
    <w:multiLevelType w:val="hybridMultilevel"/>
    <w:tmpl w:val="C9E6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C62AE"/>
    <w:multiLevelType w:val="hybridMultilevel"/>
    <w:tmpl w:val="C8201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25C0F"/>
    <w:multiLevelType w:val="hybridMultilevel"/>
    <w:tmpl w:val="E6F8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94A98"/>
    <w:multiLevelType w:val="hybridMultilevel"/>
    <w:tmpl w:val="BDD41A2A"/>
    <w:lvl w:ilvl="0" w:tplc="651AF99C">
      <w:start w:val="1"/>
      <w:numFmt w:val="bullet"/>
      <w:lvlText w:val=""/>
      <w:lvlJc w:val="left"/>
      <w:pPr>
        <w:ind w:left="720" w:hanging="360"/>
      </w:pPr>
      <w:rPr>
        <w:rFonts w:ascii="Symbol" w:hAnsi="Symbol" w:hint="default"/>
        <w:b/>
        <w:i w:val="0"/>
        <w:color w:val="92D05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45ACB"/>
    <w:multiLevelType w:val="hybridMultilevel"/>
    <w:tmpl w:val="E35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6093A"/>
    <w:multiLevelType w:val="hybridMultilevel"/>
    <w:tmpl w:val="3FBA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24CA8"/>
    <w:multiLevelType w:val="hybridMultilevel"/>
    <w:tmpl w:val="1624B684"/>
    <w:lvl w:ilvl="0" w:tplc="3CE805FA">
      <w:start w:val="1"/>
      <w:numFmt w:val="bullet"/>
      <w:lvlText w:val=""/>
      <w:lvlJc w:val="left"/>
      <w:pPr>
        <w:ind w:left="720" w:hanging="360"/>
      </w:pPr>
      <w:rPr>
        <w:rFonts w:ascii="Symbol" w:hAnsi="Symbol" w:hint="default"/>
        <w:color w:val="00B29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B6B12"/>
    <w:multiLevelType w:val="hybridMultilevel"/>
    <w:tmpl w:val="457E3FB4"/>
    <w:lvl w:ilvl="0" w:tplc="6E5E8098">
      <w:start w:val="1"/>
      <w:numFmt w:val="bullet"/>
      <w:lvlText w:val="•"/>
      <w:lvlJc w:val="left"/>
      <w:pPr>
        <w:tabs>
          <w:tab w:val="num" w:pos="720"/>
        </w:tabs>
        <w:ind w:left="720" w:hanging="360"/>
      </w:pPr>
      <w:rPr>
        <w:rFonts w:ascii="Arial" w:hAnsi="Arial" w:hint="default"/>
        <w:color w:val="00B050"/>
        <w:sz w:val="48"/>
      </w:rPr>
    </w:lvl>
    <w:lvl w:ilvl="1" w:tplc="8AB6E860" w:tentative="1">
      <w:start w:val="1"/>
      <w:numFmt w:val="bullet"/>
      <w:lvlText w:val="•"/>
      <w:lvlJc w:val="left"/>
      <w:pPr>
        <w:tabs>
          <w:tab w:val="num" w:pos="1440"/>
        </w:tabs>
        <w:ind w:left="1440" w:hanging="360"/>
      </w:pPr>
      <w:rPr>
        <w:rFonts w:ascii="Arial" w:hAnsi="Arial" w:hint="default"/>
      </w:rPr>
    </w:lvl>
    <w:lvl w:ilvl="2" w:tplc="6AC48012" w:tentative="1">
      <w:start w:val="1"/>
      <w:numFmt w:val="bullet"/>
      <w:lvlText w:val="•"/>
      <w:lvlJc w:val="left"/>
      <w:pPr>
        <w:tabs>
          <w:tab w:val="num" w:pos="2160"/>
        </w:tabs>
        <w:ind w:left="2160" w:hanging="360"/>
      </w:pPr>
      <w:rPr>
        <w:rFonts w:ascii="Arial" w:hAnsi="Arial" w:hint="default"/>
      </w:rPr>
    </w:lvl>
    <w:lvl w:ilvl="3" w:tplc="8F2CF2DC" w:tentative="1">
      <w:start w:val="1"/>
      <w:numFmt w:val="bullet"/>
      <w:lvlText w:val="•"/>
      <w:lvlJc w:val="left"/>
      <w:pPr>
        <w:tabs>
          <w:tab w:val="num" w:pos="2880"/>
        </w:tabs>
        <w:ind w:left="2880" w:hanging="360"/>
      </w:pPr>
      <w:rPr>
        <w:rFonts w:ascii="Arial" w:hAnsi="Arial" w:hint="default"/>
      </w:rPr>
    </w:lvl>
    <w:lvl w:ilvl="4" w:tplc="65723A46" w:tentative="1">
      <w:start w:val="1"/>
      <w:numFmt w:val="bullet"/>
      <w:lvlText w:val="•"/>
      <w:lvlJc w:val="left"/>
      <w:pPr>
        <w:tabs>
          <w:tab w:val="num" w:pos="3600"/>
        </w:tabs>
        <w:ind w:left="3600" w:hanging="360"/>
      </w:pPr>
      <w:rPr>
        <w:rFonts w:ascii="Arial" w:hAnsi="Arial" w:hint="default"/>
      </w:rPr>
    </w:lvl>
    <w:lvl w:ilvl="5" w:tplc="EABAA076" w:tentative="1">
      <w:start w:val="1"/>
      <w:numFmt w:val="bullet"/>
      <w:lvlText w:val="•"/>
      <w:lvlJc w:val="left"/>
      <w:pPr>
        <w:tabs>
          <w:tab w:val="num" w:pos="4320"/>
        </w:tabs>
        <w:ind w:left="4320" w:hanging="360"/>
      </w:pPr>
      <w:rPr>
        <w:rFonts w:ascii="Arial" w:hAnsi="Arial" w:hint="default"/>
      </w:rPr>
    </w:lvl>
    <w:lvl w:ilvl="6" w:tplc="3A704720" w:tentative="1">
      <w:start w:val="1"/>
      <w:numFmt w:val="bullet"/>
      <w:lvlText w:val="•"/>
      <w:lvlJc w:val="left"/>
      <w:pPr>
        <w:tabs>
          <w:tab w:val="num" w:pos="5040"/>
        </w:tabs>
        <w:ind w:left="5040" w:hanging="360"/>
      </w:pPr>
      <w:rPr>
        <w:rFonts w:ascii="Arial" w:hAnsi="Arial" w:hint="default"/>
      </w:rPr>
    </w:lvl>
    <w:lvl w:ilvl="7" w:tplc="13F62792" w:tentative="1">
      <w:start w:val="1"/>
      <w:numFmt w:val="bullet"/>
      <w:lvlText w:val="•"/>
      <w:lvlJc w:val="left"/>
      <w:pPr>
        <w:tabs>
          <w:tab w:val="num" w:pos="5760"/>
        </w:tabs>
        <w:ind w:left="5760" w:hanging="360"/>
      </w:pPr>
      <w:rPr>
        <w:rFonts w:ascii="Arial" w:hAnsi="Arial" w:hint="default"/>
      </w:rPr>
    </w:lvl>
    <w:lvl w:ilvl="8" w:tplc="8CC6288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23105ED"/>
    <w:multiLevelType w:val="hybridMultilevel"/>
    <w:tmpl w:val="27F4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02546"/>
    <w:multiLevelType w:val="hybridMultilevel"/>
    <w:tmpl w:val="35B4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7"/>
  </w:num>
  <w:num w:numId="4">
    <w:abstractNumId w:val="16"/>
  </w:num>
  <w:num w:numId="5">
    <w:abstractNumId w:val="7"/>
  </w:num>
  <w:num w:numId="6">
    <w:abstractNumId w:val="8"/>
  </w:num>
  <w:num w:numId="7">
    <w:abstractNumId w:val="23"/>
  </w:num>
  <w:num w:numId="8">
    <w:abstractNumId w:val="6"/>
  </w:num>
  <w:num w:numId="9">
    <w:abstractNumId w:val="19"/>
  </w:num>
  <w:num w:numId="10">
    <w:abstractNumId w:val="15"/>
  </w:num>
  <w:num w:numId="11">
    <w:abstractNumId w:val="3"/>
  </w:num>
  <w:num w:numId="12">
    <w:abstractNumId w:val="24"/>
  </w:num>
  <w:num w:numId="13">
    <w:abstractNumId w:val="21"/>
  </w:num>
  <w:num w:numId="14">
    <w:abstractNumId w:val="2"/>
  </w:num>
  <w:num w:numId="15">
    <w:abstractNumId w:val="10"/>
  </w:num>
  <w:num w:numId="16">
    <w:abstractNumId w:val="13"/>
  </w:num>
  <w:num w:numId="17">
    <w:abstractNumId w:val="18"/>
  </w:num>
  <w:num w:numId="18">
    <w:abstractNumId w:val="12"/>
  </w:num>
  <w:num w:numId="19">
    <w:abstractNumId w:val="14"/>
  </w:num>
  <w:num w:numId="20">
    <w:abstractNumId w:val="4"/>
  </w:num>
  <w:num w:numId="21">
    <w:abstractNumId w:val="9"/>
  </w:num>
  <w:num w:numId="22">
    <w:abstractNumId w:val="0"/>
  </w:num>
  <w:num w:numId="23">
    <w:abstractNumId w:val="5"/>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2B"/>
    <w:rsid w:val="00000500"/>
    <w:rsid w:val="00036296"/>
    <w:rsid w:val="0005436E"/>
    <w:rsid w:val="00060174"/>
    <w:rsid w:val="00077F53"/>
    <w:rsid w:val="000A774E"/>
    <w:rsid w:val="000A7A6C"/>
    <w:rsid w:val="000B3238"/>
    <w:rsid w:val="000B5695"/>
    <w:rsid w:val="000C7314"/>
    <w:rsid w:val="000D44D6"/>
    <w:rsid w:val="000E7CE1"/>
    <w:rsid w:val="000F12AA"/>
    <w:rsid w:val="000F5280"/>
    <w:rsid w:val="00102261"/>
    <w:rsid w:val="001050AD"/>
    <w:rsid w:val="001108D5"/>
    <w:rsid w:val="0011338A"/>
    <w:rsid w:val="00122AC6"/>
    <w:rsid w:val="00130AAE"/>
    <w:rsid w:val="00142F02"/>
    <w:rsid w:val="00166F5D"/>
    <w:rsid w:val="00167429"/>
    <w:rsid w:val="00167FE1"/>
    <w:rsid w:val="0017305B"/>
    <w:rsid w:val="0018021A"/>
    <w:rsid w:val="0018241D"/>
    <w:rsid w:val="00184027"/>
    <w:rsid w:val="001921AB"/>
    <w:rsid w:val="00194611"/>
    <w:rsid w:val="001A2166"/>
    <w:rsid w:val="001A35B0"/>
    <w:rsid w:val="001B4960"/>
    <w:rsid w:val="001C4A3D"/>
    <w:rsid w:val="001D25E6"/>
    <w:rsid w:val="001F4654"/>
    <w:rsid w:val="001F571F"/>
    <w:rsid w:val="00202C72"/>
    <w:rsid w:val="00205393"/>
    <w:rsid w:val="0020627F"/>
    <w:rsid w:val="00224CBF"/>
    <w:rsid w:val="0022776C"/>
    <w:rsid w:val="00233CBC"/>
    <w:rsid w:val="00247CF7"/>
    <w:rsid w:val="002619AB"/>
    <w:rsid w:val="002822FA"/>
    <w:rsid w:val="00283D28"/>
    <w:rsid w:val="00284526"/>
    <w:rsid w:val="00291768"/>
    <w:rsid w:val="0029452A"/>
    <w:rsid w:val="0029586B"/>
    <w:rsid w:val="002978E5"/>
    <w:rsid w:val="002B296F"/>
    <w:rsid w:val="002C6AE3"/>
    <w:rsid w:val="002D6876"/>
    <w:rsid w:val="002F2E21"/>
    <w:rsid w:val="002F6EDD"/>
    <w:rsid w:val="003120A7"/>
    <w:rsid w:val="00312A85"/>
    <w:rsid w:val="00315CB4"/>
    <w:rsid w:val="00316AF3"/>
    <w:rsid w:val="00324B6F"/>
    <w:rsid w:val="003318E2"/>
    <w:rsid w:val="00337888"/>
    <w:rsid w:val="00344460"/>
    <w:rsid w:val="003532D0"/>
    <w:rsid w:val="00362856"/>
    <w:rsid w:val="00364F63"/>
    <w:rsid w:val="0038273C"/>
    <w:rsid w:val="00384E7F"/>
    <w:rsid w:val="00385755"/>
    <w:rsid w:val="003900AD"/>
    <w:rsid w:val="00396149"/>
    <w:rsid w:val="00397044"/>
    <w:rsid w:val="003A210D"/>
    <w:rsid w:val="003B5775"/>
    <w:rsid w:val="003D0C25"/>
    <w:rsid w:val="003E473E"/>
    <w:rsid w:val="003F535D"/>
    <w:rsid w:val="003F5EEE"/>
    <w:rsid w:val="0040443C"/>
    <w:rsid w:val="0040766F"/>
    <w:rsid w:val="00407F59"/>
    <w:rsid w:val="00413880"/>
    <w:rsid w:val="004141BE"/>
    <w:rsid w:val="00440AFC"/>
    <w:rsid w:val="0046691E"/>
    <w:rsid w:val="0047586F"/>
    <w:rsid w:val="00475D4D"/>
    <w:rsid w:val="004A1113"/>
    <w:rsid w:val="004A2FD4"/>
    <w:rsid w:val="004B37B0"/>
    <w:rsid w:val="004B510D"/>
    <w:rsid w:val="004C23C2"/>
    <w:rsid w:val="004D28BB"/>
    <w:rsid w:val="004D6F6C"/>
    <w:rsid w:val="004D7C65"/>
    <w:rsid w:val="004E134F"/>
    <w:rsid w:val="004F25F4"/>
    <w:rsid w:val="004F5FEB"/>
    <w:rsid w:val="004F7E4B"/>
    <w:rsid w:val="0050445B"/>
    <w:rsid w:val="00507289"/>
    <w:rsid w:val="0051522F"/>
    <w:rsid w:val="0052656C"/>
    <w:rsid w:val="0052768D"/>
    <w:rsid w:val="005353FB"/>
    <w:rsid w:val="00543844"/>
    <w:rsid w:val="00547DAD"/>
    <w:rsid w:val="00554305"/>
    <w:rsid w:val="00574B80"/>
    <w:rsid w:val="00594417"/>
    <w:rsid w:val="00594FE7"/>
    <w:rsid w:val="00595D5A"/>
    <w:rsid w:val="005A39E0"/>
    <w:rsid w:val="005A4BEC"/>
    <w:rsid w:val="005C6264"/>
    <w:rsid w:val="005C6D01"/>
    <w:rsid w:val="005D3693"/>
    <w:rsid w:val="005E51C3"/>
    <w:rsid w:val="00650CE2"/>
    <w:rsid w:val="0065235B"/>
    <w:rsid w:val="00664469"/>
    <w:rsid w:val="006829B0"/>
    <w:rsid w:val="00682FF1"/>
    <w:rsid w:val="00686447"/>
    <w:rsid w:val="006944CA"/>
    <w:rsid w:val="00697894"/>
    <w:rsid w:val="006B09BE"/>
    <w:rsid w:val="006C70AE"/>
    <w:rsid w:val="006D08D1"/>
    <w:rsid w:val="006D12F9"/>
    <w:rsid w:val="006D631F"/>
    <w:rsid w:val="006D6DF4"/>
    <w:rsid w:val="006D7B9E"/>
    <w:rsid w:val="006F18A2"/>
    <w:rsid w:val="006F7D34"/>
    <w:rsid w:val="00711836"/>
    <w:rsid w:val="007231C3"/>
    <w:rsid w:val="0072797F"/>
    <w:rsid w:val="00745C78"/>
    <w:rsid w:val="007475E8"/>
    <w:rsid w:val="00750F3B"/>
    <w:rsid w:val="007510F7"/>
    <w:rsid w:val="007527D2"/>
    <w:rsid w:val="00760DE5"/>
    <w:rsid w:val="00783C9F"/>
    <w:rsid w:val="0078430D"/>
    <w:rsid w:val="007854FC"/>
    <w:rsid w:val="007A358C"/>
    <w:rsid w:val="007A6720"/>
    <w:rsid w:val="007A7BE5"/>
    <w:rsid w:val="007B24BA"/>
    <w:rsid w:val="007B5D07"/>
    <w:rsid w:val="007C2811"/>
    <w:rsid w:val="007C5683"/>
    <w:rsid w:val="007C57C8"/>
    <w:rsid w:val="007E4397"/>
    <w:rsid w:val="007F2936"/>
    <w:rsid w:val="007F6F77"/>
    <w:rsid w:val="00817082"/>
    <w:rsid w:val="00824CBA"/>
    <w:rsid w:val="00830603"/>
    <w:rsid w:val="00833E79"/>
    <w:rsid w:val="00837FC9"/>
    <w:rsid w:val="008413ED"/>
    <w:rsid w:val="00842725"/>
    <w:rsid w:val="00845597"/>
    <w:rsid w:val="00853624"/>
    <w:rsid w:val="00860B33"/>
    <w:rsid w:val="00873D1E"/>
    <w:rsid w:val="00877277"/>
    <w:rsid w:val="00885B06"/>
    <w:rsid w:val="00891499"/>
    <w:rsid w:val="008973A4"/>
    <w:rsid w:val="0089747C"/>
    <w:rsid w:val="008B018C"/>
    <w:rsid w:val="008C0290"/>
    <w:rsid w:val="008D05EF"/>
    <w:rsid w:val="008D3287"/>
    <w:rsid w:val="008D50AA"/>
    <w:rsid w:val="008D5CAD"/>
    <w:rsid w:val="008E5A1F"/>
    <w:rsid w:val="008E702D"/>
    <w:rsid w:val="008F276B"/>
    <w:rsid w:val="008F423F"/>
    <w:rsid w:val="00911582"/>
    <w:rsid w:val="00927C5B"/>
    <w:rsid w:val="00932CDD"/>
    <w:rsid w:val="00946EE1"/>
    <w:rsid w:val="0095069D"/>
    <w:rsid w:val="0095205E"/>
    <w:rsid w:val="00985D64"/>
    <w:rsid w:val="009877C4"/>
    <w:rsid w:val="00987C45"/>
    <w:rsid w:val="00990837"/>
    <w:rsid w:val="009945DA"/>
    <w:rsid w:val="009A0EB6"/>
    <w:rsid w:val="009A3B15"/>
    <w:rsid w:val="009A46DD"/>
    <w:rsid w:val="009A7A35"/>
    <w:rsid w:val="009C244C"/>
    <w:rsid w:val="009D0FAF"/>
    <w:rsid w:val="009D6F1F"/>
    <w:rsid w:val="009E5225"/>
    <w:rsid w:val="009F0B76"/>
    <w:rsid w:val="00A03FE8"/>
    <w:rsid w:val="00A078D3"/>
    <w:rsid w:val="00A30B05"/>
    <w:rsid w:val="00A343B8"/>
    <w:rsid w:val="00A34641"/>
    <w:rsid w:val="00A65DFD"/>
    <w:rsid w:val="00A70C70"/>
    <w:rsid w:val="00A72040"/>
    <w:rsid w:val="00A724FC"/>
    <w:rsid w:val="00A755E5"/>
    <w:rsid w:val="00A854A0"/>
    <w:rsid w:val="00A85BBB"/>
    <w:rsid w:val="00A86A87"/>
    <w:rsid w:val="00A90345"/>
    <w:rsid w:val="00A90606"/>
    <w:rsid w:val="00A9357E"/>
    <w:rsid w:val="00A97D2B"/>
    <w:rsid w:val="00A97D8C"/>
    <w:rsid w:val="00AA6A4D"/>
    <w:rsid w:val="00AB13CA"/>
    <w:rsid w:val="00AC1064"/>
    <w:rsid w:val="00AC64B9"/>
    <w:rsid w:val="00AD0920"/>
    <w:rsid w:val="00AD4328"/>
    <w:rsid w:val="00AE02C0"/>
    <w:rsid w:val="00AF4A1D"/>
    <w:rsid w:val="00AF7001"/>
    <w:rsid w:val="00B11E77"/>
    <w:rsid w:val="00B1301F"/>
    <w:rsid w:val="00B26F19"/>
    <w:rsid w:val="00B27342"/>
    <w:rsid w:val="00B40A24"/>
    <w:rsid w:val="00B425AB"/>
    <w:rsid w:val="00B51577"/>
    <w:rsid w:val="00B62399"/>
    <w:rsid w:val="00B833A2"/>
    <w:rsid w:val="00B917B4"/>
    <w:rsid w:val="00BA3A83"/>
    <w:rsid w:val="00BB19E0"/>
    <w:rsid w:val="00BB2E88"/>
    <w:rsid w:val="00BB40FD"/>
    <w:rsid w:val="00BB417F"/>
    <w:rsid w:val="00BC3227"/>
    <w:rsid w:val="00BC5409"/>
    <w:rsid w:val="00BD399E"/>
    <w:rsid w:val="00BD440D"/>
    <w:rsid w:val="00BD4DAD"/>
    <w:rsid w:val="00BD703E"/>
    <w:rsid w:val="00BD74F3"/>
    <w:rsid w:val="00BD7FB1"/>
    <w:rsid w:val="00BE4059"/>
    <w:rsid w:val="00C01B34"/>
    <w:rsid w:val="00C130EA"/>
    <w:rsid w:val="00C15BFB"/>
    <w:rsid w:val="00C173E2"/>
    <w:rsid w:val="00C20712"/>
    <w:rsid w:val="00C50293"/>
    <w:rsid w:val="00C5267E"/>
    <w:rsid w:val="00C8184E"/>
    <w:rsid w:val="00C87F2B"/>
    <w:rsid w:val="00CB072A"/>
    <w:rsid w:val="00CC0886"/>
    <w:rsid w:val="00CD4057"/>
    <w:rsid w:val="00CD4984"/>
    <w:rsid w:val="00CF240F"/>
    <w:rsid w:val="00CF580E"/>
    <w:rsid w:val="00D00814"/>
    <w:rsid w:val="00D057ED"/>
    <w:rsid w:val="00D158BA"/>
    <w:rsid w:val="00D16F2C"/>
    <w:rsid w:val="00D22080"/>
    <w:rsid w:val="00D22778"/>
    <w:rsid w:val="00D24557"/>
    <w:rsid w:val="00D32187"/>
    <w:rsid w:val="00D3723B"/>
    <w:rsid w:val="00D417BE"/>
    <w:rsid w:val="00D42776"/>
    <w:rsid w:val="00D46BEE"/>
    <w:rsid w:val="00D4703D"/>
    <w:rsid w:val="00D5271E"/>
    <w:rsid w:val="00D66EF8"/>
    <w:rsid w:val="00D67258"/>
    <w:rsid w:val="00D7553F"/>
    <w:rsid w:val="00D75DA2"/>
    <w:rsid w:val="00D879AE"/>
    <w:rsid w:val="00D94BE3"/>
    <w:rsid w:val="00DA28EC"/>
    <w:rsid w:val="00DC4EF4"/>
    <w:rsid w:val="00DE30DD"/>
    <w:rsid w:val="00DE6D85"/>
    <w:rsid w:val="00DF1F4E"/>
    <w:rsid w:val="00E04B2F"/>
    <w:rsid w:val="00E07EAC"/>
    <w:rsid w:val="00E152A9"/>
    <w:rsid w:val="00E23ADC"/>
    <w:rsid w:val="00E25517"/>
    <w:rsid w:val="00E26683"/>
    <w:rsid w:val="00E55D18"/>
    <w:rsid w:val="00E61AA4"/>
    <w:rsid w:val="00E775E0"/>
    <w:rsid w:val="00E8301A"/>
    <w:rsid w:val="00E86F3F"/>
    <w:rsid w:val="00E920FC"/>
    <w:rsid w:val="00E922B9"/>
    <w:rsid w:val="00E964BD"/>
    <w:rsid w:val="00EA144A"/>
    <w:rsid w:val="00EA22F9"/>
    <w:rsid w:val="00F14F0A"/>
    <w:rsid w:val="00F170FE"/>
    <w:rsid w:val="00F32E1D"/>
    <w:rsid w:val="00F3600C"/>
    <w:rsid w:val="00F73CFE"/>
    <w:rsid w:val="00F76431"/>
    <w:rsid w:val="00F77D2A"/>
    <w:rsid w:val="00F77FC2"/>
    <w:rsid w:val="00F839E8"/>
    <w:rsid w:val="00FA3DF1"/>
    <w:rsid w:val="00FB0D7E"/>
    <w:rsid w:val="00FB5652"/>
    <w:rsid w:val="00FC00F6"/>
    <w:rsid w:val="00FC0A49"/>
    <w:rsid w:val="00FC3B59"/>
    <w:rsid w:val="00FD249B"/>
    <w:rsid w:val="00FD7073"/>
    <w:rsid w:val="00FE06A1"/>
    <w:rsid w:val="00FE0C3B"/>
    <w:rsid w:val="00FF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5BCD9"/>
  <w15:chartTrackingRefBased/>
  <w15:docId w15:val="{C3C54C1B-605E-4F0E-AA81-E0C673A4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597"/>
    <w:rPr>
      <w:rFonts w:asciiTheme="majorHAnsi" w:hAnsiTheme="majorHAnsi"/>
    </w:rPr>
  </w:style>
  <w:style w:type="paragraph" w:styleId="Heading1">
    <w:name w:val="heading 1"/>
    <w:basedOn w:val="Normal"/>
    <w:next w:val="Normal"/>
    <w:link w:val="Heading1Char"/>
    <w:uiPriority w:val="9"/>
    <w:qFormat/>
    <w:rsid w:val="00E920FC"/>
    <w:pPr>
      <w:keepNext/>
      <w:keepLines/>
      <w:spacing w:before="240" w:after="0"/>
      <w:outlineLvl w:val="0"/>
    </w:pPr>
    <w:rPr>
      <w:rFonts w:ascii="Segoe UI Light" w:eastAsiaTheme="majorEastAsia" w:hAnsi="Segoe UI Light" w:cstheme="majorBidi"/>
      <w:b/>
      <w:color w:val="002060"/>
      <w:sz w:val="48"/>
      <w:szCs w:val="32"/>
    </w:rPr>
  </w:style>
  <w:style w:type="paragraph" w:styleId="Heading2">
    <w:name w:val="heading 2"/>
    <w:basedOn w:val="Normal"/>
    <w:next w:val="Normal"/>
    <w:link w:val="Heading2Char"/>
    <w:uiPriority w:val="9"/>
    <w:unhideWhenUsed/>
    <w:qFormat/>
    <w:rsid w:val="00312A85"/>
    <w:pPr>
      <w:keepNext/>
      <w:keepLines/>
      <w:spacing w:before="40" w:after="120"/>
      <w:outlineLvl w:val="1"/>
    </w:pPr>
    <w:rPr>
      <w:rFonts w:ascii="Segoe UI" w:eastAsiaTheme="majorEastAsia" w:hAnsi="Segoe UI" w:cstheme="majorBidi"/>
      <w:b/>
      <w:color w:val="595959" w:themeColor="text1" w:themeTint="A6"/>
      <w:sz w:val="32"/>
      <w:szCs w:val="26"/>
    </w:rPr>
  </w:style>
  <w:style w:type="paragraph" w:styleId="Heading3">
    <w:name w:val="heading 3"/>
    <w:basedOn w:val="Normal"/>
    <w:next w:val="Normal"/>
    <w:link w:val="Heading3Char"/>
    <w:uiPriority w:val="9"/>
    <w:unhideWhenUsed/>
    <w:qFormat/>
    <w:rsid w:val="000E7CE1"/>
    <w:pPr>
      <w:keepNext/>
      <w:keepLines/>
      <w:spacing w:before="40" w:after="120"/>
      <w:outlineLvl w:val="2"/>
    </w:pPr>
    <w:rPr>
      <w:rFonts w:ascii="Segoe UI" w:eastAsiaTheme="majorEastAsia" w:hAnsi="Segoe UI" w:cstheme="majorBidi"/>
      <w:color w:val="404040" w:themeColor="text1" w:themeTint="BF"/>
      <w:sz w:val="28"/>
      <w:szCs w:val="24"/>
    </w:rPr>
  </w:style>
  <w:style w:type="paragraph" w:styleId="Heading4">
    <w:name w:val="heading 4"/>
    <w:basedOn w:val="Normal"/>
    <w:next w:val="Normal"/>
    <w:link w:val="Heading4Char"/>
    <w:uiPriority w:val="9"/>
    <w:unhideWhenUsed/>
    <w:qFormat/>
    <w:rsid w:val="003D0C25"/>
    <w:pPr>
      <w:keepNext/>
      <w:keepLines/>
      <w:spacing w:before="40" w:after="0"/>
      <w:jc w:val="center"/>
      <w:outlineLvl w:val="3"/>
    </w:pPr>
    <w:rPr>
      <w:rFonts w:ascii="Segoe UI" w:eastAsiaTheme="majorEastAsia" w:hAnsi="Segoe UI" w:cstheme="majorBid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F2B"/>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75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641"/>
  </w:style>
  <w:style w:type="paragraph" w:styleId="Footer">
    <w:name w:val="footer"/>
    <w:basedOn w:val="Normal"/>
    <w:link w:val="FooterChar"/>
    <w:uiPriority w:val="99"/>
    <w:unhideWhenUsed/>
    <w:rsid w:val="00A3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641"/>
  </w:style>
  <w:style w:type="character" w:styleId="Hyperlink">
    <w:name w:val="Hyperlink"/>
    <w:basedOn w:val="DefaultParagraphFont"/>
    <w:uiPriority w:val="99"/>
    <w:unhideWhenUsed/>
    <w:rsid w:val="00C130EA"/>
    <w:rPr>
      <w:color w:val="9454C3" w:themeColor="hyperlink"/>
      <w:u w:val="single"/>
    </w:rPr>
  </w:style>
  <w:style w:type="character" w:customStyle="1" w:styleId="UnresolvedMention1">
    <w:name w:val="Unresolved Mention1"/>
    <w:basedOn w:val="DefaultParagraphFont"/>
    <w:uiPriority w:val="99"/>
    <w:semiHidden/>
    <w:unhideWhenUsed/>
    <w:rsid w:val="00C130EA"/>
    <w:rPr>
      <w:color w:val="808080"/>
      <w:shd w:val="clear" w:color="auto" w:fill="E6E6E6"/>
    </w:rPr>
  </w:style>
  <w:style w:type="character" w:styleId="FollowedHyperlink">
    <w:name w:val="FollowedHyperlink"/>
    <w:basedOn w:val="DefaultParagraphFont"/>
    <w:uiPriority w:val="99"/>
    <w:semiHidden/>
    <w:unhideWhenUsed/>
    <w:rsid w:val="00E8301A"/>
    <w:rPr>
      <w:color w:val="3EBBF0" w:themeColor="followedHyperlink"/>
      <w:u w:val="single"/>
    </w:rPr>
  </w:style>
  <w:style w:type="paragraph" w:styleId="BalloonText">
    <w:name w:val="Balloon Text"/>
    <w:basedOn w:val="Normal"/>
    <w:link w:val="BalloonTextChar"/>
    <w:uiPriority w:val="99"/>
    <w:semiHidden/>
    <w:unhideWhenUsed/>
    <w:rsid w:val="00E07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EAC"/>
    <w:rPr>
      <w:rFonts w:ascii="Segoe UI" w:hAnsi="Segoe UI" w:cs="Segoe UI"/>
      <w:sz w:val="18"/>
      <w:szCs w:val="18"/>
    </w:rPr>
  </w:style>
  <w:style w:type="paragraph" w:styleId="ListParagraph">
    <w:name w:val="List Paragraph"/>
    <w:basedOn w:val="Normal"/>
    <w:uiPriority w:val="34"/>
    <w:qFormat/>
    <w:rsid w:val="00A9357E"/>
    <w:pPr>
      <w:ind w:left="720"/>
      <w:contextualSpacing/>
    </w:pPr>
  </w:style>
  <w:style w:type="character" w:customStyle="1" w:styleId="Heading1Char">
    <w:name w:val="Heading 1 Char"/>
    <w:basedOn w:val="DefaultParagraphFont"/>
    <w:link w:val="Heading1"/>
    <w:uiPriority w:val="9"/>
    <w:rsid w:val="00E920FC"/>
    <w:rPr>
      <w:rFonts w:ascii="Segoe UI Light" w:eastAsiaTheme="majorEastAsia" w:hAnsi="Segoe UI Light" w:cstheme="majorBidi"/>
      <w:b/>
      <w:color w:val="002060"/>
      <w:sz w:val="48"/>
      <w:szCs w:val="32"/>
    </w:rPr>
  </w:style>
  <w:style w:type="character" w:customStyle="1" w:styleId="Heading2Char">
    <w:name w:val="Heading 2 Char"/>
    <w:basedOn w:val="DefaultParagraphFont"/>
    <w:link w:val="Heading2"/>
    <w:uiPriority w:val="9"/>
    <w:rsid w:val="00312A85"/>
    <w:rPr>
      <w:rFonts w:ascii="Segoe UI" w:eastAsiaTheme="majorEastAsia" w:hAnsi="Segoe UI" w:cstheme="majorBidi"/>
      <w:b/>
      <w:color w:val="595959" w:themeColor="text1" w:themeTint="A6"/>
      <w:sz w:val="32"/>
      <w:szCs w:val="26"/>
    </w:rPr>
  </w:style>
  <w:style w:type="paragraph" w:styleId="TOCHeading">
    <w:name w:val="TOC Heading"/>
    <w:basedOn w:val="Heading1"/>
    <w:next w:val="Normal"/>
    <w:uiPriority w:val="39"/>
    <w:unhideWhenUsed/>
    <w:qFormat/>
    <w:rsid w:val="00697894"/>
    <w:pPr>
      <w:outlineLvl w:val="9"/>
    </w:pPr>
    <w:rPr>
      <w:rFonts w:asciiTheme="majorHAnsi" w:hAnsiTheme="majorHAnsi"/>
      <w:color w:val="374C80" w:themeColor="accent1" w:themeShade="BF"/>
      <w:sz w:val="32"/>
    </w:rPr>
  </w:style>
  <w:style w:type="paragraph" w:styleId="TOC1">
    <w:name w:val="toc 1"/>
    <w:basedOn w:val="Normal"/>
    <w:next w:val="Normal"/>
    <w:autoRedefine/>
    <w:uiPriority w:val="39"/>
    <w:unhideWhenUsed/>
    <w:rsid w:val="00697894"/>
    <w:pPr>
      <w:spacing w:after="100"/>
    </w:pPr>
  </w:style>
  <w:style w:type="paragraph" w:styleId="TOC2">
    <w:name w:val="toc 2"/>
    <w:basedOn w:val="Normal"/>
    <w:next w:val="Normal"/>
    <w:autoRedefine/>
    <w:uiPriority w:val="39"/>
    <w:unhideWhenUsed/>
    <w:rsid w:val="00697894"/>
    <w:pPr>
      <w:spacing w:after="100"/>
      <w:ind w:left="220"/>
    </w:pPr>
  </w:style>
  <w:style w:type="paragraph" w:styleId="TOC3">
    <w:name w:val="toc 3"/>
    <w:basedOn w:val="Normal"/>
    <w:next w:val="Normal"/>
    <w:autoRedefine/>
    <w:uiPriority w:val="39"/>
    <w:unhideWhenUsed/>
    <w:rsid w:val="00697894"/>
    <w:pPr>
      <w:spacing w:after="100"/>
      <w:ind w:left="440"/>
    </w:pPr>
    <w:rPr>
      <w:rFonts w:asciiTheme="minorHAnsi" w:eastAsiaTheme="minorEastAsia" w:hAnsiTheme="minorHAnsi" w:cs="Times New Roman"/>
    </w:rPr>
  </w:style>
  <w:style w:type="character" w:customStyle="1" w:styleId="Heading3Char">
    <w:name w:val="Heading 3 Char"/>
    <w:basedOn w:val="DefaultParagraphFont"/>
    <w:link w:val="Heading3"/>
    <w:uiPriority w:val="9"/>
    <w:rsid w:val="000E7CE1"/>
    <w:rPr>
      <w:rFonts w:ascii="Segoe UI" w:eastAsiaTheme="majorEastAsia" w:hAnsi="Segoe UI" w:cstheme="majorBidi"/>
      <w:color w:val="404040" w:themeColor="text1" w:themeTint="BF"/>
      <w:sz w:val="28"/>
      <w:szCs w:val="24"/>
    </w:rPr>
  </w:style>
  <w:style w:type="character" w:customStyle="1" w:styleId="Heading4Char">
    <w:name w:val="Heading 4 Char"/>
    <w:basedOn w:val="DefaultParagraphFont"/>
    <w:link w:val="Heading4"/>
    <w:uiPriority w:val="9"/>
    <w:rsid w:val="003D0C25"/>
    <w:rPr>
      <w:rFonts w:ascii="Segoe UI" w:eastAsiaTheme="majorEastAsia" w:hAnsi="Segoe UI" w:cstheme="majorBidi"/>
      <w:iCs/>
      <w:color w:val="374C80" w:themeColor="accent1" w:themeShade="BF"/>
    </w:rPr>
  </w:style>
  <w:style w:type="character" w:styleId="CommentReference">
    <w:name w:val="annotation reference"/>
    <w:basedOn w:val="DefaultParagraphFont"/>
    <w:uiPriority w:val="99"/>
    <w:semiHidden/>
    <w:unhideWhenUsed/>
    <w:rsid w:val="00224CBF"/>
    <w:rPr>
      <w:sz w:val="16"/>
      <w:szCs w:val="16"/>
    </w:rPr>
  </w:style>
  <w:style w:type="paragraph" w:styleId="CommentText">
    <w:name w:val="annotation text"/>
    <w:basedOn w:val="Normal"/>
    <w:link w:val="CommentTextChar"/>
    <w:uiPriority w:val="99"/>
    <w:semiHidden/>
    <w:unhideWhenUsed/>
    <w:rsid w:val="00224CBF"/>
    <w:pPr>
      <w:spacing w:line="240" w:lineRule="auto"/>
    </w:pPr>
    <w:rPr>
      <w:sz w:val="20"/>
      <w:szCs w:val="20"/>
    </w:rPr>
  </w:style>
  <w:style w:type="character" w:customStyle="1" w:styleId="CommentTextChar">
    <w:name w:val="Comment Text Char"/>
    <w:basedOn w:val="DefaultParagraphFont"/>
    <w:link w:val="CommentText"/>
    <w:uiPriority w:val="99"/>
    <w:semiHidden/>
    <w:rsid w:val="00224CBF"/>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24CBF"/>
    <w:rPr>
      <w:b/>
      <w:bCs/>
    </w:rPr>
  </w:style>
  <w:style w:type="character" w:customStyle="1" w:styleId="CommentSubjectChar">
    <w:name w:val="Comment Subject Char"/>
    <w:basedOn w:val="CommentTextChar"/>
    <w:link w:val="CommentSubject"/>
    <w:uiPriority w:val="99"/>
    <w:semiHidden/>
    <w:rsid w:val="00224CBF"/>
    <w:rPr>
      <w:rFonts w:asciiTheme="majorHAnsi" w:hAnsiTheme="majorHAnsi"/>
      <w:b/>
      <w:bCs/>
      <w:sz w:val="20"/>
      <w:szCs w:val="20"/>
    </w:rPr>
  </w:style>
  <w:style w:type="paragraph" w:styleId="Revision">
    <w:name w:val="Revision"/>
    <w:hidden/>
    <w:uiPriority w:val="99"/>
    <w:semiHidden/>
    <w:rsid w:val="00224CBF"/>
    <w:pPr>
      <w:spacing w:after="0" w:line="240" w:lineRule="auto"/>
    </w:pPr>
    <w:rPr>
      <w:rFonts w:asciiTheme="majorHAnsi" w:hAnsiTheme="majorHAnsi"/>
    </w:rPr>
  </w:style>
  <w:style w:type="paragraph" w:styleId="Title">
    <w:name w:val="Title"/>
    <w:basedOn w:val="Normal"/>
    <w:next w:val="Normal"/>
    <w:link w:val="TitleChar"/>
    <w:uiPriority w:val="10"/>
    <w:qFormat/>
    <w:rsid w:val="000B323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B3238"/>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0B3238"/>
    <w:rPr>
      <w:smallCaps/>
      <w:color w:val="5A5A5A" w:themeColor="text1" w:themeTint="A5"/>
    </w:rPr>
  </w:style>
  <w:style w:type="paragraph" w:styleId="NoSpacing">
    <w:name w:val="No Spacing"/>
    <w:uiPriority w:val="1"/>
    <w:qFormat/>
    <w:rsid w:val="000B3238"/>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5624">
      <w:bodyDiv w:val="1"/>
      <w:marLeft w:val="0"/>
      <w:marRight w:val="0"/>
      <w:marTop w:val="0"/>
      <w:marBottom w:val="0"/>
      <w:divBdr>
        <w:top w:val="none" w:sz="0" w:space="0" w:color="auto"/>
        <w:left w:val="none" w:sz="0" w:space="0" w:color="auto"/>
        <w:bottom w:val="none" w:sz="0" w:space="0" w:color="auto"/>
        <w:right w:val="none" w:sz="0" w:space="0" w:color="auto"/>
      </w:divBdr>
    </w:div>
    <w:div w:id="89132102">
      <w:bodyDiv w:val="1"/>
      <w:marLeft w:val="0"/>
      <w:marRight w:val="0"/>
      <w:marTop w:val="0"/>
      <w:marBottom w:val="0"/>
      <w:divBdr>
        <w:top w:val="none" w:sz="0" w:space="0" w:color="auto"/>
        <w:left w:val="none" w:sz="0" w:space="0" w:color="auto"/>
        <w:bottom w:val="none" w:sz="0" w:space="0" w:color="auto"/>
        <w:right w:val="none" w:sz="0" w:space="0" w:color="auto"/>
      </w:divBdr>
    </w:div>
    <w:div w:id="97264908">
      <w:bodyDiv w:val="1"/>
      <w:marLeft w:val="0"/>
      <w:marRight w:val="0"/>
      <w:marTop w:val="0"/>
      <w:marBottom w:val="0"/>
      <w:divBdr>
        <w:top w:val="none" w:sz="0" w:space="0" w:color="auto"/>
        <w:left w:val="none" w:sz="0" w:space="0" w:color="auto"/>
        <w:bottom w:val="none" w:sz="0" w:space="0" w:color="auto"/>
        <w:right w:val="none" w:sz="0" w:space="0" w:color="auto"/>
      </w:divBdr>
    </w:div>
    <w:div w:id="131755149">
      <w:bodyDiv w:val="1"/>
      <w:marLeft w:val="0"/>
      <w:marRight w:val="0"/>
      <w:marTop w:val="0"/>
      <w:marBottom w:val="0"/>
      <w:divBdr>
        <w:top w:val="none" w:sz="0" w:space="0" w:color="auto"/>
        <w:left w:val="none" w:sz="0" w:space="0" w:color="auto"/>
        <w:bottom w:val="none" w:sz="0" w:space="0" w:color="auto"/>
        <w:right w:val="none" w:sz="0" w:space="0" w:color="auto"/>
      </w:divBdr>
    </w:div>
    <w:div w:id="169831547">
      <w:bodyDiv w:val="1"/>
      <w:marLeft w:val="0"/>
      <w:marRight w:val="0"/>
      <w:marTop w:val="0"/>
      <w:marBottom w:val="0"/>
      <w:divBdr>
        <w:top w:val="none" w:sz="0" w:space="0" w:color="auto"/>
        <w:left w:val="none" w:sz="0" w:space="0" w:color="auto"/>
        <w:bottom w:val="none" w:sz="0" w:space="0" w:color="auto"/>
        <w:right w:val="none" w:sz="0" w:space="0" w:color="auto"/>
      </w:divBdr>
    </w:div>
    <w:div w:id="193008344">
      <w:bodyDiv w:val="1"/>
      <w:marLeft w:val="0"/>
      <w:marRight w:val="0"/>
      <w:marTop w:val="0"/>
      <w:marBottom w:val="0"/>
      <w:divBdr>
        <w:top w:val="none" w:sz="0" w:space="0" w:color="auto"/>
        <w:left w:val="none" w:sz="0" w:space="0" w:color="auto"/>
        <w:bottom w:val="none" w:sz="0" w:space="0" w:color="auto"/>
        <w:right w:val="none" w:sz="0" w:space="0" w:color="auto"/>
      </w:divBdr>
    </w:div>
    <w:div w:id="211381084">
      <w:bodyDiv w:val="1"/>
      <w:marLeft w:val="0"/>
      <w:marRight w:val="0"/>
      <w:marTop w:val="0"/>
      <w:marBottom w:val="0"/>
      <w:divBdr>
        <w:top w:val="none" w:sz="0" w:space="0" w:color="auto"/>
        <w:left w:val="none" w:sz="0" w:space="0" w:color="auto"/>
        <w:bottom w:val="none" w:sz="0" w:space="0" w:color="auto"/>
        <w:right w:val="none" w:sz="0" w:space="0" w:color="auto"/>
      </w:divBdr>
    </w:div>
    <w:div w:id="250697488">
      <w:bodyDiv w:val="1"/>
      <w:marLeft w:val="0"/>
      <w:marRight w:val="0"/>
      <w:marTop w:val="0"/>
      <w:marBottom w:val="0"/>
      <w:divBdr>
        <w:top w:val="none" w:sz="0" w:space="0" w:color="auto"/>
        <w:left w:val="none" w:sz="0" w:space="0" w:color="auto"/>
        <w:bottom w:val="none" w:sz="0" w:space="0" w:color="auto"/>
        <w:right w:val="none" w:sz="0" w:space="0" w:color="auto"/>
      </w:divBdr>
    </w:div>
    <w:div w:id="269094044">
      <w:bodyDiv w:val="1"/>
      <w:marLeft w:val="0"/>
      <w:marRight w:val="0"/>
      <w:marTop w:val="0"/>
      <w:marBottom w:val="0"/>
      <w:divBdr>
        <w:top w:val="none" w:sz="0" w:space="0" w:color="auto"/>
        <w:left w:val="none" w:sz="0" w:space="0" w:color="auto"/>
        <w:bottom w:val="none" w:sz="0" w:space="0" w:color="auto"/>
        <w:right w:val="none" w:sz="0" w:space="0" w:color="auto"/>
      </w:divBdr>
    </w:div>
    <w:div w:id="361056654">
      <w:bodyDiv w:val="1"/>
      <w:marLeft w:val="0"/>
      <w:marRight w:val="0"/>
      <w:marTop w:val="0"/>
      <w:marBottom w:val="0"/>
      <w:divBdr>
        <w:top w:val="none" w:sz="0" w:space="0" w:color="auto"/>
        <w:left w:val="none" w:sz="0" w:space="0" w:color="auto"/>
        <w:bottom w:val="none" w:sz="0" w:space="0" w:color="auto"/>
        <w:right w:val="none" w:sz="0" w:space="0" w:color="auto"/>
      </w:divBdr>
    </w:div>
    <w:div w:id="407122146">
      <w:bodyDiv w:val="1"/>
      <w:marLeft w:val="0"/>
      <w:marRight w:val="0"/>
      <w:marTop w:val="0"/>
      <w:marBottom w:val="0"/>
      <w:divBdr>
        <w:top w:val="none" w:sz="0" w:space="0" w:color="auto"/>
        <w:left w:val="none" w:sz="0" w:space="0" w:color="auto"/>
        <w:bottom w:val="none" w:sz="0" w:space="0" w:color="auto"/>
        <w:right w:val="none" w:sz="0" w:space="0" w:color="auto"/>
      </w:divBdr>
    </w:div>
    <w:div w:id="430131765">
      <w:bodyDiv w:val="1"/>
      <w:marLeft w:val="0"/>
      <w:marRight w:val="0"/>
      <w:marTop w:val="0"/>
      <w:marBottom w:val="0"/>
      <w:divBdr>
        <w:top w:val="none" w:sz="0" w:space="0" w:color="auto"/>
        <w:left w:val="none" w:sz="0" w:space="0" w:color="auto"/>
        <w:bottom w:val="none" w:sz="0" w:space="0" w:color="auto"/>
        <w:right w:val="none" w:sz="0" w:space="0" w:color="auto"/>
      </w:divBdr>
    </w:div>
    <w:div w:id="431054725">
      <w:bodyDiv w:val="1"/>
      <w:marLeft w:val="0"/>
      <w:marRight w:val="0"/>
      <w:marTop w:val="0"/>
      <w:marBottom w:val="0"/>
      <w:divBdr>
        <w:top w:val="none" w:sz="0" w:space="0" w:color="auto"/>
        <w:left w:val="none" w:sz="0" w:space="0" w:color="auto"/>
        <w:bottom w:val="none" w:sz="0" w:space="0" w:color="auto"/>
        <w:right w:val="none" w:sz="0" w:space="0" w:color="auto"/>
      </w:divBdr>
    </w:div>
    <w:div w:id="512457996">
      <w:bodyDiv w:val="1"/>
      <w:marLeft w:val="0"/>
      <w:marRight w:val="0"/>
      <w:marTop w:val="0"/>
      <w:marBottom w:val="0"/>
      <w:divBdr>
        <w:top w:val="none" w:sz="0" w:space="0" w:color="auto"/>
        <w:left w:val="none" w:sz="0" w:space="0" w:color="auto"/>
        <w:bottom w:val="none" w:sz="0" w:space="0" w:color="auto"/>
        <w:right w:val="none" w:sz="0" w:space="0" w:color="auto"/>
      </w:divBdr>
    </w:div>
    <w:div w:id="522937058">
      <w:bodyDiv w:val="1"/>
      <w:marLeft w:val="0"/>
      <w:marRight w:val="0"/>
      <w:marTop w:val="0"/>
      <w:marBottom w:val="0"/>
      <w:divBdr>
        <w:top w:val="none" w:sz="0" w:space="0" w:color="auto"/>
        <w:left w:val="none" w:sz="0" w:space="0" w:color="auto"/>
        <w:bottom w:val="none" w:sz="0" w:space="0" w:color="auto"/>
        <w:right w:val="none" w:sz="0" w:space="0" w:color="auto"/>
      </w:divBdr>
    </w:div>
    <w:div w:id="525682984">
      <w:bodyDiv w:val="1"/>
      <w:marLeft w:val="0"/>
      <w:marRight w:val="0"/>
      <w:marTop w:val="0"/>
      <w:marBottom w:val="0"/>
      <w:divBdr>
        <w:top w:val="none" w:sz="0" w:space="0" w:color="auto"/>
        <w:left w:val="none" w:sz="0" w:space="0" w:color="auto"/>
        <w:bottom w:val="none" w:sz="0" w:space="0" w:color="auto"/>
        <w:right w:val="none" w:sz="0" w:space="0" w:color="auto"/>
      </w:divBdr>
    </w:div>
    <w:div w:id="550195265">
      <w:bodyDiv w:val="1"/>
      <w:marLeft w:val="0"/>
      <w:marRight w:val="0"/>
      <w:marTop w:val="0"/>
      <w:marBottom w:val="0"/>
      <w:divBdr>
        <w:top w:val="none" w:sz="0" w:space="0" w:color="auto"/>
        <w:left w:val="none" w:sz="0" w:space="0" w:color="auto"/>
        <w:bottom w:val="none" w:sz="0" w:space="0" w:color="auto"/>
        <w:right w:val="none" w:sz="0" w:space="0" w:color="auto"/>
      </w:divBdr>
    </w:div>
    <w:div w:id="571430026">
      <w:bodyDiv w:val="1"/>
      <w:marLeft w:val="0"/>
      <w:marRight w:val="0"/>
      <w:marTop w:val="0"/>
      <w:marBottom w:val="0"/>
      <w:divBdr>
        <w:top w:val="none" w:sz="0" w:space="0" w:color="auto"/>
        <w:left w:val="none" w:sz="0" w:space="0" w:color="auto"/>
        <w:bottom w:val="none" w:sz="0" w:space="0" w:color="auto"/>
        <w:right w:val="none" w:sz="0" w:space="0" w:color="auto"/>
      </w:divBdr>
    </w:div>
    <w:div w:id="644242335">
      <w:bodyDiv w:val="1"/>
      <w:marLeft w:val="0"/>
      <w:marRight w:val="0"/>
      <w:marTop w:val="0"/>
      <w:marBottom w:val="0"/>
      <w:divBdr>
        <w:top w:val="none" w:sz="0" w:space="0" w:color="auto"/>
        <w:left w:val="none" w:sz="0" w:space="0" w:color="auto"/>
        <w:bottom w:val="none" w:sz="0" w:space="0" w:color="auto"/>
        <w:right w:val="none" w:sz="0" w:space="0" w:color="auto"/>
      </w:divBdr>
    </w:div>
    <w:div w:id="687145515">
      <w:bodyDiv w:val="1"/>
      <w:marLeft w:val="0"/>
      <w:marRight w:val="0"/>
      <w:marTop w:val="0"/>
      <w:marBottom w:val="0"/>
      <w:divBdr>
        <w:top w:val="none" w:sz="0" w:space="0" w:color="auto"/>
        <w:left w:val="none" w:sz="0" w:space="0" w:color="auto"/>
        <w:bottom w:val="none" w:sz="0" w:space="0" w:color="auto"/>
        <w:right w:val="none" w:sz="0" w:space="0" w:color="auto"/>
      </w:divBdr>
    </w:div>
    <w:div w:id="725953725">
      <w:bodyDiv w:val="1"/>
      <w:marLeft w:val="0"/>
      <w:marRight w:val="0"/>
      <w:marTop w:val="0"/>
      <w:marBottom w:val="0"/>
      <w:divBdr>
        <w:top w:val="none" w:sz="0" w:space="0" w:color="auto"/>
        <w:left w:val="none" w:sz="0" w:space="0" w:color="auto"/>
        <w:bottom w:val="none" w:sz="0" w:space="0" w:color="auto"/>
        <w:right w:val="none" w:sz="0" w:space="0" w:color="auto"/>
      </w:divBdr>
    </w:div>
    <w:div w:id="731849365">
      <w:bodyDiv w:val="1"/>
      <w:marLeft w:val="0"/>
      <w:marRight w:val="0"/>
      <w:marTop w:val="0"/>
      <w:marBottom w:val="0"/>
      <w:divBdr>
        <w:top w:val="none" w:sz="0" w:space="0" w:color="auto"/>
        <w:left w:val="none" w:sz="0" w:space="0" w:color="auto"/>
        <w:bottom w:val="none" w:sz="0" w:space="0" w:color="auto"/>
        <w:right w:val="none" w:sz="0" w:space="0" w:color="auto"/>
      </w:divBdr>
    </w:div>
    <w:div w:id="839587276">
      <w:bodyDiv w:val="1"/>
      <w:marLeft w:val="0"/>
      <w:marRight w:val="0"/>
      <w:marTop w:val="0"/>
      <w:marBottom w:val="0"/>
      <w:divBdr>
        <w:top w:val="none" w:sz="0" w:space="0" w:color="auto"/>
        <w:left w:val="none" w:sz="0" w:space="0" w:color="auto"/>
        <w:bottom w:val="none" w:sz="0" w:space="0" w:color="auto"/>
        <w:right w:val="none" w:sz="0" w:space="0" w:color="auto"/>
      </w:divBdr>
    </w:div>
    <w:div w:id="890070724">
      <w:bodyDiv w:val="1"/>
      <w:marLeft w:val="0"/>
      <w:marRight w:val="0"/>
      <w:marTop w:val="0"/>
      <w:marBottom w:val="0"/>
      <w:divBdr>
        <w:top w:val="none" w:sz="0" w:space="0" w:color="auto"/>
        <w:left w:val="none" w:sz="0" w:space="0" w:color="auto"/>
        <w:bottom w:val="none" w:sz="0" w:space="0" w:color="auto"/>
        <w:right w:val="none" w:sz="0" w:space="0" w:color="auto"/>
      </w:divBdr>
    </w:div>
    <w:div w:id="897208526">
      <w:bodyDiv w:val="1"/>
      <w:marLeft w:val="0"/>
      <w:marRight w:val="0"/>
      <w:marTop w:val="0"/>
      <w:marBottom w:val="0"/>
      <w:divBdr>
        <w:top w:val="none" w:sz="0" w:space="0" w:color="auto"/>
        <w:left w:val="none" w:sz="0" w:space="0" w:color="auto"/>
        <w:bottom w:val="none" w:sz="0" w:space="0" w:color="auto"/>
        <w:right w:val="none" w:sz="0" w:space="0" w:color="auto"/>
      </w:divBdr>
    </w:div>
    <w:div w:id="916091628">
      <w:bodyDiv w:val="1"/>
      <w:marLeft w:val="0"/>
      <w:marRight w:val="0"/>
      <w:marTop w:val="0"/>
      <w:marBottom w:val="0"/>
      <w:divBdr>
        <w:top w:val="none" w:sz="0" w:space="0" w:color="auto"/>
        <w:left w:val="none" w:sz="0" w:space="0" w:color="auto"/>
        <w:bottom w:val="none" w:sz="0" w:space="0" w:color="auto"/>
        <w:right w:val="none" w:sz="0" w:space="0" w:color="auto"/>
      </w:divBdr>
    </w:div>
    <w:div w:id="916204552">
      <w:bodyDiv w:val="1"/>
      <w:marLeft w:val="0"/>
      <w:marRight w:val="0"/>
      <w:marTop w:val="0"/>
      <w:marBottom w:val="0"/>
      <w:divBdr>
        <w:top w:val="none" w:sz="0" w:space="0" w:color="auto"/>
        <w:left w:val="none" w:sz="0" w:space="0" w:color="auto"/>
        <w:bottom w:val="none" w:sz="0" w:space="0" w:color="auto"/>
        <w:right w:val="none" w:sz="0" w:space="0" w:color="auto"/>
      </w:divBdr>
    </w:div>
    <w:div w:id="916213453">
      <w:bodyDiv w:val="1"/>
      <w:marLeft w:val="0"/>
      <w:marRight w:val="0"/>
      <w:marTop w:val="0"/>
      <w:marBottom w:val="0"/>
      <w:divBdr>
        <w:top w:val="none" w:sz="0" w:space="0" w:color="auto"/>
        <w:left w:val="none" w:sz="0" w:space="0" w:color="auto"/>
        <w:bottom w:val="none" w:sz="0" w:space="0" w:color="auto"/>
        <w:right w:val="none" w:sz="0" w:space="0" w:color="auto"/>
      </w:divBdr>
    </w:div>
    <w:div w:id="963659296">
      <w:bodyDiv w:val="1"/>
      <w:marLeft w:val="0"/>
      <w:marRight w:val="0"/>
      <w:marTop w:val="0"/>
      <w:marBottom w:val="0"/>
      <w:divBdr>
        <w:top w:val="none" w:sz="0" w:space="0" w:color="auto"/>
        <w:left w:val="none" w:sz="0" w:space="0" w:color="auto"/>
        <w:bottom w:val="none" w:sz="0" w:space="0" w:color="auto"/>
        <w:right w:val="none" w:sz="0" w:space="0" w:color="auto"/>
      </w:divBdr>
    </w:div>
    <w:div w:id="1022055610">
      <w:bodyDiv w:val="1"/>
      <w:marLeft w:val="0"/>
      <w:marRight w:val="0"/>
      <w:marTop w:val="0"/>
      <w:marBottom w:val="0"/>
      <w:divBdr>
        <w:top w:val="none" w:sz="0" w:space="0" w:color="auto"/>
        <w:left w:val="none" w:sz="0" w:space="0" w:color="auto"/>
        <w:bottom w:val="none" w:sz="0" w:space="0" w:color="auto"/>
        <w:right w:val="none" w:sz="0" w:space="0" w:color="auto"/>
      </w:divBdr>
    </w:div>
    <w:div w:id="1054964854">
      <w:bodyDiv w:val="1"/>
      <w:marLeft w:val="0"/>
      <w:marRight w:val="0"/>
      <w:marTop w:val="0"/>
      <w:marBottom w:val="0"/>
      <w:divBdr>
        <w:top w:val="none" w:sz="0" w:space="0" w:color="auto"/>
        <w:left w:val="none" w:sz="0" w:space="0" w:color="auto"/>
        <w:bottom w:val="none" w:sz="0" w:space="0" w:color="auto"/>
        <w:right w:val="none" w:sz="0" w:space="0" w:color="auto"/>
      </w:divBdr>
    </w:div>
    <w:div w:id="1085225459">
      <w:bodyDiv w:val="1"/>
      <w:marLeft w:val="0"/>
      <w:marRight w:val="0"/>
      <w:marTop w:val="0"/>
      <w:marBottom w:val="0"/>
      <w:divBdr>
        <w:top w:val="none" w:sz="0" w:space="0" w:color="auto"/>
        <w:left w:val="none" w:sz="0" w:space="0" w:color="auto"/>
        <w:bottom w:val="none" w:sz="0" w:space="0" w:color="auto"/>
        <w:right w:val="none" w:sz="0" w:space="0" w:color="auto"/>
      </w:divBdr>
    </w:div>
    <w:div w:id="1096630611">
      <w:bodyDiv w:val="1"/>
      <w:marLeft w:val="0"/>
      <w:marRight w:val="0"/>
      <w:marTop w:val="0"/>
      <w:marBottom w:val="0"/>
      <w:divBdr>
        <w:top w:val="none" w:sz="0" w:space="0" w:color="auto"/>
        <w:left w:val="none" w:sz="0" w:space="0" w:color="auto"/>
        <w:bottom w:val="none" w:sz="0" w:space="0" w:color="auto"/>
        <w:right w:val="none" w:sz="0" w:space="0" w:color="auto"/>
      </w:divBdr>
    </w:div>
    <w:div w:id="1101072074">
      <w:bodyDiv w:val="1"/>
      <w:marLeft w:val="0"/>
      <w:marRight w:val="0"/>
      <w:marTop w:val="0"/>
      <w:marBottom w:val="0"/>
      <w:divBdr>
        <w:top w:val="none" w:sz="0" w:space="0" w:color="auto"/>
        <w:left w:val="none" w:sz="0" w:space="0" w:color="auto"/>
        <w:bottom w:val="none" w:sz="0" w:space="0" w:color="auto"/>
        <w:right w:val="none" w:sz="0" w:space="0" w:color="auto"/>
      </w:divBdr>
    </w:div>
    <w:div w:id="1173643883">
      <w:bodyDiv w:val="1"/>
      <w:marLeft w:val="0"/>
      <w:marRight w:val="0"/>
      <w:marTop w:val="0"/>
      <w:marBottom w:val="0"/>
      <w:divBdr>
        <w:top w:val="none" w:sz="0" w:space="0" w:color="auto"/>
        <w:left w:val="none" w:sz="0" w:space="0" w:color="auto"/>
        <w:bottom w:val="none" w:sz="0" w:space="0" w:color="auto"/>
        <w:right w:val="none" w:sz="0" w:space="0" w:color="auto"/>
      </w:divBdr>
    </w:div>
    <w:div w:id="1190726910">
      <w:bodyDiv w:val="1"/>
      <w:marLeft w:val="0"/>
      <w:marRight w:val="0"/>
      <w:marTop w:val="0"/>
      <w:marBottom w:val="0"/>
      <w:divBdr>
        <w:top w:val="none" w:sz="0" w:space="0" w:color="auto"/>
        <w:left w:val="none" w:sz="0" w:space="0" w:color="auto"/>
        <w:bottom w:val="none" w:sz="0" w:space="0" w:color="auto"/>
        <w:right w:val="none" w:sz="0" w:space="0" w:color="auto"/>
      </w:divBdr>
    </w:div>
    <w:div w:id="1199197589">
      <w:bodyDiv w:val="1"/>
      <w:marLeft w:val="0"/>
      <w:marRight w:val="0"/>
      <w:marTop w:val="0"/>
      <w:marBottom w:val="0"/>
      <w:divBdr>
        <w:top w:val="none" w:sz="0" w:space="0" w:color="auto"/>
        <w:left w:val="none" w:sz="0" w:space="0" w:color="auto"/>
        <w:bottom w:val="none" w:sz="0" w:space="0" w:color="auto"/>
        <w:right w:val="none" w:sz="0" w:space="0" w:color="auto"/>
      </w:divBdr>
    </w:div>
    <w:div w:id="1213276230">
      <w:bodyDiv w:val="1"/>
      <w:marLeft w:val="0"/>
      <w:marRight w:val="0"/>
      <w:marTop w:val="0"/>
      <w:marBottom w:val="0"/>
      <w:divBdr>
        <w:top w:val="none" w:sz="0" w:space="0" w:color="auto"/>
        <w:left w:val="none" w:sz="0" w:space="0" w:color="auto"/>
        <w:bottom w:val="none" w:sz="0" w:space="0" w:color="auto"/>
        <w:right w:val="none" w:sz="0" w:space="0" w:color="auto"/>
      </w:divBdr>
    </w:div>
    <w:div w:id="1278099084">
      <w:bodyDiv w:val="1"/>
      <w:marLeft w:val="0"/>
      <w:marRight w:val="0"/>
      <w:marTop w:val="0"/>
      <w:marBottom w:val="0"/>
      <w:divBdr>
        <w:top w:val="none" w:sz="0" w:space="0" w:color="auto"/>
        <w:left w:val="none" w:sz="0" w:space="0" w:color="auto"/>
        <w:bottom w:val="none" w:sz="0" w:space="0" w:color="auto"/>
        <w:right w:val="none" w:sz="0" w:space="0" w:color="auto"/>
      </w:divBdr>
    </w:div>
    <w:div w:id="1321693488">
      <w:bodyDiv w:val="1"/>
      <w:marLeft w:val="0"/>
      <w:marRight w:val="0"/>
      <w:marTop w:val="0"/>
      <w:marBottom w:val="0"/>
      <w:divBdr>
        <w:top w:val="none" w:sz="0" w:space="0" w:color="auto"/>
        <w:left w:val="none" w:sz="0" w:space="0" w:color="auto"/>
        <w:bottom w:val="none" w:sz="0" w:space="0" w:color="auto"/>
        <w:right w:val="none" w:sz="0" w:space="0" w:color="auto"/>
      </w:divBdr>
    </w:div>
    <w:div w:id="1370957589">
      <w:bodyDiv w:val="1"/>
      <w:marLeft w:val="0"/>
      <w:marRight w:val="0"/>
      <w:marTop w:val="0"/>
      <w:marBottom w:val="0"/>
      <w:divBdr>
        <w:top w:val="none" w:sz="0" w:space="0" w:color="auto"/>
        <w:left w:val="none" w:sz="0" w:space="0" w:color="auto"/>
        <w:bottom w:val="none" w:sz="0" w:space="0" w:color="auto"/>
        <w:right w:val="none" w:sz="0" w:space="0" w:color="auto"/>
      </w:divBdr>
    </w:div>
    <w:div w:id="1379860828">
      <w:bodyDiv w:val="1"/>
      <w:marLeft w:val="0"/>
      <w:marRight w:val="0"/>
      <w:marTop w:val="0"/>
      <w:marBottom w:val="0"/>
      <w:divBdr>
        <w:top w:val="none" w:sz="0" w:space="0" w:color="auto"/>
        <w:left w:val="none" w:sz="0" w:space="0" w:color="auto"/>
        <w:bottom w:val="none" w:sz="0" w:space="0" w:color="auto"/>
        <w:right w:val="none" w:sz="0" w:space="0" w:color="auto"/>
      </w:divBdr>
    </w:div>
    <w:div w:id="1381972567">
      <w:bodyDiv w:val="1"/>
      <w:marLeft w:val="0"/>
      <w:marRight w:val="0"/>
      <w:marTop w:val="0"/>
      <w:marBottom w:val="0"/>
      <w:divBdr>
        <w:top w:val="none" w:sz="0" w:space="0" w:color="auto"/>
        <w:left w:val="none" w:sz="0" w:space="0" w:color="auto"/>
        <w:bottom w:val="none" w:sz="0" w:space="0" w:color="auto"/>
        <w:right w:val="none" w:sz="0" w:space="0" w:color="auto"/>
      </w:divBdr>
    </w:div>
    <w:div w:id="1382630052">
      <w:bodyDiv w:val="1"/>
      <w:marLeft w:val="0"/>
      <w:marRight w:val="0"/>
      <w:marTop w:val="0"/>
      <w:marBottom w:val="0"/>
      <w:divBdr>
        <w:top w:val="none" w:sz="0" w:space="0" w:color="auto"/>
        <w:left w:val="none" w:sz="0" w:space="0" w:color="auto"/>
        <w:bottom w:val="none" w:sz="0" w:space="0" w:color="auto"/>
        <w:right w:val="none" w:sz="0" w:space="0" w:color="auto"/>
      </w:divBdr>
    </w:div>
    <w:div w:id="1419014242">
      <w:bodyDiv w:val="1"/>
      <w:marLeft w:val="0"/>
      <w:marRight w:val="0"/>
      <w:marTop w:val="0"/>
      <w:marBottom w:val="0"/>
      <w:divBdr>
        <w:top w:val="none" w:sz="0" w:space="0" w:color="auto"/>
        <w:left w:val="none" w:sz="0" w:space="0" w:color="auto"/>
        <w:bottom w:val="none" w:sz="0" w:space="0" w:color="auto"/>
        <w:right w:val="none" w:sz="0" w:space="0" w:color="auto"/>
      </w:divBdr>
    </w:div>
    <w:div w:id="1439328920">
      <w:bodyDiv w:val="1"/>
      <w:marLeft w:val="0"/>
      <w:marRight w:val="0"/>
      <w:marTop w:val="0"/>
      <w:marBottom w:val="0"/>
      <w:divBdr>
        <w:top w:val="none" w:sz="0" w:space="0" w:color="auto"/>
        <w:left w:val="none" w:sz="0" w:space="0" w:color="auto"/>
        <w:bottom w:val="none" w:sz="0" w:space="0" w:color="auto"/>
        <w:right w:val="none" w:sz="0" w:space="0" w:color="auto"/>
      </w:divBdr>
    </w:div>
    <w:div w:id="1491822285">
      <w:bodyDiv w:val="1"/>
      <w:marLeft w:val="0"/>
      <w:marRight w:val="0"/>
      <w:marTop w:val="0"/>
      <w:marBottom w:val="0"/>
      <w:divBdr>
        <w:top w:val="none" w:sz="0" w:space="0" w:color="auto"/>
        <w:left w:val="none" w:sz="0" w:space="0" w:color="auto"/>
        <w:bottom w:val="none" w:sz="0" w:space="0" w:color="auto"/>
        <w:right w:val="none" w:sz="0" w:space="0" w:color="auto"/>
      </w:divBdr>
    </w:div>
    <w:div w:id="1506481539">
      <w:bodyDiv w:val="1"/>
      <w:marLeft w:val="0"/>
      <w:marRight w:val="0"/>
      <w:marTop w:val="0"/>
      <w:marBottom w:val="0"/>
      <w:divBdr>
        <w:top w:val="none" w:sz="0" w:space="0" w:color="auto"/>
        <w:left w:val="none" w:sz="0" w:space="0" w:color="auto"/>
        <w:bottom w:val="none" w:sz="0" w:space="0" w:color="auto"/>
        <w:right w:val="none" w:sz="0" w:space="0" w:color="auto"/>
      </w:divBdr>
    </w:div>
    <w:div w:id="1559895481">
      <w:bodyDiv w:val="1"/>
      <w:marLeft w:val="0"/>
      <w:marRight w:val="0"/>
      <w:marTop w:val="0"/>
      <w:marBottom w:val="0"/>
      <w:divBdr>
        <w:top w:val="none" w:sz="0" w:space="0" w:color="auto"/>
        <w:left w:val="none" w:sz="0" w:space="0" w:color="auto"/>
        <w:bottom w:val="none" w:sz="0" w:space="0" w:color="auto"/>
        <w:right w:val="none" w:sz="0" w:space="0" w:color="auto"/>
      </w:divBdr>
    </w:div>
    <w:div w:id="1618296652">
      <w:bodyDiv w:val="1"/>
      <w:marLeft w:val="0"/>
      <w:marRight w:val="0"/>
      <w:marTop w:val="0"/>
      <w:marBottom w:val="0"/>
      <w:divBdr>
        <w:top w:val="none" w:sz="0" w:space="0" w:color="auto"/>
        <w:left w:val="none" w:sz="0" w:space="0" w:color="auto"/>
        <w:bottom w:val="none" w:sz="0" w:space="0" w:color="auto"/>
        <w:right w:val="none" w:sz="0" w:space="0" w:color="auto"/>
      </w:divBdr>
    </w:div>
    <w:div w:id="1632177048">
      <w:bodyDiv w:val="1"/>
      <w:marLeft w:val="0"/>
      <w:marRight w:val="0"/>
      <w:marTop w:val="0"/>
      <w:marBottom w:val="0"/>
      <w:divBdr>
        <w:top w:val="none" w:sz="0" w:space="0" w:color="auto"/>
        <w:left w:val="none" w:sz="0" w:space="0" w:color="auto"/>
        <w:bottom w:val="none" w:sz="0" w:space="0" w:color="auto"/>
        <w:right w:val="none" w:sz="0" w:space="0" w:color="auto"/>
      </w:divBdr>
    </w:div>
    <w:div w:id="1635407544">
      <w:bodyDiv w:val="1"/>
      <w:marLeft w:val="0"/>
      <w:marRight w:val="0"/>
      <w:marTop w:val="0"/>
      <w:marBottom w:val="0"/>
      <w:divBdr>
        <w:top w:val="none" w:sz="0" w:space="0" w:color="auto"/>
        <w:left w:val="none" w:sz="0" w:space="0" w:color="auto"/>
        <w:bottom w:val="none" w:sz="0" w:space="0" w:color="auto"/>
        <w:right w:val="none" w:sz="0" w:space="0" w:color="auto"/>
      </w:divBdr>
    </w:div>
    <w:div w:id="1668703335">
      <w:bodyDiv w:val="1"/>
      <w:marLeft w:val="0"/>
      <w:marRight w:val="0"/>
      <w:marTop w:val="0"/>
      <w:marBottom w:val="0"/>
      <w:divBdr>
        <w:top w:val="none" w:sz="0" w:space="0" w:color="auto"/>
        <w:left w:val="none" w:sz="0" w:space="0" w:color="auto"/>
        <w:bottom w:val="none" w:sz="0" w:space="0" w:color="auto"/>
        <w:right w:val="none" w:sz="0" w:space="0" w:color="auto"/>
      </w:divBdr>
    </w:div>
    <w:div w:id="1682466016">
      <w:bodyDiv w:val="1"/>
      <w:marLeft w:val="0"/>
      <w:marRight w:val="0"/>
      <w:marTop w:val="0"/>
      <w:marBottom w:val="0"/>
      <w:divBdr>
        <w:top w:val="none" w:sz="0" w:space="0" w:color="auto"/>
        <w:left w:val="none" w:sz="0" w:space="0" w:color="auto"/>
        <w:bottom w:val="none" w:sz="0" w:space="0" w:color="auto"/>
        <w:right w:val="none" w:sz="0" w:space="0" w:color="auto"/>
      </w:divBdr>
    </w:div>
    <w:div w:id="1709524003">
      <w:bodyDiv w:val="1"/>
      <w:marLeft w:val="0"/>
      <w:marRight w:val="0"/>
      <w:marTop w:val="0"/>
      <w:marBottom w:val="0"/>
      <w:divBdr>
        <w:top w:val="none" w:sz="0" w:space="0" w:color="auto"/>
        <w:left w:val="none" w:sz="0" w:space="0" w:color="auto"/>
        <w:bottom w:val="none" w:sz="0" w:space="0" w:color="auto"/>
        <w:right w:val="none" w:sz="0" w:space="0" w:color="auto"/>
      </w:divBdr>
    </w:div>
    <w:div w:id="1728335668">
      <w:bodyDiv w:val="1"/>
      <w:marLeft w:val="0"/>
      <w:marRight w:val="0"/>
      <w:marTop w:val="0"/>
      <w:marBottom w:val="0"/>
      <w:divBdr>
        <w:top w:val="none" w:sz="0" w:space="0" w:color="auto"/>
        <w:left w:val="none" w:sz="0" w:space="0" w:color="auto"/>
        <w:bottom w:val="none" w:sz="0" w:space="0" w:color="auto"/>
        <w:right w:val="none" w:sz="0" w:space="0" w:color="auto"/>
      </w:divBdr>
    </w:div>
    <w:div w:id="1731154537">
      <w:bodyDiv w:val="1"/>
      <w:marLeft w:val="0"/>
      <w:marRight w:val="0"/>
      <w:marTop w:val="0"/>
      <w:marBottom w:val="0"/>
      <w:divBdr>
        <w:top w:val="none" w:sz="0" w:space="0" w:color="auto"/>
        <w:left w:val="none" w:sz="0" w:space="0" w:color="auto"/>
        <w:bottom w:val="none" w:sz="0" w:space="0" w:color="auto"/>
        <w:right w:val="none" w:sz="0" w:space="0" w:color="auto"/>
      </w:divBdr>
    </w:div>
    <w:div w:id="1733503401">
      <w:bodyDiv w:val="1"/>
      <w:marLeft w:val="0"/>
      <w:marRight w:val="0"/>
      <w:marTop w:val="0"/>
      <w:marBottom w:val="0"/>
      <w:divBdr>
        <w:top w:val="none" w:sz="0" w:space="0" w:color="auto"/>
        <w:left w:val="none" w:sz="0" w:space="0" w:color="auto"/>
        <w:bottom w:val="none" w:sz="0" w:space="0" w:color="auto"/>
        <w:right w:val="none" w:sz="0" w:space="0" w:color="auto"/>
      </w:divBdr>
    </w:div>
    <w:div w:id="1757095572">
      <w:bodyDiv w:val="1"/>
      <w:marLeft w:val="0"/>
      <w:marRight w:val="0"/>
      <w:marTop w:val="0"/>
      <w:marBottom w:val="0"/>
      <w:divBdr>
        <w:top w:val="none" w:sz="0" w:space="0" w:color="auto"/>
        <w:left w:val="none" w:sz="0" w:space="0" w:color="auto"/>
        <w:bottom w:val="none" w:sz="0" w:space="0" w:color="auto"/>
        <w:right w:val="none" w:sz="0" w:space="0" w:color="auto"/>
      </w:divBdr>
    </w:div>
    <w:div w:id="1771001617">
      <w:bodyDiv w:val="1"/>
      <w:marLeft w:val="0"/>
      <w:marRight w:val="0"/>
      <w:marTop w:val="0"/>
      <w:marBottom w:val="0"/>
      <w:divBdr>
        <w:top w:val="none" w:sz="0" w:space="0" w:color="auto"/>
        <w:left w:val="none" w:sz="0" w:space="0" w:color="auto"/>
        <w:bottom w:val="none" w:sz="0" w:space="0" w:color="auto"/>
        <w:right w:val="none" w:sz="0" w:space="0" w:color="auto"/>
      </w:divBdr>
    </w:div>
    <w:div w:id="1787460656">
      <w:bodyDiv w:val="1"/>
      <w:marLeft w:val="0"/>
      <w:marRight w:val="0"/>
      <w:marTop w:val="0"/>
      <w:marBottom w:val="0"/>
      <w:divBdr>
        <w:top w:val="none" w:sz="0" w:space="0" w:color="auto"/>
        <w:left w:val="none" w:sz="0" w:space="0" w:color="auto"/>
        <w:bottom w:val="none" w:sz="0" w:space="0" w:color="auto"/>
        <w:right w:val="none" w:sz="0" w:space="0" w:color="auto"/>
      </w:divBdr>
    </w:div>
    <w:div w:id="1791166185">
      <w:bodyDiv w:val="1"/>
      <w:marLeft w:val="0"/>
      <w:marRight w:val="0"/>
      <w:marTop w:val="0"/>
      <w:marBottom w:val="0"/>
      <w:divBdr>
        <w:top w:val="none" w:sz="0" w:space="0" w:color="auto"/>
        <w:left w:val="none" w:sz="0" w:space="0" w:color="auto"/>
        <w:bottom w:val="none" w:sz="0" w:space="0" w:color="auto"/>
        <w:right w:val="none" w:sz="0" w:space="0" w:color="auto"/>
      </w:divBdr>
      <w:divsChild>
        <w:div w:id="200485676">
          <w:marLeft w:val="173"/>
          <w:marRight w:val="0"/>
          <w:marTop w:val="0"/>
          <w:marBottom w:val="120"/>
          <w:divBdr>
            <w:top w:val="none" w:sz="0" w:space="0" w:color="auto"/>
            <w:left w:val="none" w:sz="0" w:space="0" w:color="auto"/>
            <w:bottom w:val="none" w:sz="0" w:space="0" w:color="auto"/>
            <w:right w:val="none" w:sz="0" w:space="0" w:color="auto"/>
          </w:divBdr>
        </w:div>
        <w:div w:id="733940823">
          <w:marLeft w:val="173"/>
          <w:marRight w:val="0"/>
          <w:marTop w:val="0"/>
          <w:marBottom w:val="120"/>
          <w:divBdr>
            <w:top w:val="none" w:sz="0" w:space="0" w:color="auto"/>
            <w:left w:val="none" w:sz="0" w:space="0" w:color="auto"/>
            <w:bottom w:val="none" w:sz="0" w:space="0" w:color="auto"/>
            <w:right w:val="none" w:sz="0" w:space="0" w:color="auto"/>
          </w:divBdr>
        </w:div>
      </w:divsChild>
    </w:div>
    <w:div w:id="1810052194">
      <w:bodyDiv w:val="1"/>
      <w:marLeft w:val="0"/>
      <w:marRight w:val="0"/>
      <w:marTop w:val="0"/>
      <w:marBottom w:val="0"/>
      <w:divBdr>
        <w:top w:val="none" w:sz="0" w:space="0" w:color="auto"/>
        <w:left w:val="none" w:sz="0" w:space="0" w:color="auto"/>
        <w:bottom w:val="none" w:sz="0" w:space="0" w:color="auto"/>
        <w:right w:val="none" w:sz="0" w:space="0" w:color="auto"/>
      </w:divBdr>
    </w:div>
    <w:div w:id="1833524367">
      <w:bodyDiv w:val="1"/>
      <w:marLeft w:val="0"/>
      <w:marRight w:val="0"/>
      <w:marTop w:val="0"/>
      <w:marBottom w:val="0"/>
      <w:divBdr>
        <w:top w:val="none" w:sz="0" w:space="0" w:color="auto"/>
        <w:left w:val="none" w:sz="0" w:space="0" w:color="auto"/>
        <w:bottom w:val="none" w:sz="0" w:space="0" w:color="auto"/>
        <w:right w:val="none" w:sz="0" w:space="0" w:color="auto"/>
      </w:divBdr>
    </w:div>
    <w:div w:id="1834293407">
      <w:bodyDiv w:val="1"/>
      <w:marLeft w:val="0"/>
      <w:marRight w:val="0"/>
      <w:marTop w:val="0"/>
      <w:marBottom w:val="0"/>
      <w:divBdr>
        <w:top w:val="none" w:sz="0" w:space="0" w:color="auto"/>
        <w:left w:val="none" w:sz="0" w:space="0" w:color="auto"/>
        <w:bottom w:val="none" w:sz="0" w:space="0" w:color="auto"/>
        <w:right w:val="none" w:sz="0" w:space="0" w:color="auto"/>
      </w:divBdr>
    </w:div>
    <w:div w:id="1837960651">
      <w:bodyDiv w:val="1"/>
      <w:marLeft w:val="0"/>
      <w:marRight w:val="0"/>
      <w:marTop w:val="0"/>
      <w:marBottom w:val="0"/>
      <w:divBdr>
        <w:top w:val="none" w:sz="0" w:space="0" w:color="auto"/>
        <w:left w:val="none" w:sz="0" w:space="0" w:color="auto"/>
        <w:bottom w:val="none" w:sz="0" w:space="0" w:color="auto"/>
        <w:right w:val="none" w:sz="0" w:space="0" w:color="auto"/>
      </w:divBdr>
    </w:div>
    <w:div w:id="1868637202">
      <w:bodyDiv w:val="1"/>
      <w:marLeft w:val="0"/>
      <w:marRight w:val="0"/>
      <w:marTop w:val="0"/>
      <w:marBottom w:val="0"/>
      <w:divBdr>
        <w:top w:val="none" w:sz="0" w:space="0" w:color="auto"/>
        <w:left w:val="none" w:sz="0" w:space="0" w:color="auto"/>
        <w:bottom w:val="none" w:sz="0" w:space="0" w:color="auto"/>
        <w:right w:val="none" w:sz="0" w:space="0" w:color="auto"/>
      </w:divBdr>
    </w:div>
    <w:div w:id="1869105859">
      <w:bodyDiv w:val="1"/>
      <w:marLeft w:val="0"/>
      <w:marRight w:val="0"/>
      <w:marTop w:val="0"/>
      <w:marBottom w:val="0"/>
      <w:divBdr>
        <w:top w:val="none" w:sz="0" w:space="0" w:color="auto"/>
        <w:left w:val="none" w:sz="0" w:space="0" w:color="auto"/>
        <w:bottom w:val="none" w:sz="0" w:space="0" w:color="auto"/>
        <w:right w:val="none" w:sz="0" w:space="0" w:color="auto"/>
      </w:divBdr>
    </w:div>
    <w:div w:id="1892302356">
      <w:bodyDiv w:val="1"/>
      <w:marLeft w:val="0"/>
      <w:marRight w:val="0"/>
      <w:marTop w:val="0"/>
      <w:marBottom w:val="0"/>
      <w:divBdr>
        <w:top w:val="none" w:sz="0" w:space="0" w:color="auto"/>
        <w:left w:val="none" w:sz="0" w:space="0" w:color="auto"/>
        <w:bottom w:val="none" w:sz="0" w:space="0" w:color="auto"/>
        <w:right w:val="none" w:sz="0" w:space="0" w:color="auto"/>
      </w:divBdr>
    </w:div>
    <w:div w:id="1919248318">
      <w:bodyDiv w:val="1"/>
      <w:marLeft w:val="0"/>
      <w:marRight w:val="0"/>
      <w:marTop w:val="0"/>
      <w:marBottom w:val="0"/>
      <w:divBdr>
        <w:top w:val="none" w:sz="0" w:space="0" w:color="auto"/>
        <w:left w:val="none" w:sz="0" w:space="0" w:color="auto"/>
        <w:bottom w:val="none" w:sz="0" w:space="0" w:color="auto"/>
        <w:right w:val="none" w:sz="0" w:space="0" w:color="auto"/>
      </w:divBdr>
    </w:div>
    <w:div w:id="1954439501">
      <w:bodyDiv w:val="1"/>
      <w:marLeft w:val="0"/>
      <w:marRight w:val="0"/>
      <w:marTop w:val="0"/>
      <w:marBottom w:val="0"/>
      <w:divBdr>
        <w:top w:val="none" w:sz="0" w:space="0" w:color="auto"/>
        <w:left w:val="none" w:sz="0" w:space="0" w:color="auto"/>
        <w:bottom w:val="none" w:sz="0" w:space="0" w:color="auto"/>
        <w:right w:val="none" w:sz="0" w:space="0" w:color="auto"/>
      </w:divBdr>
    </w:div>
    <w:div w:id="1969046653">
      <w:bodyDiv w:val="1"/>
      <w:marLeft w:val="0"/>
      <w:marRight w:val="0"/>
      <w:marTop w:val="0"/>
      <w:marBottom w:val="0"/>
      <w:divBdr>
        <w:top w:val="none" w:sz="0" w:space="0" w:color="auto"/>
        <w:left w:val="none" w:sz="0" w:space="0" w:color="auto"/>
        <w:bottom w:val="none" w:sz="0" w:space="0" w:color="auto"/>
        <w:right w:val="none" w:sz="0" w:space="0" w:color="auto"/>
      </w:divBdr>
    </w:div>
    <w:div w:id="1985507609">
      <w:bodyDiv w:val="1"/>
      <w:marLeft w:val="0"/>
      <w:marRight w:val="0"/>
      <w:marTop w:val="0"/>
      <w:marBottom w:val="0"/>
      <w:divBdr>
        <w:top w:val="none" w:sz="0" w:space="0" w:color="auto"/>
        <w:left w:val="none" w:sz="0" w:space="0" w:color="auto"/>
        <w:bottom w:val="none" w:sz="0" w:space="0" w:color="auto"/>
        <w:right w:val="none" w:sz="0" w:space="0" w:color="auto"/>
      </w:divBdr>
    </w:div>
    <w:div w:id="2031568035">
      <w:bodyDiv w:val="1"/>
      <w:marLeft w:val="0"/>
      <w:marRight w:val="0"/>
      <w:marTop w:val="0"/>
      <w:marBottom w:val="0"/>
      <w:divBdr>
        <w:top w:val="none" w:sz="0" w:space="0" w:color="auto"/>
        <w:left w:val="none" w:sz="0" w:space="0" w:color="auto"/>
        <w:bottom w:val="none" w:sz="0" w:space="0" w:color="auto"/>
        <w:right w:val="none" w:sz="0" w:space="0" w:color="auto"/>
      </w:divBdr>
    </w:div>
    <w:div w:id="2048141584">
      <w:bodyDiv w:val="1"/>
      <w:marLeft w:val="0"/>
      <w:marRight w:val="0"/>
      <w:marTop w:val="0"/>
      <w:marBottom w:val="0"/>
      <w:divBdr>
        <w:top w:val="none" w:sz="0" w:space="0" w:color="auto"/>
        <w:left w:val="none" w:sz="0" w:space="0" w:color="auto"/>
        <w:bottom w:val="none" w:sz="0" w:space="0" w:color="auto"/>
        <w:right w:val="none" w:sz="0" w:space="0" w:color="auto"/>
      </w:divBdr>
    </w:div>
    <w:div w:id="2064909688">
      <w:bodyDiv w:val="1"/>
      <w:marLeft w:val="0"/>
      <w:marRight w:val="0"/>
      <w:marTop w:val="0"/>
      <w:marBottom w:val="0"/>
      <w:divBdr>
        <w:top w:val="none" w:sz="0" w:space="0" w:color="auto"/>
        <w:left w:val="none" w:sz="0" w:space="0" w:color="auto"/>
        <w:bottom w:val="none" w:sz="0" w:space="0" w:color="auto"/>
        <w:right w:val="none" w:sz="0" w:space="0" w:color="auto"/>
      </w:divBdr>
    </w:div>
    <w:div w:id="2078626504">
      <w:bodyDiv w:val="1"/>
      <w:marLeft w:val="0"/>
      <w:marRight w:val="0"/>
      <w:marTop w:val="0"/>
      <w:marBottom w:val="0"/>
      <w:divBdr>
        <w:top w:val="none" w:sz="0" w:space="0" w:color="auto"/>
        <w:left w:val="none" w:sz="0" w:space="0" w:color="auto"/>
        <w:bottom w:val="none" w:sz="0" w:space="0" w:color="auto"/>
        <w:right w:val="none" w:sz="0" w:space="0" w:color="auto"/>
      </w:divBdr>
    </w:div>
    <w:div w:id="2079671554">
      <w:bodyDiv w:val="1"/>
      <w:marLeft w:val="0"/>
      <w:marRight w:val="0"/>
      <w:marTop w:val="0"/>
      <w:marBottom w:val="0"/>
      <w:divBdr>
        <w:top w:val="none" w:sz="0" w:space="0" w:color="auto"/>
        <w:left w:val="none" w:sz="0" w:space="0" w:color="auto"/>
        <w:bottom w:val="none" w:sz="0" w:space="0" w:color="auto"/>
        <w:right w:val="none" w:sz="0" w:space="0" w:color="auto"/>
      </w:divBdr>
    </w:div>
    <w:div w:id="2084057945">
      <w:bodyDiv w:val="1"/>
      <w:marLeft w:val="0"/>
      <w:marRight w:val="0"/>
      <w:marTop w:val="0"/>
      <w:marBottom w:val="0"/>
      <w:divBdr>
        <w:top w:val="none" w:sz="0" w:space="0" w:color="auto"/>
        <w:left w:val="none" w:sz="0" w:space="0" w:color="auto"/>
        <w:bottom w:val="none" w:sz="0" w:space="0" w:color="auto"/>
        <w:right w:val="none" w:sz="0" w:space="0" w:color="auto"/>
      </w:divBdr>
    </w:div>
    <w:div w:id="2101171781">
      <w:bodyDiv w:val="1"/>
      <w:marLeft w:val="0"/>
      <w:marRight w:val="0"/>
      <w:marTop w:val="0"/>
      <w:marBottom w:val="0"/>
      <w:divBdr>
        <w:top w:val="none" w:sz="0" w:space="0" w:color="auto"/>
        <w:left w:val="none" w:sz="0" w:space="0" w:color="auto"/>
        <w:bottom w:val="none" w:sz="0" w:space="0" w:color="auto"/>
        <w:right w:val="none" w:sz="0" w:space="0" w:color="auto"/>
      </w:divBdr>
      <w:divsChild>
        <w:div w:id="1430538694">
          <w:marLeft w:val="173"/>
          <w:marRight w:val="0"/>
          <w:marTop w:val="0"/>
          <w:marBottom w:val="120"/>
          <w:divBdr>
            <w:top w:val="none" w:sz="0" w:space="0" w:color="auto"/>
            <w:left w:val="none" w:sz="0" w:space="0" w:color="auto"/>
            <w:bottom w:val="none" w:sz="0" w:space="0" w:color="auto"/>
            <w:right w:val="none" w:sz="0" w:space="0" w:color="auto"/>
          </w:divBdr>
        </w:div>
        <w:div w:id="1261403178">
          <w:marLeft w:val="173"/>
          <w:marRight w:val="0"/>
          <w:marTop w:val="0"/>
          <w:marBottom w:val="120"/>
          <w:divBdr>
            <w:top w:val="none" w:sz="0" w:space="0" w:color="auto"/>
            <w:left w:val="none" w:sz="0" w:space="0" w:color="auto"/>
            <w:bottom w:val="none" w:sz="0" w:space="0" w:color="auto"/>
            <w:right w:val="none" w:sz="0" w:space="0" w:color="auto"/>
          </w:divBdr>
        </w:div>
      </w:divsChild>
    </w:div>
    <w:div w:id="21320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yperlink" Target="https://fasttrack.microsoft.com"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ransform.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ite\itroadmap-api\bin\ITRoadmapWeb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1"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1"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1"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1"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1"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rot="0" spcFirstLastPara="1" vertOverflow="ellipsis" vert="horz" wrap="square" anchor="ctr" anchorCtr="1"/>
          <a:lstStyle/>
          <a:p>
            <a:pPr>
              <a:defRPr sz="1000" b="0" i="0" u="none" strike="noStrike" kern="1200" spc="0" baseline="0"/>
            </a:pPr>
            <a:r>
              <a:rPr lang="en-US">
                <a:latin typeface="Segoe UI" panose="020F0502020204030204" pitchFamily="34" charset="0"/>
              </a:rPr>
              <a:t>Overall Level</a:t>
            </a:r>
          </a:p>
        </c:rich>
      </c:tx>
      <c:overlay val="0"/>
      <c:spPr>
        <a:noFill/>
      </c:spPr>
    </c:title>
    <c:autoTitleDeleted val="0"/>
    <c:plotArea>
      <c:layout>
        <c:manualLayout>
          <c:layoutTarget val="inner"/>
          <c:xMode val="edge"/>
          <c:yMode val="edge"/>
          <c:x val="0.18221996443992886"/>
          <c:y val="0.21878752886836034"/>
          <c:w val="0.63556007112014223"/>
          <c:h val="0.72234411085450345"/>
        </c:manualLayout>
      </c:layout>
      <c:doughnutChart>
        <c:varyColors val="1"/>
        <c:ser>
          <c:idx val="0"/>
          <c:order val="0"/>
          <c:dPt>
            <c:idx val="0"/>
            <c:bubble3D val="0"/>
            <c:spPr>
              <a:solidFill>
                <a:srgbClr val="00B294"/>
              </a:solidFill>
              <a:ln w="19050">
                <a:solidFill>
                  <a:srgbClr val="00B294">
                    <a:alpha val="50000"/>
                  </a:srgbClr>
                </a:solidFill>
                <a:prstDash val="solid"/>
              </a:ln>
            </c:spPr>
            <c:extLst>
              <c:ext xmlns:c16="http://schemas.microsoft.com/office/drawing/2014/chart" uri="{C3380CC4-5D6E-409C-BE32-E72D297353CC}">
                <c16:uniqueId val="{00000001-343F-43C3-9D8F-A7C0AF522029}"/>
              </c:ext>
            </c:extLst>
          </c:dPt>
          <c:dPt>
            <c:idx val="1"/>
            <c:bubble3D val="0"/>
            <c:spPr>
              <a:solidFill>
                <a:srgbClr val="D9D9D9">
                  <a:alpha val="70000"/>
                </a:srgbClr>
              </a:solidFill>
              <a:ln w="19050">
                <a:solidFill>
                  <a:srgbClr val="D9D9D9">
                    <a:alpha val="30000"/>
                  </a:srgbClr>
                </a:solidFill>
                <a:prstDash val="solid"/>
              </a:ln>
            </c:spPr>
            <c:extLst>
              <c:ext xmlns:c16="http://schemas.microsoft.com/office/drawing/2014/chart" uri="{C3380CC4-5D6E-409C-BE32-E72D297353CC}">
                <c16:uniqueId val="{00000003-343F-43C3-9D8F-A7C0AF522029}"/>
              </c:ext>
            </c:extLst>
          </c:dPt>
          <c:cat>
            <c:strRef>
              <c:f>Main!$A$2:$A$3</c:f>
              <c:strCache>
                <c:ptCount val="2"/>
                <c:pt idx="0">
                  <c:v>25</c:v>
                </c:pt>
                <c:pt idx="1">
                  <c:v>75</c:v>
                </c:pt>
              </c:strCache>
            </c:strRef>
          </c:cat>
          <c:val>
            <c:numRef>
              <c:f>Main!$B$2:$B$3</c:f>
              <c:numCache>
                <c:formatCode>General</c:formatCode>
                <c:ptCount val="2"/>
                <c:pt idx="0">
                  <c:v>25</c:v>
                </c:pt>
                <c:pt idx="1">
                  <c:v>75</c:v>
                </c:pt>
              </c:numCache>
            </c:numRef>
          </c:val>
          <c:extLst>
            <c:ext xmlns:c16="http://schemas.microsoft.com/office/drawing/2014/chart" uri="{C3380CC4-5D6E-409C-BE32-E72D297353CC}">
              <c16:uniqueId val="{00000004-343F-43C3-9D8F-A7C0AF522029}"/>
            </c:ext>
          </c:extLst>
        </c:ser>
        <c:dLbls>
          <c:showLegendKey val="0"/>
          <c:showVal val="0"/>
          <c:showCatName val="0"/>
          <c:showSerName val="0"/>
          <c:showPercent val="0"/>
          <c:showBubbleSize val="0"/>
          <c:showLeaderLines val="1"/>
        </c:dLbls>
        <c:firstSliceAng val="0"/>
        <c:holeSize val="80"/>
      </c:doughnutChart>
    </c:plotArea>
    <c:plotVisOnly val="1"/>
    <c:dispBlanksAs val="zero"/>
    <c:showDLblsOverMax val="1"/>
  </c:chart>
  <c:spPr>
    <a:ln>
      <a:noFill/>
    </a:ln>
  </c:spPr>
  <c:userShapes r:id="rId1"/>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rot="0" spcFirstLastPara="1" vertOverflow="ellipsis" vert="horz" wrap="square" anchor="ctr" anchorCtr="1"/>
          <a:lstStyle/>
          <a:p>
            <a:pPr>
              <a:defRPr sz="1000" b="0" i="0" u="none" strike="noStrike" kern="1200" spc="0" baseline="0"/>
            </a:pPr>
            <a:r>
              <a:rPr lang="en-US">
                <a:latin typeface="Segoe UI" panose="020F0502020204030204" pitchFamily="34" charset="0"/>
              </a:rPr>
              <a:t>Shared services: identity, security &amp; compliance</a:t>
            </a:r>
          </a:p>
        </c:rich>
      </c:tx>
      <c:overlay val="0"/>
      <c:spPr>
        <a:noFill/>
      </c:spPr>
    </c:title>
    <c:autoTitleDeleted val="0"/>
    <c:plotArea>
      <c:layout>
        <c:manualLayout>
          <c:layoutTarget val="inner"/>
          <c:xMode val="edge"/>
          <c:yMode val="edge"/>
          <c:x val="0.18221996443992886"/>
          <c:y val="0.21878752886836034"/>
          <c:w val="0.63556007112014223"/>
          <c:h val="0.72234411085450345"/>
        </c:manualLayout>
      </c:layout>
      <c:doughnutChart>
        <c:varyColors val="1"/>
        <c:ser>
          <c:idx val="0"/>
          <c:order val="0"/>
          <c:dPt>
            <c:idx val="0"/>
            <c:bubble3D val="0"/>
            <c:spPr>
              <a:solidFill>
                <a:srgbClr val="662D91"/>
              </a:solidFill>
              <a:ln w="19050">
                <a:solidFill>
                  <a:srgbClr val="662D91">
                    <a:alpha val="50000"/>
                  </a:srgbClr>
                </a:solidFill>
                <a:prstDash val="solid"/>
              </a:ln>
            </c:spPr>
            <c:extLst>
              <c:ext xmlns:c16="http://schemas.microsoft.com/office/drawing/2014/chart" uri="{C3380CC4-5D6E-409C-BE32-E72D297353CC}">
                <c16:uniqueId val="{00000001-DB48-4B8E-A4DA-223FA0A570C9}"/>
              </c:ext>
            </c:extLst>
          </c:dPt>
          <c:dPt>
            <c:idx val="1"/>
            <c:bubble3D val="0"/>
            <c:spPr>
              <a:solidFill>
                <a:srgbClr val="D9D9D9">
                  <a:alpha val="70000"/>
                </a:srgbClr>
              </a:solidFill>
              <a:ln w="19050">
                <a:solidFill>
                  <a:srgbClr val="D9D9D9">
                    <a:alpha val="30000"/>
                  </a:srgbClr>
                </a:solidFill>
                <a:prstDash val="solid"/>
              </a:ln>
            </c:spPr>
            <c:extLst>
              <c:ext xmlns:c16="http://schemas.microsoft.com/office/drawing/2014/chart" uri="{C3380CC4-5D6E-409C-BE32-E72D297353CC}">
                <c16:uniqueId val="{00000003-DB48-4B8E-A4DA-223FA0A570C9}"/>
              </c:ext>
            </c:extLst>
          </c:dPt>
          <c:cat>
            <c:strRef>
              <c:f>Main!$A$2:$A$3</c:f>
              <c:strCache>
                <c:ptCount val="2"/>
                <c:pt idx="0">
                  <c:v>25</c:v>
                </c:pt>
                <c:pt idx="1">
                  <c:v>75</c:v>
                </c:pt>
              </c:strCache>
            </c:strRef>
          </c:cat>
          <c:val>
            <c:numRef>
              <c:f>Main!$B$2:$B$3</c:f>
              <c:numCache>
                <c:formatCode>General</c:formatCode>
                <c:ptCount val="2"/>
                <c:pt idx="0">
                  <c:v>25</c:v>
                </c:pt>
                <c:pt idx="1">
                  <c:v>75</c:v>
                </c:pt>
              </c:numCache>
            </c:numRef>
          </c:val>
          <c:extLst>
            <c:ext xmlns:c16="http://schemas.microsoft.com/office/drawing/2014/chart" uri="{C3380CC4-5D6E-409C-BE32-E72D297353CC}">
              <c16:uniqueId val="{00000004-DB48-4B8E-A4DA-223FA0A570C9}"/>
            </c:ext>
          </c:extLst>
        </c:ser>
        <c:dLbls>
          <c:showLegendKey val="0"/>
          <c:showVal val="0"/>
          <c:showCatName val="0"/>
          <c:showSerName val="0"/>
          <c:showPercent val="0"/>
          <c:showBubbleSize val="0"/>
          <c:showLeaderLines val="1"/>
        </c:dLbls>
        <c:firstSliceAng val="0"/>
        <c:holeSize val="80"/>
      </c:doughnutChart>
    </c:plotArea>
    <c:plotVisOnly val="1"/>
    <c:dispBlanksAs val="zero"/>
    <c:showDLblsOverMax val="1"/>
  </c:chart>
  <c:spPr>
    <a:ln>
      <a:noFill/>
    </a:ln>
  </c:spPr>
  <c:userShapes r:id="rId1"/>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rot="0" spcFirstLastPara="1" vertOverflow="ellipsis" vert="horz" wrap="square" anchor="ctr" anchorCtr="1"/>
          <a:lstStyle/>
          <a:p>
            <a:pPr>
              <a:defRPr sz="1000" b="0" i="0" u="none" strike="noStrike" kern="1200" spc="0" baseline="0"/>
            </a:pPr>
            <a:r>
              <a:rPr lang="en-US">
                <a:latin typeface="Segoe UI" panose="020F0502020204030204" pitchFamily="34" charset="0"/>
              </a:rPr>
              <a:t>PC deployment &amp; management services</a:t>
            </a:r>
          </a:p>
        </c:rich>
      </c:tx>
      <c:overlay val="0"/>
      <c:spPr>
        <a:noFill/>
      </c:spPr>
    </c:title>
    <c:autoTitleDeleted val="0"/>
    <c:plotArea>
      <c:layout>
        <c:manualLayout>
          <c:layoutTarget val="inner"/>
          <c:xMode val="edge"/>
          <c:yMode val="edge"/>
          <c:x val="0.18221996443992886"/>
          <c:y val="0.21878752886836034"/>
          <c:w val="0.63556007112014223"/>
          <c:h val="0.72234411085450345"/>
        </c:manualLayout>
      </c:layout>
      <c:doughnutChart>
        <c:varyColors val="1"/>
        <c:ser>
          <c:idx val="0"/>
          <c:order val="0"/>
          <c:dPt>
            <c:idx val="0"/>
            <c:bubble3D val="0"/>
            <c:spPr>
              <a:solidFill>
                <a:srgbClr val="F5CD49"/>
              </a:solidFill>
              <a:ln w="19050">
                <a:solidFill>
                  <a:srgbClr val="F5CD49">
                    <a:alpha val="50000"/>
                  </a:srgbClr>
                </a:solidFill>
                <a:prstDash val="solid"/>
              </a:ln>
            </c:spPr>
            <c:extLst>
              <c:ext xmlns:c16="http://schemas.microsoft.com/office/drawing/2014/chart" uri="{C3380CC4-5D6E-409C-BE32-E72D297353CC}">
                <c16:uniqueId val="{00000001-D9D7-4AF4-9671-67252E68AB91}"/>
              </c:ext>
            </c:extLst>
          </c:dPt>
          <c:dPt>
            <c:idx val="1"/>
            <c:bubble3D val="0"/>
            <c:spPr>
              <a:solidFill>
                <a:srgbClr val="D9D9D9">
                  <a:alpha val="70000"/>
                </a:srgbClr>
              </a:solidFill>
              <a:ln w="19050">
                <a:solidFill>
                  <a:srgbClr val="D9D9D9">
                    <a:alpha val="30000"/>
                  </a:srgbClr>
                </a:solidFill>
                <a:prstDash val="solid"/>
              </a:ln>
            </c:spPr>
            <c:extLst>
              <c:ext xmlns:c16="http://schemas.microsoft.com/office/drawing/2014/chart" uri="{C3380CC4-5D6E-409C-BE32-E72D297353CC}">
                <c16:uniqueId val="{00000003-D9D7-4AF4-9671-67252E68AB91}"/>
              </c:ext>
            </c:extLst>
          </c:dPt>
          <c:cat>
            <c:strRef>
              <c:f>Main!$A$2:$A$3</c:f>
              <c:strCache>
                <c:ptCount val="2"/>
                <c:pt idx="0">
                  <c:v>25</c:v>
                </c:pt>
                <c:pt idx="1">
                  <c:v>75</c:v>
                </c:pt>
              </c:strCache>
            </c:strRef>
          </c:cat>
          <c:val>
            <c:numRef>
              <c:f>Main!$B$2:$B$3</c:f>
              <c:numCache>
                <c:formatCode>General</c:formatCode>
                <c:ptCount val="2"/>
                <c:pt idx="0">
                  <c:v>25</c:v>
                </c:pt>
                <c:pt idx="1">
                  <c:v>75</c:v>
                </c:pt>
              </c:numCache>
            </c:numRef>
          </c:val>
          <c:extLst>
            <c:ext xmlns:c16="http://schemas.microsoft.com/office/drawing/2014/chart" uri="{C3380CC4-5D6E-409C-BE32-E72D297353CC}">
              <c16:uniqueId val="{00000004-D9D7-4AF4-9671-67252E68AB91}"/>
            </c:ext>
          </c:extLst>
        </c:ser>
        <c:dLbls>
          <c:showLegendKey val="0"/>
          <c:showVal val="0"/>
          <c:showCatName val="0"/>
          <c:showSerName val="0"/>
          <c:showPercent val="0"/>
          <c:showBubbleSize val="0"/>
          <c:showLeaderLines val="1"/>
        </c:dLbls>
        <c:firstSliceAng val="0"/>
        <c:holeSize val="80"/>
      </c:doughnutChart>
    </c:plotArea>
    <c:plotVisOnly val="1"/>
    <c:dispBlanksAs val="zero"/>
    <c:showDLblsOverMax val="1"/>
  </c:chart>
  <c:spPr>
    <a:ln>
      <a:noFill/>
    </a:ln>
  </c:spPr>
  <c:userShapes r:id="rId1"/>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rot="0" spcFirstLastPara="1" vertOverflow="ellipsis" vert="horz" wrap="square" anchor="ctr" anchorCtr="1"/>
          <a:lstStyle/>
          <a:p>
            <a:pPr>
              <a:defRPr sz="1000" b="0" i="0" u="none" strike="noStrike" kern="1200" spc="0" baseline="0"/>
            </a:pPr>
            <a:r>
              <a:rPr lang="en-US">
                <a:latin typeface="Segoe UI" panose="020F0502020204030204" pitchFamily="34" charset="0"/>
              </a:rPr>
              <a:t>Communications services</a:t>
            </a:r>
          </a:p>
        </c:rich>
      </c:tx>
      <c:overlay val="0"/>
      <c:spPr>
        <a:noFill/>
      </c:spPr>
    </c:title>
    <c:autoTitleDeleted val="0"/>
    <c:plotArea>
      <c:layout>
        <c:manualLayout>
          <c:layoutTarget val="inner"/>
          <c:xMode val="edge"/>
          <c:yMode val="edge"/>
          <c:x val="0.18221996443992886"/>
          <c:y val="0.21878752886836034"/>
          <c:w val="0.63556007112014223"/>
          <c:h val="0.72234411085450345"/>
        </c:manualLayout>
      </c:layout>
      <c:doughnutChart>
        <c:varyColors val="1"/>
        <c:ser>
          <c:idx val="0"/>
          <c:order val="0"/>
          <c:dPt>
            <c:idx val="0"/>
            <c:bubble3D val="0"/>
            <c:spPr>
              <a:solidFill>
                <a:srgbClr val="5B9BD5"/>
              </a:solidFill>
              <a:ln w="19050">
                <a:solidFill>
                  <a:srgbClr val="5B9BD5">
                    <a:alpha val="50000"/>
                  </a:srgbClr>
                </a:solidFill>
                <a:prstDash val="solid"/>
              </a:ln>
            </c:spPr>
            <c:extLst>
              <c:ext xmlns:c16="http://schemas.microsoft.com/office/drawing/2014/chart" uri="{C3380CC4-5D6E-409C-BE32-E72D297353CC}">
                <c16:uniqueId val="{00000001-82A5-4F3A-A361-77EEA879F2BE}"/>
              </c:ext>
            </c:extLst>
          </c:dPt>
          <c:dPt>
            <c:idx val="1"/>
            <c:bubble3D val="0"/>
            <c:spPr>
              <a:solidFill>
                <a:srgbClr val="D9D9D9">
                  <a:alpha val="70000"/>
                </a:srgbClr>
              </a:solidFill>
              <a:ln w="19050">
                <a:solidFill>
                  <a:srgbClr val="D9D9D9">
                    <a:alpha val="30000"/>
                  </a:srgbClr>
                </a:solidFill>
                <a:prstDash val="solid"/>
              </a:ln>
            </c:spPr>
            <c:extLst>
              <c:ext xmlns:c16="http://schemas.microsoft.com/office/drawing/2014/chart" uri="{C3380CC4-5D6E-409C-BE32-E72D297353CC}">
                <c16:uniqueId val="{00000003-82A5-4F3A-A361-77EEA879F2BE}"/>
              </c:ext>
            </c:extLst>
          </c:dPt>
          <c:cat>
            <c:strRef>
              <c:f>Main!$A$2:$A$3</c:f>
              <c:strCache>
                <c:ptCount val="2"/>
                <c:pt idx="0">
                  <c:v>25</c:v>
                </c:pt>
                <c:pt idx="1">
                  <c:v>75</c:v>
                </c:pt>
              </c:strCache>
            </c:strRef>
          </c:cat>
          <c:val>
            <c:numRef>
              <c:f>Main!$B$2:$B$3</c:f>
              <c:numCache>
                <c:formatCode>General</c:formatCode>
                <c:ptCount val="2"/>
                <c:pt idx="0">
                  <c:v>25</c:v>
                </c:pt>
                <c:pt idx="1">
                  <c:v>75</c:v>
                </c:pt>
              </c:numCache>
            </c:numRef>
          </c:val>
          <c:extLst>
            <c:ext xmlns:c16="http://schemas.microsoft.com/office/drawing/2014/chart" uri="{C3380CC4-5D6E-409C-BE32-E72D297353CC}">
              <c16:uniqueId val="{00000004-82A5-4F3A-A361-77EEA879F2BE}"/>
            </c:ext>
          </c:extLst>
        </c:ser>
        <c:dLbls>
          <c:showLegendKey val="0"/>
          <c:showVal val="0"/>
          <c:showCatName val="0"/>
          <c:showSerName val="0"/>
          <c:showPercent val="0"/>
          <c:showBubbleSize val="0"/>
          <c:showLeaderLines val="1"/>
        </c:dLbls>
        <c:firstSliceAng val="0"/>
        <c:holeSize val="80"/>
      </c:doughnutChart>
    </c:plotArea>
    <c:plotVisOnly val="1"/>
    <c:dispBlanksAs val="zero"/>
    <c:showDLblsOverMax val="1"/>
  </c:chart>
  <c:spPr>
    <a:ln>
      <a:noFill/>
    </a:ln>
  </c:spPr>
  <c:userShapes r:id="rId1"/>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rot="0" spcFirstLastPara="1" vertOverflow="ellipsis" vert="horz" wrap="square" anchor="ctr" anchorCtr="1"/>
          <a:lstStyle/>
          <a:p>
            <a:pPr>
              <a:defRPr sz="1000" b="0" i="0" u="none" strike="noStrike" kern="1200" spc="0" baseline="0"/>
            </a:pPr>
            <a:r>
              <a:rPr lang="en-US">
                <a:latin typeface="Segoe UI" panose="020F0502020204030204" pitchFamily="34" charset="0"/>
              </a:rPr>
              <a:t>Meetings services</a:t>
            </a:r>
          </a:p>
        </c:rich>
      </c:tx>
      <c:overlay val="0"/>
      <c:spPr>
        <a:noFill/>
      </c:spPr>
    </c:title>
    <c:autoTitleDeleted val="0"/>
    <c:plotArea>
      <c:layout>
        <c:manualLayout>
          <c:layoutTarget val="inner"/>
          <c:xMode val="edge"/>
          <c:yMode val="edge"/>
          <c:x val="0.18221996443992886"/>
          <c:y val="0.21878752886836034"/>
          <c:w val="0.63556007112014223"/>
          <c:h val="0.72234411085450345"/>
        </c:manualLayout>
      </c:layout>
      <c:doughnutChart>
        <c:varyColors val="1"/>
        <c:ser>
          <c:idx val="0"/>
          <c:order val="0"/>
          <c:dPt>
            <c:idx val="0"/>
            <c:bubble3D val="0"/>
            <c:spPr>
              <a:solidFill>
                <a:srgbClr val="F15A24"/>
              </a:solidFill>
              <a:ln w="19050">
                <a:solidFill>
                  <a:srgbClr val="F15A24">
                    <a:alpha val="50000"/>
                  </a:srgbClr>
                </a:solidFill>
                <a:prstDash val="solid"/>
              </a:ln>
            </c:spPr>
            <c:extLst>
              <c:ext xmlns:c16="http://schemas.microsoft.com/office/drawing/2014/chart" uri="{C3380CC4-5D6E-409C-BE32-E72D297353CC}">
                <c16:uniqueId val="{00000001-5AE9-4AEE-BA4B-C74D23B76E96}"/>
              </c:ext>
            </c:extLst>
          </c:dPt>
          <c:dPt>
            <c:idx val="1"/>
            <c:bubble3D val="0"/>
            <c:spPr>
              <a:solidFill>
                <a:srgbClr val="D9D9D9">
                  <a:alpha val="70000"/>
                </a:srgbClr>
              </a:solidFill>
              <a:ln w="19050">
                <a:solidFill>
                  <a:srgbClr val="D9D9D9">
                    <a:alpha val="30000"/>
                  </a:srgbClr>
                </a:solidFill>
                <a:prstDash val="solid"/>
              </a:ln>
            </c:spPr>
            <c:extLst>
              <c:ext xmlns:c16="http://schemas.microsoft.com/office/drawing/2014/chart" uri="{C3380CC4-5D6E-409C-BE32-E72D297353CC}">
                <c16:uniqueId val="{00000003-5AE9-4AEE-BA4B-C74D23B76E96}"/>
              </c:ext>
            </c:extLst>
          </c:dPt>
          <c:cat>
            <c:strRef>
              <c:f>Main!$A$2:$A$3</c:f>
              <c:strCache>
                <c:ptCount val="2"/>
                <c:pt idx="0">
                  <c:v>25</c:v>
                </c:pt>
                <c:pt idx="1">
                  <c:v>75</c:v>
                </c:pt>
              </c:strCache>
            </c:strRef>
          </c:cat>
          <c:val>
            <c:numRef>
              <c:f>Main!$B$2:$B$3</c:f>
              <c:numCache>
                <c:formatCode>General</c:formatCode>
                <c:ptCount val="2"/>
                <c:pt idx="0">
                  <c:v>25</c:v>
                </c:pt>
                <c:pt idx="1">
                  <c:v>75</c:v>
                </c:pt>
              </c:numCache>
            </c:numRef>
          </c:val>
          <c:extLst>
            <c:ext xmlns:c16="http://schemas.microsoft.com/office/drawing/2014/chart" uri="{C3380CC4-5D6E-409C-BE32-E72D297353CC}">
              <c16:uniqueId val="{00000004-5AE9-4AEE-BA4B-C74D23B76E96}"/>
            </c:ext>
          </c:extLst>
        </c:ser>
        <c:dLbls>
          <c:showLegendKey val="0"/>
          <c:showVal val="0"/>
          <c:showCatName val="0"/>
          <c:showSerName val="0"/>
          <c:showPercent val="0"/>
          <c:showBubbleSize val="0"/>
          <c:showLeaderLines val="1"/>
        </c:dLbls>
        <c:firstSliceAng val="0"/>
        <c:holeSize val="80"/>
      </c:doughnutChart>
    </c:plotArea>
    <c:plotVisOnly val="1"/>
    <c:dispBlanksAs val="zero"/>
    <c:showDLblsOverMax val="1"/>
  </c:chart>
  <c:spPr>
    <a:ln>
      <a:noFill/>
    </a:ln>
  </c:spPr>
  <c:userShapes r:id="rId1"/>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rot="0" spcFirstLastPara="1" vertOverflow="ellipsis" vert="horz" wrap="square" anchor="ctr" anchorCtr="1"/>
          <a:lstStyle/>
          <a:p>
            <a:pPr>
              <a:defRPr sz="1000" b="0" i="0" u="none" strike="noStrike" kern="1200" spc="0" baseline="0"/>
            </a:pPr>
            <a:r>
              <a:rPr lang="en-US">
                <a:latin typeface="Segoe UI" panose="020F0502020204030204" pitchFamily="34" charset="0"/>
              </a:rPr>
              <a:t>Group collaboration services</a:t>
            </a:r>
          </a:p>
        </c:rich>
      </c:tx>
      <c:overlay val="0"/>
      <c:spPr>
        <a:noFill/>
      </c:spPr>
    </c:title>
    <c:autoTitleDeleted val="0"/>
    <c:plotArea>
      <c:layout>
        <c:manualLayout>
          <c:layoutTarget val="inner"/>
          <c:xMode val="edge"/>
          <c:yMode val="edge"/>
          <c:x val="0.18221996443992886"/>
          <c:y val="0.21878752886836034"/>
          <c:w val="0.63556007112014223"/>
          <c:h val="0.72234411085450345"/>
        </c:manualLayout>
      </c:layout>
      <c:doughnutChart>
        <c:varyColors val="1"/>
        <c:ser>
          <c:idx val="0"/>
          <c:order val="0"/>
          <c:dPt>
            <c:idx val="0"/>
            <c:bubble3D val="0"/>
            <c:spPr>
              <a:solidFill>
                <a:srgbClr val="F15A24"/>
              </a:solidFill>
              <a:ln w="19050">
                <a:solidFill>
                  <a:srgbClr val="F15A24">
                    <a:alpha val="50000"/>
                  </a:srgbClr>
                </a:solidFill>
                <a:prstDash val="solid"/>
              </a:ln>
            </c:spPr>
            <c:extLst>
              <c:ext xmlns:c16="http://schemas.microsoft.com/office/drawing/2014/chart" uri="{C3380CC4-5D6E-409C-BE32-E72D297353CC}">
                <c16:uniqueId val="{00000001-3662-4587-8C52-4AA2B7D3615C}"/>
              </c:ext>
            </c:extLst>
          </c:dPt>
          <c:dPt>
            <c:idx val="1"/>
            <c:bubble3D val="0"/>
            <c:spPr>
              <a:solidFill>
                <a:srgbClr val="D9D9D9">
                  <a:alpha val="70000"/>
                </a:srgbClr>
              </a:solidFill>
              <a:ln w="19050">
                <a:solidFill>
                  <a:srgbClr val="D9D9D9">
                    <a:alpha val="30000"/>
                  </a:srgbClr>
                </a:solidFill>
                <a:prstDash val="solid"/>
              </a:ln>
            </c:spPr>
            <c:extLst>
              <c:ext xmlns:c16="http://schemas.microsoft.com/office/drawing/2014/chart" uri="{C3380CC4-5D6E-409C-BE32-E72D297353CC}">
                <c16:uniqueId val="{00000003-3662-4587-8C52-4AA2B7D3615C}"/>
              </c:ext>
            </c:extLst>
          </c:dPt>
          <c:cat>
            <c:strRef>
              <c:f>Main!$A$2:$A$3</c:f>
              <c:strCache>
                <c:ptCount val="2"/>
                <c:pt idx="0">
                  <c:v>25</c:v>
                </c:pt>
                <c:pt idx="1">
                  <c:v>75</c:v>
                </c:pt>
              </c:strCache>
            </c:strRef>
          </c:cat>
          <c:val>
            <c:numRef>
              <c:f>Main!$B$2:$B$3</c:f>
              <c:numCache>
                <c:formatCode>General</c:formatCode>
                <c:ptCount val="2"/>
                <c:pt idx="0">
                  <c:v>25</c:v>
                </c:pt>
                <c:pt idx="1">
                  <c:v>75</c:v>
                </c:pt>
              </c:numCache>
            </c:numRef>
          </c:val>
          <c:extLst>
            <c:ext xmlns:c16="http://schemas.microsoft.com/office/drawing/2014/chart" uri="{C3380CC4-5D6E-409C-BE32-E72D297353CC}">
              <c16:uniqueId val="{00000004-3662-4587-8C52-4AA2B7D3615C}"/>
            </c:ext>
          </c:extLst>
        </c:ser>
        <c:dLbls>
          <c:showLegendKey val="0"/>
          <c:showVal val="0"/>
          <c:showCatName val="0"/>
          <c:showSerName val="0"/>
          <c:showPercent val="0"/>
          <c:showBubbleSize val="0"/>
          <c:showLeaderLines val="1"/>
        </c:dLbls>
        <c:firstSliceAng val="0"/>
        <c:holeSize val="80"/>
      </c:doughnutChart>
    </c:plotArea>
    <c:plotVisOnly val="1"/>
    <c:dispBlanksAs val="zero"/>
    <c:showDLblsOverMax val="1"/>
  </c:chart>
  <c:spPr>
    <a:ln>
      <a:noFill/>
    </a:ln>
  </c:spPr>
  <c:userShapes r:id="rId1"/>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rot="0" spcFirstLastPara="1" vertOverflow="ellipsis" vert="horz" wrap="square" anchor="ctr" anchorCtr="1"/>
          <a:lstStyle/>
          <a:p>
            <a:pPr>
              <a:defRPr sz="1000" b="0" i="0" u="none" strike="noStrike" kern="1200" spc="0" baseline="0"/>
            </a:pPr>
            <a:r>
              <a:rPr lang="en-US">
                <a:latin typeface="Segoe UI" panose="020F0502020204030204" pitchFamily="34" charset="0"/>
              </a:rPr>
              <a:t>IT change management services</a:t>
            </a:r>
          </a:p>
        </c:rich>
      </c:tx>
      <c:overlay val="0"/>
      <c:spPr>
        <a:noFill/>
      </c:spPr>
    </c:title>
    <c:autoTitleDeleted val="0"/>
    <c:plotArea>
      <c:layout>
        <c:manualLayout>
          <c:layoutTarget val="inner"/>
          <c:xMode val="edge"/>
          <c:yMode val="edge"/>
          <c:x val="0.18221996443992886"/>
          <c:y val="0.21878752886836034"/>
          <c:w val="0.63556007112014223"/>
          <c:h val="0.72234411085450345"/>
        </c:manualLayout>
      </c:layout>
      <c:doughnutChart>
        <c:varyColors val="1"/>
        <c:ser>
          <c:idx val="0"/>
          <c:order val="0"/>
          <c:dPt>
            <c:idx val="0"/>
            <c:bubble3D val="0"/>
            <c:spPr>
              <a:solidFill>
                <a:srgbClr val="F15A24"/>
              </a:solidFill>
              <a:ln w="19050">
                <a:solidFill>
                  <a:srgbClr val="F15A24">
                    <a:alpha val="50000"/>
                  </a:srgbClr>
                </a:solidFill>
                <a:prstDash val="solid"/>
              </a:ln>
            </c:spPr>
            <c:extLst>
              <c:ext xmlns:c16="http://schemas.microsoft.com/office/drawing/2014/chart" uri="{C3380CC4-5D6E-409C-BE32-E72D297353CC}">
                <c16:uniqueId val="{00000001-9F90-4757-9003-8CAF155B7079}"/>
              </c:ext>
            </c:extLst>
          </c:dPt>
          <c:dPt>
            <c:idx val="1"/>
            <c:bubble3D val="0"/>
            <c:spPr>
              <a:solidFill>
                <a:srgbClr val="D9D9D9">
                  <a:alpha val="70000"/>
                </a:srgbClr>
              </a:solidFill>
              <a:ln w="19050">
                <a:solidFill>
                  <a:srgbClr val="D9D9D9">
                    <a:alpha val="30000"/>
                  </a:srgbClr>
                </a:solidFill>
                <a:prstDash val="solid"/>
              </a:ln>
            </c:spPr>
            <c:extLst>
              <c:ext xmlns:c16="http://schemas.microsoft.com/office/drawing/2014/chart" uri="{C3380CC4-5D6E-409C-BE32-E72D297353CC}">
                <c16:uniqueId val="{00000003-9F90-4757-9003-8CAF155B7079}"/>
              </c:ext>
            </c:extLst>
          </c:dPt>
          <c:cat>
            <c:strRef>
              <c:f>Main!$A$2:$A$3</c:f>
              <c:strCache>
                <c:ptCount val="2"/>
                <c:pt idx="0">
                  <c:v>25</c:v>
                </c:pt>
                <c:pt idx="1">
                  <c:v>75</c:v>
                </c:pt>
              </c:strCache>
            </c:strRef>
          </c:cat>
          <c:val>
            <c:numRef>
              <c:f>Main!$B$2:$B$3</c:f>
              <c:numCache>
                <c:formatCode>General</c:formatCode>
                <c:ptCount val="2"/>
                <c:pt idx="0">
                  <c:v>25</c:v>
                </c:pt>
                <c:pt idx="1">
                  <c:v>75</c:v>
                </c:pt>
              </c:numCache>
            </c:numRef>
          </c:val>
          <c:extLst>
            <c:ext xmlns:c16="http://schemas.microsoft.com/office/drawing/2014/chart" uri="{C3380CC4-5D6E-409C-BE32-E72D297353CC}">
              <c16:uniqueId val="{00000004-9F90-4757-9003-8CAF155B7079}"/>
            </c:ext>
          </c:extLst>
        </c:ser>
        <c:dLbls>
          <c:showLegendKey val="0"/>
          <c:showVal val="0"/>
          <c:showCatName val="0"/>
          <c:showSerName val="0"/>
          <c:showPercent val="0"/>
          <c:showBubbleSize val="0"/>
          <c:showLeaderLines val="1"/>
        </c:dLbls>
        <c:firstSliceAng val="0"/>
        <c:holeSize val="80"/>
      </c:doughnutChart>
    </c:plotArea>
    <c:plotVisOnly val="1"/>
    <c:dispBlanksAs val="zero"/>
    <c:showDLblsOverMax val="1"/>
  </c:chart>
  <c:spPr>
    <a:ln>
      <a:noFill/>
    </a:ln>
  </c:spPr>
  <c:userShapes r:id="rId1"/>
</c:chartSpace>
</file>

<file path=word/drawings/drawing1.xml><?xml version="1.0" encoding="utf-8"?>
<c:userShapes xmlns:c="http://schemas.openxmlformats.org/drawingml/2006/chart">
  <cdr:relSizeAnchor xmlns:cdr="http://schemas.openxmlformats.org/drawingml/2006/chartDrawing">
    <cdr:from>
      <cdr:x>0.22093</cdr:x>
      <cdr:y>0.43326</cdr:y>
    </cdr:from>
    <cdr:to>
      <cdr:x>0.76721</cdr:x>
      <cdr:y>0.68794</cdr:y>
    </cdr:to>
    <cdr:sp macro="" textlink="">
      <cdr:nvSpPr>
        <cdr:cNvPr id="2" name="Text Box 2"/>
        <cdr:cNvSpPr txBox="1"/>
      </cdr:nvSpPr>
      <cdr:spPr>
        <a:xfrm xmlns:a="http://schemas.openxmlformats.org/drawingml/2006/main">
          <a:off x="474453" y="964021"/>
          <a:ext cx="1173192" cy="56667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b="1">
              <a:latin typeface="Segoe UI" panose="020F0502020204030204" pitchFamily="34" charset="0"/>
            </a:rPr>
            <a:t>1</a:t>
          </a:r>
        </a:p>
        <a:p xmlns:a="http://schemas.openxmlformats.org/drawingml/2006/main">
          <a:pPr marL="0" marR="0" algn="ctr">
            <a:lnSpc>
              <a:spcPct val="107000"/>
            </a:lnSpc>
            <a:spcBef>
              <a:spcPts val="0"/>
            </a:spcBef>
            <a:spcAft>
              <a:spcPts val="800"/>
            </a:spcAft>
          </a:pPr>
          <a:r>
            <a:rPr lang="en-US" sz="1050" b="0">
              <a:latin typeface="Segoe UI" panose="020F0502020204030204" pitchFamily="34" charset="0"/>
            </a:rPr>
            <a:t>Out of 4</a:t>
          </a:r>
        </a:p>
      </cdr:txBody>
    </cdr:sp>
  </cdr:relSizeAnchor>
</c:userShapes>
</file>

<file path=word/drawings/drawing2.xml><?xml version="1.0" encoding="utf-8"?>
<c:userShapes xmlns:c="http://schemas.openxmlformats.org/drawingml/2006/chart">
  <cdr:relSizeAnchor xmlns:cdr="http://schemas.openxmlformats.org/drawingml/2006/chartDrawing">
    <cdr:from>
      <cdr:x>0.22093</cdr:x>
      <cdr:y>0.43326</cdr:y>
    </cdr:from>
    <cdr:to>
      <cdr:x>0.76721</cdr:x>
      <cdr:y>0.68794</cdr:y>
    </cdr:to>
    <cdr:sp macro="" textlink="">
      <cdr:nvSpPr>
        <cdr:cNvPr id="2" name="Text Box 2"/>
        <cdr:cNvSpPr txBox="1"/>
      </cdr:nvSpPr>
      <cdr:spPr>
        <a:xfrm xmlns:a="http://schemas.openxmlformats.org/drawingml/2006/main">
          <a:off x="474453" y="964021"/>
          <a:ext cx="1173192" cy="56667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b="1">
              <a:latin typeface="Segoe UI" panose="020F0502020204030204" pitchFamily="34" charset="0"/>
            </a:rPr>
            <a:t>Level 1</a:t>
          </a:r>
        </a:p>
        <a:p xmlns:a="http://schemas.openxmlformats.org/drawingml/2006/main">
          <a:pPr marL="0" marR="0" algn="ctr">
            <a:lnSpc>
              <a:spcPct val="107000"/>
            </a:lnSpc>
            <a:spcBef>
              <a:spcPts val="0"/>
            </a:spcBef>
            <a:spcAft>
              <a:spcPts val="800"/>
            </a:spcAft>
          </a:pPr>
          <a:r>
            <a:rPr lang="en-US" sz="1050" b="0">
              <a:latin typeface="Segoe UI" panose="020F0502020204030204" pitchFamily="34" charset="0"/>
            </a:rPr>
            <a:t>Future Level 1</a:t>
          </a:r>
        </a:p>
      </cdr:txBody>
    </cdr:sp>
  </cdr:relSizeAnchor>
</c:userShapes>
</file>

<file path=word/drawings/drawing3.xml><?xml version="1.0" encoding="utf-8"?>
<c:userShapes xmlns:c="http://schemas.openxmlformats.org/drawingml/2006/chart">
  <cdr:relSizeAnchor xmlns:cdr="http://schemas.openxmlformats.org/drawingml/2006/chartDrawing">
    <cdr:from>
      <cdr:x>0.22093</cdr:x>
      <cdr:y>0.43326</cdr:y>
    </cdr:from>
    <cdr:to>
      <cdr:x>0.76721</cdr:x>
      <cdr:y>0.68794</cdr:y>
    </cdr:to>
    <cdr:sp macro="" textlink="">
      <cdr:nvSpPr>
        <cdr:cNvPr id="2" name="Text Box 2"/>
        <cdr:cNvSpPr txBox="1"/>
      </cdr:nvSpPr>
      <cdr:spPr>
        <a:xfrm xmlns:a="http://schemas.openxmlformats.org/drawingml/2006/main">
          <a:off x="474453" y="964021"/>
          <a:ext cx="1173192" cy="56667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b="1">
              <a:latin typeface="Segoe UI" panose="020F0502020204030204" pitchFamily="34" charset="0"/>
            </a:rPr>
            <a:t>Level 1</a:t>
          </a:r>
        </a:p>
        <a:p xmlns:a="http://schemas.openxmlformats.org/drawingml/2006/main">
          <a:pPr marL="0" marR="0" algn="ctr">
            <a:lnSpc>
              <a:spcPct val="107000"/>
            </a:lnSpc>
            <a:spcBef>
              <a:spcPts val="0"/>
            </a:spcBef>
            <a:spcAft>
              <a:spcPts val="800"/>
            </a:spcAft>
          </a:pPr>
          <a:r>
            <a:rPr lang="en-US" sz="1050" b="0">
              <a:latin typeface="Segoe UI" panose="020F0502020204030204" pitchFamily="34" charset="0"/>
            </a:rPr>
            <a:t>Future Level 1</a:t>
          </a:r>
        </a:p>
      </cdr:txBody>
    </cdr:sp>
  </cdr:relSizeAnchor>
</c:userShapes>
</file>

<file path=word/drawings/drawing4.xml><?xml version="1.0" encoding="utf-8"?>
<c:userShapes xmlns:c="http://schemas.openxmlformats.org/drawingml/2006/chart">
  <cdr:relSizeAnchor xmlns:cdr="http://schemas.openxmlformats.org/drawingml/2006/chartDrawing">
    <cdr:from>
      <cdr:x>0.22093</cdr:x>
      <cdr:y>0.43326</cdr:y>
    </cdr:from>
    <cdr:to>
      <cdr:x>0.76721</cdr:x>
      <cdr:y>0.68794</cdr:y>
    </cdr:to>
    <cdr:sp macro="" textlink="">
      <cdr:nvSpPr>
        <cdr:cNvPr id="2" name="Text Box 2"/>
        <cdr:cNvSpPr txBox="1"/>
      </cdr:nvSpPr>
      <cdr:spPr>
        <a:xfrm xmlns:a="http://schemas.openxmlformats.org/drawingml/2006/main">
          <a:off x="474453" y="964021"/>
          <a:ext cx="1173192" cy="56667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b="1">
              <a:latin typeface="Segoe UI" panose="020F0502020204030204" pitchFamily="34" charset="0"/>
            </a:rPr>
            <a:t>Level 1</a:t>
          </a:r>
        </a:p>
        <a:p xmlns:a="http://schemas.openxmlformats.org/drawingml/2006/main">
          <a:pPr marL="0" marR="0" algn="ctr">
            <a:lnSpc>
              <a:spcPct val="107000"/>
            </a:lnSpc>
            <a:spcBef>
              <a:spcPts val="0"/>
            </a:spcBef>
            <a:spcAft>
              <a:spcPts val="800"/>
            </a:spcAft>
          </a:pPr>
          <a:r>
            <a:rPr lang="en-US" sz="1050" b="0">
              <a:latin typeface="Segoe UI" panose="020F0502020204030204" pitchFamily="34" charset="0"/>
            </a:rPr>
            <a:t>Future Level 1</a:t>
          </a:r>
        </a:p>
      </cdr:txBody>
    </cdr:sp>
  </cdr:relSizeAnchor>
</c:userShapes>
</file>

<file path=word/drawings/drawing5.xml><?xml version="1.0" encoding="utf-8"?>
<c:userShapes xmlns:c="http://schemas.openxmlformats.org/drawingml/2006/chart">
  <cdr:relSizeAnchor xmlns:cdr="http://schemas.openxmlformats.org/drawingml/2006/chartDrawing">
    <cdr:from>
      <cdr:x>0.22093</cdr:x>
      <cdr:y>0.43326</cdr:y>
    </cdr:from>
    <cdr:to>
      <cdr:x>0.76721</cdr:x>
      <cdr:y>0.68794</cdr:y>
    </cdr:to>
    <cdr:sp macro="" textlink="">
      <cdr:nvSpPr>
        <cdr:cNvPr id="2" name="Text Box 2"/>
        <cdr:cNvSpPr txBox="1"/>
      </cdr:nvSpPr>
      <cdr:spPr>
        <a:xfrm xmlns:a="http://schemas.openxmlformats.org/drawingml/2006/main">
          <a:off x="474453" y="964021"/>
          <a:ext cx="1173192" cy="56667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b="1">
              <a:latin typeface="Segoe UI" panose="020F0502020204030204" pitchFamily="34" charset="0"/>
            </a:rPr>
            <a:t>Level 1</a:t>
          </a:r>
        </a:p>
        <a:p xmlns:a="http://schemas.openxmlformats.org/drawingml/2006/main">
          <a:pPr marL="0" marR="0" algn="ctr">
            <a:lnSpc>
              <a:spcPct val="107000"/>
            </a:lnSpc>
            <a:spcBef>
              <a:spcPts val="0"/>
            </a:spcBef>
            <a:spcAft>
              <a:spcPts val="800"/>
            </a:spcAft>
          </a:pPr>
          <a:r>
            <a:rPr lang="en-US" sz="1050" b="0">
              <a:latin typeface="Segoe UI" panose="020F0502020204030204" pitchFamily="34" charset="0"/>
            </a:rPr>
            <a:t>Future Level 1</a:t>
          </a:r>
        </a:p>
      </cdr:txBody>
    </cdr:sp>
  </cdr:relSizeAnchor>
</c:userShapes>
</file>

<file path=word/drawings/drawing6.xml><?xml version="1.0" encoding="utf-8"?>
<c:userShapes xmlns:c="http://schemas.openxmlformats.org/drawingml/2006/chart">
  <cdr:relSizeAnchor xmlns:cdr="http://schemas.openxmlformats.org/drawingml/2006/chartDrawing">
    <cdr:from>
      <cdr:x>0.22093</cdr:x>
      <cdr:y>0.43326</cdr:y>
    </cdr:from>
    <cdr:to>
      <cdr:x>0.76721</cdr:x>
      <cdr:y>0.68794</cdr:y>
    </cdr:to>
    <cdr:sp macro="" textlink="">
      <cdr:nvSpPr>
        <cdr:cNvPr id="2" name="Text Box 2"/>
        <cdr:cNvSpPr txBox="1"/>
      </cdr:nvSpPr>
      <cdr:spPr>
        <a:xfrm xmlns:a="http://schemas.openxmlformats.org/drawingml/2006/main">
          <a:off x="474453" y="964021"/>
          <a:ext cx="1173192" cy="56667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b="1">
              <a:latin typeface="Segoe UI" panose="020F0502020204030204" pitchFamily="34" charset="0"/>
            </a:rPr>
            <a:t>Level 1</a:t>
          </a:r>
        </a:p>
        <a:p xmlns:a="http://schemas.openxmlformats.org/drawingml/2006/main">
          <a:pPr marL="0" marR="0" algn="ctr">
            <a:lnSpc>
              <a:spcPct val="107000"/>
            </a:lnSpc>
            <a:spcBef>
              <a:spcPts val="0"/>
            </a:spcBef>
            <a:spcAft>
              <a:spcPts val="800"/>
            </a:spcAft>
          </a:pPr>
          <a:r>
            <a:rPr lang="en-US" sz="1050" b="0">
              <a:latin typeface="Segoe UI" panose="020F0502020204030204" pitchFamily="34" charset="0"/>
            </a:rPr>
            <a:t>Future Level 1</a:t>
          </a:r>
        </a:p>
      </cdr:txBody>
    </cdr:sp>
  </cdr:relSizeAnchor>
</c:userShapes>
</file>

<file path=word/drawings/drawing7.xml><?xml version="1.0" encoding="utf-8"?>
<c:userShapes xmlns:c="http://schemas.openxmlformats.org/drawingml/2006/chart">
  <cdr:relSizeAnchor xmlns:cdr="http://schemas.openxmlformats.org/drawingml/2006/chartDrawing">
    <cdr:from>
      <cdr:x>0.22093</cdr:x>
      <cdr:y>0.43326</cdr:y>
    </cdr:from>
    <cdr:to>
      <cdr:x>0.76721</cdr:x>
      <cdr:y>0.68794</cdr:y>
    </cdr:to>
    <cdr:sp macro="" textlink="">
      <cdr:nvSpPr>
        <cdr:cNvPr id="2" name="Text Box 2"/>
        <cdr:cNvSpPr txBox="1"/>
      </cdr:nvSpPr>
      <cdr:spPr>
        <a:xfrm xmlns:a="http://schemas.openxmlformats.org/drawingml/2006/main">
          <a:off x="474453" y="964021"/>
          <a:ext cx="1173192" cy="56667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b="1">
              <a:latin typeface="Segoe UI" panose="020F0502020204030204" pitchFamily="34" charset="0"/>
            </a:rPr>
            <a:t>Level 1</a:t>
          </a:r>
        </a:p>
        <a:p xmlns:a="http://schemas.openxmlformats.org/drawingml/2006/main">
          <a:pPr marL="0" marR="0" algn="ctr">
            <a:lnSpc>
              <a:spcPct val="107000"/>
            </a:lnSpc>
            <a:spcBef>
              <a:spcPts val="0"/>
            </a:spcBef>
            <a:spcAft>
              <a:spcPts val="800"/>
            </a:spcAft>
          </a:pPr>
          <a:r>
            <a:rPr lang="en-US" sz="1050" b="0">
              <a:latin typeface="Segoe UI" panose="020F0502020204030204" pitchFamily="34" charset="0"/>
            </a:rPr>
            <a:t>Future Level 1</a:t>
          </a:r>
        </a:p>
      </cdr:txBody>
    </cdr:sp>
  </cdr:relSizeAnchor>
</c:userShape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C4E0F494-13AD-4C98-A2AD-C52B8131C462}"/>
</file>

<file path=customXml/itemProps2.xml><?xml version="1.0" encoding="utf-8"?>
<ds:datastoreItem xmlns:ds="http://schemas.openxmlformats.org/officeDocument/2006/customXml" ds:itemID="{4F0E590C-9F76-456D-9279-16A6A505661C}">
  <ds:schemaRefs>
    <ds:schemaRef ds:uri="http://schemas.microsoft.com/sharepoint/v3/contenttype/forms"/>
  </ds:schemaRefs>
</ds:datastoreItem>
</file>

<file path=customXml/itemProps3.xml><?xml version="1.0" encoding="utf-8"?>
<ds:datastoreItem xmlns:ds="http://schemas.openxmlformats.org/officeDocument/2006/customXml" ds:itemID="{710153AF-F448-40EC-9B1A-B809D0CCCB62}">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0979a690-a5ca-4b13-bedb-703931448341"/>
    <ds:schemaRef ds:uri="http://purl.org/dc/elements/1.1/"/>
    <ds:schemaRef ds:uri="fd92d711-1a27-415b-b4c2-7d5172a72f58"/>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110183F-5D92-4106-B67A-93C9472B9C6D}">
  <ds:schemaRefs>
    <ds:schemaRef ds:uri="http://schemas.openxmlformats.org/officeDocument/2006/bibliography"/>
  </ds:schemaRefs>
</ds:datastoreItem>
</file>

<file path=customXml/itemProps5.xml><?xml version="1.0" encoding="utf-8"?>
<ds:datastoreItem xmlns:ds="http://schemas.openxmlformats.org/officeDocument/2006/customXml" ds:itemID="{0EAC6AE5-DA55-4805-8320-6924FD565C1E}"/>
</file>

<file path=docProps/app.xml><?xml version="1.0" encoding="utf-8"?>
<Properties xmlns="http://schemas.openxmlformats.org/officeDocument/2006/extended-properties" xmlns:vt="http://schemas.openxmlformats.org/officeDocument/2006/docPropsVTypes">
  <Template>ITRoadmapWebReport</Template>
  <TotalTime>1</TotalTime>
  <Pages>3</Pages>
  <Words>11010</Words>
  <Characters>62763</Characters>
  <Application>Microsoft Office Word</Application>
  <DocSecurity>4</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Emanuel</dc:creator>
  <cp:keywords/>
  <dc:description/>
  <cp:lastModifiedBy>Scott M Parramore</cp:lastModifiedBy>
  <cp:revision>2</cp:revision>
  <cp:lastPrinted>2017-06-21T01:54:00Z</cp:lastPrinted>
  <dcterms:created xsi:type="dcterms:W3CDTF">2018-01-15T17:50:00Z</dcterms:created>
  <dcterms:modified xsi:type="dcterms:W3CDTF">2018-01-15T17:50:00Z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0x01010076C63E48C71DE249917514F7E112A127</vt:lpwstr>
  </property>
  <property fmtid="{D5CDD505-2E9C-101B-9397-08002B2CF9AE}" pid="3" name="_AdHocReviewCycleID">
    <vt:i4>1034312327</vt:i4>
  </property>
  <property fmtid="{D5CDD505-2E9C-101B-9397-08002B2CF9AE}" pid="4" name="_NewReviewCycle">
    <vt:lpwstr/>
  </property>
  <property fmtid="{D5CDD505-2E9C-101B-9397-08002B2CF9AE}" pid="5" name="_EmailSubject">
    <vt:lpwstr>Ideas needed!</vt:lpwstr>
  </property>
  <property fmtid="{D5CDD505-2E9C-101B-9397-08002B2CF9AE}" pid="6" name="_AuthorEmail">
    <vt:lpwstr>ahofsess@valorem.com</vt:lpwstr>
  </property>
  <property fmtid="{D5CDD505-2E9C-101B-9397-08002B2CF9AE}" pid="7" name="_AuthorEmailDisplayName">
    <vt:lpwstr>Andrea Hofsess</vt:lpwstr>
  </property>
  <property fmtid="{D5CDD505-2E9C-101B-9397-08002B2CF9AE}" pid="8" name="_ReviewingToolsShownOnce">
    <vt:lpwstr/>
  </property>
</Properties>
</file>