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6D47" w:rsidRDefault="005455A3">
      <w:r>
        <w:t>Linked in Profile</w:t>
      </w:r>
    </w:p>
    <w:p w:rsidR="005455A3" w:rsidRDefault="005455A3">
      <w:r>
        <w:t>Scott Parramore has worked in Technology for over 25 years, starting as a Novell Network Engineer</w:t>
      </w:r>
      <w:r w:rsidR="00DD61AC">
        <w:t xml:space="preserve"> and Software Developer, he fostered several very successful startups in 2002 and again in 2008.  Over the past 10 years he has been providing</w:t>
      </w:r>
      <w:r>
        <w:t xml:space="preserve"> Security and Compliance </w:t>
      </w:r>
      <w:r w:rsidR="00DD61AC">
        <w:t>services for Government Contractors</w:t>
      </w:r>
      <w:r w:rsidR="00BE0EA2">
        <w:t>, and developing Line of Business applications in Visual Studio and SharePoint</w:t>
      </w:r>
      <w:r w:rsidR="00DD61AC">
        <w:t xml:space="preserve">.  In 2014 Scott founded a small firm to develop a comprehensive solution for managing security and compliance evidence, and became a member of the Microsoft Partner Network.  </w:t>
      </w:r>
    </w:p>
    <w:p w:rsidR="00DD61AC" w:rsidRDefault="00DD61AC">
      <w:r>
        <w:t xml:space="preserve">Scott is now building a network of </w:t>
      </w:r>
      <w:r w:rsidR="00BE0EA2">
        <w:t>Managed Service Providers within the Microsoft Partner Network that support Small to Midsize Businesses as a Cloud Solution Provider.  With past performance related to NIST Special Publications 800-53, and various ISO Certifications, his firm is uniquely positioned to provide thought leadership and guidance for businesses who need efficiency and security in one package.</w:t>
      </w:r>
      <w:bookmarkStart w:id="0" w:name="_GoBack"/>
      <w:bookmarkEnd w:id="0"/>
    </w:p>
    <w:p w:rsidR="005455A3" w:rsidRDefault="005455A3"/>
    <w:p w:rsidR="005455A3" w:rsidRDefault="005455A3"/>
    <w:p w:rsidR="005455A3" w:rsidRDefault="005455A3"/>
    <w:p w:rsidR="005455A3" w:rsidRDefault="005455A3"/>
    <w:p w:rsidR="005455A3" w:rsidRDefault="005455A3">
      <w:r>
        <w:t>Old Profile:</w:t>
      </w:r>
    </w:p>
    <w:p w:rsidR="005455A3" w:rsidRDefault="005455A3" w:rsidP="005455A3">
      <w:r>
        <w:t xml:space="preserve">My first computer was a TRS 80 from Radio Shack, and my first application was a sound station built in my garage circa 1985.  A decade later I built one of the first “set-top-box” prototypes for Warner Amex (a large cable provider in the Chicago area) that paused live TV and supported multi-dimensional targeted ads.  In 1996 we embedded the Internet Explorer component into a Windows Form Application </w:t>
      </w:r>
      <w:proofErr w:type="gramStart"/>
      <w:r>
        <w:t>as a means to</w:t>
      </w:r>
      <w:proofErr w:type="gramEnd"/>
      <w:r>
        <w:t xml:space="preserve"> provide content from multiple third parties into a seamless user experience (this was one of the first “monetized apps” ever created).  In 1998 I created Target Technology; a means to target individuals with ads based on a non-personal, non-identifiable information.  The list goes on and on, nevertheless I eventually turned from marketing and entrepreneurship to corporate infrastructure and application development for the security industry post 9/11, where I remained for over a decade.</w:t>
      </w:r>
    </w:p>
    <w:p w:rsidR="005455A3" w:rsidRDefault="005455A3" w:rsidP="005455A3">
      <w:r>
        <w:t xml:space="preserve">What I have learned over these past 30 years is that big business, </w:t>
      </w:r>
      <w:proofErr w:type="gramStart"/>
      <w:r>
        <w:t>on the whole</w:t>
      </w:r>
      <w:proofErr w:type="gramEnd"/>
      <w:r>
        <w:t xml:space="preserve">, is without new ideas.  Even our ideas were based on science fiction and visions of the future that go back to the dawn of technology.   On any given day you could read an article about a “new technology” that is a “game changer”, “groundbreaking”, or “revolutionary”.  With few exceptions most ideas, or “inventions”, of today’s generation have been in the mind’s eye of many </w:t>
      </w:r>
      <w:proofErr w:type="gramStart"/>
      <w:r>
        <w:t>a visionary years</w:t>
      </w:r>
      <w:proofErr w:type="gramEnd"/>
      <w:r>
        <w:t xml:space="preserve"> before those who claim credit were involved, or even born.  There is nothing new under the sun.  </w:t>
      </w:r>
    </w:p>
    <w:p w:rsidR="005455A3" w:rsidRDefault="005455A3" w:rsidP="005455A3">
      <w:proofErr w:type="gramStart"/>
      <w:r>
        <w:t>So</w:t>
      </w:r>
      <w:proofErr w:type="gramEnd"/>
      <w:r>
        <w:t xml:space="preserve"> what does the future hold?  How will privacy and security affect the landscape of technology?  How does a company monetize its technology?  What is Technology anyway?  </w:t>
      </w:r>
    </w:p>
    <w:p w:rsidR="005455A3" w:rsidRDefault="005455A3" w:rsidP="005455A3">
      <w:r>
        <w:t>My name is Scott Parramore, and if you are looking for an expert in “technology”, then look no further, for nothing beats experience and wisdom in the long run.</w:t>
      </w:r>
    </w:p>
    <w:sectPr w:rsidR="005455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5A3"/>
    <w:rsid w:val="003848E1"/>
    <w:rsid w:val="004B38AC"/>
    <w:rsid w:val="005455A3"/>
    <w:rsid w:val="009402F5"/>
    <w:rsid w:val="00A3762D"/>
    <w:rsid w:val="00A6621B"/>
    <w:rsid w:val="00BE0EA2"/>
    <w:rsid w:val="00CD26AD"/>
    <w:rsid w:val="00CE49EF"/>
    <w:rsid w:val="00D077DB"/>
    <w:rsid w:val="00DC6D47"/>
    <w:rsid w:val="00DD61AC"/>
    <w:rsid w:val="00E72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35BE6"/>
  <w15:chartTrackingRefBased/>
  <w15:docId w15:val="{B9284596-A122-4CB1-9E89-16D19DA14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KB Article" ma:contentTypeID="0x0101001D27F52787CB344A8D5732B56A2413B1008D2DF067C586DC4A80A5FBB22502AE48" ma:contentTypeVersion="5" ma:contentTypeDescription="Knowledgebase Article for NIST Asist Operations." ma:contentTypeScope="" ma:versionID="273858765c57f9f21ac48d2234ce64cd">
  <xsd:schema xmlns:xsd="http://www.w3.org/2001/XMLSchema" xmlns:xs="http://www.w3.org/2001/XMLSchema" xmlns:p="http://schemas.microsoft.com/office/2006/metadata/properties" xmlns:ns2="cddfbb08-8c45-434e-8ae5-bee491fdbdc6" targetNamespace="http://schemas.microsoft.com/office/2006/metadata/properties" ma:root="true" ma:fieldsID="0482321b974e7bb5975663c4c0cd23b4" ns2:_="">
    <xsd:import namespace="cddfbb08-8c45-434e-8ae5-bee491fdbdc6"/>
    <xsd:element name="properties">
      <xsd:complexType>
        <xsd:sequence>
          <xsd:element name="documentManagement">
            <xsd:complexType>
              <xsd:all>
                <xsd:element ref="ns2:Tenant" minOccurs="0"/>
                <xsd:element ref="ns2:Article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fbb08-8c45-434e-8ae5-bee491fdbdc6" elementFormDefault="qualified">
    <xsd:import namespace="http://schemas.microsoft.com/office/2006/documentManagement/types"/>
    <xsd:import namespace="http://schemas.microsoft.com/office/infopath/2007/PartnerControls"/>
    <xsd:element name="Tenant" ma:index="8" nillable="true" ma:displayName="Tenant" ma:default="NA" ma:description="Please provide the tenant this KBA applies to if applicable." ma:internalName="Tenant">
      <xsd:simpleType>
        <xsd:restriction base="dms:Text">
          <xsd:maxLength value="255"/>
        </xsd:restriction>
      </xsd:simpleType>
    </xsd:element>
    <xsd:element name="Article_x0020_Type" ma:index="9" nillable="true" ma:displayName="Article Type" ma:default="NIST SOP" ma:description="What type of Knowledgebase Article is this?" ma:format="Dropdown" ma:internalName="Article_x0020_Type">
      <xsd:simpleType>
        <xsd:restriction base="dms:Choice">
          <xsd:enumeration value="NIST SOP"/>
          <xsd:enumeration value="How To"/>
          <xsd:enumeration value="FAQ"/>
          <xsd:enumeration value="Form"/>
          <xsd:enumeration value="Workflow"/>
          <xsd:enumeration value="Cust SOP"/>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0bc77436-f026-4174-97dc-5fd7a18b0982" ContentTypeId="0x0101001D27F52787CB344A8D5732B56A2413B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DD40B7E-A187-459A-9E10-F8D17FE5C275}"/>
</file>

<file path=customXml/itemProps2.xml><?xml version="1.0" encoding="utf-8"?>
<ds:datastoreItem xmlns:ds="http://schemas.openxmlformats.org/officeDocument/2006/customXml" ds:itemID="{53DA55B0-C92B-459D-8CC2-A8262584D4E7}"/>
</file>

<file path=customXml/itemProps3.xml><?xml version="1.0" encoding="utf-8"?>
<ds:datastoreItem xmlns:ds="http://schemas.openxmlformats.org/officeDocument/2006/customXml" ds:itemID="{11A4CD9D-A15C-46DE-9925-B8E7D2DD8DC3}"/>
</file>

<file path=docProps/app.xml><?xml version="1.0" encoding="utf-8"?>
<Properties xmlns="http://schemas.openxmlformats.org/officeDocument/2006/extended-properties" xmlns:vt="http://schemas.openxmlformats.org/officeDocument/2006/docPropsVTypes">
  <Template>Normal</Template>
  <TotalTime>39</TotalTime>
  <Pages>1</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Parramore</dc:creator>
  <cp:keywords/>
  <dc:description/>
  <cp:lastModifiedBy>Scott Parramore</cp:lastModifiedBy>
  <cp:revision>1</cp:revision>
  <dcterms:created xsi:type="dcterms:W3CDTF">2017-12-17T05:10:00Z</dcterms:created>
  <dcterms:modified xsi:type="dcterms:W3CDTF">2017-12-17T05:49:00Z</dcterms:modified>
</cp:coreProperties>
</file>