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Override PartName="/word/glossary/document.xml" ContentType="application/vnd.openxmlformats-officedocument.wordprocessingml.document.glossary+xml"/>
  <Override PartName="/word/glossary/settings.xml" ContentType="application/vnd.openxmlformats-officedocument.wordprocessingml.settings+xml"/>
  <Override PartName="/word/settings.xml" ContentType="application/vnd.openxmlformats-officedocument.wordprocessingml.settings+xml"/>
  <Override PartName="/customXml/itemProps2.xml" ContentType="application/vnd.openxmlformats-officedocument.customXmlProperties+xml"/>
  <Override PartName="/docProps/custom.xml" ContentType="application/vnd.openxmlformats-officedocument.custom-properties+xml"/>
  <Override PartName="/customXml/itemProps1.xml" ContentType="application/vnd.openxmlformats-officedocument.customXmlProperties+xml"/>
  <Override PartName="/docProps/core.xml" ContentType="application/vnd.openxmlformats-package.core-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app.xml" ContentType="application/vnd.openxmlformats-officedocument.extended-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EADB41" w14:textId="77777777" w:rsidR="004E719B" w:rsidRDefault="00F30B12">
      <w:pPr>
        <w:pStyle w:val="Title"/>
      </w:pPr>
      <w:bookmarkStart w:id="0" w:name="_GoBack"/>
      <w:bookmarkEnd w:id="0"/>
      <w:r>
        <w:t>NISt Assist</w:t>
      </w:r>
      <w:r w:rsidR="005F2F42">
        <w:br/>
        <w:t xml:space="preserve">Proposal for </w:t>
      </w:r>
      <w:r>
        <w:t>CSP Support Services</w:t>
      </w:r>
    </w:p>
    <w:p w14:paraId="65EA3F54" w14:textId="77777777" w:rsidR="004E719B" w:rsidRDefault="00F30B12">
      <w:pPr>
        <w:pStyle w:val="Subtitle"/>
      </w:pPr>
      <w:r>
        <w:t>NIST Assist CSP Partner Support Program for NIST Compliance</w:t>
      </w:r>
    </w:p>
    <w:p w14:paraId="668C56F3" w14:textId="77777777" w:rsidR="004E719B" w:rsidRDefault="005F2F42">
      <w:pPr>
        <w:pStyle w:val="Heading1"/>
      </w:pPr>
      <w:r>
        <w:t>Overview</w:t>
      </w:r>
    </w:p>
    <w:tbl>
      <w:tblPr>
        <w:tblStyle w:val="TipTable"/>
        <w:tblW w:w="5000" w:type="pct"/>
        <w:tblLook w:val="04A0" w:firstRow="1" w:lastRow="0" w:firstColumn="1" w:lastColumn="0" w:noHBand="0" w:noVBand="1"/>
      </w:tblPr>
      <w:tblGrid>
        <w:gridCol w:w="577"/>
        <w:gridCol w:w="8783"/>
      </w:tblGrid>
      <w:tr w:rsidR="004E719B" w14:paraId="0E59FE1D" w14:textId="77777777">
        <w:tc>
          <w:tcPr>
            <w:cnfStyle w:val="001000000000" w:firstRow="0" w:lastRow="0" w:firstColumn="1" w:lastColumn="0" w:oddVBand="0" w:evenVBand="0" w:oddHBand="0" w:evenHBand="0" w:firstRowFirstColumn="0" w:firstRowLastColumn="0" w:lastRowFirstColumn="0" w:lastRowLastColumn="0"/>
            <w:tcW w:w="308" w:type="pct"/>
          </w:tcPr>
          <w:p w14:paraId="30F09586" w14:textId="77777777" w:rsidR="004E719B" w:rsidRDefault="004E719B"/>
        </w:tc>
        <w:tc>
          <w:tcPr>
            <w:tcW w:w="4692" w:type="pct"/>
          </w:tcPr>
          <w:p w14:paraId="18A50914" w14:textId="77777777" w:rsidR="004E719B" w:rsidRDefault="004E719B">
            <w:pPr>
              <w:pStyle w:val="TipText"/>
              <w:cnfStyle w:val="000000000000" w:firstRow="0" w:lastRow="0" w:firstColumn="0" w:lastColumn="0" w:oddVBand="0" w:evenVBand="0" w:oddHBand="0" w:evenHBand="0" w:firstRowFirstColumn="0" w:firstRowLastColumn="0" w:lastRowFirstColumn="0" w:lastRowLastColumn="0"/>
            </w:pPr>
          </w:p>
        </w:tc>
      </w:tr>
    </w:tbl>
    <w:p w14:paraId="2D765AB4" w14:textId="77777777" w:rsidR="004E719B" w:rsidRDefault="004E719B">
      <w:pPr>
        <w:pStyle w:val="NoSpacing"/>
      </w:pPr>
    </w:p>
    <w:p w14:paraId="30827FC3" w14:textId="3D3A2B3B" w:rsidR="004E719B" w:rsidRDefault="00437578">
      <w:sdt>
        <w:sdtPr>
          <w:alias w:val="Company Name"/>
          <w:tag w:val=""/>
          <w:id w:val="-1319412129"/>
          <w:placeholder>
            <w:docPart w:val="0CBD4F514BB146BB897A63BE7B656292"/>
          </w:placeholder>
          <w:dataBinding w:prefixMappings="xmlns:ns0='http://schemas.openxmlformats.org/officeDocument/2006/extended-properties' " w:xpath="/ns0:Properties[1]/ns0:Company[1]" w:storeItemID="{6668398D-A668-4E3E-A5EB-62B293D839F1}"/>
          <w:text/>
        </w:sdtPr>
        <w:sdtEndPr/>
        <w:sdtContent>
          <w:r w:rsidR="00FF6708">
            <w:t>NIST Assist v2</w:t>
          </w:r>
        </w:sdtContent>
      </w:sdt>
      <w:r w:rsidR="005F2F42">
        <w:t xml:space="preserve"> is pleased to submit this proposal for services to support </w:t>
      </w:r>
      <w:sdt>
        <w:sdtPr>
          <w:alias w:val="Client Name"/>
          <w:tag w:val=""/>
          <w:id w:val="-1704244616"/>
          <w:placeholder>
            <w:docPart w:val="34E25EE790AA4EDB8DD16A43311C2040"/>
          </w:placeholder>
          <w:dataBinding w:prefixMappings="xmlns:ns0='http://purl.org/dc/elements/1.1/' xmlns:ns1='http://schemas.openxmlformats.org/package/2006/metadata/core-properties' " w:xpath="/ns1:coreProperties[1]/ns1:contentStatus[1]" w:storeItemID="{6C3C8BC8-F283-45AE-878A-BAB7291924A1}"/>
          <w:text/>
        </w:sdtPr>
        <w:sdtEndPr/>
        <w:sdtContent>
          <w:r w:rsidR="00F30B12">
            <w:t>Capital Presence Consulting Group</w:t>
          </w:r>
        </w:sdtContent>
      </w:sdt>
      <w:r w:rsidR="005F2F42">
        <w:t xml:space="preserve"> in achieving its goals for </w:t>
      </w:r>
      <w:r w:rsidR="00F30B12">
        <w:t>providing NIST Compliance Services to a Microsoft Tenant</w:t>
      </w:r>
      <w:r w:rsidR="005F2F42">
        <w:t xml:space="preserve">. We have partnered with </w:t>
      </w:r>
      <w:r w:rsidR="00F30B12">
        <w:t>several</w:t>
      </w:r>
      <w:r w:rsidR="005F2F42">
        <w:t xml:space="preserve"> small businesses throughout the </w:t>
      </w:r>
      <w:r w:rsidR="00F30B12">
        <w:t>CSP Program</w:t>
      </w:r>
      <w:r w:rsidR="005F2F42">
        <w:t xml:space="preserve"> </w:t>
      </w:r>
      <w:r w:rsidR="00F30B12">
        <w:t xml:space="preserve">to assist with ISO and NIST Compliance, either as an indirect support mechanism, or as a Managed Service Provider.  This proposal will outline the services we recommend </w:t>
      </w:r>
      <w:r w:rsidR="005F2F42">
        <w:t>assisting</w:t>
      </w:r>
      <w:r w:rsidR="00F30B12">
        <w:t xml:space="preserve"> in your preparation and onboarding to the CSP program, and facilitate the onboarding of your new client to your Reseller / Support Program.  </w:t>
      </w:r>
    </w:p>
    <w:p w14:paraId="196C238D" w14:textId="77777777" w:rsidR="004E719B" w:rsidRDefault="005F2F42">
      <w:pPr>
        <w:pStyle w:val="Heading2"/>
      </w:pPr>
      <w:r>
        <w:t>The Objective</w:t>
      </w:r>
    </w:p>
    <w:tbl>
      <w:tblPr>
        <w:tblStyle w:val="TipTable"/>
        <w:tblW w:w="5000" w:type="pct"/>
        <w:tblLook w:val="04A0" w:firstRow="1" w:lastRow="0" w:firstColumn="1" w:lastColumn="0" w:noHBand="0" w:noVBand="1"/>
      </w:tblPr>
      <w:tblGrid>
        <w:gridCol w:w="577"/>
        <w:gridCol w:w="8783"/>
      </w:tblGrid>
      <w:tr w:rsidR="004E719B" w14:paraId="278066EE" w14:textId="77777777">
        <w:tc>
          <w:tcPr>
            <w:cnfStyle w:val="001000000000" w:firstRow="0" w:lastRow="0" w:firstColumn="1" w:lastColumn="0" w:oddVBand="0" w:evenVBand="0" w:oddHBand="0" w:evenHBand="0" w:firstRowFirstColumn="0" w:firstRowLastColumn="0" w:lastRowFirstColumn="0" w:lastRowLastColumn="0"/>
            <w:tcW w:w="308" w:type="pct"/>
          </w:tcPr>
          <w:p w14:paraId="649C852D" w14:textId="77777777" w:rsidR="004E719B" w:rsidRDefault="004E719B"/>
        </w:tc>
        <w:tc>
          <w:tcPr>
            <w:tcW w:w="4692" w:type="pct"/>
          </w:tcPr>
          <w:p w14:paraId="63AE0EF3" w14:textId="77777777" w:rsidR="004E719B" w:rsidRDefault="004E719B">
            <w:pPr>
              <w:pStyle w:val="TipText"/>
              <w:cnfStyle w:val="000000000000" w:firstRow="0" w:lastRow="0" w:firstColumn="0" w:lastColumn="0" w:oddVBand="0" w:evenVBand="0" w:oddHBand="0" w:evenHBand="0" w:firstRowFirstColumn="0" w:firstRowLastColumn="0" w:lastRowFirstColumn="0" w:lastRowLastColumn="0"/>
            </w:pPr>
          </w:p>
        </w:tc>
      </w:tr>
    </w:tbl>
    <w:p w14:paraId="03F98C76" w14:textId="77777777" w:rsidR="004E719B" w:rsidRDefault="004E719B">
      <w:pPr>
        <w:pStyle w:val="NoSpacing"/>
      </w:pPr>
    </w:p>
    <w:p w14:paraId="178E2FBC" w14:textId="77777777" w:rsidR="00F30B12" w:rsidRDefault="00F30B12">
      <w:pPr>
        <w:pStyle w:val="ListBullet"/>
      </w:pPr>
      <w:r>
        <w:t>Establish a Digital Part</w:t>
      </w:r>
      <w:r w:rsidR="009404AA">
        <w:t xml:space="preserve">ner of Record relationship with </w:t>
      </w:r>
      <w:sdt>
        <w:sdtPr>
          <w:alias w:val="Client Name"/>
          <w:tag w:val=""/>
          <w:id w:val="776687390"/>
          <w:placeholder>
            <w:docPart w:val="D4DA91FA25144FA3BC0C350CB74F5D37"/>
          </w:placeholder>
          <w:dataBinding w:prefixMappings="xmlns:ns0='http://purl.org/dc/elements/1.1/' xmlns:ns1='http://schemas.openxmlformats.org/package/2006/metadata/core-properties' " w:xpath="/ns1:coreProperties[1]/ns1:contentStatus[1]" w:storeItemID="{6C3C8BC8-F283-45AE-878A-BAB7291924A1}"/>
          <w:text/>
        </w:sdtPr>
        <w:sdtEndPr/>
        <w:sdtContent>
          <w:r w:rsidR="009404AA">
            <w:t>Capital Presence Consulting Group</w:t>
          </w:r>
        </w:sdtContent>
      </w:sdt>
      <w:r w:rsidR="009404AA">
        <w:t xml:space="preserve">, and train how to establish </w:t>
      </w:r>
      <w:sdt>
        <w:sdtPr>
          <w:alias w:val="Client Name"/>
          <w:tag w:val=""/>
          <w:id w:val="339666077"/>
          <w:placeholder>
            <w:docPart w:val="6E5A75E65E2F47FFAA0A42724DD6B5F0"/>
          </w:placeholder>
          <w:dataBinding w:prefixMappings="xmlns:ns0='http://purl.org/dc/elements/1.1/' xmlns:ns1='http://schemas.openxmlformats.org/package/2006/metadata/core-properties' " w:xpath="/ns1:coreProperties[1]/ns1:contentStatus[1]" w:storeItemID="{6C3C8BC8-F283-45AE-878A-BAB7291924A1}"/>
          <w:text/>
        </w:sdtPr>
        <w:sdtEndPr/>
        <w:sdtContent>
          <w:r w:rsidR="009404AA">
            <w:t>Capital Presence Consulting Group</w:t>
          </w:r>
        </w:sdtContent>
      </w:sdt>
      <w:r w:rsidR="009404AA">
        <w:t xml:space="preserve"> as the clients Digital Partner of Record (you must have this in place in order to issue licenses).</w:t>
      </w:r>
    </w:p>
    <w:p w14:paraId="44CA00DC" w14:textId="77777777" w:rsidR="004E719B" w:rsidRDefault="00F30B12">
      <w:pPr>
        <w:pStyle w:val="ListBullet"/>
      </w:pPr>
      <w:r>
        <w:t xml:space="preserve">Setup </w:t>
      </w:r>
      <w:sdt>
        <w:sdtPr>
          <w:alias w:val="Client Name"/>
          <w:tag w:val=""/>
          <w:id w:val="1203451255"/>
          <w:placeholder>
            <w:docPart w:val="A5CED06EB05D416FA75126810168EF1E"/>
          </w:placeholder>
          <w:dataBinding w:prefixMappings="xmlns:ns0='http://purl.org/dc/elements/1.1/' xmlns:ns1='http://schemas.openxmlformats.org/package/2006/metadata/core-properties' " w:xpath="/ns1:coreProperties[1]/ns1:contentStatus[1]" w:storeItemID="{6C3C8BC8-F283-45AE-878A-BAB7291924A1}"/>
          <w:text/>
        </w:sdtPr>
        <w:sdtEndPr/>
        <w:sdtContent>
          <w:r>
            <w:t>Capital Presence Consulting Group</w:t>
          </w:r>
        </w:sdtContent>
      </w:sdt>
      <w:r>
        <w:t xml:space="preserve"> as a P</w:t>
      </w:r>
      <w:r w:rsidR="009404AA">
        <w:t>artner, enable the Partner Tile, Train on how to manage partner relationships and delegate Roles and Responsibilities within the Client Administration Portal.</w:t>
      </w:r>
    </w:p>
    <w:p w14:paraId="148FCF4B" w14:textId="77777777" w:rsidR="009404AA" w:rsidRDefault="009404AA">
      <w:pPr>
        <w:pStyle w:val="ListBullet"/>
      </w:pPr>
      <w:r>
        <w:t>Train on how to setup new Tenants and purchase licenses from Tech Data and assign them to a Tenant.</w:t>
      </w:r>
    </w:p>
    <w:p w14:paraId="6C101BC7" w14:textId="0B9EEF29" w:rsidR="004E719B" w:rsidRDefault="009404AA">
      <w:pPr>
        <w:pStyle w:val="ListBullet"/>
      </w:pPr>
      <w:r>
        <w:t xml:space="preserve">Setup minimum compliance to enable </w:t>
      </w:r>
      <w:sdt>
        <w:sdtPr>
          <w:alias w:val="Client Name"/>
          <w:tag w:val=""/>
          <w:id w:val="-1543514036"/>
          <w:placeholder>
            <w:docPart w:val="BA754F8F26A64D50A54486CF08522860"/>
          </w:placeholder>
          <w:dataBinding w:prefixMappings="xmlns:ns0='http://purl.org/dc/elements/1.1/' xmlns:ns1='http://schemas.openxmlformats.org/package/2006/metadata/core-properties' " w:xpath="/ns1:coreProperties[1]/ns1:contentStatus[1]" w:storeItemID="{6C3C8BC8-F283-45AE-878A-BAB7291924A1}"/>
          <w:text/>
        </w:sdtPr>
        <w:sdtEndPr/>
        <w:sdtContent>
          <w:r>
            <w:t>Capital Presence Consulting Group</w:t>
          </w:r>
        </w:sdtContent>
      </w:sdt>
      <w:r>
        <w:t xml:space="preserve"> to offer NIST compliance services (this includes setting up MFA and other controls within your existing Tenant so that you can administer a NIST </w:t>
      </w:r>
      <w:r w:rsidR="005F2F42">
        <w:t>compliant</w:t>
      </w:r>
      <w:r>
        <w:t xml:space="preserve"> environment).</w:t>
      </w:r>
    </w:p>
    <w:p w14:paraId="41068F96" w14:textId="77777777" w:rsidR="004E719B" w:rsidRDefault="009404AA">
      <w:pPr>
        <w:pStyle w:val="ListBullet"/>
      </w:pPr>
      <w:r>
        <w:t>Perform an initial assessment and roadmap for continued recommendations, and evaluate the need for ongoing NIST Compliance support from NIST Assist.</w:t>
      </w:r>
    </w:p>
    <w:p w14:paraId="33BF55B8" w14:textId="77777777" w:rsidR="004E719B" w:rsidRDefault="005F2F42">
      <w:pPr>
        <w:pStyle w:val="Heading2"/>
      </w:pPr>
      <w:r>
        <w:t>The Solution</w:t>
      </w:r>
    </w:p>
    <w:tbl>
      <w:tblPr>
        <w:tblStyle w:val="TipTable"/>
        <w:tblW w:w="5000" w:type="pct"/>
        <w:tblLook w:val="04A0" w:firstRow="1" w:lastRow="0" w:firstColumn="1" w:lastColumn="0" w:noHBand="0" w:noVBand="1"/>
      </w:tblPr>
      <w:tblGrid>
        <w:gridCol w:w="577"/>
        <w:gridCol w:w="8783"/>
      </w:tblGrid>
      <w:tr w:rsidR="004E719B" w14:paraId="08EF2F32" w14:textId="77777777">
        <w:tc>
          <w:tcPr>
            <w:cnfStyle w:val="001000000000" w:firstRow="0" w:lastRow="0" w:firstColumn="1" w:lastColumn="0" w:oddVBand="0" w:evenVBand="0" w:oddHBand="0" w:evenHBand="0" w:firstRowFirstColumn="0" w:firstRowLastColumn="0" w:lastRowFirstColumn="0" w:lastRowLastColumn="0"/>
            <w:tcW w:w="308" w:type="pct"/>
          </w:tcPr>
          <w:p w14:paraId="4E4840B8" w14:textId="77777777" w:rsidR="004E719B" w:rsidRDefault="004E719B"/>
        </w:tc>
        <w:tc>
          <w:tcPr>
            <w:tcW w:w="4692" w:type="pct"/>
          </w:tcPr>
          <w:p w14:paraId="44E7BA9F" w14:textId="77777777" w:rsidR="004E719B" w:rsidRDefault="004E719B">
            <w:pPr>
              <w:pStyle w:val="TipText"/>
              <w:cnfStyle w:val="000000000000" w:firstRow="0" w:lastRow="0" w:firstColumn="0" w:lastColumn="0" w:oddVBand="0" w:evenVBand="0" w:oddHBand="0" w:evenHBand="0" w:firstRowFirstColumn="0" w:firstRowLastColumn="0" w:lastRowFirstColumn="0" w:lastRowLastColumn="0"/>
            </w:pPr>
          </w:p>
        </w:tc>
      </w:tr>
    </w:tbl>
    <w:p w14:paraId="5AF244F0" w14:textId="77777777" w:rsidR="004E719B" w:rsidRDefault="004E719B">
      <w:pPr>
        <w:pStyle w:val="NoSpacing"/>
      </w:pPr>
    </w:p>
    <w:p w14:paraId="1B4B98BC" w14:textId="77777777" w:rsidR="004E719B" w:rsidRDefault="009404AA">
      <w:pPr>
        <w:pStyle w:val="ListBullet"/>
      </w:pPr>
      <w:r>
        <w:t xml:space="preserve">Purchase 20 hours of </w:t>
      </w:r>
      <w:r w:rsidR="00BB251F">
        <w:t>NIST Assist support for CSP Partners</w:t>
      </w:r>
    </w:p>
    <w:p w14:paraId="3E2F2D34" w14:textId="77777777" w:rsidR="004E719B" w:rsidRDefault="005F2F42">
      <w:pPr>
        <w:pStyle w:val="Heading1"/>
      </w:pPr>
      <w:r>
        <w:t>Our Proposal</w:t>
      </w:r>
    </w:p>
    <w:tbl>
      <w:tblPr>
        <w:tblStyle w:val="TipTable"/>
        <w:tblW w:w="5000" w:type="pct"/>
        <w:tblLook w:val="04A0" w:firstRow="1" w:lastRow="0" w:firstColumn="1" w:lastColumn="0" w:noHBand="0" w:noVBand="1"/>
      </w:tblPr>
      <w:tblGrid>
        <w:gridCol w:w="577"/>
        <w:gridCol w:w="8783"/>
      </w:tblGrid>
      <w:tr w:rsidR="004E719B" w14:paraId="671EFC75" w14:textId="77777777">
        <w:tc>
          <w:tcPr>
            <w:cnfStyle w:val="001000000000" w:firstRow="0" w:lastRow="0" w:firstColumn="1" w:lastColumn="0" w:oddVBand="0" w:evenVBand="0" w:oddHBand="0" w:evenHBand="0" w:firstRowFirstColumn="0" w:firstRowLastColumn="0" w:lastRowFirstColumn="0" w:lastRowLastColumn="0"/>
            <w:tcW w:w="308" w:type="pct"/>
          </w:tcPr>
          <w:p w14:paraId="32E5F39E" w14:textId="77777777" w:rsidR="004E719B" w:rsidRDefault="004E719B"/>
        </w:tc>
        <w:tc>
          <w:tcPr>
            <w:tcW w:w="4692" w:type="pct"/>
          </w:tcPr>
          <w:p w14:paraId="3ABFB211" w14:textId="77777777" w:rsidR="004E719B" w:rsidRDefault="004E719B">
            <w:pPr>
              <w:pStyle w:val="TipText"/>
              <w:cnfStyle w:val="000000000000" w:firstRow="0" w:lastRow="0" w:firstColumn="0" w:lastColumn="0" w:oddVBand="0" w:evenVBand="0" w:oddHBand="0" w:evenHBand="0" w:firstRowFirstColumn="0" w:firstRowLastColumn="0" w:lastRowFirstColumn="0" w:lastRowLastColumn="0"/>
            </w:pPr>
          </w:p>
        </w:tc>
      </w:tr>
    </w:tbl>
    <w:p w14:paraId="2AC7FCE1" w14:textId="77777777" w:rsidR="004E719B" w:rsidRDefault="004E719B">
      <w:pPr>
        <w:pStyle w:val="NoSpacing"/>
      </w:pPr>
    </w:p>
    <w:p w14:paraId="553D1E8D" w14:textId="77777777" w:rsidR="004E719B" w:rsidRDefault="00437578">
      <w:sdt>
        <w:sdtPr>
          <w:alias w:val="Client Name"/>
          <w:tag w:val=""/>
          <w:id w:val="364261442"/>
          <w:placeholder>
            <w:docPart w:val="34E25EE790AA4EDB8DD16A43311C2040"/>
          </w:placeholder>
          <w:dataBinding w:prefixMappings="xmlns:ns0='http://purl.org/dc/elements/1.1/' xmlns:ns1='http://schemas.openxmlformats.org/package/2006/metadata/core-properties' " w:xpath="/ns1:coreProperties[1]/ns1:contentStatus[1]" w:storeItemID="{6C3C8BC8-F283-45AE-878A-BAB7291924A1}"/>
          <w:text/>
        </w:sdtPr>
        <w:sdtEndPr/>
        <w:sdtContent>
          <w:r w:rsidR="00F30B12">
            <w:t>Capital Presence Consulting Group</w:t>
          </w:r>
        </w:sdtContent>
      </w:sdt>
      <w:r w:rsidR="00BB251F">
        <w:t xml:space="preserve"> has been awarded a contract to provide Microsoft Office 365 with Security and Compliance Services under the Cloud Solution Provider (CSP) Program</w:t>
      </w:r>
      <w:r w:rsidR="005F2F42">
        <w:t>.</w:t>
      </w:r>
      <w:r w:rsidR="00BB251F">
        <w:t xml:space="preserve"> </w:t>
      </w:r>
    </w:p>
    <w:p w14:paraId="24C9E6C2" w14:textId="77777777" w:rsidR="004E719B" w:rsidRDefault="005F2F42">
      <w:r>
        <w:t xml:space="preserve">We have developed </w:t>
      </w:r>
      <w:r w:rsidR="00BB251F">
        <w:t xml:space="preserve">and consulted on </w:t>
      </w:r>
      <w:r>
        <w:t xml:space="preserve">solutions to help </w:t>
      </w:r>
      <w:r w:rsidR="00BB251F">
        <w:t xml:space="preserve">new CSP Partners onboard and adopt NIST Compliance and offer NIST Compliance Services to </w:t>
      </w:r>
      <w:r w:rsidR="000209D8">
        <w:t xml:space="preserve">other </w:t>
      </w:r>
      <w:r w:rsidR="00BB251F">
        <w:t>Microsoft Tenants.  While we feel there is a long-term strategy for partnership, our proposal is to initially engage as a simple support mechanism</w:t>
      </w:r>
      <w:r w:rsidR="000209D8">
        <w:t xml:space="preserve"> that will enable your program</w:t>
      </w:r>
      <w:r w:rsidR="00BB251F">
        <w:t xml:space="preserve">.  </w:t>
      </w:r>
    </w:p>
    <w:p w14:paraId="70A66AA7" w14:textId="77777777" w:rsidR="000209D8" w:rsidRDefault="00BB251F">
      <w:r>
        <w:t xml:space="preserve">The proposal is to purchase a block of hours from NIST Assist, and </w:t>
      </w:r>
      <w:r w:rsidR="000209D8">
        <w:t xml:space="preserve">allow NIST Assist to support </w:t>
      </w:r>
      <w:r w:rsidR="00082519">
        <w:t xml:space="preserve">your resources in </w:t>
      </w:r>
      <w:r w:rsidR="000209D8">
        <w:t>all</w:t>
      </w:r>
      <w:r>
        <w:t xml:space="preserve"> the steps </w:t>
      </w:r>
      <w:r w:rsidR="000209D8">
        <w:t>necessary</w:t>
      </w:r>
      <w:r>
        <w:t xml:space="preserve"> to </w:t>
      </w:r>
      <w:r w:rsidR="000209D8">
        <w:t>complete your CSP enrollment with Tech Data, setup all the infrastructure necessary to manage client licenses in your Partner Portal, and setup all the infrastructure necessary to purchase and issue licenses to a Microsoft Tenant.</w:t>
      </w:r>
      <w:r w:rsidR="00082519">
        <w:t xml:space="preserve"> </w:t>
      </w:r>
    </w:p>
    <w:p w14:paraId="3B568221" w14:textId="77777777" w:rsidR="004E719B" w:rsidRDefault="005F2F42">
      <w:pPr>
        <w:pStyle w:val="Heading1"/>
      </w:pPr>
      <w:r>
        <w:t>Pricing</w:t>
      </w:r>
    </w:p>
    <w:p w14:paraId="00CAF067" w14:textId="77777777" w:rsidR="004E719B" w:rsidRDefault="005F2F42">
      <w:r>
        <w:t xml:space="preserve">The following table details the pricing for delivery of the services outlined in this proposal. This pricing is valid for </w:t>
      </w:r>
      <w:r w:rsidR="000209D8">
        <w:t>Microsoft Partners only (MPN ID Required)</w:t>
      </w:r>
      <w:r>
        <w:t>:</w:t>
      </w:r>
    </w:p>
    <w:tbl>
      <w:tblPr>
        <w:tblStyle w:val="ProposalTable"/>
        <w:tblW w:w="5000" w:type="pct"/>
        <w:tblLook w:val="04E0" w:firstRow="1" w:lastRow="1" w:firstColumn="1" w:lastColumn="0" w:noHBand="0" w:noVBand="1"/>
        <w:tblDescription w:val="Pricing summary"/>
      </w:tblPr>
      <w:tblGrid>
        <w:gridCol w:w="7286"/>
        <w:gridCol w:w="2064"/>
      </w:tblGrid>
      <w:tr w:rsidR="004E719B" w14:paraId="052C6A40" w14:textId="77777777" w:rsidTr="004E719B">
        <w:trPr>
          <w:cnfStyle w:val="100000000000" w:firstRow="1" w:lastRow="0" w:firstColumn="0" w:lastColumn="0" w:oddVBand="0" w:evenVBand="0" w:oddHBand="0" w:evenHBand="0" w:firstRowFirstColumn="0" w:firstRowLastColumn="0" w:lastRowFirstColumn="0" w:lastRowLastColumn="0"/>
        </w:trPr>
        <w:tc>
          <w:tcPr>
            <w:tcW w:w="3896" w:type="pct"/>
          </w:tcPr>
          <w:p w14:paraId="04754CAE" w14:textId="77777777" w:rsidR="004E719B" w:rsidRDefault="000209D8">
            <w:r>
              <w:t>Services Cost</w:t>
            </w:r>
          </w:p>
        </w:tc>
        <w:tc>
          <w:tcPr>
            <w:tcW w:w="1104" w:type="pct"/>
          </w:tcPr>
          <w:p w14:paraId="230B579A" w14:textId="77777777" w:rsidR="004E719B" w:rsidRDefault="005F2F42">
            <w:r>
              <w:t>Price</w:t>
            </w:r>
          </w:p>
        </w:tc>
      </w:tr>
      <w:tr w:rsidR="004E719B" w14:paraId="67B84C08" w14:textId="77777777" w:rsidTr="004E719B">
        <w:tc>
          <w:tcPr>
            <w:tcW w:w="3896" w:type="pct"/>
          </w:tcPr>
          <w:p w14:paraId="13F4CF64" w14:textId="77777777" w:rsidR="004E719B" w:rsidRDefault="000209D8">
            <w:r>
              <w:t>20 CSP Support Hours</w:t>
            </w:r>
          </w:p>
        </w:tc>
        <w:tc>
          <w:tcPr>
            <w:tcW w:w="1104" w:type="pct"/>
          </w:tcPr>
          <w:p w14:paraId="31C4D8A7" w14:textId="77777777" w:rsidR="004E719B" w:rsidRDefault="000209D8">
            <w:pPr>
              <w:pStyle w:val="TableTextDecimal"/>
            </w:pPr>
            <w:r>
              <w:t>$55.00</w:t>
            </w:r>
          </w:p>
        </w:tc>
      </w:tr>
      <w:tr w:rsidR="000209D8" w14:paraId="07EEEC72" w14:textId="77777777" w:rsidTr="004E719B">
        <w:tc>
          <w:tcPr>
            <w:tcW w:w="3896" w:type="pct"/>
          </w:tcPr>
          <w:p w14:paraId="2449AA6F" w14:textId="77777777" w:rsidR="000209D8" w:rsidRDefault="000209D8" w:rsidP="000209D8"/>
        </w:tc>
        <w:tc>
          <w:tcPr>
            <w:tcW w:w="1104" w:type="pct"/>
          </w:tcPr>
          <w:p w14:paraId="391C261D" w14:textId="77777777" w:rsidR="000209D8" w:rsidRDefault="000209D8" w:rsidP="000209D8">
            <w:pPr>
              <w:pStyle w:val="TableTextDecimal"/>
            </w:pPr>
          </w:p>
        </w:tc>
      </w:tr>
      <w:tr w:rsidR="000209D8" w14:paraId="17F7E79E" w14:textId="77777777" w:rsidTr="004E719B">
        <w:trPr>
          <w:cnfStyle w:val="010000000000" w:firstRow="0" w:lastRow="1" w:firstColumn="0" w:lastColumn="0" w:oddVBand="0" w:evenVBand="0" w:oddHBand="0" w:evenHBand="0" w:firstRowFirstColumn="0" w:firstRowLastColumn="0" w:lastRowFirstColumn="0" w:lastRowLastColumn="0"/>
        </w:trPr>
        <w:tc>
          <w:tcPr>
            <w:tcW w:w="3896" w:type="pct"/>
          </w:tcPr>
          <w:p w14:paraId="73F196F2" w14:textId="77777777" w:rsidR="000209D8" w:rsidRDefault="000209D8" w:rsidP="000209D8">
            <w:r>
              <w:t>Total</w:t>
            </w:r>
          </w:p>
        </w:tc>
        <w:tc>
          <w:tcPr>
            <w:tcW w:w="1104" w:type="pct"/>
          </w:tcPr>
          <w:p w14:paraId="1638B156" w14:textId="77777777" w:rsidR="000209D8" w:rsidRDefault="000209D8" w:rsidP="000209D8">
            <w:pPr>
              <w:pStyle w:val="TableTextDecimal"/>
            </w:pPr>
            <w:r>
              <w:t>$1100.00</w:t>
            </w:r>
          </w:p>
        </w:tc>
      </w:tr>
    </w:tbl>
    <w:p w14:paraId="1C7D54CB" w14:textId="77777777" w:rsidR="004E719B" w:rsidRDefault="005F2F42">
      <w:pPr>
        <w:pStyle w:val="Heading1"/>
      </w:pPr>
      <w:r>
        <w:t>Conclusion</w:t>
      </w:r>
    </w:p>
    <w:tbl>
      <w:tblPr>
        <w:tblStyle w:val="TipTable"/>
        <w:tblW w:w="5000" w:type="pct"/>
        <w:tblLook w:val="04A0" w:firstRow="1" w:lastRow="0" w:firstColumn="1" w:lastColumn="0" w:noHBand="0" w:noVBand="1"/>
      </w:tblPr>
      <w:tblGrid>
        <w:gridCol w:w="577"/>
        <w:gridCol w:w="8783"/>
      </w:tblGrid>
      <w:tr w:rsidR="004E719B" w14:paraId="59FFFF1A" w14:textId="77777777">
        <w:tc>
          <w:tcPr>
            <w:cnfStyle w:val="001000000000" w:firstRow="0" w:lastRow="0" w:firstColumn="1" w:lastColumn="0" w:oddVBand="0" w:evenVBand="0" w:oddHBand="0" w:evenHBand="0" w:firstRowFirstColumn="0" w:firstRowLastColumn="0" w:lastRowFirstColumn="0" w:lastRowLastColumn="0"/>
            <w:tcW w:w="308" w:type="pct"/>
          </w:tcPr>
          <w:p w14:paraId="0F2AB2A9" w14:textId="77777777" w:rsidR="004E719B" w:rsidRDefault="004E719B"/>
        </w:tc>
        <w:tc>
          <w:tcPr>
            <w:tcW w:w="4692" w:type="pct"/>
          </w:tcPr>
          <w:p w14:paraId="7414B8BC" w14:textId="77777777" w:rsidR="004E719B" w:rsidRDefault="004E719B">
            <w:pPr>
              <w:pStyle w:val="TipText"/>
              <w:cnfStyle w:val="000000000000" w:firstRow="0" w:lastRow="0" w:firstColumn="0" w:lastColumn="0" w:oddVBand="0" w:evenVBand="0" w:oddHBand="0" w:evenHBand="0" w:firstRowFirstColumn="0" w:firstRowLastColumn="0" w:lastRowFirstColumn="0" w:lastRowLastColumn="0"/>
            </w:pPr>
          </w:p>
        </w:tc>
      </w:tr>
    </w:tbl>
    <w:p w14:paraId="4CEA7D8F" w14:textId="77777777" w:rsidR="004E719B" w:rsidRDefault="004E719B">
      <w:pPr>
        <w:pStyle w:val="NoSpacing"/>
      </w:pPr>
    </w:p>
    <w:p w14:paraId="5ADFAD1E" w14:textId="77777777" w:rsidR="004E719B" w:rsidRDefault="005F2F42">
      <w:r>
        <w:t xml:space="preserve">We look forward to working with </w:t>
      </w:r>
      <w:sdt>
        <w:sdtPr>
          <w:alias w:val="Client Name"/>
          <w:tag w:val=""/>
          <w:id w:val="-1289347767"/>
          <w:placeholder>
            <w:docPart w:val="34E25EE790AA4EDB8DD16A43311C2040"/>
          </w:placeholder>
          <w:dataBinding w:prefixMappings="xmlns:ns0='http://purl.org/dc/elements/1.1/' xmlns:ns1='http://schemas.openxmlformats.org/package/2006/metadata/core-properties' " w:xpath="/ns1:coreProperties[1]/ns1:contentStatus[1]" w:storeItemID="{6C3C8BC8-F283-45AE-878A-BAB7291924A1}"/>
          <w:text/>
        </w:sdtPr>
        <w:sdtEndPr/>
        <w:sdtContent>
          <w:r w:rsidR="00F30B12">
            <w:t>Capital Presence Consulting Group</w:t>
          </w:r>
        </w:sdtContent>
      </w:sdt>
      <w:r>
        <w:t xml:space="preserve"> and supporting your efforts </w:t>
      </w:r>
      <w:r w:rsidR="000209D8">
        <w:t xml:space="preserve">to provide NIST Compliance Services to your Microsoft Tenant.  </w:t>
      </w:r>
    </w:p>
    <w:p w14:paraId="52012D64" w14:textId="77777777" w:rsidR="004E719B" w:rsidRDefault="005F2F42">
      <w:r>
        <w:t xml:space="preserve">If you have questions on this proposal, feel free to contact </w:t>
      </w:r>
      <w:r w:rsidR="000209D8">
        <w:t>me at any time.</w:t>
      </w:r>
    </w:p>
    <w:p w14:paraId="123738D6" w14:textId="77777777" w:rsidR="004E719B" w:rsidRDefault="005F2F42">
      <w:r>
        <w:t>Thank you for your consideration,</w:t>
      </w:r>
    </w:p>
    <w:p w14:paraId="6B8C259C" w14:textId="77777777" w:rsidR="000209D8" w:rsidRPr="000209D8" w:rsidRDefault="000209D8" w:rsidP="000209D8">
      <w:pPr>
        <w:rPr>
          <w:rFonts w:eastAsiaTheme="minorEastAsia"/>
          <w:noProof/>
        </w:rPr>
      </w:pPr>
      <w:r w:rsidRPr="000209D8">
        <w:rPr>
          <w:rFonts w:eastAsiaTheme="minorEastAsia"/>
          <w:noProof/>
        </w:rPr>
        <w:t>Scott Parramore  | O: (972)-535-4195  |  M: (630) 803-0468</w:t>
      </w:r>
    </w:p>
    <w:p w14:paraId="7A8BB087" w14:textId="77777777" w:rsidR="004E719B" w:rsidRDefault="000209D8" w:rsidP="000209D8">
      <w:r>
        <w:rPr>
          <w:rFonts w:eastAsiaTheme="minorEastAsia"/>
          <w:noProof/>
        </w:rPr>
        <w:drawing>
          <wp:inline distT="0" distB="0" distL="0" distR="0" wp14:anchorId="5C0029BF" wp14:editId="0D4E6439">
            <wp:extent cx="3209925" cy="866775"/>
            <wp:effectExtent l="0" t="0" r="9525"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09925" cy="866775"/>
                    </a:xfrm>
                    <a:prstGeom prst="rect">
                      <a:avLst/>
                    </a:prstGeom>
                    <a:noFill/>
                    <a:ln>
                      <a:noFill/>
                    </a:ln>
                  </pic:spPr>
                </pic:pic>
              </a:graphicData>
            </a:graphic>
          </wp:inline>
        </w:drawing>
      </w:r>
    </w:p>
    <w:sectPr w:rsidR="004E719B" w:rsidSect="009404AA">
      <w:headerReference w:type="default" r:id="rId10"/>
      <w:headerReference w:type="first" r:id="rId11"/>
      <w:pgSz w:w="12240" w:h="15840" w:code="1"/>
      <w:pgMar w:top="1440" w:right="1440" w:bottom="1440" w:left="1440" w:header="720" w:footer="86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3F00BC" w14:textId="77777777" w:rsidR="00437578" w:rsidRDefault="00437578">
      <w:pPr>
        <w:spacing w:after="0" w:line="240" w:lineRule="auto"/>
      </w:pPr>
      <w:r>
        <w:separator/>
      </w:r>
    </w:p>
  </w:endnote>
  <w:endnote w:type="continuationSeparator" w:id="0">
    <w:p w14:paraId="156BEB65" w14:textId="77777777" w:rsidR="00437578" w:rsidRDefault="004375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895E60" w14:textId="77777777" w:rsidR="00437578" w:rsidRDefault="00437578">
      <w:pPr>
        <w:spacing w:after="0" w:line="240" w:lineRule="auto"/>
      </w:pPr>
      <w:r>
        <w:separator/>
      </w:r>
    </w:p>
  </w:footnote>
  <w:footnote w:type="continuationSeparator" w:id="0">
    <w:p w14:paraId="5969ECD8" w14:textId="77777777" w:rsidR="00437578" w:rsidRDefault="004375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5308F9" w14:textId="77777777" w:rsidR="009404AA" w:rsidRDefault="009404AA" w:rsidP="009404AA">
    <w:pPr>
      <w:pStyle w:val="Header"/>
      <w:jc w:val="center"/>
    </w:pPr>
  </w:p>
  <w:p w14:paraId="458C02A3" w14:textId="77777777" w:rsidR="009404AA" w:rsidRDefault="009404AA" w:rsidP="009404AA">
    <w:pPr>
      <w:pStyle w:val="Header"/>
      <w:jc w:val="center"/>
    </w:pPr>
  </w:p>
  <w:p w14:paraId="274DFA50" w14:textId="77777777" w:rsidR="009404AA" w:rsidRDefault="009404AA" w:rsidP="009404AA">
    <w:pPr>
      <w:pStyle w:val="Header"/>
      <w:jc w:val="center"/>
    </w:pPr>
  </w:p>
  <w:p w14:paraId="75889365" w14:textId="77777777" w:rsidR="004E719B" w:rsidRDefault="005F2F42" w:rsidP="009404AA">
    <w:pPr>
      <w:pStyle w:val="Header"/>
      <w:jc w:val="center"/>
    </w:pPr>
    <w:r>
      <w:rPr>
        <w:noProof/>
      </w:rPr>
      <mc:AlternateContent>
        <mc:Choice Requires="wps">
          <w:drawing>
            <wp:anchor distT="0" distB="0" distL="114300" distR="114300" simplePos="0" relativeHeight="251659264" behindDoc="0" locked="0" layoutInCell="1" allowOverlap="1" wp14:anchorId="2AD3B2BF" wp14:editId="167D00D6">
              <wp:simplePos x="0" y="0"/>
              <wp:positionH relativeFrom="leftMargin">
                <wp:align>right</wp:align>
              </wp:positionH>
              <wp:positionV relativeFrom="bottomMargin">
                <wp:align>top</wp:align>
              </wp:positionV>
              <wp:extent cx="338328" cy="310896"/>
              <wp:effectExtent l="0" t="0" r="5080" b="13335"/>
              <wp:wrapNone/>
              <wp:docPr id="22" name="Text Box 22"/>
              <wp:cNvGraphicFramePr/>
              <a:graphic xmlns:a="http://schemas.openxmlformats.org/drawingml/2006/main">
                <a:graphicData uri="http://schemas.microsoft.com/office/word/2010/wordprocessingShape">
                  <wps:wsp>
                    <wps:cNvSpPr txBox="1"/>
                    <wps:spPr>
                      <a:xfrm>
                        <a:off x="0" y="0"/>
                        <a:ext cx="338328" cy="31089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5CE19D" w14:textId="5B01510A" w:rsidR="004E719B" w:rsidRDefault="005F2F42">
                          <w:pPr>
                            <w:pStyle w:val="Footer"/>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D3B2BF" id="_x0000_t202" coordsize="21600,21600" o:spt="202" path="m,l,21600r21600,l21600,xe">
              <v:stroke joinstyle="miter"/>
              <v:path gradientshapeok="t" o:connecttype="rect"/>
            </v:shapetype>
            <v:shape id="Text Box 22" o:spid="_x0000_s1026" type="#_x0000_t202" style="position:absolute;left:0;text-align:left;margin-left:-24.55pt;margin-top:0;width:26.65pt;height:24.5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" filled="f" stroked="f" strokeweight=".5pt">
              <v:textbox inset="0,0,0,0">
                <w:txbxContent>
                  <w:p w14:paraId="635CE19D" w14:textId="5B01510A" w:rsidR="004E719B" w:rsidRDefault="005F2F42">
                    <w:pPr>
                      <w:pStyle w:val="Footer"/>
                    </w:pPr>
                    <w:r>
                      <w:fldChar w:fldCharType="begin"/>
                    </w:r>
                    <w:r>
                      <w:instrText xml:space="preserve"> PAGE   \* MERGEFORMAT </w:instrText>
                    </w:r>
                    <w:r>
                      <w:fldChar w:fldCharType="separate"/>
                    </w:r>
                    <w:r>
                      <w:t>2</w:t>
                    </w:r>
                    <w:r>
                      <w:fldChar w:fldCharType="end"/>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BFEB3" w14:textId="77777777" w:rsidR="009404AA" w:rsidRDefault="009404AA" w:rsidP="009404AA">
    <w:pPr>
      <w:pStyle w:val="Header"/>
      <w:jc w:val="center"/>
    </w:pPr>
    <w:r>
      <w:rPr>
        <w:noProof/>
      </w:rPr>
      <w:drawing>
        <wp:inline distT="0" distB="0" distL="0" distR="0" wp14:anchorId="59F7F39E" wp14:editId="1849D429">
          <wp:extent cx="2438400" cy="78105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logo18.JPG"/>
                  <pic:cNvPicPr/>
                </pic:nvPicPr>
                <pic:blipFill>
                  <a:blip r:embed="rId1">
                    <a:extLst>
                      <a:ext uri="{28A0092B-C50C-407E-A947-70E740481C1C}">
                        <a14:useLocalDpi xmlns:a14="http://schemas.microsoft.com/office/drawing/2010/main" val="0"/>
                      </a:ext>
                    </a:extLst>
                  </a:blip>
                  <a:stretch>
                    <a:fillRect/>
                  </a:stretch>
                </pic:blipFill>
                <pic:spPr>
                  <a:xfrm>
                    <a:off x="0" y="0"/>
                    <a:ext cx="2438400" cy="781050"/>
                  </a:xfrm>
                  <a:prstGeom prst="rect">
                    <a:avLst/>
                  </a:prstGeom>
                </pic:spPr>
              </pic:pic>
            </a:graphicData>
          </a:graphic>
        </wp:inline>
      </w:drawing>
    </w:r>
  </w:p>
  <w:p w14:paraId="3DA6F5CA" w14:textId="77777777" w:rsidR="009404AA" w:rsidRDefault="009404AA" w:rsidP="009404AA">
    <w:pPr>
      <w:pStyle w:val="Header"/>
      <w:jc w:val="center"/>
    </w:pPr>
  </w:p>
  <w:p w14:paraId="49301B47" w14:textId="77777777" w:rsidR="009404AA" w:rsidRDefault="009404AA" w:rsidP="009404AA">
    <w:pPr>
      <w:pStyle w:val="Header"/>
      <w:jc w:val="center"/>
    </w:pPr>
  </w:p>
  <w:p w14:paraId="559344EA" w14:textId="77777777" w:rsidR="009404AA" w:rsidRDefault="009404AA" w:rsidP="009404AA">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657E5D71"/>
    <w:multiLevelType w:val="hybridMultilevel"/>
    <w:tmpl w:val="BFBE56B6"/>
    <w:lvl w:ilvl="0" w:tplc="DF622CE6">
      <w:start w:val="1"/>
      <w:numFmt w:val="bullet"/>
      <w:pStyle w:val="ListBullet"/>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85"/>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0B12"/>
    <w:rsid w:val="000209D8"/>
    <w:rsid w:val="00082519"/>
    <w:rsid w:val="00437578"/>
    <w:rsid w:val="004E719B"/>
    <w:rsid w:val="005F2F42"/>
    <w:rsid w:val="009404AA"/>
    <w:rsid w:val="00BB251F"/>
    <w:rsid w:val="00F30B12"/>
    <w:rsid w:val="00FF6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8840AE"/>
  <w15:chartTrackingRefBased/>
  <w15:docId w15:val="{D2207781-F80F-4CD6-BBD1-BED86E447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szCs w:val="28"/>
    </w:rPr>
  </w:style>
  <w:style w:type="paragraph" w:styleId="Heading2">
    <w:name w:val="heading 2"/>
    <w:basedOn w:val="Normal"/>
    <w:next w:val="Normal"/>
    <w:link w:val="Heading2Char"/>
    <w:uiPriority w:val="9"/>
    <w:unhideWhenUsed/>
    <w:qFormat/>
    <w:pPr>
      <w:keepNext/>
      <w:keepLines/>
      <w:spacing w:before="360" w:after="120" w:line="240" w:lineRule="auto"/>
      <w:outlineLvl w:val="1"/>
    </w:pPr>
    <w:rPr>
      <w:b/>
      <w:bCs/>
      <w:color w:val="5B9BD5"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szCs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szCs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pPr>
      <w:numPr>
        <w:ilvl w:val="1"/>
      </w:numPr>
      <w:pBdr>
        <w:left w:val="double" w:sz="18" w:space="4" w:color="1F4E79" w:themeColor="accent1" w:themeShade="80"/>
      </w:pBdr>
      <w:spacing w:before="80" w:after="0" w:line="280" w:lineRule="exact"/>
    </w:pPr>
    <w:rPr>
      <w:b/>
      <w:bCs/>
      <w:color w:val="5B9BD5" w:themeColor="accent1"/>
      <w:sz w:val="24"/>
      <w:szCs w:val="24"/>
    </w:rPr>
  </w:style>
  <w:style w:type="character" w:customStyle="1" w:styleId="SubtitleChar">
    <w:name w:val="Subtitle Char"/>
    <w:basedOn w:val="DefaultParagraphFont"/>
    <w:link w:val="Subtitle"/>
    <w:uiPriority w:val="11"/>
    <w:rPr>
      <w:b/>
      <w:bCs/>
      <w:color w:val="5B9BD5" w:themeColor="accent1"/>
      <w:sz w:val="24"/>
      <w:szCs w:val="24"/>
    </w:rPr>
  </w:style>
  <w:style w:type="character" w:customStyle="1" w:styleId="Heading1Char">
    <w:name w:val="Heading 1 Char"/>
    <w:basedOn w:val="DefaultParagraphFont"/>
    <w:link w:val="Heading1"/>
    <w:uiPriority w:val="9"/>
    <w:rPr>
      <w:b/>
      <w:bCs/>
      <w:caps/>
      <w:color w:val="1F4E79" w:themeColor="accent1" w:themeShade="80"/>
      <w:sz w:val="28"/>
      <w:szCs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pPr>
      <w:spacing w:after="160" w:line="264" w:lineRule="auto"/>
      <w:ind w:right="576"/>
    </w:pPr>
    <w:rPr>
      <w:i/>
      <w:iCs/>
      <w:color w:val="7F7F7F" w:themeColor="text1" w:themeTint="80"/>
      <w:sz w:val="16"/>
      <w:szCs w:val="16"/>
    </w:rPr>
  </w:style>
  <w:style w:type="character" w:styleId="PlaceholderText">
    <w:name w:val="Placeholder Text"/>
    <w:basedOn w:val="DefaultParagraphFont"/>
    <w:uiPriority w:val="99"/>
    <w:semiHidden/>
    <w:rPr>
      <w:color w:val="808080"/>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Pr>
      <w:b/>
      <w:bCs/>
      <w:color w:val="5B9BD5" w:themeColor="accent1"/>
      <w:sz w:val="24"/>
      <w:szCs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szCs w:val="20"/>
    </w:rPr>
  </w:style>
  <w:style w:type="character" w:customStyle="1" w:styleId="FooterChar">
    <w:name w:val="Footer Char"/>
    <w:basedOn w:val="DefaultParagraphFont"/>
    <w:link w:val="Footer"/>
    <w:uiPriority w:val="99"/>
    <w:rPr>
      <w:rFonts w:asciiTheme="majorHAnsi" w:eastAsiaTheme="majorEastAsia" w:hAnsiTheme="majorHAnsi" w:cstheme="majorBidi"/>
      <w:noProof/>
      <w:color w:val="1F4E79" w:themeColor="accent1" w:themeShade="80"/>
      <w:sz w:val="20"/>
      <w:szCs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posalTable">
    <w:name w:val="Proposal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qFormat/>
    <w:pPr>
      <w:spacing w:before="140" w:after="0" w:line="240" w:lineRule="auto"/>
    </w:pPr>
    <w:rPr>
      <w:i/>
      <w:iCs/>
      <w:sz w:val="14"/>
      <w:szCs w:val="14"/>
    </w:rPr>
  </w:style>
  <w:style w:type="character" w:customStyle="1" w:styleId="FootnoteTextChar">
    <w:name w:val="Footnote Text Char"/>
    <w:basedOn w:val="DefaultParagraphFont"/>
    <w:link w:val="FootnoteText"/>
    <w:uiPriority w:val="12"/>
    <w:rPr>
      <w:i/>
      <w:iCs/>
      <w:sz w:val="14"/>
      <w:szCs w:val="14"/>
    </w:rPr>
  </w:style>
  <w:style w:type="paragraph" w:customStyle="1" w:styleId="TableTextDecimal">
    <w:name w:val="Table Text Decimal"/>
    <w:basedOn w:val="Normal"/>
    <w:uiPriority w:val="12"/>
    <w:qFormat/>
    <w:pPr>
      <w:tabs>
        <w:tab w:val="decimal" w:pos="936"/>
      </w:tabs>
      <w:spacing w:before="120" w:after="120" w:line="240" w:lineRule="auto"/>
    </w:pPr>
  </w:style>
  <w:style w:type="paragraph" w:styleId="Signature">
    <w:name w:val="Signature"/>
    <w:basedOn w:val="Normal"/>
    <w:link w:val="SignatureChar"/>
    <w:uiPriority w:val="12"/>
    <w:unhideWhenUsed/>
    <w:qFormat/>
    <w:pPr>
      <w:spacing w:before="960" w:after="0" w:line="240" w:lineRule="auto"/>
    </w:pPr>
  </w:style>
  <w:style w:type="character" w:customStyle="1" w:styleId="SignatureChar">
    <w:name w:val="Signature Char"/>
    <w:basedOn w:val="DefaultParagraphFont"/>
    <w:link w:val="Signature"/>
    <w:uiPriority w:val="12"/>
  </w:style>
  <w:style w:type="character" w:styleId="Hyperlink">
    <w:name w:val="Hyperlink"/>
    <w:basedOn w:val="DefaultParagraphFont"/>
    <w:uiPriority w:val="99"/>
    <w:semiHidden/>
    <w:unhideWhenUsed/>
    <w:rsid w:val="000209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3821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customXml" Target="../customXml/item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G"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ott\AppData\Roaming\Microsoft\Templates\Services%20proposal%20(Business%20Blue%20design).dotx" TargetMode="External"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CBD4F514BB146BB897A63BE7B656292"/>
        <w:category>
          <w:name w:val="General"/>
          <w:gallery w:val="placeholder"/>
        </w:category>
        <w:types>
          <w:type w:val="bbPlcHdr"/>
        </w:types>
        <w:behaviors>
          <w:behavior w:val="content"/>
        </w:behaviors>
        <w:guid w:val="{49032CAE-F6E5-4899-B040-374EA0E09392}"/>
      </w:docPartPr>
      <w:docPartBody>
        <w:p w:rsidR="005B2627" w:rsidRDefault="009E7249">
          <w:pPr>
            <w:pStyle w:val="0CBD4F514BB146BB897A63BE7B656292"/>
          </w:pPr>
          <w:r>
            <w:rPr>
              <w:rStyle w:val="PlaceholderText"/>
            </w:rPr>
            <w:t>&lt;Your Company&gt;</w:t>
          </w:r>
        </w:p>
      </w:docPartBody>
    </w:docPart>
    <w:docPart>
      <w:docPartPr>
        <w:name w:val="34E25EE790AA4EDB8DD16A43311C2040"/>
        <w:category>
          <w:name w:val="General"/>
          <w:gallery w:val="placeholder"/>
        </w:category>
        <w:types>
          <w:type w:val="bbPlcHdr"/>
        </w:types>
        <w:behaviors>
          <w:behavior w:val="content"/>
        </w:behaviors>
        <w:guid w:val="{35DDA504-BE5D-43B5-A656-E5521756BDE5}"/>
      </w:docPartPr>
      <w:docPartBody>
        <w:p w:rsidR="005B2627" w:rsidRDefault="009E7249">
          <w:pPr>
            <w:pStyle w:val="34E25EE790AA4EDB8DD16A43311C2040"/>
          </w:pPr>
          <w:r>
            <w:rPr>
              <w:rStyle w:val="PlaceholderText"/>
            </w:rPr>
            <w:t>&lt;Client’s Company&gt;</w:t>
          </w:r>
        </w:p>
      </w:docPartBody>
    </w:docPart>
    <w:docPart>
      <w:docPartPr>
        <w:name w:val="A5CED06EB05D416FA75126810168EF1E"/>
        <w:category>
          <w:name w:val="General"/>
          <w:gallery w:val="placeholder"/>
        </w:category>
        <w:types>
          <w:type w:val="bbPlcHdr"/>
        </w:types>
        <w:behaviors>
          <w:behavior w:val="content"/>
        </w:behaviors>
        <w:guid w:val="{085E9245-1519-40EB-A890-06D2DA7F7C4C}"/>
      </w:docPartPr>
      <w:docPartBody>
        <w:p w:rsidR="005B2627" w:rsidRDefault="009E7249" w:rsidP="009E7249">
          <w:pPr>
            <w:pStyle w:val="A5CED06EB05D416FA75126810168EF1E"/>
          </w:pPr>
          <w:r>
            <w:rPr>
              <w:rStyle w:val="PlaceholderText"/>
            </w:rPr>
            <w:t>&lt;Client’s Company&gt;</w:t>
          </w:r>
        </w:p>
      </w:docPartBody>
    </w:docPart>
    <w:docPart>
      <w:docPartPr>
        <w:name w:val="D4DA91FA25144FA3BC0C350CB74F5D37"/>
        <w:category>
          <w:name w:val="General"/>
          <w:gallery w:val="placeholder"/>
        </w:category>
        <w:types>
          <w:type w:val="bbPlcHdr"/>
        </w:types>
        <w:behaviors>
          <w:behavior w:val="content"/>
        </w:behaviors>
        <w:guid w:val="{073864A1-79C6-462F-931F-310CA592AED4}"/>
      </w:docPartPr>
      <w:docPartBody>
        <w:p w:rsidR="005B2627" w:rsidRDefault="009E7249" w:rsidP="009E7249">
          <w:pPr>
            <w:pStyle w:val="D4DA91FA25144FA3BC0C350CB74F5D37"/>
          </w:pPr>
          <w:r>
            <w:rPr>
              <w:rStyle w:val="PlaceholderText"/>
            </w:rPr>
            <w:t>&lt;Client’s Company&gt;</w:t>
          </w:r>
        </w:p>
      </w:docPartBody>
    </w:docPart>
    <w:docPart>
      <w:docPartPr>
        <w:name w:val="6E5A75E65E2F47FFAA0A42724DD6B5F0"/>
        <w:category>
          <w:name w:val="General"/>
          <w:gallery w:val="placeholder"/>
        </w:category>
        <w:types>
          <w:type w:val="bbPlcHdr"/>
        </w:types>
        <w:behaviors>
          <w:behavior w:val="content"/>
        </w:behaviors>
        <w:guid w:val="{DA47BBAA-A782-45B6-BC4C-B838037E859F}"/>
      </w:docPartPr>
      <w:docPartBody>
        <w:p w:rsidR="005B2627" w:rsidRDefault="009E7249" w:rsidP="009E7249">
          <w:pPr>
            <w:pStyle w:val="6E5A75E65E2F47FFAA0A42724DD6B5F0"/>
          </w:pPr>
          <w:r>
            <w:rPr>
              <w:rStyle w:val="PlaceholderText"/>
            </w:rPr>
            <w:t>&lt;Client’s Company&gt;</w:t>
          </w:r>
        </w:p>
      </w:docPartBody>
    </w:docPart>
    <w:docPart>
      <w:docPartPr>
        <w:name w:val="BA754F8F26A64D50A54486CF08522860"/>
        <w:category>
          <w:name w:val="General"/>
          <w:gallery w:val="placeholder"/>
        </w:category>
        <w:types>
          <w:type w:val="bbPlcHdr"/>
        </w:types>
        <w:behaviors>
          <w:behavior w:val="content"/>
        </w:behaviors>
        <w:guid w:val="{D55D92B5-E380-4C4A-9411-9C7BF0BB2AF8}"/>
      </w:docPartPr>
      <w:docPartBody>
        <w:p w:rsidR="005B2627" w:rsidRDefault="009E7249" w:rsidP="009E7249">
          <w:pPr>
            <w:pStyle w:val="BA754F8F26A64D50A54486CF08522860"/>
          </w:pPr>
          <w:r>
            <w:rPr>
              <w:rStyle w:val="PlaceholderText"/>
            </w:rPr>
            <w:t>&lt;Client’s Company&gt;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7249"/>
    <w:rsid w:val="004F10D8"/>
    <w:rsid w:val="005B2627"/>
    <w:rsid w:val="009E72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A83905326C467FB38A83C41996CCF4">
    <w:name w:val="A2A83905326C467FB38A83C41996CCF4"/>
  </w:style>
  <w:style w:type="character" w:styleId="PlaceholderText">
    <w:name w:val="Placeholder Text"/>
    <w:basedOn w:val="DefaultParagraphFont"/>
    <w:uiPriority w:val="99"/>
    <w:semiHidden/>
    <w:rsid w:val="009E7249"/>
    <w:rPr>
      <w:color w:val="808080"/>
    </w:rPr>
  </w:style>
  <w:style w:type="paragraph" w:customStyle="1" w:styleId="0FFDDC21A7204CA6B04D2F4EFE9E60A7">
    <w:name w:val="0FFDDC21A7204CA6B04D2F4EFE9E60A7"/>
  </w:style>
  <w:style w:type="paragraph" w:customStyle="1" w:styleId="0CBD4F514BB146BB897A63BE7B656292">
    <w:name w:val="0CBD4F514BB146BB897A63BE7B656292"/>
  </w:style>
  <w:style w:type="paragraph" w:customStyle="1" w:styleId="34E25EE790AA4EDB8DD16A43311C2040">
    <w:name w:val="34E25EE790AA4EDB8DD16A43311C2040"/>
  </w:style>
  <w:style w:type="paragraph" w:customStyle="1" w:styleId="A5CED06EB05D416FA75126810168EF1E">
    <w:name w:val="A5CED06EB05D416FA75126810168EF1E"/>
    <w:rsid w:val="009E7249"/>
  </w:style>
  <w:style w:type="paragraph" w:customStyle="1" w:styleId="D4DA91FA25144FA3BC0C350CB74F5D37">
    <w:name w:val="D4DA91FA25144FA3BC0C350CB74F5D37"/>
    <w:rsid w:val="009E7249"/>
  </w:style>
  <w:style w:type="paragraph" w:customStyle="1" w:styleId="6E5A75E65E2F47FFAA0A42724DD6B5F0">
    <w:name w:val="6E5A75E65E2F47FFAA0A42724DD6B5F0"/>
    <w:rsid w:val="009E7249"/>
  </w:style>
  <w:style w:type="paragraph" w:customStyle="1" w:styleId="BA754F8F26A64D50A54486CF08522860">
    <w:name w:val="BA754F8F26A64D50A54486CF08522860"/>
    <w:rsid w:val="009E72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KB Article" ma:contentTypeID="0x0101001D27F52787CB344A8D5732B56A2413B1008D2DF067C586DC4A80A5FBB22502AE48" ma:contentTypeVersion="5" ma:contentTypeDescription="Knowledgebase Article for NIST Asist Operations." ma:contentTypeScope="" ma:versionID="273858765c57f9f21ac48d2234ce64cd">
  <xsd:schema xmlns:xsd="http://www.w3.org/2001/XMLSchema" xmlns:xs="http://www.w3.org/2001/XMLSchema" xmlns:p="http://schemas.microsoft.com/office/2006/metadata/properties" xmlns:ns2="cddfbb08-8c45-434e-8ae5-bee491fdbdc6" targetNamespace="http://schemas.microsoft.com/office/2006/metadata/properties" ma:root="true" ma:fieldsID="0482321b974e7bb5975663c4c0cd23b4" ns2:_="">
    <xsd:import namespace="cddfbb08-8c45-434e-8ae5-bee491fdbdc6"/>
    <xsd:element name="properties">
      <xsd:complexType>
        <xsd:sequence>
          <xsd:element name="documentManagement">
            <xsd:complexType>
              <xsd:all>
                <xsd:element ref="ns2:Tenant" minOccurs="0"/>
                <xsd:element ref="ns2:Article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fbb08-8c45-434e-8ae5-bee491fdbdc6" elementFormDefault="qualified">
    <xsd:import namespace="http://schemas.microsoft.com/office/2006/documentManagement/types"/>
    <xsd:import namespace="http://schemas.microsoft.com/office/infopath/2007/PartnerControls"/>
    <xsd:element name="Tenant" ma:index="8" nillable="true" ma:displayName="Tenant" ma:default="NA" ma:description="Please provide the tenant this KBA applies to if applicable." ma:internalName="Tenant">
      <xsd:simpleType>
        <xsd:restriction base="dms:Text">
          <xsd:maxLength value="255"/>
        </xsd:restriction>
      </xsd:simpleType>
    </xsd:element>
    <xsd:element name="Article_x0020_Type" ma:index="9" nillable="true" ma:displayName="Article Type" ma:default="NIST SOP" ma:description="What type of Knowledgebase Article is this?" ma:format="Dropdown" ma:internalName="Article_x0020_Type">
      <xsd:simpleType>
        <xsd:restriction base="dms:Choice">
          <xsd:enumeration value="NIST SOP"/>
          <xsd:enumeration value="How To"/>
          <xsd:enumeration value="FAQ"/>
          <xsd:enumeration value="Form"/>
          <xsd:enumeration value="Workflow"/>
          <xsd:enumeration value="Cust SOP"/>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SelectedStyle="\apasixtheditionofficeonline.xsl" StyleName="APA" Version="6"/>
</file>

<file path=customXml/item3.xml><?xml version="1.0" encoding="utf-8"?>
<?mso-contentType ?>
<SharedContentType xmlns="Microsoft.SharePoint.Taxonomy.ContentTypeSync" SourceId="0bc77436-f026-4174-97dc-5fd7a18b0982" ContentTypeId="0x0101001D27F52787CB344A8D5732B56A2413B1" PreviousValue="false"/>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1C30731-56FC-4EC1-8060-D5C3EFE540DC}"/>
</file>

<file path=customXml/itemProps2.xml><?xml version="1.0" encoding="utf-8"?>
<ds:datastoreItem xmlns:ds="http://schemas.openxmlformats.org/officeDocument/2006/customXml" ds:itemID="{AFA1559D-22AE-0F49-AB89-41AB4BE0438F}">
  <ds:schemaRefs>
    <ds:schemaRef ds:uri="http://schemas.openxmlformats.org/officeDocument/2006/bibliography"/>
    <ds:schemaRef ds:uri="http://www.w3.org/2000/xmlns/"/>
  </ds:schemaRefs>
</ds:datastoreItem>
</file>

<file path=customXml/itemProps3.xml><?xml version="1.0" encoding="utf-8"?>
<ds:datastoreItem xmlns:ds="http://schemas.openxmlformats.org/officeDocument/2006/customXml" ds:itemID="{864EC6E3-B9A8-4861-8C65-EBC7626754CA}"/>
</file>

<file path=customXml/itemProps4.xml><?xml version="1.0" encoding="utf-8"?>
<ds:datastoreItem xmlns:ds="http://schemas.openxmlformats.org/officeDocument/2006/customXml" ds:itemID="{1086D0BF-BE22-4373-83C1-BBFA060B8968}"/>
</file>

<file path=docProps/app.xml><?xml version="1.0" encoding="utf-8"?>
<Properties xmlns="http://schemas.openxmlformats.org/officeDocument/2006/extended-properties" xmlns:vt="http://schemas.openxmlformats.org/officeDocument/2006/docPropsVTypes">
  <Template>Services%20proposal%20(Business%20Blue%20design).dotx</Template>
  <TotalTime>56</TotalTime>
  <Pages>1</Pages>
  <Words>484</Words>
  <Characters>2763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NIST Assist v2</Company>
  <LinksUpToDate>false</LinksUpToDate>
  <CharactersWithSpaces>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Scott Parramore</dc:creator>
  <cp:keywords/>
  <cp:lastModifiedBy>Scott M Parramore</cp:lastModifiedBy>
  <cp:revision>3</cp:revision>
  <cp:lastPrinted>2017-12-21T18:53:00Z</cp:lastPrinted>
  <dcterms:created xsi:type="dcterms:W3CDTF">2017-12-21T18:04:00Z</dcterms:created>
  <dcterms:modified xsi:type="dcterms:W3CDTF">2018-05-03T21:14:00Z</dcterms:modified>
  <cp:contentStatus>Capital Presence Consulting Group</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TC029118969991</vt:lpwstr>
  </property>
</Properties>
</file>