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CFB" w:rsidRDefault="00D22CFB" w:rsidP="00D22CFB">
      <w:pPr>
        <w:pStyle w:val="Heading1"/>
      </w:pPr>
      <w:r>
        <w:t>Overview</w:t>
      </w:r>
    </w:p>
    <w:p w:rsidR="00560DF5" w:rsidRDefault="006E2032" w:rsidP="00D22CFB">
      <w:r>
        <w:t xml:space="preserve">The </w:t>
      </w:r>
      <w:r w:rsidR="009870D8">
        <w:t xml:space="preserve">System Management and </w:t>
      </w:r>
      <w:r w:rsidR="00572F43">
        <w:t>Informat</w:t>
      </w:r>
      <w:r w:rsidR="009870D8">
        <w:t>ion (SM</w:t>
      </w:r>
      <w:r w:rsidR="00572F43">
        <w:t>I</w:t>
      </w:r>
      <w:r w:rsidR="00196D31">
        <w:t>)</w:t>
      </w:r>
      <w:r w:rsidR="009870D8">
        <w:t xml:space="preserve"> is a </w:t>
      </w:r>
      <w:r w:rsidR="003D76BC">
        <w:t xml:space="preserve">new </w:t>
      </w:r>
      <w:r w:rsidR="009870D8">
        <w:t xml:space="preserve">LabVIEW </w:t>
      </w:r>
      <w:r w:rsidR="00C2248C">
        <w:t xml:space="preserve">reference </w:t>
      </w:r>
      <w:r w:rsidR="003D76BC">
        <w:t xml:space="preserve">library </w:t>
      </w:r>
      <w:r w:rsidR="00C2248C">
        <w:t xml:space="preserve">which </w:t>
      </w:r>
      <w:r w:rsidR="00C2248C">
        <w:t>will address some of the most common customer system configuration management and detection tasks</w:t>
      </w:r>
      <w:r w:rsidR="00C2248C">
        <w:t xml:space="preserve">. </w:t>
      </w:r>
      <w:r w:rsidR="00C2248C">
        <w:t>This new LabVIEW reference library will build upon the feature sets of the two existing code bases, RT Management and the CompactRIO System Configuration Information (CRI) Reference Library.</w:t>
      </w:r>
      <w:r w:rsidR="00C2248C">
        <w:t xml:space="preserve"> The SMI will be published on the LabVIEW Tools Network, and source code will be made available on the LabVIEW developer community for ongoing collaboration. </w:t>
      </w:r>
    </w:p>
    <w:p w:rsidR="00560DF5" w:rsidRDefault="00560DF5" w:rsidP="00560DF5">
      <w:pPr>
        <w:pStyle w:val="Heading1"/>
      </w:pPr>
      <w:r>
        <w:t>Background</w:t>
      </w:r>
    </w:p>
    <w:p w:rsidR="00D22CFB" w:rsidRDefault="009870D8">
      <w:r>
        <w:t>T</w:t>
      </w:r>
      <w:r w:rsidR="003D76BC">
        <w:t xml:space="preserve">he </w:t>
      </w:r>
      <w:r w:rsidR="00C2248C">
        <w:t xml:space="preserve">internal NI </w:t>
      </w:r>
      <w:r w:rsidR="003D76BC">
        <w:t xml:space="preserve">RT Management library, </w:t>
      </w:r>
      <w:r w:rsidR="00D22CFB">
        <w:t xml:space="preserve">created by </w:t>
      </w:r>
      <w:r w:rsidR="003D76BC">
        <w:t>NI R&amp;D</w:t>
      </w:r>
      <w:r w:rsidR="00C2248C">
        <w:t xml:space="preserve"> Systems Engineering, is a</w:t>
      </w:r>
      <w:r w:rsidR="003D76BC">
        <w:t xml:space="preserve"> </w:t>
      </w:r>
      <w:r w:rsidR="00D22CFB">
        <w:t>R</w:t>
      </w:r>
      <w:r>
        <w:t>eal-</w:t>
      </w:r>
      <w:r w:rsidR="00D22CFB">
        <w:t>T</w:t>
      </w:r>
      <w:r>
        <w:t>ime</w:t>
      </w:r>
      <w:r w:rsidR="00D22CFB">
        <w:t xml:space="preserve"> target </w:t>
      </w:r>
      <w:r w:rsidR="003D76BC">
        <w:t xml:space="preserve">management and file transfer tool for NI CompactRIO </w:t>
      </w:r>
      <w:r>
        <w:t xml:space="preserve">and PXI </w:t>
      </w:r>
      <w:r w:rsidR="003D76BC">
        <w:t>hardware. The C</w:t>
      </w:r>
      <w:r>
        <w:t>RI library, created and maintained by NI Systems Engineering, is a</w:t>
      </w:r>
      <w:r w:rsidR="003D76BC">
        <w:t xml:space="preserve"> target and module configuration detection tool</w:t>
      </w:r>
      <w:r>
        <w:t xml:space="preserve"> for the RIO hardware </w:t>
      </w:r>
      <w:r w:rsidR="00196D31">
        <w:t>platform (</w:t>
      </w:r>
      <w:r>
        <w:t xml:space="preserve">found at: </w:t>
      </w:r>
      <w:hyperlink r:id="rId7" w:history="1">
        <w:r w:rsidR="003D76BC" w:rsidRPr="00953950">
          <w:rPr>
            <w:rStyle w:val="Hyperlink"/>
          </w:rPr>
          <w:t>http://www.ni.com/example/51852/en/)features</w:t>
        </w:r>
      </w:hyperlink>
      <w:r w:rsidR="003D76BC">
        <w:t>).</w:t>
      </w:r>
      <w:r w:rsidR="00560DF5">
        <w:t xml:space="preserve"> Both libraries have been used in large customer applications</w:t>
      </w:r>
      <w:r w:rsidR="00893166">
        <w:t>.</w:t>
      </w:r>
      <w:r w:rsidR="004B5826">
        <w:t xml:space="preserve"> </w:t>
      </w:r>
      <w:r w:rsidR="00893166">
        <w:t>S</w:t>
      </w:r>
      <w:r w:rsidR="00572F43">
        <w:t xml:space="preserve">MI library will </w:t>
      </w:r>
      <w:r w:rsidR="00893166">
        <w:t>incorporate most of the features of RT Management and all essential features of CRI into a single intuitive reference library</w:t>
      </w:r>
      <w:r w:rsidR="00572F43">
        <w:t>.</w:t>
      </w:r>
      <w:r w:rsidR="004B5826">
        <w:t xml:space="preserve"> </w:t>
      </w:r>
    </w:p>
    <w:p w:rsidR="007F22C5" w:rsidRDefault="007F22C5" w:rsidP="0034180F">
      <w:pPr>
        <w:pStyle w:val="Heading1"/>
      </w:pPr>
      <w:bookmarkStart w:id="0" w:name="_GoBack"/>
      <w:bookmarkEnd w:id="0"/>
    </w:p>
    <w:p w:rsidR="007F22C5" w:rsidRDefault="007F22C5" w:rsidP="0034180F">
      <w:pPr>
        <w:pStyle w:val="Heading1"/>
      </w:pPr>
    </w:p>
    <w:p w:rsidR="007F22C5" w:rsidRDefault="007F22C5" w:rsidP="0034180F">
      <w:pPr>
        <w:pStyle w:val="Heading1"/>
      </w:pPr>
    </w:p>
    <w:p w:rsidR="007F22C5" w:rsidRDefault="007F22C5" w:rsidP="0034180F">
      <w:pPr>
        <w:pStyle w:val="Heading1"/>
      </w:pPr>
    </w:p>
    <w:p w:rsidR="007F22C5" w:rsidRDefault="007F22C5" w:rsidP="0034180F">
      <w:pPr>
        <w:pStyle w:val="Heading1"/>
      </w:pPr>
    </w:p>
    <w:p w:rsidR="007F22C5" w:rsidRDefault="007F22C5" w:rsidP="0034180F">
      <w:pPr>
        <w:pStyle w:val="Heading1"/>
      </w:pPr>
    </w:p>
    <w:p w:rsidR="007F22C5" w:rsidRDefault="007F22C5" w:rsidP="0034180F">
      <w:pPr>
        <w:pStyle w:val="Heading1"/>
      </w:pPr>
    </w:p>
    <w:p w:rsidR="007F22C5" w:rsidRPr="007F22C5" w:rsidRDefault="007F22C5" w:rsidP="007F22C5"/>
    <w:p w:rsidR="00572F43" w:rsidRDefault="0034180F" w:rsidP="0034180F">
      <w:pPr>
        <w:pStyle w:val="Heading1"/>
      </w:pPr>
      <w:r>
        <w:lastRenderedPageBreak/>
        <w:t xml:space="preserve">SMI </w:t>
      </w:r>
      <w:r w:rsidR="00962972">
        <w:t xml:space="preserve">Reference </w:t>
      </w:r>
      <w:r>
        <w:t>Library</w:t>
      </w:r>
      <w:r w:rsidR="003970C4">
        <w:t xml:space="preserve"> (Tentative)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1"/>
        <w:gridCol w:w="4709"/>
      </w:tblGrid>
      <w:tr w:rsidR="003970C4" w:rsidTr="003970C4">
        <w:tc>
          <w:tcPr>
            <w:tcW w:w="4788" w:type="dxa"/>
          </w:tcPr>
          <w:p w:rsidR="003970C4" w:rsidRDefault="00B916FD" w:rsidP="003970C4">
            <w:pPr>
              <w:rPr>
                <w:b/>
              </w:rPr>
            </w:pPr>
            <w:r w:rsidRPr="00B916FD">
              <w:rPr>
                <w:b/>
              </w:rPr>
              <w:t>SMI palette</w:t>
            </w:r>
          </w:p>
          <w:p w:rsidR="007F22C5" w:rsidRDefault="005B0CBA" w:rsidP="00CA579D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Detect</w:t>
            </w:r>
            <w:r w:rsidR="00B916FD" w:rsidRPr="007F22C5">
              <w:rPr>
                <w:b/>
              </w:rPr>
              <w:t xml:space="preserve"> Network Devices</w:t>
            </w:r>
          </w:p>
          <w:p w:rsidR="006E2032" w:rsidRPr="00CA579D" w:rsidRDefault="006E2032" w:rsidP="00FE552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5B0CBA">
              <w:rPr>
                <w:b/>
              </w:rPr>
              <w:t>System Management</w:t>
            </w:r>
          </w:p>
        </w:tc>
        <w:tc>
          <w:tcPr>
            <w:tcW w:w="4788" w:type="dxa"/>
          </w:tcPr>
          <w:p w:rsidR="007F22C5" w:rsidRDefault="007F22C5" w:rsidP="00DC3489">
            <w:pPr>
              <w:jc w:val="center"/>
            </w:pPr>
          </w:p>
          <w:p w:rsidR="003970C4" w:rsidRDefault="00814D9B" w:rsidP="00DC34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B46DF3" wp14:editId="72F299FA">
                  <wp:extent cx="1628775" cy="11620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489" w:rsidRDefault="00DC3489" w:rsidP="00DC3489">
            <w:pPr>
              <w:jc w:val="center"/>
              <w:rPr>
                <w:b/>
                <w:sz w:val="20"/>
                <w:szCs w:val="20"/>
              </w:rPr>
            </w:pPr>
            <w:r w:rsidRPr="00C36D4D">
              <w:rPr>
                <w:b/>
                <w:sz w:val="20"/>
                <w:szCs w:val="20"/>
              </w:rPr>
              <w:t>Functions&gt;&gt;Addons&gt;&gt;</w:t>
            </w:r>
            <w:r>
              <w:rPr>
                <w:b/>
                <w:sz w:val="20"/>
                <w:szCs w:val="20"/>
              </w:rPr>
              <w:t>SMI</w:t>
            </w:r>
          </w:p>
          <w:p w:rsidR="00DC3489" w:rsidRDefault="00DC3489" w:rsidP="00DC3489">
            <w:pPr>
              <w:jc w:val="center"/>
            </w:pPr>
          </w:p>
        </w:tc>
      </w:tr>
      <w:tr w:rsidR="00814D9B" w:rsidTr="003970C4">
        <w:tc>
          <w:tcPr>
            <w:tcW w:w="4788" w:type="dxa"/>
          </w:tcPr>
          <w:p w:rsidR="00814D9B" w:rsidRDefault="00814D9B" w:rsidP="003970C4">
            <w:pPr>
              <w:rPr>
                <w:b/>
              </w:rPr>
            </w:pPr>
            <w:r>
              <w:rPr>
                <w:b/>
              </w:rPr>
              <w:t>System Management palette</w:t>
            </w:r>
          </w:p>
          <w:p w:rsidR="00814D9B" w:rsidRDefault="00814D9B" w:rsidP="003970C4">
            <w:pPr>
              <w:rPr>
                <w:b/>
              </w:rPr>
            </w:pPr>
          </w:p>
        </w:tc>
        <w:tc>
          <w:tcPr>
            <w:tcW w:w="4788" w:type="dxa"/>
          </w:tcPr>
          <w:p w:rsidR="00814D9B" w:rsidRDefault="00814D9B" w:rsidP="00DC34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285681" wp14:editId="3408BC51">
                  <wp:extent cx="1628775" cy="11620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CBA" w:rsidRDefault="005B0CBA" w:rsidP="005B0CBA">
            <w:pPr>
              <w:jc w:val="center"/>
              <w:rPr>
                <w:b/>
                <w:sz w:val="20"/>
                <w:szCs w:val="20"/>
              </w:rPr>
            </w:pPr>
            <w:r w:rsidRPr="00C36D4D">
              <w:rPr>
                <w:b/>
                <w:sz w:val="20"/>
                <w:szCs w:val="20"/>
              </w:rPr>
              <w:t>Functions&gt;&gt;Addons&gt;&gt;</w:t>
            </w:r>
            <w:r>
              <w:rPr>
                <w:b/>
                <w:sz w:val="20"/>
                <w:szCs w:val="20"/>
              </w:rPr>
              <w:t>System Management</w:t>
            </w:r>
          </w:p>
          <w:p w:rsidR="005B0CBA" w:rsidRDefault="005B0CBA" w:rsidP="00DC3489">
            <w:pPr>
              <w:jc w:val="center"/>
            </w:pPr>
          </w:p>
          <w:p w:rsidR="00814D9B" w:rsidRDefault="00814D9B" w:rsidP="00DC3489">
            <w:pPr>
              <w:jc w:val="center"/>
            </w:pPr>
          </w:p>
        </w:tc>
      </w:tr>
      <w:tr w:rsidR="000E7B97" w:rsidTr="003970C4">
        <w:tc>
          <w:tcPr>
            <w:tcW w:w="4788" w:type="dxa"/>
          </w:tcPr>
          <w:p w:rsidR="000E7B97" w:rsidRDefault="000E7B97" w:rsidP="003970C4">
            <w:pPr>
              <w:rPr>
                <w:b/>
              </w:rPr>
            </w:pPr>
            <w:r>
              <w:rPr>
                <w:b/>
              </w:rPr>
              <w:t>DAQmx (subpalette)</w:t>
            </w:r>
          </w:p>
          <w:p w:rsidR="000E7B97" w:rsidRPr="000E7B97" w:rsidRDefault="00095BB6" w:rsidP="000E7B97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Get Module Info (DAQmx)</w:t>
            </w:r>
          </w:p>
        </w:tc>
        <w:tc>
          <w:tcPr>
            <w:tcW w:w="4788" w:type="dxa"/>
          </w:tcPr>
          <w:p w:rsidR="000E7B97" w:rsidRDefault="00095BB6" w:rsidP="00DC34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FE587B" wp14:editId="41F7EFE3">
                  <wp:extent cx="1628775" cy="11620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CBA" w:rsidRDefault="005B0CBA" w:rsidP="005B0CBA">
            <w:pPr>
              <w:jc w:val="center"/>
              <w:rPr>
                <w:b/>
                <w:sz w:val="20"/>
                <w:szCs w:val="20"/>
              </w:rPr>
            </w:pPr>
            <w:r w:rsidRPr="00C36D4D">
              <w:rPr>
                <w:b/>
                <w:sz w:val="20"/>
                <w:szCs w:val="20"/>
              </w:rPr>
              <w:t>Functions&gt;&gt;Addons&gt;&gt;</w:t>
            </w:r>
            <w:r>
              <w:rPr>
                <w:b/>
                <w:sz w:val="20"/>
                <w:szCs w:val="20"/>
              </w:rPr>
              <w:t>System Management&gt;&gt;DAQmx</w:t>
            </w:r>
          </w:p>
          <w:p w:rsidR="005B0CBA" w:rsidRDefault="005B0CBA" w:rsidP="00DC3489">
            <w:pPr>
              <w:jc w:val="center"/>
            </w:pPr>
          </w:p>
        </w:tc>
      </w:tr>
      <w:tr w:rsidR="00CA579D" w:rsidTr="003970C4">
        <w:tc>
          <w:tcPr>
            <w:tcW w:w="4788" w:type="dxa"/>
          </w:tcPr>
          <w:p w:rsidR="00CA579D" w:rsidRDefault="00CA579D" w:rsidP="003970C4">
            <w:pPr>
              <w:rPr>
                <w:b/>
              </w:rPr>
            </w:pPr>
            <w:r>
              <w:rPr>
                <w:b/>
              </w:rPr>
              <w:t xml:space="preserve">RT </w:t>
            </w:r>
            <w:r w:rsidR="00814D9B">
              <w:rPr>
                <w:b/>
              </w:rPr>
              <w:t>(sub</w:t>
            </w:r>
            <w:r>
              <w:rPr>
                <w:b/>
              </w:rPr>
              <w:t>palette</w:t>
            </w:r>
            <w:r w:rsidR="00814D9B">
              <w:rPr>
                <w:b/>
              </w:rPr>
              <w:t>)</w:t>
            </w:r>
          </w:p>
          <w:p w:rsidR="006E2032" w:rsidRPr="005B0CBA" w:rsidRDefault="006E2032" w:rsidP="006E2032">
            <w:pPr>
              <w:pStyle w:val="ListParagraph"/>
              <w:numPr>
                <w:ilvl w:val="0"/>
                <w:numId w:val="6"/>
              </w:numPr>
            </w:pPr>
            <w:r w:rsidRPr="005B0CBA">
              <w:t>RT &gt;&gt; Initialize</w:t>
            </w:r>
          </w:p>
          <w:p w:rsidR="006E2032" w:rsidRPr="005B0CBA" w:rsidRDefault="006E2032" w:rsidP="006E2032">
            <w:pPr>
              <w:pStyle w:val="ListParagraph"/>
              <w:numPr>
                <w:ilvl w:val="0"/>
                <w:numId w:val="6"/>
              </w:numPr>
            </w:pPr>
            <w:r w:rsidRPr="005B0CBA">
              <w:t>RT &gt;&gt; Close</w:t>
            </w:r>
          </w:p>
          <w:p w:rsidR="00770369" w:rsidRPr="005B0CBA" w:rsidRDefault="00770369" w:rsidP="00770369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5B0CBA">
              <w:rPr>
                <w:b/>
              </w:rPr>
              <w:t>RT &gt;&gt; Get Controller Info</w:t>
            </w:r>
          </w:p>
          <w:p w:rsidR="00CA579D" w:rsidRPr="005B0CBA" w:rsidRDefault="006E2032" w:rsidP="00CA579D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5B0CBA">
              <w:rPr>
                <w:b/>
              </w:rPr>
              <w:t xml:space="preserve">RT &gt;&gt; </w:t>
            </w:r>
            <w:r w:rsidR="00CA579D" w:rsidRPr="005B0CBA">
              <w:rPr>
                <w:b/>
              </w:rPr>
              <w:t>Get Chassis Info</w:t>
            </w:r>
          </w:p>
          <w:p w:rsidR="00814D9B" w:rsidRPr="005B0CBA" w:rsidRDefault="006E2032" w:rsidP="008C5CF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5B0CBA">
              <w:rPr>
                <w:b/>
              </w:rPr>
              <w:t xml:space="preserve">RT &gt;&gt; </w:t>
            </w:r>
            <w:r w:rsidR="00770369" w:rsidRPr="005B0CBA">
              <w:rPr>
                <w:b/>
              </w:rPr>
              <w:t>Get Module Info</w:t>
            </w:r>
            <w:r w:rsidR="00095BB6" w:rsidRPr="005B0CBA">
              <w:rPr>
                <w:b/>
              </w:rPr>
              <w:t xml:space="preserve"> (FPGA mode)</w:t>
            </w:r>
          </w:p>
          <w:p w:rsidR="00770369" w:rsidRPr="005B0CBA" w:rsidRDefault="00770369" w:rsidP="008C5CFB">
            <w:pPr>
              <w:pStyle w:val="ListParagraph"/>
              <w:numPr>
                <w:ilvl w:val="0"/>
                <w:numId w:val="6"/>
              </w:numPr>
            </w:pPr>
            <w:r w:rsidRPr="005B0CBA">
              <w:t>RT &gt;&gt; Get System Settings</w:t>
            </w:r>
          </w:p>
          <w:p w:rsidR="00770369" w:rsidRPr="005B0CBA" w:rsidRDefault="00770369" w:rsidP="008C5CFB">
            <w:pPr>
              <w:pStyle w:val="ListParagraph"/>
              <w:numPr>
                <w:ilvl w:val="0"/>
                <w:numId w:val="6"/>
              </w:numPr>
            </w:pPr>
            <w:r w:rsidRPr="005B0CBA">
              <w:t>RT &gt;&gt; Get Time Settings</w:t>
            </w:r>
          </w:p>
          <w:p w:rsidR="00770369" w:rsidRPr="005B0CBA" w:rsidRDefault="00770369" w:rsidP="008C5CFB">
            <w:pPr>
              <w:pStyle w:val="ListParagraph"/>
              <w:numPr>
                <w:ilvl w:val="0"/>
                <w:numId w:val="6"/>
              </w:numPr>
            </w:pPr>
            <w:r w:rsidRPr="005B0CBA">
              <w:t>RT &gt;&gt; Get System Resources</w:t>
            </w:r>
          </w:p>
          <w:p w:rsidR="00770369" w:rsidRPr="005B0CBA" w:rsidRDefault="00770369" w:rsidP="008C5CFB">
            <w:pPr>
              <w:pStyle w:val="ListParagraph"/>
              <w:numPr>
                <w:ilvl w:val="0"/>
                <w:numId w:val="6"/>
              </w:numPr>
            </w:pPr>
            <w:r w:rsidRPr="005B0CBA">
              <w:t>RT &gt;&gt; Restart</w:t>
            </w:r>
          </w:p>
          <w:p w:rsidR="00770369" w:rsidRPr="005B0CBA" w:rsidRDefault="00770369" w:rsidP="008C5CF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5B0CBA">
              <w:rPr>
                <w:b/>
              </w:rPr>
              <w:t>RT &gt;&gt; Advanced (subpalette)</w:t>
            </w:r>
          </w:p>
          <w:p w:rsidR="00CA579D" w:rsidRPr="00B916FD" w:rsidRDefault="00CA579D" w:rsidP="00CA579D">
            <w:pPr>
              <w:pStyle w:val="ListParagraph"/>
              <w:rPr>
                <w:b/>
              </w:rPr>
            </w:pPr>
          </w:p>
        </w:tc>
        <w:tc>
          <w:tcPr>
            <w:tcW w:w="4788" w:type="dxa"/>
          </w:tcPr>
          <w:p w:rsidR="00CA579D" w:rsidRDefault="00770369" w:rsidP="00DC34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7883B9" wp14:editId="21B31D53">
                  <wp:extent cx="1990725" cy="15240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CBA" w:rsidRDefault="005B0CBA" w:rsidP="005B0CBA">
            <w:pPr>
              <w:jc w:val="center"/>
              <w:rPr>
                <w:b/>
                <w:sz w:val="20"/>
                <w:szCs w:val="20"/>
              </w:rPr>
            </w:pPr>
            <w:r w:rsidRPr="00C36D4D">
              <w:rPr>
                <w:b/>
                <w:sz w:val="20"/>
                <w:szCs w:val="20"/>
              </w:rPr>
              <w:t>Functions&gt;&gt;Addons&gt;&gt;</w:t>
            </w:r>
            <w:r>
              <w:rPr>
                <w:b/>
                <w:sz w:val="20"/>
                <w:szCs w:val="20"/>
              </w:rPr>
              <w:t>System Management&gt;&gt; Real-Time</w:t>
            </w:r>
          </w:p>
          <w:p w:rsidR="005B0CBA" w:rsidRDefault="005B0CBA" w:rsidP="00DC3489">
            <w:pPr>
              <w:jc w:val="center"/>
            </w:pPr>
          </w:p>
        </w:tc>
      </w:tr>
      <w:tr w:rsidR="00770369" w:rsidTr="003970C4">
        <w:tc>
          <w:tcPr>
            <w:tcW w:w="4788" w:type="dxa"/>
          </w:tcPr>
          <w:p w:rsidR="00770369" w:rsidRDefault="00770369" w:rsidP="003970C4">
            <w:pPr>
              <w:rPr>
                <w:b/>
              </w:rPr>
            </w:pPr>
            <w:r>
              <w:rPr>
                <w:b/>
              </w:rPr>
              <w:lastRenderedPageBreak/>
              <w:t>Advanced (subpalette)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Set System Settings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Set Time Settings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Get status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Get startup directory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Get installed software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Capture image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Get RT INI location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Get RT INI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Modify RT INI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Put RT INI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Install startup application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Uninstall startup application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Configure VI Server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Rename RT target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Format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Get OS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Update OS</w:t>
            </w:r>
          </w:p>
          <w:p w:rsidR="00095BB6" w:rsidRPr="005B0CBA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5B0CBA">
              <w:rPr>
                <w:b/>
              </w:rPr>
              <w:t>Get Device Mode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Check for RT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Refresh SysCfg Session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Reset device names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Get latest RSS and all addons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Get latest RSS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RSS addons filter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Install latest RSS and all addons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Install all from repository</w:t>
            </w:r>
          </w:p>
          <w:p w:rsidR="00095BB6" w:rsidRPr="00095BB6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Save changes</w:t>
            </w:r>
          </w:p>
          <w:p w:rsidR="00095BB6" w:rsidRPr="005B0CBA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5B0CBA">
              <w:rPr>
                <w:b/>
              </w:rPr>
              <w:t>Get SysCfg session</w:t>
            </w:r>
          </w:p>
          <w:p w:rsidR="00095BB6" w:rsidRPr="005B0CBA" w:rsidRDefault="00095BB6" w:rsidP="00095BB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5B0CBA">
              <w:rPr>
                <w:b/>
              </w:rPr>
              <w:t>RT &gt;&gt; Advanced &gt;&gt; File Transfer Behavior (subpalette)</w:t>
            </w:r>
            <w:r w:rsidRPr="005B0CBA">
              <w:rPr>
                <w:b/>
              </w:rPr>
              <w:br/>
            </w:r>
          </w:p>
        </w:tc>
        <w:tc>
          <w:tcPr>
            <w:tcW w:w="4788" w:type="dxa"/>
          </w:tcPr>
          <w:p w:rsidR="00770369" w:rsidRDefault="00770369" w:rsidP="00E56B8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989302" wp14:editId="2279689D">
                  <wp:extent cx="1990725" cy="29718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CBA" w:rsidRDefault="005B0CBA" w:rsidP="005B0CBA">
            <w:pPr>
              <w:jc w:val="center"/>
              <w:rPr>
                <w:b/>
                <w:sz w:val="20"/>
                <w:szCs w:val="20"/>
              </w:rPr>
            </w:pPr>
            <w:r w:rsidRPr="00C36D4D">
              <w:rPr>
                <w:b/>
                <w:sz w:val="20"/>
                <w:szCs w:val="20"/>
              </w:rPr>
              <w:t>Functions&gt;&gt;Addons&gt;&gt;</w:t>
            </w:r>
            <w:r>
              <w:rPr>
                <w:b/>
                <w:sz w:val="20"/>
                <w:szCs w:val="20"/>
              </w:rPr>
              <w:t>System Management&gt;&gt;Real-Time&gt;&gt;Advanced</w:t>
            </w:r>
          </w:p>
          <w:p w:rsidR="005B0CBA" w:rsidRDefault="005B0CBA" w:rsidP="00E56B8D">
            <w:pPr>
              <w:jc w:val="center"/>
              <w:rPr>
                <w:noProof/>
              </w:rPr>
            </w:pPr>
          </w:p>
        </w:tc>
      </w:tr>
      <w:tr w:rsidR="00814D9B" w:rsidTr="003970C4">
        <w:tc>
          <w:tcPr>
            <w:tcW w:w="4788" w:type="dxa"/>
          </w:tcPr>
          <w:p w:rsidR="005B0CBA" w:rsidRDefault="005B0CBA" w:rsidP="003970C4">
            <w:pPr>
              <w:rPr>
                <w:b/>
              </w:rPr>
            </w:pPr>
          </w:p>
          <w:p w:rsidR="005B0CBA" w:rsidRDefault="005B0CBA" w:rsidP="003970C4">
            <w:pPr>
              <w:rPr>
                <w:b/>
              </w:rPr>
            </w:pPr>
          </w:p>
          <w:p w:rsidR="005B0CBA" w:rsidRDefault="005B0CBA" w:rsidP="003970C4">
            <w:pPr>
              <w:rPr>
                <w:b/>
              </w:rPr>
            </w:pPr>
          </w:p>
          <w:p w:rsidR="005B0CBA" w:rsidRDefault="005B0CBA" w:rsidP="003970C4">
            <w:pPr>
              <w:rPr>
                <w:b/>
              </w:rPr>
            </w:pPr>
          </w:p>
          <w:p w:rsidR="005B0CBA" w:rsidRDefault="005B0CBA" w:rsidP="003970C4">
            <w:pPr>
              <w:rPr>
                <w:b/>
              </w:rPr>
            </w:pPr>
          </w:p>
          <w:p w:rsidR="005B0CBA" w:rsidRDefault="005B0CBA" w:rsidP="003970C4">
            <w:pPr>
              <w:rPr>
                <w:b/>
              </w:rPr>
            </w:pPr>
          </w:p>
          <w:p w:rsidR="005B0CBA" w:rsidRDefault="005B0CBA" w:rsidP="003970C4">
            <w:pPr>
              <w:rPr>
                <w:b/>
              </w:rPr>
            </w:pPr>
          </w:p>
          <w:p w:rsidR="005B0CBA" w:rsidRDefault="005B0CBA" w:rsidP="003970C4">
            <w:pPr>
              <w:rPr>
                <w:b/>
              </w:rPr>
            </w:pPr>
          </w:p>
          <w:p w:rsidR="005B0CBA" w:rsidRDefault="005B0CBA" w:rsidP="003970C4">
            <w:pPr>
              <w:rPr>
                <w:b/>
              </w:rPr>
            </w:pPr>
          </w:p>
          <w:p w:rsidR="005B0CBA" w:rsidRDefault="005B0CBA" w:rsidP="003970C4">
            <w:pPr>
              <w:rPr>
                <w:b/>
              </w:rPr>
            </w:pPr>
          </w:p>
          <w:p w:rsidR="005B0CBA" w:rsidRDefault="005B0CBA" w:rsidP="003970C4">
            <w:pPr>
              <w:rPr>
                <w:b/>
              </w:rPr>
            </w:pPr>
          </w:p>
          <w:p w:rsidR="005B0CBA" w:rsidRDefault="005B0CBA" w:rsidP="003970C4">
            <w:pPr>
              <w:rPr>
                <w:b/>
              </w:rPr>
            </w:pPr>
          </w:p>
          <w:p w:rsidR="005B0CBA" w:rsidRDefault="005B0CBA" w:rsidP="003970C4">
            <w:pPr>
              <w:rPr>
                <w:b/>
              </w:rPr>
            </w:pPr>
          </w:p>
          <w:p w:rsidR="00814D9B" w:rsidRDefault="00814D9B" w:rsidP="003970C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RT File Transfer </w:t>
            </w:r>
            <w:r w:rsidR="00095BB6">
              <w:rPr>
                <w:b/>
              </w:rPr>
              <w:t xml:space="preserve">Behavior </w:t>
            </w:r>
            <w:r>
              <w:rPr>
                <w:b/>
              </w:rPr>
              <w:t>(subpalette)</w:t>
            </w:r>
          </w:p>
          <w:p w:rsidR="005B0CBA" w:rsidRDefault="005B0CBA" w:rsidP="005B0CBA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</w:rPr>
            </w:pPr>
            <w:r w:rsidRPr="002C61FB">
              <w:rPr>
                <w:rFonts w:eastAsia="Times New Roman" w:cs="Times New Roman"/>
              </w:rPr>
              <w:t>Initialize</w:t>
            </w:r>
          </w:p>
          <w:p w:rsidR="005B0CBA" w:rsidRDefault="005B0CBA" w:rsidP="005B0CB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ind w:left="360" w:firstLine="0"/>
              <w:rPr>
                <w:rFonts w:eastAsia="Times New Roman" w:cs="Times New Roman"/>
              </w:rPr>
            </w:pPr>
            <w:r w:rsidRPr="002C61FB">
              <w:rPr>
                <w:rFonts w:eastAsia="Times New Roman" w:cs="Times New Roman"/>
              </w:rPr>
              <w:t>Initialize (</w:t>
            </w:r>
            <w:r w:rsidR="00196D31" w:rsidRPr="002C61FB">
              <w:rPr>
                <w:rFonts w:eastAsia="Times New Roman" w:cs="Times New Roman"/>
              </w:rPr>
              <w:t>WebDAV</w:t>
            </w:r>
            <w:r w:rsidRPr="002C61FB">
              <w:rPr>
                <w:rFonts w:eastAsia="Times New Roman" w:cs="Times New Roman"/>
              </w:rPr>
              <w:t>)</w:t>
            </w:r>
          </w:p>
          <w:p w:rsidR="005B0CBA" w:rsidRPr="00C36D4D" w:rsidRDefault="005B0CBA" w:rsidP="005B0CB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ind w:left="360" w:firstLine="0"/>
              <w:rPr>
                <w:rFonts w:eastAsia="Times New Roman" w:cs="Times New Roman"/>
              </w:rPr>
            </w:pPr>
            <w:r w:rsidRPr="00C36D4D">
              <w:rPr>
                <w:rFonts w:eastAsia="Times New Roman" w:cs="Times New Roman"/>
              </w:rPr>
              <w:t>Initialize (FTP)</w:t>
            </w:r>
          </w:p>
          <w:p w:rsidR="005B0CBA" w:rsidRPr="00C36D4D" w:rsidRDefault="005B0CBA" w:rsidP="005B0CB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C36D4D">
              <w:rPr>
                <w:rFonts w:eastAsia="Times New Roman" w:cs="Times New Roman"/>
              </w:rPr>
              <w:t>Close</w:t>
            </w:r>
          </w:p>
          <w:p w:rsidR="005B0CBA" w:rsidRPr="00C36D4D" w:rsidRDefault="005B0CBA" w:rsidP="005B0CB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C36D4D">
              <w:rPr>
                <w:rFonts w:eastAsia="Times New Roman" w:cs="Times New Roman"/>
              </w:rPr>
              <w:t>Get file</w:t>
            </w:r>
          </w:p>
          <w:p w:rsidR="005B0CBA" w:rsidRPr="00C36D4D" w:rsidRDefault="005B0CBA" w:rsidP="005B0CB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C36D4D">
              <w:rPr>
                <w:rFonts w:eastAsia="Times New Roman" w:cs="Times New Roman"/>
              </w:rPr>
              <w:t>Put file</w:t>
            </w:r>
          </w:p>
          <w:p w:rsidR="005B0CBA" w:rsidRPr="00C36D4D" w:rsidRDefault="005B0CBA" w:rsidP="005B0CB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C36D4D">
              <w:rPr>
                <w:rFonts w:eastAsia="Times New Roman" w:cs="Times New Roman"/>
              </w:rPr>
              <w:t>Delete</w:t>
            </w:r>
          </w:p>
          <w:p w:rsidR="005B0CBA" w:rsidRPr="00C36D4D" w:rsidRDefault="005B0CBA" w:rsidP="005B0CB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C36D4D">
              <w:rPr>
                <w:rFonts w:eastAsia="Times New Roman" w:cs="Times New Roman"/>
              </w:rPr>
              <w:t>Move</w:t>
            </w:r>
          </w:p>
          <w:p w:rsidR="005B0CBA" w:rsidRPr="00C36D4D" w:rsidRDefault="005B0CBA" w:rsidP="005B0CB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C36D4D">
              <w:rPr>
                <w:rFonts w:eastAsia="Times New Roman" w:cs="Times New Roman"/>
              </w:rPr>
              <w:t>Create directory</w:t>
            </w:r>
          </w:p>
          <w:p w:rsidR="005B0CBA" w:rsidRPr="00C36D4D" w:rsidRDefault="005B0CBA" w:rsidP="005B0CB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C36D4D">
              <w:rPr>
                <w:rFonts w:eastAsia="Times New Roman" w:cs="Times New Roman"/>
              </w:rPr>
              <w:t>Create directories</w:t>
            </w:r>
          </w:p>
          <w:p w:rsidR="005B0CBA" w:rsidRPr="00C36D4D" w:rsidRDefault="005B0CBA" w:rsidP="005B0CB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C36D4D">
              <w:rPr>
                <w:rFonts w:eastAsia="Times New Roman" w:cs="Times New Roman"/>
              </w:rPr>
              <w:t>Delete directory</w:t>
            </w:r>
          </w:p>
          <w:p w:rsidR="005B0CBA" w:rsidRPr="00C36D4D" w:rsidRDefault="005B0CBA" w:rsidP="005B0CB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File or directory exists</w:t>
            </w:r>
          </w:p>
          <w:p w:rsidR="005B0CBA" w:rsidRPr="00C36D4D" w:rsidRDefault="005B0CBA" w:rsidP="005B0CB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C36D4D">
              <w:rPr>
                <w:rFonts w:eastAsia="Times New Roman" w:cs="Times New Roman"/>
              </w:rPr>
              <w:t>Recursive file list</w:t>
            </w:r>
          </w:p>
          <w:p w:rsidR="005B0CBA" w:rsidRPr="005B0CBA" w:rsidRDefault="005B0CBA" w:rsidP="001E54D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b/>
              </w:rPr>
            </w:pPr>
            <w:r w:rsidRPr="005B0CBA">
              <w:rPr>
                <w:rFonts w:eastAsia="Times New Roman" w:cs="Times New Roman"/>
              </w:rPr>
              <w:t>Build path</w:t>
            </w:r>
          </w:p>
          <w:p w:rsidR="00814D9B" w:rsidRDefault="005B0CBA" w:rsidP="005B0CB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b/>
              </w:rPr>
            </w:pPr>
            <w:r w:rsidRPr="005B0CBA">
              <w:rPr>
                <w:rFonts w:eastAsia="Times New Roman" w:cs="Times New Roman"/>
              </w:rPr>
              <w:t>Strip path</w:t>
            </w:r>
          </w:p>
        </w:tc>
        <w:tc>
          <w:tcPr>
            <w:tcW w:w="4788" w:type="dxa"/>
          </w:tcPr>
          <w:p w:rsidR="005B0CBA" w:rsidRDefault="005B0CBA" w:rsidP="00DC3489">
            <w:pPr>
              <w:jc w:val="center"/>
            </w:pPr>
          </w:p>
          <w:p w:rsidR="00814D9B" w:rsidRDefault="00770369" w:rsidP="00DC348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F47FA5E" wp14:editId="20B51D68">
                  <wp:extent cx="1628775" cy="22479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4B31" w:rsidRDefault="00F34B31" w:rsidP="00F34B31">
            <w:pPr>
              <w:jc w:val="center"/>
              <w:rPr>
                <w:b/>
                <w:sz w:val="20"/>
                <w:szCs w:val="20"/>
              </w:rPr>
            </w:pPr>
            <w:r w:rsidRPr="00C36D4D">
              <w:rPr>
                <w:b/>
                <w:sz w:val="20"/>
                <w:szCs w:val="20"/>
              </w:rPr>
              <w:t>Functions&gt;&gt;Addons&gt;&gt;</w:t>
            </w:r>
            <w:r>
              <w:rPr>
                <w:b/>
                <w:sz w:val="20"/>
                <w:szCs w:val="20"/>
              </w:rPr>
              <w:t>System Management&gt;&gt;Real-Time&gt;&gt;Advanced&gt;&gt;File Transfer Behavior</w:t>
            </w:r>
          </w:p>
          <w:p w:rsidR="005B0CBA" w:rsidRDefault="005B0CBA" w:rsidP="00DC3489">
            <w:pPr>
              <w:jc w:val="center"/>
            </w:pPr>
          </w:p>
        </w:tc>
      </w:tr>
    </w:tbl>
    <w:p w:rsidR="003970C4" w:rsidRPr="003970C4" w:rsidRDefault="003970C4" w:rsidP="003970C4"/>
    <w:sectPr w:rsidR="003970C4" w:rsidRPr="003970C4" w:rsidSect="006F69F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369" w:rsidRDefault="00905369" w:rsidP="0048070F">
      <w:pPr>
        <w:spacing w:after="0" w:line="240" w:lineRule="auto"/>
      </w:pPr>
      <w:r>
        <w:separator/>
      </w:r>
    </w:p>
  </w:endnote>
  <w:endnote w:type="continuationSeparator" w:id="0">
    <w:p w:rsidR="00905369" w:rsidRDefault="00905369" w:rsidP="00480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369" w:rsidRDefault="00905369" w:rsidP="0048070F">
      <w:pPr>
        <w:spacing w:after="0" w:line="240" w:lineRule="auto"/>
      </w:pPr>
      <w:r>
        <w:separator/>
      </w:r>
    </w:p>
  </w:footnote>
  <w:footnote w:type="continuationSeparator" w:id="0">
    <w:p w:rsidR="00905369" w:rsidRDefault="00905369" w:rsidP="00480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70F" w:rsidRPr="006E2032" w:rsidRDefault="009870D8" w:rsidP="006E2032">
    <w:pPr>
      <w:pStyle w:val="Header"/>
      <w:jc w:val="center"/>
      <w:rPr>
        <w:sz w:val="28"/>
        <w:szCs w:val="28"/>
      </w:rPr>
    </w:pPr>
    <w:r>
      <w:rPr>
        <w:b/>
        <w:sz w:val="36"/>
        <w:szCs w:val="36"/>
      </w:rPr>
      <w:t>S</w:t>
    </w:r>
    <w:r w:rsidR="006E2032">
      <w:rPr>
        <w:b/>
        <w:sz w:val="36"/>
        <w:szCs w:val="36"/>
      </w:rPr>
      <w:t xml:space="preserve">ystem </w:t>
    </w:r>
    <w:r>
      <w:rPr>
        <w:b/>
        <w:sz w:val="36"/>
        <w:szCs w:val="36"/>
      </w:rPr>
      <w:t>M</w:t>
    </w:r>
    <w:r w:rsidR="006E2032">
      <w:rPr>
        <w:b/>
        <w:sz w:val="36"/>
        <w:szCs w:val="36"/>
      </w:rPr>
      <w:t xml:space="preserve">anagement and </w:t>
    </w:r>
    <w:r w:rsidR="00572F43">
      <w:rPr>
        <w:b/>
        <w:sz w:val="36"/>
        <w:szCs w:val="36"/>
      </w:rPr>
      <w:t>I</w:t>
    </w:r>
    <w:r w:rsidR="006E2032">
      <w:rPr>
        <w:b/>
        <w:sz w:val="36"/>
        <w:szCs w:val="36"/>
      </w:rPr>
      <w:t>nformation (SMI) Reference Library</w:t>
    </w:r>
  </w:p>
  <w:p w:rsidR="0048070F" w:rsidRPr="006E2032" w:rsidRDefault="0048070F" w:rsidP="0048070F">
    <w:pPr>
      <w:pStyle w:val="Header"/>
      <w:jc w:val="center"/>
      <w:rPr>
        <w:sz w:val="28"/>
        <w:szCs w:val="28"/>
      </w:rPr>
    </w:pPr>
    <w:r w:rsidRPr="006E2032">
      <w:rPr>
        <w:sz w:val="28"/>
        <w:szCs w:val="28"/>
      </w:rPr>
      <w:t>NI Systems Engineering</w:t>
    </w:r>
    <w:r w:rsidR="006E2032" w:rsidRPr="006E2032">
      <w:rPr>
        <w:sz w:val="28"/>
        <w:szCs w:val="28"/>
      </w:rPr>
      <w:t>, 2015</w:t>
    </w:r>
  </w:p>
  <w:p w:rsidR="0048070F" w:rsidRDefault="004807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A1A19"/>
    <w:multiLevelType w:val="hybridMultilevel"/>
    <w:tmpl w:val="DB82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87C38"/>
    <w:multiLevelType w:val="hybridMultilevel"/>
    <w:tmpl w:val="18DC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F366A"/>
    <w:multiLevelType w:val="hybridMultilevel"/>
    <w:tmpl w:val="6DA2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B22E7"/>
    <w:multiLevelType w:val="hybridMultilevel"/>
    <w:tmpl w:val="4F40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E1B8B"/>
    <w:multiLevelType w:val="hybridMultilevel"/>
    <w:tmpl w:val="D1B6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558B5"/>
    <w:multiLevelType w:val="hybridMultilevel"/>
    <w:tmpl w:val="D538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A4049"/>
    <w:multiLevelType w:val="multilevel"/>
    <w:tmpl w:val="F0BA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000FB"/>
    <w:multiLevelType w:val="hybridMultilevel"/>
    <w:tmpl w:val="960E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C47EB"/>
    <w:multiLevelType w:val="hybridMultilevel"/>
    <w:tmpl w:val="8B56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83984"/>
    <w:multiLevelType w:val="multilevel"/>
    <w:tmpl w:val="C46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4D"/>
    <w:rsid w:val="00095BB6"/>
    <w:rsid w:val="000E7B97"/>
    <w:rsid w:val="00196D31"/>
    <w:rsid w:val="0023700B"/>
    <w:rsid w:val="002C61FB"/>
    <w:rsid w:val="0034180F"/>
    <w:rsid w:val="003970C4"/>
    <w:rsid w:val="003B2AF0"/>
    <w:rsid w:val="003D76BC"/>
    <w:rsid w:val="004279D6"/>
    <w:rsid w:val="0048070F"/>
    <w:rsid w:val="004A3580"/>
    <w:rsid w:val="004B5826"/>
    <w:rsid w:val="00514DBC"/>
    <w:rsid w:val="00514EBD"/>
    <w:rsid w:val="00550ADC"/>
    <w:rsid w:val="00560DF5"/>
    <w:rsid w:val="00572F43"/>
    <w:rsid w:val="005B0CBA"/>
    <w:rsid w:val="006E2032"/>
    <w:rsid w:val="006F0E7B"/>
    <w:rsid w:val="006F69F5"/>
    <w:rsid w:val="00770369"/>
    <w:rsid w:val="007F22C5"/>
    <w:rsid w:val="00814D9B"/>
    <w:rsid w:val="00893166"/>
    <w:rsid w:val="00905369"/>
    <w:rsid w:val="00916591"/>
    <w:rsid w:val="00962972"/>
    <w:rsid w:val="00963F49"/>
    <w:rsid w:val="009870D8"/>
    <w:rsid w:val="00A10547"/>
    <w:rsid w:val="00A15246"/>
    <w:rsid w:val="00A32845"/>
    <w:rsid w:val="00A677D4"/>
    <w:rsid w:val="00B916FD"/>
    <w:rsid w:val="00BE365A"/>
    <w:rsid w:val="00C2248C"/>
    <w:rsid w:val="00C36D4D"/>
    <w:rsid w:val="00CA579D"/>
    <w:rsid w:val="00D22CFB"/>
    <w:rsid w:val="00D674D4"/>
    <w:rsid w:val="00DC3489"/>
    <w:rsid w:val="00E56B8D"/>
    <w:rsid w:val="00EB4077"/>
    <w:rsid w:val="00F32E1C"/>
    <w:rsid w:val="00F34B31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EF5663-F59C-4A28-85A4-80FA9F61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9F5"/>
  </w:style>
  <w:style w:type="paragraph" w:styleId="Heading1">
    <w:name w:val="heading 1"/>
    <w:basedOn w:val="Normal"/>
    <w:next w:val="Normal"/>
    <w:link w:val="Heading1Char"/>
    <w:uiPriority w:val="9"/>
    <w:qFormat/>
    <w:rsid w:val="00D22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6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6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D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6D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70F"/>
  </w:style>
  <w:style w:type="paragraph" w:styleId="Footer">
    <w:name w:val="footer"/>
    <w:basedOn w:val="Normal"/>
    <w:link w:val="FooterChar"/>
    <w:uiPriority w:val="99"/>
    <w:unhideWhenUsed/>
    <w:rsid w:val="0048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70F"/>
  </w:style>
  <w:style w:type="character" w:customStyle="1" w:styleId="Heading1Char">
    <w:name w:val="Heading 1 Char"/>
    <w:basedOn w:val="DefaultParagraphFont"/>
    <w:link w:val="Heading1"/>
    <w:uiPriority w:val="9"/>
    <w:rsid w:val="00D22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D76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ni.com/example/51852/en/)feature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Harding</dc:creator>
  <cp:lastModifiedBy>Lee Harding</cp:lastModifiedBy>
  <cp:revision>2</cp:revision>
  <dcterms:created xsi:type="dcterms:W3CDTF">2015-10-22T15:59:00Z</dcterms:created>
  <dcterms:modified xsi:type="dcterms:W3CDTF">2015-10-22T15:59:00Z</dcterms:modified>
</cp:coreProperties>
</file>