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34AB7"/>
          <w:sz w:val="72"/>
          <w:szCs w:val="72"/>
        </w:rPr>
        <w:t xml:space="preserve">StackPair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5E5A"/>
          <w:sz w:val="40"/>
          <w:szCs w:val="40"/>
        </w:rPr>
        <w:t xml:space="preserve">M-01 · Auth &amp; User Management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Product Requirements Document + Developer Guide</w:t>
      </w:r>
    </w:p>
    <w:p>
      <w:pPr>
        <w:jc w:val="center"/>
      </w:pPr>
      <w:r>
        <w:rPr>
          <w:rFonts w:ascii="Arial" w:cs="Arial" w:eastAsia="Arial" w:hAnsi="Arial"/>
          <w:color w:val="DDDDDD"/>
          <w:sz w:val="22"/>
          <w:szCs w:val="22"/>
        </w:rPr>
        <w:t xml:space="preserve">──────────────────────────────────</w:t>
      </w:r>
    </w:p>
    <w:p>
      <w:pPr>
        <w:spacing w:after="40" w:before="40"/>
      </w:pP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Version: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1.0.0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Status: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Draft — Ready for Development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Stack: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FastAPI · Supabase Auth · PostgreSQL · Redis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Author: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StackPair Core Team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Date: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Module M-01 (Auth &amp; User Management) is the foundational layer of the StackPair backend. Every other module depends on it — session management, matching, Bridge Points, payments, and all three product modes (Learn, Build, Showcase) require a valid, verified user identity to function.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covers the complete Product Requirements and the full Developer Guide for building, testing, and deploying this module from scratch.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Module ID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M-01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P0 — Must ship before any other module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Effort estimate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6–8 days (1 developer)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External services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Auth, Supabase PostgreSQL, Upstash Redis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 (foundational)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Depended on by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11 other modules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2. Goals &amp; Non-Goals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2.1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a secure, stateless authentication system usable by every downstream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email/OTP login and GitHub OAuth as the two primary auth providers at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 complete user profile schema covering identity, skill metadata, onboarding state, and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Enforce account lifecycle — creation, onboarding, soft-delete, and GDPR-compliant hard delete.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Expose a clean JWT middleware that any FastAPI route can consume with a single decorator.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the role system required by the ambassador and mentor programmes.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2.2 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OAuth providers beyond GitHub are out of scope for v1 (Google, LinkedIn deferred to v2).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Two-factor authentication (TOTP) is deferred to a later security sprint.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user management UI is out of scope — backend endpoints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 verification scoring logic lives in M-02, not here. This module only stores the resulting level.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3. User Stories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3.1 Onboarding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a new user, I want to register with my email and receive a one-time password so that I can sign up without setting a password.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a new user, I want to sign up via GitHub so that my developer profile is pre-populated from my public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a new user, I want to complete a multi-step onboarding wizard (name, skills, goals, timezone) so that I have a complete profile before I start matching.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a returning user, I want a persistent session so that I do not need to log in again on every visit.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3.2 Profile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a user, I want to update my display name, avatar, and bio so that my public card is accurate.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a user, I want to update my primary skill and secondary skills so that the matching engine finds me the right peers.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a user, I want to add my social links (GitHub, LinkedIn, portfolio) so that other users can verify my work.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3.3 Account Lifecycle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a user, I want to delete my account and have all my personal data purged so that I can exercise my data rights.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an admin, I want to suspend a user account so that I can enforce violations of the community guidelines.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4. Functional Requirements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REQ-AUTH-01 </w:t>
            </w:r>
            <w:r>
              <w:rPr>
                <w:rFonts w:ascii="Arial" w:cs="Arial" w:eastAsia="Arial" w:hAnsi="Arial"/>
                <w:color w:val="534AB7"/>
                <w:sz w:val="22"/>
                <w:szCs w:val="22"/>
              </w:rPr>
              <w:t xml:space="preserve">The system MUST support email + OTP registration and login.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register with their email address. The system sends a 6-digit OTP valid for 10 minutes. On OTP verification, a Supabase session is created and a JWT is returned to the client. No passwords are stored.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REQ-AUTH-02 </w:t>
            </w:r>
            <w:r>
              <w:rPr>
                <w:rFonts w:ascii="Arial" w:cs="Arial" w:eastAsia="Arial" w:hAnsi="Arial"/>
                <w:color w:val="534AB7"/>
                <w:sz w:val="22"/>
                <w:szCs w:val="22"/>
              </w:rPr>
              <w:t xml:space="preserve">The system MUST support GitHub OAuth login.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GitHub OAuth flow uses Supabase Auth's built-in provider. On first login, the system creates a new user record and pre-populates the GitHub handle. On subsequent logins, the session is refreshed.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REQ-AUTH-03 </w:t>
            </w:r>
            <w:r>
              <w:rPr>
                <w:rFonts w:ascii="Arial" w:cs="Arial" w:eastAsia="Arial" w:hAnsi="Arial"/>
                <w:color w:val="534AB7"/>
                <w:sz w:val="22"/>
                <w:szCs w:val="22"/>
              </w:rPr>
              <w:t xml:space="preserve">All protected routes MUST validate the JWT from the Authorization header.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FastAPI dependency (get_current_user) validates the Bearer token on every protected route. It decodes the Supabase JWT, checks expiry, and returns the user object. If the token is invalid or expired, a 401 is returned.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REQ-AUTH-04 </w:t>
            </w:r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The system MUST enforce a complete onboarding state machine.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user account has five onboarding states: REGISTERED, PROFILE_COMPLETE, SKILLS_SET, GOALS_SET, and ACTIVE. The client drives the wizard; the backend validates and transitions state. Routes beyond the onboarding flow are gated on the ACTIVE state.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REQ-AUTH-05 </w:t>
            </w:r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Profile updates MUST be validated server-side before write.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profile fields are validated with Pydantic schemas. Usernames must be 3–30 chars, alphanumeric + underscores. Display names 2–60 chars. Bio max 300 chars. URLs validated with http_url type.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REQ-AUTH-06 </w:t>
            </w:r>
            <w:r>
              <w:rPr>
                <w:rFonts w:ascii="Arial" w:cs="Arial" w:eastAsia="Arial" w:hAnsi="Arial"/>
                <w:color w:val="854F0B"/>
                <w:sz w:val="22"/>
                <w:szCs w:val="22"/>
              </w:rPr>
              <w:t xml:space="preserve">The system MUST support role-based access control with three roles.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Roles: USER (default), MENTOR (awarded via M-02 badge system), AMBASSADOR (awarded by admin). Each role is stored on the user record. Route guards check roles via a has_role dependency.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REQ-AUTH-07 </w:t>
            </w:r>
            <w:r>
              <w:rPr>
                <w:rFonts w:ascii="Arial" w:cs="Arial" w:eastAsia="Arial" w:hAnsi="Arial"/>
                <w:color w:val="A32D2D"/>
                <w:sz w:val="22"/>
                <w:szCs w:val="22"/>
              </w:rPr>
              <w:t xml:space="preserve">Account deletion MUST purge all personally identifiable data within 30 days.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deletion request, the account is soft-deleted (is_active = false, deleted_at = now). A Celery task queued for T+30d performs hard deletion — user row, profile, avatars from R2, and auth record from Supabase.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endpoint P95 latency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300 ms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 read P95 latency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100 ms (Redis cached)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validation overhead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5 ms per request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OTP delivery SLA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30 seconds to inbox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expiry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Access token 1hr, Refresh token 30d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Uptime (auth endpoints)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99.9% monthly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GDPR deletion SLA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 delete within 30 days of request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 — OTP-only, no passwords at rest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6. Database Schema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tables live in the public schema of the Supabase PostgreSQL instance. Supabase Auth manages the auth.users table separately; the users table here extends it via the auth_id foreign key.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6.1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key, default gen_random_uuid()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auth_id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References auth.users.id (Supabase Auth)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username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Unique, lowercase, 3–30 chars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display name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Unique, from Supabase Auth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Cloudflare R2 URL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300 chars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user_role ENUM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USER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onboarding_state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onboarding_state ENUM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REGISTERED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on soft delete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Auto-updated via trigger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6.2 user_profiles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References users.id, CASCADE DELETE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primary_skill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e.g. "Python Backend"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secondary_skills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TEXT[]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of skill tags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skill_level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SMALLINT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Level 0–5 from M-02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github_handle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GitHub OAuth or manual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linkedin_url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Validated URL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portfolio_url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Validated URL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timezone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IANA timezone string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TEXT[]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Spoken languages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TEXT[]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Selected from enum list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learn_mode_active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build_mode_active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showcase_unlocked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false (requires ₹199)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6.3 user_social_links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References users.id, CASCADE DELETE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github, linkedin, portfolio, twitter, etc.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Validated https URL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6.4 sessions (refresh token tracking)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device_hint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User-agent substring for display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INET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IP at creation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last_seen_at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 on each token refresh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revoked_at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on manual revocation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6.5 ENUM types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PostgreSQL ENUM types must be created in migration M-01-001: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 Name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user_role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USER, MENTOR, AMBASSADOR, ADMIN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onboarding_state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REGISTERED, PROFILE_COMPLETE, SKILLS_SET, GOALS_SET, ACTIVE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7. API Endpoints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 path: /api/v1. All requests and responses use application/json. Auth endpoints are public; all others require a valid Bearer token unless noted.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7.1 Authentication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3000"/>
      </w:tblGrid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Path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Register with email — sends OTP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OTP, returns JWT pair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/auth/github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Initiate GitHub OAuth flow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/auth/github/callback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OAuth callback handler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(refresh token)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Revoke current session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/auth/logout-all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Revoke all sessions for user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7.2 User Profile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3000"/>
      </w:tblGrid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Path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/users/me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current user + profile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/users/me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display name, bio, avatar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/users/:username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public profile by username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/users/me/profile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full profile (skills, links)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/users/me/profile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skill profile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/users/me/social-links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Upsert social links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/users/me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 account deletion (soft delete)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7.3 Onboarding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3000"/>
      </w:tblGrid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Path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/onboarding/state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current onboarding state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/onboarding/profile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Submit step 1 — name, username, avatar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/onboarding/skills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Submit step 2 — primary + secondary skills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/onboarding/goals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Submit step 3 — goals, timezone, languages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/onboarding/complete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Finalise onboarding → state = ACTIVE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7.4 Admin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3000"/>
      </w:tblGrid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Path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/admin/users/:id/suspend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(ADMIN)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Suspend a user account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/admin/users/:id/reinstate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(ADMIN)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Reinstate a suspended account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/admin/users/:id/role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(ADMIN)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user role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2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(ADMIN)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users with filters + pagination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8. Request / Response Contracts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8.1 POST /auth/register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Request body: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{ "email": "user@example.com" }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200: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{ "message": "OTP sent", "expires_in": 600 }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8.2 POST /auth/verify-otp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Request body: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{ "email": "user@example.com", "otp": "483920" }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200: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"access_token": "&lt;jwt&gt;",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"refresh_token": "&lt;token&gt;",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"token_type": "Bearer",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"expires_in": 3600,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"user": {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  "id": "uuid",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  "email": "user@example.com",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  "onboarding_state": "REGISTERED",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  "role": "USER"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}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8.3 GET /users/me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200: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"id": "uuid",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"username": "aditya_dev",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"display_name": "Aditya K.",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"email": "aditya@example.com",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"avatar_url": "https://cdn.stackpair.app/...",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"bio": "Full-stack dev, love building tools",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"role": "USER",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"onboarding_state": "ACTIVE",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"profile": {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  "primary_skill": "Python Backend",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  "skill_level": 3,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  "secondary_skills": ["FastAPI", "PostgreSQL"],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  "goals": ["Learn DSA", "Build a SaaS"],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  "timezone": "Asia/Kolkata",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  "github_handle": "aditya_k"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  "created_at": "2026-03-14T09:00:00Z"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}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9. Project Structure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M-01 code lives under app/modules/auth/ and app/modules/users/ within the FastAPI monorepo.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app/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├── core/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│   ├── config.py          # Settings via pydantic-settings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│   ├── database.py        # Async SQLAlchemy engine + session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│   ├── redis.py           # Upstash Redis client singleton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│   └── dependencies.py    # get_current_user, has_role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├── modules/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│   ├── auth/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│   │   ├── router.py      # /auth/* routes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│   │   ├── service.py     # OTP send, verify, GitHub callback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│   │   ├── schemas.py     # Pydantic in/out models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│   │   └── utils.py       # JWT decode helpers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│   └── users/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│       ├── router.py      # /users/*, /onboarding/*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│       ├── service.py     # CRUD, onboarding state machine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│       ├── schemas.py     # Pydantic in/out models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│       └── models.py      # SQLAlchemy ORM models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20"/>
                <w:szCs w:val="20"/>
              </w:rPr>
              <w:t xml:space="preserve">└── main.py                # FastAPI app init + router mount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10. Implementation Guide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10.1 Environment Variables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environment variables are required. Store them in a .env file locally and in the deployment platform's secret manager in production.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https://xxx.supabase.co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eyJ...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anon key for client-side Auth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eyJ...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role key for admin operations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random-64-char-string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to validate Supabase JWTs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UPSTASH_REDIS_URL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rediss://...upstash.io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connection string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UPSTASH_REDIS_TOKEN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token-string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Upstash REST token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GITHUB_CLIENT_ID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abc123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OAuth App client ID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GITHUB_CLIENT_SECRET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secret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OAuth App client secret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re_...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transactional OTP emails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postgresql+asyncpg://...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Postgres direct connection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10.2 Supabase Auth Configuration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Supabase dashboard, configure the following before writing any 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Email provider — set OTP expiry to 600 seconds (10 minutes).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GitHub provider — add Client ID and Secret from your GitHub OAuth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Site URL to your frontend domain (e.g. https://stackpair.app).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redirect URL: https://stackpair.app/auth/callback for OAuth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Disable email confirmation requirement — OTP handles verification.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Turn off "Secure email change" for v1 (simplifies dev, can be re-enabled later).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10.3 Database Migrations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Alembic for migrations. The first migration (M-01-001) must create all ENUMs before tables, since ENUMs cannot be added as column defaults if they don't exist yet.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Migration order for M-01-001: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ENUM type user_role.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ENUM type onboarding_state.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table users with FK to auth.users.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table user_profiles with FK to users.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table user_social_links with FK to users.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table sessions with FK to users.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updated_at trigger function.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Attach updated_at trigger to users and user_profiles.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indexes (email, username, auth_id on users; user_id on profiles).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10.4 JWT Middleware Implementation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get_current_user dependency must be fast — it runs on every protected request. Use the following pattern: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from fastapi import Depends, HTTPException, status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from fastapi.security import HTTPBearer, HTTPAuthorizationCredentials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import jwt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bearer = HTTPBearer()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async def get_current_user(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credentials: HTTPAuthorizationCredentials = Depends(bearer),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db: AsyncSession = Depends(get_db),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redis: Redis = Depends(get_redis),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) -&gt; User: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token = credentials.credentials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# 1. Check token blacklist in Redis (logout tokens)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if await redis.get(f"blacklist:{token}"):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    raise HTTPException(status_code=401, detail="Token revoked")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# 2. Decode and validate JWT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try: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    payload = jwt.decode(token, settings.JWT_SECRET, algorithms=["HS256"])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except jwt.ExpiredSignatureError: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    raise HTTPException(status_code=401, detail="Token expired")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except jwt.InvalidTokenError: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    raise HTTPException(status_code=401, detail="Invalid token")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# 3. Load user from DB (cached in Redis for 5min)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user_id = payload.get("sub")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cache_key = f"user:{user_id}"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cached = await redis.get(cache_key)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if cached: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    return User.parse_raw(cached)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user = await user_service.get_by_auth_id(db, user_id)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if not user or not user.is_active: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    raise HTTPException(status_code=401, detail="User not found")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await redis.setex(cache_key, 300, user.json())</w:t>
            </w:r>
          </w:p>
          <w:p>
            <w:r>
              <w:rPr>
                <w:rFonts w:ascii="Courier New" w:cs="Courier New" w:eastAsia="Courier New" w:hAnsi="Courier New"/>
                <w:color w:val="98D8C8"/>
                <w:sz w:val="19"/>
                <w:szCs w:val="19"/>
              </w:rPr>
              <w:t xml:space="preserve">    return user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10.5 OTP Flow Implementation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OTP flow delegates to Supabase Auth's signInWithOtp method. The service layer wraps the Supabase Python client: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calls POST /auth/register with email.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 calls supabase.auth.sign_in_with_otp(email=email, options={"should_create_user": True}).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sends the OTP email. Return 200 with expires_in: 600.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calls POST /auth/verify-otp with email + otp.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 calls supabase.auth.verify_otp(email=email, token=otp, type="email").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success, Supabase returns a session. Extract user.id (auth_id) from the session.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if a users row exists for this auth_id. If not, create one with onboarding_state=REGISTERED.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 access_token, refresh_token, and the user object.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10.6 Onboarding State Machine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state machine enforces a strict linear progression. Each onboarding endpoint validates that the user is in the correct preceding state before advancing: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Allowed Next Endpoint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REGISTERED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/onboarding/profile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PROFILE_COMPLETE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/onboarding/skills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SKILLS_SET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/onboarding/goals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GOALS_SET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/onboarding/complete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product routes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 user tries to call an onboarding endpoint out of order, return HTTP 409 with detail: "Invalid onboarding state transition".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10.7 Redis Caching Strategy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Redis is used in two ways by M-01: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Cache Key Pattern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TTL / Purpose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user:{user_id}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min — User object cache for JWT middleware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profile:{user_id}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min — Profile cache for GET /users/me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blacklist:{token}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 remaining TTL — Revoked access tokens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otp_attempts:{email}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min — OTP brute force rate limit counter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Invalidate user:{user_id} and profile:{user_id} on any profile write. Use Redis INCR + EXPIRE for the OTP attempt counter — allow max 5 attempts before locking the email for the OTP's remaining TTL.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11. Security Considerations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11.1 OTP Brute Force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 5 OTP attempts per email per 10-minute window (tracked in Redis).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5th failure, lock the email from OTP requests until the window resets.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 HTTP 429 with Retry-After header when locked.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11.2 JWT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JWTs are validated against Supabase's public JWKS endpoint on service start — cache the key locally.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log the full JWT token in any log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Maintain a Redis blacklist for revoked tokens (on logout). Check blacklist before every decode.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 token expiry: 1 hour. Refresh token: 30 days. Client handles silent refresh.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11.3 GitHub OAuth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the state parameter on the OAuth callback to prevent CSRF.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 the state value in Redis with a 10-minute TTL.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expose the GITHUB_CLIENT_SECRET in logs, errors, or responses.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11.4 Data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addresses are never returned in public profile endpoints (GET /users/:username).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soft-delete window (30 days) allows reversal of accidental deletions.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Celery hard-delete task must verify deleted_at &gt; 30 days before executing.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IP addresses stored in sessions table must be masked to /24 prefix in logs.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12. Testing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12.1 Unit Tests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pytest + pytest-asyncio. Minimum 90% coverage on service.py and utils.py.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 Area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Test Cases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OTP flow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 OTP, expired OTP, wrong OTP, brute force lockout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OAuth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 callback, missing state, mismatched state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middleware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 token, expired, blacklisted, malformed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Onboarding SM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 transitions, out-of-order calls, already ACTIVE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 update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 payload, too-long bio, invalid URL, username collision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 deletion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 delete flow, hard delete task (mocked Celery)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12.2 Integration Tests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a test Supabase project (separate from prod/staging). Run against a real PostgreSQL instance with Alembic migrations applied.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register → verify-otp → onboarding → GET /users/me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OAuth flow with mocked GitHub API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Logout + verify blacklist blocks subsequent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suspend + verify suspended user gets 403 on protected routes.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12.3 Load Testing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k6 load tests against the auth endpoints before going live. Targets: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/auth/verify-otp: 200 RPS sustained for 2 minutes, P95 &lt; 300 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/users/me: 500 RPS sustained for 2 minutes, P95 &lt; 100 ms.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13. Build Checklist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checklist to track progress. Items must be completed in order within each phase.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Phase 1 — Foundation (Day 1–2)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FastAPI project scaffold with app/ directory structure.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dependencies: fastapi, uvicorn, sqlalchemy[asyncio], asyncpg, pydantic-settings, python-jose, supabase, redis.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pydantic-settings — load all env vars with validation.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async SQLAlchemy engine + session dependency.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Upstash Redis client singleton.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Alembic migration M-01-001 (ENUMs + all 4 tables + indexes).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migration against Supabase Postgres — verify with psql.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Phase 2 — Auth Endpoints (Day 3–4)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POST /auth/register with OTP send via Supabase.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POST /auth/verify-otp with user creation on first login.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POST /auth/github and /auth/github/callback.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POST /auth/refresh using Supabase refresh token.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POST /auth/logout with Redis blacklist write.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get_current_user dependency with Redis cache.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has_role dependency for role-gated routes.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unit tests for all auth service functions. Target: 90% coverage.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Phase 3 — User &amp; Onboarding Endpoints (Day 5–6)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GET /users/me and GET /users/:username.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PUT /users/me (display name, bio, avatar upload to R2).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PUT /users/me/profile (skills, links, goals).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all 5 /onboarding/* endpoints with state machine validation.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DELETE /users/me (soft delete + Celery task enqueue).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unit tests for user service and onboarding state machine.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Phase 4 — Admin + Hardening (Day 7–8)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all 4 /admin/* endpoints.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OTP brute force protection (Redis INCR + lockout).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GitHub OAuth CSRF state validation.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integration test suite — full flows against test Supabase project.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k6 load tests — fix any P95 regressions.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.env.example with all required variables and inline comments.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with python scripts/office/validate.py — confirm no schema errors.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14. Dependencies on Other Modules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M-01 is the only module with zero upstream dependencies. However, it must expose the following contracts that downstream modules consume: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Contract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Consumed by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get_current_user FastAPI dependency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11 downstream modules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has_role(role) FastAPI dependency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M-05 Build, M-06 Showcase, M-08 Anti-Gaming, Admin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ORM model (SQLAlchemy)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M-02, M-03, M-04, M-05, M-07, M-08, M-09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users table + user_profiles table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M-02 writes skill_level; M-09 writes showcase_unlocked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client singleton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M-03 (match queue), M-07 (points), M-08 (burst detection)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 session dependency</w:t>
            </w:r>
          </w:p>
        </w:tc>
        <w:tc>
          <w:tcPr>
            <w:tcW w:type="dxa" w:w="6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modules sharing the same Postgres instance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15. Error Codes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Returned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INVALID_EMAIL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fails format validation on register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INVALID_OTP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OTP is wrong format (not 6 digits)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INVALID_USERNAME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Username fails length or character rules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INVALID_ONBOARDING_STATE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Out-of-order onboarding step attempted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401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TOKEN_EXPIRED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access token has expired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401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TOKEN_INVALID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signature invalid or malformed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401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TOKEN_REVOKED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found in Redis blacklist (post-logout)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401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OTP_INCORRECT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Correct format but wrong code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401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OTP_EXPIRED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OTP window (10 min) has passed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403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INSUFFICIENT_ROLE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role does not meet route requirement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403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ACCOUNT_SUSPENDED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has is_active = false by admin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404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USER_NOT_FOUND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Username does not exist on public profile lookup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409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USERNAME_TAKEN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Username collision on registration or update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409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EMAIL_ALREADY_REGISTERED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exists in auth.users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429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OTP_RATE_LIMITED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failed OTP attempts in 10-min window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top w:val="single" w:color="DDDDDD" w:sz="4" w:space="4"/>
        </w:pBdr>
        <w:spacing w:after="0" w:before="240"/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StackPair — M-01 Auth &amp; User Management · v1.0.0 ·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200"/>
      <w:jc w:val="right"/>
    </w:pPr>
    <w:r>
      <w:rPr>
        <w:rFonts w:ascii="Arial" w:cs="Arial" w:eastAsia="Arial" w:hAnsi="Arial"/>
        <w:color w:val="5F5E5A"/>
        <w:sz w:val="18"/>
        <w:szCs w:val="18"/>
      </w:rPr>
      <w:t xml:space="preserve">Confidential  ·  v1.0.0</w:t>
    </w:r>
    <w:r>
      <w:rPr>
        <w:rFonts w:ascii="Arial" w:cs="Arial" w:eastAsia="Arial" w:hAnsi="Arial"/>
        <w:color w:val="5F5E5A"/>
        <w:sz w:val="18"/>
        <w:szCs w:val="18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after="200"/>
    </w:pPr>
    <w:r>
      <w:rPr>
        <w:rFonts w:ascii="Arial" w:cs="Arial" w:eastAsia="Arial" w:hAnsi="Arial"/>
        <w:color w:val="5F5E5A"/>
        <w:sz w:val="18"/>
        <w:szCs w:val="18"/>
      </w:rPr>
      <w:t xml:space="preserve">StackPair  ·  M-01 Auth &amp; User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534AB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2026-03-14T14:29:44.937Z</dcterms:created>
  <dcterms:modified xsi:type="dcterms:W3CDTF">2026-03-14T14:29:44.938Z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