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67a022445b0455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e8675df29c64a68"/>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2d2a26"/>
          <w:spacing w:val="30"/>
          <w:sz w:val="80"/>
        </w:rPr>
        <w:t>User Personas</w:t>
      </w:r>
    </w:p>
    <w:p>
      <w:pPr>
        <w:spacing w:after="400"/>
        <w:ind w:left="1200" w:right="1200"/>
        <w:jc w:val="left"/>
      </w:pPr>
      <w:r>
        <w:rPr>
          <w:color w:val="d4735e"/>
          <w:sz w:val="36"/>
        </w:rPr>
        <w:t>FitTrack Mobile App</w:t>
      </w:r>
    </w:p>
    <w:p>
      <w:pPr>
        <w:ind w:left="1200"/>
      </w:pPr>
      <w:r>
        <w:rPr>
          <w:color w:val="5a5650"/>
          <w:sz w:val="22"/>
        </w:rPr>
        <w:t>Representative User Profiles for Design Guidance</w:t>
      </w:r>
    </w:p>
    <w:p>
      <w:pPr>
        <w:spacing w:before="3000"/>
        <w:ind w:left="1200"/>
      </w:pPr>
      <w:r>
        <w:rPr>
          <w:color w:val="8a8680"/>
          <w:sz w:val="20"/>
        </w:rPr>
        <w:t>FitTrack Design Team  |  May 2026</w:t>
      </w:r>
    </w:p>
    <w:p>
      <w:pPr>
        <w:sectPr>
          <w:type w:val="nextPage"/>
          <w:pgSz w:w="11906" w:h="16838"/>
          <w:pgMar w:top="0" w:right="0" w:bottom="0" w:left="0" w:header="0" w:footer="0"/>
          <w:titlePg/>
        </w:sectPr>
      </w:pPr>
    </w:p>
    <w:p>
      <w:pPr>
        <w:pStyle w:val="Heading1"/>
      </w:pPr>
      <w:r>
        <w:t>Table of Contents</w:t>
      </w:r>
    </w:p>
    <w:p>
      <w:pPr>
        <w:spacing w:after="300"/>
      </w:pPr>
      <w:r>
        <w:rPr>
          <w:color w:val="8a8680"/>
          <w:sz w:val="18"/>
        </w:rPr>
        <w:t>Right-click and select "Update Field" to refresh page numbers</w:t>
      </w:r>
    </w:p>
    <w:p>
      <w:r>
        <w:fldChar w:fldCharType="begin"/>
      </w:r>
      <w:r>
        <w:instrText xml:space="preserve"> TOC \o "1-2" \h \z \u </w:instrText>
      </w:r>
      <w:r>
        <w:fldChar w:fldCharType="separate"/>
      </w:r>
    </w:p>
    <w:p>
      <w:pPr>
        <w:pStyle w:val="TOC1"/>
      </w:pPr>
      <w:r>
        <w:t>Introduction to Personas</w:t>
      </w:r>
      <w:r>
        <w:tab/>
      </w:r>
      <w:r>
        <w:t>3</w:t>
      </w:r>
    </w:p>
    <w:p>
      <w:pPr>
        <w:pStyle w:val="TOC1"/>
      </w:pPr>
      <w:r>
        <w:t>Primary Persona: Sarah Mitchell</w:t>
      </w:r>
      <w:r>
        <w:tab/>
      </w:r>
      <w:r>
        <w:t>4</w:t>
      </w:r>
    </w:p>
    <w:p>
      <w:pPr>
        <w:pStyle w:val="TOC2"/>
      </w:pPr>
      <w:r>
        <w:t>Background &amp; Demographics</w:t>
      </w:r>
      <w:r>
        <w:tab/>
      </w:r>
      <w:r>
        <w:t>4</w:t>
      </w:r>
    </w:p>
    <w:p>
      <w:pPr>
        <w:pStyle w:val="TOC2"/>
      </w:pPr>
      <w:r>
        <w:t>Goals &amp; Motivations</w:t>
      </w:r>
      <w:r>
        <w:tab/>
      </w:r>
      <w:r>
        <w:t>4</w:t>
      </w:r>
    </w:p>
    <w:p>
      <w:pPr>
        <w:pStyle w:val="TOC2"/>
      </w:pPr>
      <w:r>
        <w:t>Pain Points &amp; Frustrations</w:t>
      </w:r>
      <w:r>
        <w:tab/>
      </w:r>
      <w:r>
        <w:t>5</w:t>
      </w:r>
    </w:p>
    <w:p>
      <w:pPr>
        <w:pStyle w:val="TOC2"/>
      </w:pPr>
      <w:r>
        <w:t>Behavior Patterns</w:t>
      </w:r>
      <w:r>
        <w:tab/>
      </w:r>
      <w:r>
        <w:t>5</w:t>
      </w:r>
    </w:p>
    <w:p>
      <w:pPr>
        <w:pStyle w:val="TOC1"/>
      </w:pPr>
      <w:r>
        <w:t>Secondary Persona: Marcus Johnson</w:t>
      </w:r>
      <w:r>
        <w:tab/>
      </w:r>
      <w:r>
        <w:t>6</w:t>
      </w:r>
    </w:p>
    <w:p>
      <w:pPr>
        <w:pStyle w:val="TOC2"/>
      </w:pPr>
      <w:r>
        <w:t>Background &amp; Demographics</w:t>
      </w:r>
      <w:r>
        <w:tab/>
      </w:r>
      <w:r>
        <w:t>6</w:t>
      </w:r>
    </w:p>
    <w:p>
      <w:pPr>
        <w:pStyle w:val="TOC2"/>
      </w:pPr>
      <w:r>
        <w:t>Goals &amp; Motivations</w:t>
      </w:r>
      <w:r>
        <w:tab/>
      </w:r>
      <w:r>
        <w:t>6</w:t>
      </w:r>
    </w:p>
    <w:p>
      <w:pPr>
        <w:pStyle w:val="TOC2"/>
      </w:pPr>
      <w:r>
        <w:t>Pain Points &amp; Frustrations</w:t>
      </w:r>
      <w:r>
        <w:tab/>
      </w:r>
      <w:r>
        <w:t>7</w:t>
      </w:r>
    </w:p>
    <w:p>
      <w:pPr>
        <w:pStyle w:val="TOC2"/>
      </w:pPr>
      <w:r>
        <w:t>Behavior Patterns</w:t>
      </w:r>
      <w:r>
        <w:tab/>
      </w:r>
      <w:r>
        <w:t>7</w:t>
      </w:r>
    </w:p>
    <w:p>
      <w:pPr>
        <w:pStyle w:val="TOC1"/>
      </w:pPr>
      <w:r>
        <w:t>Tertiary Persona: Priya Patel</w:t>
      </w:r>
      <w:r>
        <w:tab/>
      </w:r>
      <w:r>
        <w:t>8</w:t>
      </w:r>
    </w:p>
    <w:p>
      <w:pPr>
        <w:pStyle w:val="TOC1"/>
      </w:pPr>
      <w:r>
        <w:t>Persona Comparison Matrix</w:t>
      </w:r>
      <w:r>
        <w:tab/>
      </w:r>
      <w:r>
        <w:t>10</w:t>
      </w:r>
    </w:p>
    <w:p>
      <w:r>
        <w:fldChar w:fldCharType="end"/>
      </w:r>
    </w:p>
    <w:p>
      <w:pPr>
        <w:sectPr>
          <w:type w:val="nextPage"/>
          <w:pgSz w:w="11906" w:h="16838"/>
          <w:pgMar w:top="1800" w:right="1440" w:bottom="1440" w:left="1440" w:header="720" w:footer="720"/>
        </w:sectPr>
      </w:pPr>
    </w:p>
    <w:p>
      <w:pPr>
        <w:pStyle w:val="Heading1"/>
      </w:pPr>
      <w:r>
        <w:t>Introduction to Personas</w:t>
      </w:r>
      <w:bookmarkStart w:name="_Toc001" w:id="1"/>
      <w:bookmarkEnd w:id="1"/>
    </w:p>
    <w:p>
      <w:r>
        <w:t>User personas are fictional representations of real users based on research data. They help the design team maintain user-centered focus throughout the development process. Each persona represents a distinct user segment with unique goals, behaviors, and pain points.</w:t>
      </w:r>
    </w:p>
    <w:p>
      <w:r>
        <w:t>Three primary personas were developed for FitTrack based on extensive user interviews, surveys, and behavioral analysis. These personas serve as reference points for all design decisions, ensuring the final product meets the diverse needs of our target audience.</w:t>
      </w:r>
    </w:p>
    <w:p>
      <w:r>
        <w:t>The following sections detail each persona's background, goals, frustrations, and behavioral patterns. These profiles should be consulted during wireframing, prototyping, and usability testing phases.</w:t>
      </w:r>
    </w:p>
    <w:p>
      <w:pPr>
        <w:pStyle w:val="Heading1"/>
      </w:pPr>
      <w:r>
        <w:t>Primary Persona: Sarah Mitchell</w:t>
      </w:r>
      <w:bookmarkStart w:name="_Toc002" w:id="2"/>
      <w:bookmarkEnd w:id="2"/>
    </w:p>
    <w:p>
      <w:pPr>
        <w:pStyle w:val="Heading2"/>
      </w:pPr>
      <w:r>
        <w:t>Background &amp; Demographics</w:t>
      </w:r>
    </w:p>
    <w:p>
      <w:r>
        <w:t>Sarah is a 28-year-old marketing professional living in an urban apartment. She works full-time and juggles a busy schedule with social commitments. Sarah has been trying to maintain a consistent fitness routine for the past year but struggles with motivation and time management.</w:t>
      </w:r>
    </w:p>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Attribute</w:t>
            </w:r>
          </w:p>
        </w:tc>
        <w:tc>
          <w:tcPr>
            <w:tcW w:w="7500" w:type="dxa"/>
            <w:shd w:val="clear" w:fill="f5f3f0"/>
          </w:tcPr>
          <w:p>
            <w:pPr>
              <w:spacing w:before="50" w:after="50"/>
            </w:pPr>
            <w:r>
              <w:rPr>
                <w:b/>
                <w:color w:val="2d2a26"/>
                <w:sz w:val="20"/>
              </w:rPr>
              <w:t>Details</w:t>
            </w:r>
          </w:p>
        </w:tc>
      </w:tr>
      <w:tr>
        <w:tc>
          <w:tcPr>
            <w:tcW w:w="2500" w:type="dxa"/>
            <w:shd w:val="clear" w:fill="faf0ee"/>
          </w:tcPr>
          <w:p>
            <w:pPr>
              <w:spacing w:before="50" w:after="50"/>
            </w:pPr>
            <w:r>
              <w:rPr>
                <w:color w:val="5a5650"/>
                <w:sz w:val="20"/>
              </w:rPr>
              <w:t>Name</w:t>
            </w:r>
          </w:p>
        </w:tc>
        <w:tc>
          <w:tcPr>
            <w:tcW w:w="7500" w:type="dxa"/>
            <w:shd w:val="clear" w:fill="faf0ee"/>
          </w:tcPr>
          <w:p>
            <w:pPr>
              <w:spacing w:before="50" w:after="50"/>
            </w:pPr>
            <w:r>
              <w:rPr>
                <w:color w:val="5a5650"/>
                <w:sz w:val="20"/>
              </w:rPr>
              <w:t>Sarah Mitchell</w:t>
            </w:r>
          </w:p>
        </w:tc>
      </w:tr>
      <w:tr>
        <w:tc>
          <w:tcPr>
            <w:tcW w:w="2500" w:type="dxa"/>
            <w:shd w:val="clear" w:fill="faf0ee"/>
          </w:tcPr>
          <w:p>
            <w:pPr>
              <w:spacing w:before="50" w:after="50"/>
            </w:pPr>
            <w:r>
              <w:rPr>
                <w:color w:val="5a5650"/>
                <w:sz w:val="20"/>
              </w:rPr>
              <w:t>Age</w:t>
            </w:r>
          </w:p>
        </w:tc>
        <w:tc>
          <w:tcPr>
            <w:tcW w:w="7500" w:type="dxa"/>
            <w:shd w:val="clear" w:fill="faf0ee"/>
          </w:tcPr>
          <w:p>
            <w:pPr>
              <w:spacing w:before="50" w:after="50"/>
            </w:pPr>
            <w:r>
              <w:rPr>
                <w:color w:val="5a5650"/>
                <w:sz w:val="20"/>
              </w:rPr>
              <w:t>28 years old</w:t>
            </w:r>
          </w:p>
        </w:tc>
      </w:tr>
      <w:tr>
        <w:tc>
          <w:tcPr>
            <w:tcW w:w="2500" w:type="dxa"/>
            <w:shd w:val="clear" w:fill="faf0ee"/>
          </w:tcPr>
          <w:p>
            <w:pPr>
              <w:spacing w:before="50" w:after="50"/>
            </w:pPr>
            <w:r>
              <w:rPr>
                <w:color w:val="5a5650"/>
                <w:sz w:val="20"/>
              </w:rPr>
              <w:t>Occupation</w:t>
            </w:r>
          </w:p>
        </w:tc>
        <w:tc>
          <w:tcPr>
            <w:tcW w:w="7500" w:type="dxa"/>
            <w:shd w:val="clear" w:fill="faf0ee"/>
          </w:tcPr>
          <w:p>
            <w:pPr>
              <w:spacing w:before="50" w:after="50"/>
            </w:pPr>
            <w:r>
              <w:rPr>
                <w:color w:val="5a5650"/>
                <w:sz w:val="20"/>
              </w:rPr>
              <w:t>Marketing Professional</w:t>
            </w:r>
          </w:p>
        </w:tc>
      </w:tr>
      <w:tr>
        <w:tc>
          <w:tcPr>
            <w:tcW w:w="2500" w:type="dxa"/>
            <w:shd w:val="clear" w:fill="faf0ee"/>
          </w:tcPr>
          <w:p>
            <w:pPr>
              <w:spacing w:before="50" w:after="50"/>
            </w:pPr>
            <w:r>
              <w:rPr>
                <w:color w:val="5a5650"/>
                <w:sz w:val="20"/>
              </w:rPr>
              <w:t>Location</w:t>
            </w:r>
          </w:p>
        </w:tc>
        <w:tc>
          <w:tcPr>
            <w:tcW w:w="7500" w:type="dxa"/>
            <w:shd w:val="clear" w:fill="faf0ee"/>
          </w:tcPr>
          <w:p>
            <w:pPr>
              <w:spacing w:before="50" w:after="50"/>
            </w:pPr>
            <w:r>
              <w:rPr>
                <w:color w:val="5a5650"/>
                <w:sz w:val="20"/>
              </w:rPr>
              <w:t>Urban apartment, downtown</w:t>
            </w:r>
          </w:p>
        </w:tc>
      </w:tr>
      <w:tr>
        <w:tc>
          <w:tcPr>
            <w:tcW w:w="2500" w:type="dxa"/>
            <w:shd w:val="clear" w:fill="faf0ee"/>
          </w:tcPr>
          <w:p>
            <w:pPr>
              <w:spacing w:before="50" w:after="50"/>
            </w:pPr>
            <w:r>
              <w:rPr>
                <w:color w:val="5a5650"/>
                <w:sz w:val="20"/>
              </w:rPr>
              <w:t>Fitness Level</w:t>
            </w:r>
          </w:p>
        </w:tc>
        <w:tc>
          <w:tcPr>
            <w:tcW w:w="7500" w:type="dxa"/>
            <w:shd w:val="clear" w:fill="faf0ee"/>
          </w:tcPr>
          <w:p>
            <w:pPr>
              <w:spacing w:before="50" w:after="50"/>
            </w:pPr>
            <w:r>
              <w:rPr>
                <w:color w:val="5a5650"/>
                <w:sz w:val="20"/>
              </w:rPr>
              <w:t>Beginner (1 year)</w:t>
            </w:r>
          </w:p>
        </w:tc>
      </w:tr>
      <w:tr>
        <w:tc>
          <w:tcPr>
            <w:tcW w:w="2500" w:type="dxa"/>
            <w:shd w:val="clear" w:fill="faf0ee"/>
          </w:tcPr>
          <w:p>
            <w:pPr>
              <w:spacing w:before="50" w:after="50"/>
            </w:pPr>
            <w:r>
              <w:rPr>
                <w:color w:val="5a5650"/>
                <w:sz w:val="20"/>
              </w:rPr>
              <w:t>Tech Comfort</w:t>
            </w:r>
          </w:p>
        </w:tc>
        <w:tc>
          <w:tcPr>
            <w:tcW w:w="7500" w:type="dxa"/>
            <w:shd w:val="clear" w:fill="faf0ee"/>
          </w:tcPr>
          <w:p>
            <w:pPr>
              <w:spacing w:before="50" w:after="50"/>
            </w:pPr>
            <w:r>
              <w:rPr>
                <w:color w:val="5a5650"/>
                <w:sz w:val="20"/>
              </w:rPr>
              <w:t>Moderate</w:t>
            </w:r>
          </w:p>
        </w:tc>
      </w:tr>
      <w:tr>
        <w:tc>
          <w:tcPr>
            <w:tcW w:w="2500" w:type="dxa"/>
            <w:shd w:val="clear" w:fill="faf0ee"/>
          </w:tcPr>
          <w:p>
            <w:pPr>
              <w:spacing w:before="50" w:after="50"/>
            </w:pPr>
            <w:r>
              <w:rPr>
                <w:color w:val="5a5650"/>
                <w:sz w:val="20"/>
              </w:rPr>
              <w:t>Primary Device</w:t>
            </w:r>
          </w:p>
        </w:tc>
        <w:tc>
          <w:tcPr>
            <w:tcW w:w="7500" w:type="dxa"/>
            <w:shd w:val="clear" w:fill="faf0ee"/>
          </w:tcPr>
          <w:p>
            <w:pPr>
              <w:spacing w:before="50" w:after="50"/>
            </w:pPr>
            <w:r>
              <w:rPr>
                <w:color w:val="5a5650"/>
                <w:sz w:val="20"/>
              </w:rPr>
              <w:t>iPhone 15, Apple Watch</w:t>
            </w:r>
          </w:p>
        </w:tc>
      </w:tr>
    </w:tbl>
    <w:p>
      <w:pPr>
        <w:pStyle w:val="Heading2"/>
      </w:pPr>
      <w:r>
        <w:t>Goals &amp; Motivations</w:t>
      </w:r>
    </w:p>
    <w:p>
      <w:r>
        <w:t>Sarah's primary motivation is to improve her overall health and energy levels. She wants to lose 15 pounds and develop a consistent workout habit. She's drawn to fitness apps that offer structured plans and motivational features like streaks and achievements.</w:t>
      </w:r>
    </w:p>
    <w:p>
      <w:r>
        <w:t>Key goals include:</w:t>
      </w:r>
    </w:p>
    <w:p>
      <w:pPr>
        <w:ind w:left="720" w:hanging="360"/>
      </w:pPr>
      <w:r>
        <w:t>•  Complete at least 3 workouts per week</w:t>
      </w:r>
    </w:p>
    <w:p>
      <w:pPr>
        <w:ind w:left="720" w:hanging="360"/>
      </w:pPr>
      <w:r>
        <w:t>•  Track weight and body measurements over time</w:t>
      </w:r>
    </w:p>
    <w:p>
      <w:pPr>
        <w:ind w:left="720" w:hanging="360"/>
      </w:pPr>
      <w:r>
        <w:t>•  Find quick workouts that fit her lunch break (20-30 minutes)</w:t>
      </w:r>
    </w:p>
    <w:p>
      <w:pPr>
        <w:ind w:left="720" w:hanging="360"/>
      </w:pPr>
      <w:r>
        <w:t>•  Stay motivated through progress visualization</w:t>
      </w:r>
    </w:p>
    <w:p>
      <w:pPr>
        <w:ind w:left="720" w:hanging="360"/>
      </w:pPr>
      <w:r>
        <w:t>•  Connect with friends for accountability</w:t>
      </w:r>
    </w:p>
    <w:p>
      <w:pPr>
        <w:pStyle w:val="Heading2"/>
      </w:pPr>
      <w:r>
        <w:t>Pain Points &amp; Frustrations</w:t>
      </w:r>
    </w:p>
    <w:p>
      <w:r>
        <w:t>Sarah has tried several fitness apps but abandoned most within two weeks. Her main frustrations include overly complex interfaces, workouts that require equipment she doesn't own, and apps that feel impersonal. She gets overwhelmed by too many features and prefers simplicity.</w:t>
      </w:r>
    </w:p>
    <w:p>
      <w:pPr>
        <w:pStyle w:val="Heading2"/>
      </w:pPr>
      <w:r>
        <w:t>Behavior Patterns</w:t>
      </w:r>
    </w:p>
    <w:p>
      <w:r>
        <w:t>Sarah typically works out in the morning before work or during her lunch break. She prefers bodyweight exercises that can be done at home or in a small gym space. She often discovers workout content through Instagram and YouTube, and values apps that integrate with her Apple Watch for heart rate tracking.</w:t>
      </w:r>
    </w:p>
    <w:p>
      <w:r>
        <w:t>Quote: "I just want something that makes working out feel doable, not overwhelming. If it takes more than 30 seconds to start a workout, I'm probably going to give up."</w:t>
      </w:r>
    </w:p>
    <w:p>
      <w:pPr>
        <w:pStyle w:val="Heading1"/>
      </w:pPr>
      <w:r>
        <w:t>Secondary Persona: Marcus Johnson</w:t>
      </w:r>
      <w:bookmarkStart w:name="_Toc003" w:id="3"/>
      <w:bookmarkEnd w:id="3"/>
    </w:p>
    <w:p>
      <w:pPr>
        <w:pStyle w:val="Heading2"/>
      </w:pPr>
      <w:r>
        <w:t>Background &amp; Demographics</w:t>
      </w:r>
    </w:p>
    <w:p>
      <w:r>
        <w:t>Marcus is a 34-year-old software engineer and amateur runner. He's been consistently exercising for three years and uses multiple apps to track different aspects of his fitness. Marcus is data-driven and loves analyzing his performance metrics.</w:t>
      </w:r>
    </w:p>
    <w:tbl>
      <w:tblPr>
        <w:tblW w:w="5000" w:type="pct"/>
        <w:tblBorders>
          <w:top w:val="single" w:color="5a8a8a" w:sz="8"/>
          <w:bottom w:val="single" w:color="5a8a8a"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Attribute</w:t>
            </w:r>
          </w:p>
        </w:tc>
        <w:tc>
          <w:tcPr>
            <w:tcW w:w="7500" w:type="dxa"/>
            <w:shd w:val="clear" w:fill="f5f3f0"/>
          </w:tcPr>
          <w:p>
            <w:pPr>
              <w:spacing w:before="50" w:after="50"/>
            </w:pPr>
            <w:r>
              <w:rPr>
                <w:b/>
                <w:color w:val="2d2a26"/>
                <w:sz w:val="20"/>
              </w:rPr>
              <w:t>Details</w:t>
            </w:r>
          </w:p>
        </w:tc>
      </w:tr>
      <w:tr>
        <w:tc>
          <w:tcPr>
            <w:tcW w:w="2500" w:type="dxa"/>
            <w:shd w:val="clear" w:fill="eef5f5"/>
          </w:tcPr>
          <w:p>
            <w:pPr>
              <w:spacing w:before="50" w:after="50"/>
            </w:pPr>
            <w:r>
              <w:rPr>
                <w:color w:val="5a5650"/>
                <w:sz w:val="20"/>
              </w:rPr>
              <w:t>Name</w:t>
            </w:r>
          </w:p>
        </w:tc>
        <w:tc>
          <w:tcPr>
            <w:tcW w:w="7500" w:type="dxa"/>
            <w:shd w:val="clear" w:fill="eef5f5"/>
          </w:tcPr>
          <w:p>
            <w:pPr>
              <w:spacing w:before="50" w:after="50"/>
            </w:pPr>
            <w:r>
              <w:rPr>
                <w:color w:val="5a5650"/>
                <w:sz w:val="20"/>
              </w:rPr>
              <w:t>Marcus Johnson</w:t>
            </w:r>
          </w:p>
        </w:tc>
      </w:tr>
      <w:tr>
        <w:tc>
          <w:tcPr>
            <w:tcW w:w="2500" w:type="dxa"/>
            <w:shd w:val="clear" w:fill="eef5f5"/>
          </w:tcPr>
          <w:p>
            <w:pPr>
              <w:spacing w:before="50" w:after="50"/>
            </w:pPr>
            <w:r>
              <w:rPr>
                <w:color w:val="5a5650"/>
                <w:sz w:val="20"/>
              </w:rPr>
              <w:t>Age</w:t>
            </w:r>
          </w:p>
        </w:tc>
        <w:tc>
          <w:tcPr>
            <w:tcW w:w="7500" w:type="dxa"/>
            <w:shd w:val="clear" w:fill="eef5f5"/>
          </w:tcPr>
          <w:p>
            <w:pPr>
              <w:spacing w:before="50" w:after="50"/>
            </w:pPr>
            <w:r>
              <w:rPr>
                <w:color w:val="5a5650"/>
                <w:sz w:val="20"/>
              </w:rPr>
              <w:t>34 years old</w:t>
            </w:r>
          </w:p>
        </w:tc>
      </w:tr>
      <w:tr>
        <w:tc>
          <w:tcPr>
            <w:tcW w:w="2500" w:type="dxa"/>
            <w:shd w:val="clear" w:fill="eef5f5"/>
          </w:tcPr>
          <w:p>
            <w:pPr>
              <w:spacing w:before="50" w:after="50"/>
            </w:pPr>
            <w:r>
              <w:rPr>
                <w:color w:val="5a5650"/>
                <w:sz w:val="20"/>
              </w:rPr>
              <w:t>Occupation</w:t>
            </w:r>
          </w:p>
        </w:tc>
        <w:tc>
          <w:tcPr>
            <w:tcW w:w="7500" w:type="dxa"/>
            <w:shd w:val="clear" w:fill="eef5f5"/>
          </w:tcPr>
          <w:p>
            <w:pPr>
              <w:spacing w:before="50" w:after="50"/>
            </w:pPr>
            <w:r>
              <w:rPr>
                <w:color w:val="5a5650"/>
                <w:sz w:val="20"/>
              </w:rPr>
              <w:t>Software Engineer</w:t>
            </w:r>
          </w:p>
        </w:tc>
      </w:tr>
      <w:tr>
        <w:tc>
          <w:tcPr>
            <w:tcW w:w="2500" w:type="dxa"/>
            <w:shd w:val="clear" w:fill="eef5f5"/>
          </w:tcPr>
          <w:p>
            <w:pPr>
              <w:spacing w:before="50" w:after="50"/>
            </w:pPr>
            <w:r>
              <w:rPr>
                <w:color w:val="5a5650"/>
                <w:sz w:val="20"/>
              </w:rPr>
              <w:t>Location</w:t>
            </w:r>
          </w:p>
        </w:tc>
        <w:tc>
          <w:tcPr>
            <w:tcW w:w="7500" w:type="dxa"/>
            <w:shd w:val="clear" w:fill="eef5f5"/>
          </w:tcPr>
          <w:p>
            <w:pPr>
              <w:spacing w:before="50" w:after="50"/>
            </w:pPr>
            <w:r>
              <w:rPr>
                <w:color w:val="5a5650"/>
                <w:sz w:val="20"/>
              </w:rPr>
              <w:t>Suburban home with home gym</w:t>
            </w:r>
          </w:p>
        </w:tc>
      </w:tr>
      <w:tr>
        <w:tc>
          <w:tcPr>
            <w:tcW w:w="2500" w:type="dxa"/>
            <w:shd w:val="clear" w:fill="eef5f5"/>
          </w:tcPr>
          <w:p>
            <w:pPr>
              <w:spacing w:before="50" w:after="50"/>
            </w:pPr>
            <w:r>
              <w:rPr>
                <w:color w:val="5a5650"/>
                <w:sz w:val="20"/>
              </w:rPr>
              <w:t>Fitness Level</w:t>
            </w:r>
          </w:p>
        </w:tc>
        <w:tc>
          <w:tcPr>
            <w:tcW w:w="7500" w:type="dxa"/>
            <w:shd w:val="clear" w:fill="eef5f5"/>
          </w:tcPr>
          <w:p>
            <w:pPr>
              <w:spacing w:before="50" w:after="50"/>
            </w:pPr>
            <w:r>
              <w:rPr>
                <w:color w:val="5a5650"/>
                <w:sz w:val="20"/>
              </w:rPr>
              <w:t>Intermediate (3 years)</w:t>
            </w:r>
          </w:p>
        </w:tc>
      </w:tr>
      <w:tr>
        <w:tc>
          <w:tcPr>
            <w:tcW w:w="2500" w:type="dxa"/>
            <w:shd w:val="clear" w:fill="eef5f5"/>
          </w:tcPr>
          <w:p>
            <w:pPr>
              <w:spacing w:before="50" w:after="50"/>
            </w:pPr>
            <w:r>
              <w:rPr>
                <w:color w:val="5a5650"/>
                <w:sz w:val="20"/>
              </w:rPr>
              <w:t>Tech Comfort</w:t>
            </w:r>
          </w:p>
        </w:tc>
        <w:tc>
          <w:tcPr>
            <w:tcW w:w="7500" w:type="dxa"/>
            <w:shd w:val="clear" w:fill="eef5f5"/>
          </w:tcPr>
          <w:p>
            <w:pPr>
              <w:spacing w:before="50" w:after="50"/>
            </w:pPr>
            <w:r>
              <w:rPr>
                <w:color w:val="5a5650"/>
                <w:sz w:val="20"/>
              </w:rPr>
              <w:t>High</w:t>
            </w:r>
          </w:p>
        </w:tc>
      </w:tr>
      <w:tr>
        <w:tc>
          <w:tcPr>
            <w:tcW w:w="2500" w:type="dxa"/>
            <w:shd w:val="clear" w:fill="eef5f5"/>
          </w:tcPr>
          <w:p>
            <w:pPr>
              <w:spacing w:before="50" w:after="50"/>
            </w:pPr>
            <w:r>
              <w:rPr>
                <w:color w:val="5a5650"/>
                <w:sz w:val="20"/>
              </w:rPr>
              <w:t>Primary Device</w:t>
            </w:r>
          </w:p>
        </w:tc>
        <w:tc>
          <w:tcPr>
            <w:tcW w:w="7500" w:type="dxa"/>
            <w:shd w:val="clear" w:fill="eef5f5"/>
          </w:tcPr>
          <w:p>
            <w:pPr>
              <w:spacing w:before="50" w:after="50"/>
            </w:pPr>
            <w:r>
              <w:rPr>
                <w:color w:val="5a5650"/>
                <w:sz w:val="20"/>
              </w:rPr>
              <w:t>Samsung Galaxy S24, Garmin Forerunner</w:t>
            </w:r>
          </w:p>
        </w:tc>
      </w:tr>
    </w:tbl>
    <w:p>
      <w:pPr>
        <w:pStyle w:val="Heading2"/>
      </w:pPr>
      <w:r>
        <w:t>Goals &amp; Motivations</w:t>
      </w:r>
    </w:p>
    <w:p>
      <w:r>
        <w:t>Marcus aims to improve his half-marathon time and build overall strength. He's motivated by measurable progress and enjoys setting and achieving specific targets. He's particularly interested in apps that offer detailed analytics and customizable training plans.</w:t>
      </w:r>
    </w:p>
    <w:p>
      <w:r>
        <w:t>Key goals include:</w:t>
      </w:r>
    </w:p>
    <w:p>
      <w:pPr>
        <w:ind w:left="720" w:hanging="360"/>
      </w:pPr>
      <w:r>
        <w:t>•  Reduce half-marathon time to under 1:45</w:t>
      </w:r>
    </w:p>
    <w:p>
      <w:pPr>
        <w:ind w:left="720" w:hanging="360"/>
      </w:pPr>
      <w:r>
        <w:t>•  Track detailed running metrics (pace, cadence, elevation)</w:t>
      </w:r>
    </w:p>
    <w:p>
      <w:pPr>
        <w:ind w:left="720" w:hanging="360"/>
      </w:pPr>
      <w:r>
        <w:t>•  Follow a structured strength training program</w:t>
      </w:r>
    </w:p>
    <w:p>
      <w:pPr>
        <w:ind w:left="720" w:hanging="360"/>
      </w:pPr>
      <w:r>
        <w:t>•  Analyze trends in performance data</w:t>
      </w:r>
    </w:p>
    <w:p>
      <w:pPr>
        <w:ind w:left="720" w:hanging="360"/>
      </w:pPr>
      <w:r>
        <w:t>•  Integrate with other fitness devices and apps</w:t>
      </w:r>
    </w:p>
    <w:p>
      <w:pPr>
        <w:pStyle w:val="Heading2"/>
      </w:pPr>
      <w:r>
        <w:t>Pain Points &amp; Frustrations</w:t>
      </w:r>
    </w:p>
    <w:p>
      <w:r>
        <w:t>Marcus is frustrated by apps that lack depth in their analytics or force him to manually enter data. He dislikes apps that don't export data and feels locked into ecosystems. He's willing to pay for premium features but expects significant value in return.</w:t>
      </w:r>
    </w:p>
    <w:p>
      <w:pPr>
        <w:pStyle w:val="Heading2"/>
      </w:pPr>
      <w:r>
        <w:t>Behavior Patterns</w:t>
      </w:r>
    </w:p>
    <w:p>
      <w:r>
        <w:t>Marcus works out 5-6 times per week, with a structured schedule of running, strength training, and recovery days. He often reviews his workout data in the evening and adjusts his weekly plan based on performance trends. He actively participates in online running communities and values apps with social leaderboards.</w:t>
      </w:r>
    </w:p>
    <w:p>
      <w:r>
        <w:t>Quote: "I want to see every metric. The more data, the better. If I can't export my data to analyze it elsewhere, the app isn't worth my time."</w:t>
      </w:r>
    </w:p>
    <w:p>
      <w:pPr>
        <w:pStyle w:val="Heading1"/>
      </w:pPr>
      <w:r>
        <w:t>Tertiary Persona: Priya Patel</w:t>
      </w:r>
      <w:bookmarkStart w:name="_Toc004" w:id="4"/>
      <w:bookmarkEnd w:id="4"/>
    </w:p>
    <w:p>
      <w:pPr>
        <w:pStyle w:val="Heading2"/>
      </w:pPr>
      <w:r>
        <w:t>Background &amp; Demographics</w:t>
      </w:r>
    </w:p>
    <w:p>
      <w:r>
        <w:t>Priya is a 42-year-old yoga instructor and mother of two. She teaches yoga classes three times a week and practices daily. Priya is looking for an app to help her diversify her fitness routine and track her clients' progress alongside her own.</w:t>
      </w:r>
    </w:p>
    <w:tbl>
      <w:tblPr>
        <w:tblW w:w="5000" w:type="pct"/>
        <w:tblBorders>
          <w:top w:val="single" w:color="8a8a6a" w:sz="8"/>
          <w:bottom w:val="single" w:color="8a8a6a"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Attribute</w:t>
            </w:r>
          </w:p>
        </w:tc>
        <w:tc>
          <w:tcPr>
            <w:tcW w:w="7500" w:type="dxa"/>
            <w:shd w:val="clear" w:fill="f5f3f0"/>
          </w:tcPr>
          <w:p>
            <w:pPr>
              <w:spacing w:before="50" w:after="50"/>
            </w:pPr>
            <w:r>
              <w:rPr>
                <w:b/>
                <w:color w:val="2d2a26"/>
                <w:sz w:val="20"/>
              </w:rPr>
              <w:t>Details</w:t>
            </w:r>
          </w:p>
        </w:tc>
      </w:tr>
      <w:tr>
        <w:tc>
          <w:tcPr>
            <w:tcW w:w="2500" w:type="dxa"/>
            <w:shd w:val="clear" w:fill="f0f0ee"/>
          </w:tcPr>
          <w:p>
            <w:pPr>
              <w:spacing w:before="50" w:after="50"/>
            </w:pPr>
            <w:r>
              <w:rPr>
                <w:color w:val="5a5650"/>
                <w:sz w:val="20"/>
              </w:rPr>
              <w:t>Name</w:t>
            </w:r>
          </w:p>
        </w:tc>
        <w:tc>
          <w:tcPr>
            <w:tcW w:w="7500" w:type="dxa"/>
            <w:shd w:val="clear" w:fill="f0f0ee"/>
          </w:tcPr>
          <w:p>
            <w:pPr>
              <w:spacing w:before="50" w:after="50"/>
            </w:pPr>
            <w:r>
              <w:rPr>
                <w:color w:val="5a5650"/>
                <w:sz w:val="20"/>
              </w:rPr>
              <w:t>Priya Patel</w:t>
            </w:r>
          </w:p>
        </w:tc>
      </w:tr>
      <w:tr>
        <w:tc>
          <w:tcPr>
            <w:tcW w:w="2500" w:type="dxa"/>
            <w:shd w:val="clear" w:fill="f0f0ee"/>
          </w:tcPr>
          <w:p>
            <w:pPr>
              <w:spacing w:before="50" w:after="50"/>
            </w:pPr>
            <w:r>
              <w:rPr>
                <w:color w:val="5a5650"/>
                <w:sz w:val="20"/>
              </w:rPr>
              <w:t>Age</w:t>
            </w:r>
          </w:p>
        </w:tc>
        <w:tc>
          <w:tcPr>
            <w:tcW w:w="7500" w:type="dxa"/>
            <w:shd w:val="clear" w:fill="f0f0ee"/>
          </w:tcPr>
          <w:p>
            <w:pPr>
              <w:spacing w:before="50" w:after="50"/>
            </w:pPr>
            <w:r>
              <w:rPr>
                <w:color w:val="5a5650"/>
                <w:sz w:val="20"/>
              </w:rPr>
              <w:t>42 years old</w:t>
            </w:r>
          </w:p>
        </w:tc>
      </w:tr>
      <w:tr>
        <w:tc>
          <w:tcPr>
            <w:tcW w:w="2500" w:type="dxa"/>
            <w:shd w:val="clear" w:fill="f0f0ee"/>
          </w:tcPr>
          <w:p>
            <w:pPr>
              <w:spacing w:before="50" w:after="50"/>
            </w:pPr>
            <w:r>
              <w:rPr>
                <w:color w:val="5a5650"/>
                <w:sz w:val="20"/>
              </w:rPr>
              <w:t>Occupation</w:t>
            </w:r>
          </w:p>
        </w:tc>
        <w:tc>
          <w:tcPr>
            <w:tcW w:w="7500" w:type="dxa"/>
            <w:shd w:val="clear" w:fill="f0f0ee"/>
          </w:tcPr>
          <w:p>
            <w:pPr>
              <w:spacing w:before="50" w:after="50"/>
            </w:pPr>
            <w:r>
              <w:rPr>
                <w:color w:val="5a5650"/>
                <w:sz w:val="20"/>
              </w:rPr>
              <w:t>Yoga Instructor</w:t>
            </w:r>
          </w:p>
        </w:tc>
      </w:tr>
      <w:tr>
        <w:tc>
          <w:tcPr>
            <w:tcW w:w="2500" w:type="dxa"/>
            <w:shd w:val="clear" w:fill="f0f0ee"/>
          </w:tcPr>
          <w:p>
            <w:pPr>
              <w:spacing w:before="50" w:after="50"/>
            </w:pPr>
            <w:r>
              <w:rPr>
                <w:color w:val="5a5650"/>
                <w:sz w:val="20"/>
              </w:rPr>
              <w:t>Location</w:t>
            </w:r>
          </w:p>
        </w:tc>
        <w:tc>
          <w:tcPr>
            <w:tcW w:w="7500" w:type="dxa"/>
            <w:shd w:val="clear" w:fill="f0f0ee"/>
          </w:tcPr>
          <w:p>
            <w:pPr>
              <w:spacing w:before="50" w:after="50"/>
            </w:pPr>
            <w:r>
              <w:rPr>
                <w:color w:val="5a5650"/>
                <w:sz w:val="20"/>
              </w:rPr>
              <w:t>Suburban family home</w:t>
            </w:r>
          </w:p>
        </w:tc>
      </w:tr>
      <w:tr>
        <w:tc>
          <w:tcPr>
            <w:tcW w:w="2500" w:type="dxa"/>
            <w:shd w:val="clear" w:fill="f0f0ee"/>
          </w:tcPr>
          <w:p>
            <w:pPr>
              <w:spacing w:before="50" w:after="50"/>
            </w:pPr>
            <w:r>
              <w:rPr>
                <w:color w:val="5a5650"/>
                <w:sz w:val="20"/>
              </w:rPr>
              <w:t>Fitness Level</w:t>
            </w:r>
          </w:p>
        </w:tc>
        <w:tc>
          <w:tcPr>
            <w:tcW w:w="7500" w:type="dxa"/>
            <w:shd w:val="clear" w:fill="f0f0ee"/>
          </w:tcPr>
          <w:p>
            <w:pPr>
              <w:spacing w:before="50" w:after="50"/>
            </w:pPr>
            <w:r>
              <w:rPr>
                <w:color w:val="5a5650"/>
                <w:sz w:val="20"/>
              </w:rPr>
              <w:t>Advanced (10+ years)</w:t>
            </w:r>
          </w:p>
        </w:tc>
      </w:tr>
      <w:tr>
        <w:tc>
          <w:tcPr>
            <w:tcW w:w="2500" w:type="dxa"/>
            <w:shd w:val="clear" w:fill="f0f0ee"/>
          </w:tcPr>
          <w:p>
            <w:pPr>
              <w:spacing w:before="50" w:after="50"/>
            </w:pPr>
            <w:r>
              <w:rPr>
                <w:color w:val="5a5650"/>
                <w:sz w:val="20"/>
              </w:rPr>
              <w:t>Tech Comfort</w:t>
            </w:r>
          </w:p>
        </w:tc>
        <w:tc>
          <w:tcPr>
            <w:tcW w:w="7500" w:type="dxa"/>
            <w:shd w:val="clear" w:fill="f0f0ee"/>
          </w:tcPr>
          <w:p>
            <w:pPr>
              <w:spacing w:before="50" w:after="50"/>
            </w:pPr>
            <w:r>
              <w:rPr>
                <w:color w:val="5a5650"/>
                <w:sz w:val="20"/>
              </w:rPr>
              <w:t>Moderate</w:t>
            </w:r>
          </w:p>
        </w:tc>
      </w:tr>
      <w:tr>
        <w:tc>
          <w:tcPr>
            <w:tcW w:w="2500" w:type="dxa"/>
            <w:shd w:val="clear" w:fill="f0f0ee"/>
          </w:tcPr>
          <w:p>
            <w:pPr>
              <w:spacing w:before="50" w:after="50"/>
            </w:pPr>
            <w:r>
              <w:rPr>
                <w:color w:val="5a5650"/>
                <w:sz w:val="20"/>
              </w:rPr>
              <w:t>Primary Device</w:t>
            </w:r>
          </w:p>
        </w:tc>
        <w:tc>
          <w:tcPr>
            <w:tcW w:w="7500" w:type="dxa"/>
            <w:shd w:val="clear" w:fill="f0f0ee"/>
          </w:tcPr>
          <w:p>
            <w:pPr>
              <w:spacing w:before="50" w:after="50"/>
            </w:pPr>
            <w:r>
              <w:rPr>
                <w:color w:val="5a5650"/>
                <w:sz w:val="20"/>
              </w:rPr>
              <w:t>iPhone 14 Pro, iPad</w:t>
            </w:r>
          </w:p>
        </w:tc>
      </w:tr>
    </w:tbl>
    <w:p>
      <w:pPr>
        <w:pStyle w:val="Heading2"/>
      </w:pPr>
      <w:r>
        <w:t>Goals &amp; Motivations</w:t>
      </w:r>
    </w:p>
    <w:p>
      <w:r>
        <w:t>Priya wants to incorporate strength training and cardio into her routine while maintaining her yoga practice. She also needs a professional tool to manage her clients' workout plans and track their progress. She's motivated by holistic wellness rather than just physical metrics.</w:t>
      </w:r>
    </w:p>
    <w:p>
      <w:r>
        <w:t>Key goals include:</w:t>
      </w:r>
    </w:p>
    <w:p>
      <w:pPr>
        <w:ind w:left="720" w:hanging="360"/>
      </w:pPr>
      <w:r>
        <w:t>•  Balance yoga with strength and cardio training</w:t>
      </w:r>
    </w:p>
    <w:p>
      <w:pPr>
        <w:ind w:left="720" w:hanging="360"/>
      </w:pPr>
      <w:r>
        <w:t>•  Manage client workout plans and track progress</w:t>
      </w:r>
    </w:p>
    <w:p>
      <w:pPr>
        <w:ind w:left="720" w:hanging="360"/>
      </w:pPr>
      <w:r>
        <w:t>•  Access guided meditation and recovery content</w:t>
      </w:r>
    </w:p>
    <w:p>
      <w:pPr>
        <w:ind w:left="720" w:hanging="360"/>
      </w:pPr>
      <w:r>
        <w:t>•  Monitor overall wellness including sleep and stress</w:t>
      </w:r>
    </w:p>
    <w:p>
      <w:pPr>
        <w:ind w:left="720" w:hanging="360"/>
      </w:pPr>
      <w:r>
        <w:t>•  Share progress with her wellness community</w:t>
      </w:r>
    </w:p>
    <w:p>
      <w:pPr>
        <w:pStyle w:val="Heading2"/>
      </w:pPr>
      <w:r>
        <w:t>Pain Points &amp; Frustrations</w:t>
      </w:r>
    </w:p>
    <w:p>
      <w:r>
        <w:t>Priya finds most fitness apps too focused on high-intensity workouts and weight loss. She wants an app that respects mindfulness and holistic health. She also needs client management features that most consumer apps lack entirely.</w:t>
      </w:r>
    </w:p>
    <w:p>
      <w:pPr>
        <w:pStyle w:val="Heading2"/>
      </w:pPr>
      <w:r>
        <w:t>Behavior Patterns</w:t>
      </w:r>
    </w:p>
    <w:p>
      <w:r>
        <w:t>Priya practices yoga every morning and schedules strength sessions on alternate days. She often uses fitness content as inspiration for her classes. She prefers apps with calming interfaces and positive messaging over aggressive, competition-focused designs.</w:t>
      </w:r>
    </w:p>
    <w:p>
      <w:r>
        <w:t>Quote: "Fitness isn't just about burning calories. I need an app that understands wellness is about mind, body, and spirit together."</w:t>
      </w:r>
    </w:p>
    <w:p>
      <w:pPr>
        <w:pStyle w:val="Heading1"/>
      </w:pPr>
      <w:r>
        <w:t>Persona Comparison Matrix</w:t>
      </w:r>
      <w:bookmarkStart w:name="_Toc005" w:id="5"/>
      <w:bookmarkEnd w:id="5"/>
    </w:p>
    <w:p>
      <w:r>
        <w:t>The following matrix summarizes key attributes across all three personas, helping the design team identify common needs and unique requirements:</w:t>
      </w:r>
    </w:p>
    <w:tbl>
      <w:tblPr>
        <w:tblW w:w="5000" w:type="pct"/>
        <w:tblBorders>
          <w:top w:val="single" w:color="d4735e" w:sz="12"/>
          <w:bottom w:val="single" w:color="d4735e" w:sz="12"/>
          <w:insideH w:val="single" w:color="e0ddd6" w:sz="4"/>
        </w:tblBorders>
      </w:tblPr>
      <w:tblGrid>
        <w:gridCol w:w="2500"/>
        <w:gridCol w:w="2500"/>
        <w:gridCol w:w="2500"/>
        <w:gridCol w:w="2500"/>
      </w:tblGrid>
      <w:tr>
        <w:trPr>
          <w:tblHeader/>
        </w:trPr>
        <w:tc>
          <w:tcPr>
            <w:tcW w:w="2500" w:type="dxa"/>
            <w:shd w:val="clear" w:fill="f5f3f0"/>
          </w:tcPr>
          <w:p>
            <w:pPr>
              <w:spacing w:before="50" w:after="50"/>
            </w:pPr>
            <w:r>
              <w:rPr>
                <w:b/>
                <w:color w:val="2d2a26"/>
                <w:sz w:val="20"/>
              </w:rPr>
              <w:t>Dimension</w:t>
            </w:r>
          </w:p>
        </w:tc>
        <w:tc>
          <w:tcPr>
            <w:tcW w:w="2500" w:type="dxa"/>
            <w:shd w:val="clear" w:fill="f5f3f0"/>
          </w:tcPr>
          <w:p>
            <w:pPr>
              <w:spacing w:before="50" w:after="50"/>
            </w:pPr>
            <w:r>
              <w:rPr>
                <w:b/>
                <w:color w:val="2d2a26"/>
                <w:sz w:val="20"/>
              </w:rPr>
              <w:t>Sarah</w:t>
            </w:r>
          </w:p>
        </w:tc>
        <w:tc>
          <w:tcPr>
            <w:tcW w:w="2500" w:type="dxa"/>
            <w:shd w:val="clear" w:fill="f5f3f0"/>
          </w:tcPr>
          <w:p>
            <w:pPr>
              <w:spacing w:before="50" w:after="50"/>
            </w:pPr>
            <w:r>
              <w:rPr>
                <w:b/>
                <w:color w:val="2d2a26"/>
                <w:sz w:val="20"/>
              </w:rPr>
              <w:t>Marcus</w:t>
            </w:r>
          </w:p>
        </w:tc>
        <w:tc>
          <w:tcPr>
            <w:tcW w:w="2500" w:type="dxa"/>
            <w:shd w:val="clear" w:fill="f5f3f0"/>
          </w:tcPr>
          <w:p>
            <w:pPr>
              <w:spacing w:before="50" w:after="50"/>
            </w:pPr>
            <w:r>
              <w:rPr>
                <w:b/>
                <w:color w:val="2d2a26"/>
                <w:sz w:val="20"/>
              </w:rPr>
              <w:t>Priya</w:t>
            </w:r>
          </w:p>
        </w:tc>
      </w:tr>
      <w:tr>
        <w:tc>
          <w:tcPr>
            <w:tcW w:w="2500" w:type="dxa"/>
          </w:tcPr>
          <w:p>
            <w:pPr>
              <w:spacing w:before="50" w:after="50"/>
            </w:pPr>
            <w:r>
              <w:rPr>
                <w:color w:val="5a5650"/>
                <w:sz w:val="20"/>
              </w:rPr>
              <w:t>Fitness Level</w:t>
            </w:r>
          </w:p>
        </w:tc>
        <w:tc>
          <w:tcPr>
            <w:tcW w:w="2500" w:type="dxa"/>
          </w:tcPr>
          <w:p>
            <w:pPr>
              <w:spacing w:before="50" w:after="50"/>
            </w:pPr>
            <w:r>
              <w:rPr>
                <w:color w:val="5a5650"/>
                <w:sz w:val="20"/>
              </w:rPr>
              <w:t>Beginner</w:t>
            </w:r>
          </w:p>
        </w:tc>
        <w:tc>
          <w:tcPr>
            <w:tcW w:w="2500" w:type="dxa"/>
          </w:tcPr>
          <w:p>
            <w:pPr>
              <w:spacing w:before="50" w:after="50"/>
            </w:pPr>
            <w:r>
              <w:rPr>
                <w:color w:val="5a5650"/>
                <w:sz w:val="20"/>
              </w:rPr>
              <w:t>Intermediate</w:t>
            </w:r>
          </w:p>
        </w:tc>
        <w:tc>
          <w:tcPr>
            <w:tcW w:w="2500" w:type="dxa"/>
          </w:tcPr>
          <w:p>
            <w:pPr>
              <w:spacing w:before="50" w:after="50"/>
            </w:pPr>
            <w:r>
              <w:rPr>
                <w:color w:val="5a5650"/>
                <w:sz w:val="20"/>
              </w:rPr>
              <w:t>Advanced</w:t>
            </w:r>
          </w:p>
        </w:tc>
      </w:tr>
      <w:tr>
        <w:tc>
          <w:tcPr>
            <w:tcW w:w="2500" w:type="dxa"/>
          </w:tcPr>
          <w:p>
            <w:pPr>
              <w:spacing w:before="50" w:after="50"/>
            </w:pPr>
            <w:r>
              <w:rPr>
                <w:color w:val="5a5650"/>
                <w:sz w:val="20"/>
              </w:rPr>
              <w:t>Primary Goal</w:t>
            </w:r>
          </w:p>
        </w:tc>
        <w:tc>
          <w:tcPr>
            <w:tcW w:w="2500" w:type="dxa"/>
          </w:tcPr>
          <w:p>
            <w:pPr>
              <w:spacing w:before="50" w:after="50"/>
            </w:pPr>
            <w:r>
              <w:rPr>
                <w:color w:val="5a5650"/>
                <w:sz w:val="20"/>
              </w:rPr>
              <w:t>Build habit</w:t>
            </w:r>
          </w:p>
        </w:tc>
        <w:tc>
          <w:tcPr>
            <w:tcW w:w="2500" w:type="dxa"/>
          </w:tcPr>
          <w:p>
            <w:pPr>
              <w:spacing w:before="50" w:after="50"/>
            </w:pPr>
            <w:r>
              <w:rPr>
                <w:color w:val="5a5650"/>
                <w:sz w:val="20"/>
              </w:rPr>
              <w:t>Improve performance</w:t>
            </w:r>
          </w:p>
        </w:tc>
        <w:tc>
          <w:tcPr>
            <w:tcW w:w="2500" w:type="dxa"/>
          </w:tcPr>
          <w:p>
            <w:pPr>
              <w:spacing w:before="50" w:after="50"/>
            </w:pPr>
            <w:r>
              <w:rPr>
                <w:color w:val="5a5650"/>
                <w:sz w:val="20"/>
              </w:rPr>
              <w:t>Holistic wellness</w:t>
            </w:r>
          </w:p>
        </w:tc>
      </w:tr>
      <w:tr>
        <w:tc>
          <w:tcPr>
            <w:tcW w:w="2500" w:type="dxa"/>
          </w:tcPr>
          <w:p>
            <w:pPr>
              <w:spacing w:before="50" w:after="50"/>
            </w:pPr>
            <w:r>
              <w:rPr>
                <w:color w:val="5a5650"/>
                <w:sz w:val="20"/>
              </w:rPr>
              <w:t>Workout Frequency</w:t>
            </w:r>
          </w:p>
        </w:tc>
        <w:tc>
          <w:tcPr>
            <w:tcW w:w="2500" w:type="dxa"/>
          </w:tcPr>
          <w:p>
            <w:pPr>
              <w:spacing w:before="50" w:after="50"/>
            </w:pPr>
            <w:r>
              <w:rPr>
                <w:color w:val="5a5650"/>
                <w:sz w:val="20"/>
              </w:rPr>
              <w:t>3x/week</w:t>
            </w:r>
          </w:p>
        </w:tc>
        <w:tc>
          <w:tcPr>
            <w:tcW w:w="2500" w:type="dxa"/>
          </w:tcPr>
          <w:p>
            <w:pPr>
              <w:spacing w:before="50" w:after="50"/>
            </w:pPr>
            <w:r>
              <w:rPr>
                <w:color w:val="5a5650"/>
                <w:sz w:val="20"/>
              </w:rPr>
              <w:t>5-6x/week</w:t>
            </w:r>
          </w:p>
        </w:tc>
        <w:tc>
          <w:tcPr>
            <w:tcW w:w="2500" w:type="dxa"/>
          </w:tcPr>
          <w:p>
            <w:pPr>
              <w:spacing w:before="50" w:after="50"/>
            </w:pPr>
            <w:r>
              <w:rPr>
                <w:color w:val="5a5650"/>
                <w:sz w:val="20"/>
              </w:rPr>
              <w:t>Daily</w:t>
            </w:r>
          </w:p>
        </w:tc>
      </w:tr>
      <w:tr>
        <w:tc>
          <w:tcPr>
            <w:tcW w:w="2500" w:type="dxa"/>
          </w:tcPr>
          <w:p>
            <w:pPr>
              <w:spacing w:before="50" w:after="50"/>
            </w:pPr>
            <w:r>
              <w:rPr>
                <w:color w:val="5a5650"/>
                <w:sz w:val="20"/>
              </w:rPr>
              <w:t>Data Interest</w:t>
            </w:r>
          </w:p>
        </w:tc>
        <w:tc>
          <w:tcPr>
            <w:tcW w:w="2500" w:type="dxa"/>
          </w:tcPr>
          <w:p>
            <w:pPr>
              <w:spacing w:before="50" w:after="50"/>
            </w:pPr>
            <w:r>
              <w:rPr>
                <w:color w:val="5a5650"/>
                <w:sz w:val="20"/>
              </w:rPr>
              <w:t>Low</w:t>
            </w:r>
          </w:p>
        </w:tc>
        <w:tc>
          <w:tcPr>
            <w:tcW w:w="2500" w:type="dxa"/>
          </w:tcPr>
          <w:p>
            <w:pPr>
              <w:spacing w:before="50" w:after="50"/>
            </w:pPr>
            <w:r>
              <w:rPr>
                <w:color w:val="5a5650"/>
                <w:sz w:val="20"/>
              </w:rPr>
              <w:t>High</w:t>
            </w:r>
          </w:p>
        </w:tc>
        <w:tc>
          <w:tcPr>
            <w:tcW w:w="2500" w:type="dxa"/>
          </w:tcPr>
          <w:p>
            <w:pPr>
              <w:spacing w:before="50" w:after="50"/>
            </w:pPr>
            <w:r>
              <w:rPr>
                <w:color w:val="5a5650"/>
                <w:sz w:val="20"/>
              </w:rPr>
              <w:t>Moderate</w:t>
            </w:r>
          </w:p>
        </w:tc>
      </w:tr>
      <w:tr>
        <w:tc>
          <w:tcPr>
            <w:tcW w:w="2500" w:type="dxa"/>
          </w:tcPr>
          <w:p>
            <w:pPr>
              <w:spacing w:before="50" w:after="50"/>
            </w:pPr>
            <w:r>
              <w:rPr>
                <w:color w:val="5a5650"/>
                <w:sz w:val="20"/>
              </w:rPr>
              <w:t>Social Features</w:t>
            </w:r>
          </w:p>
        </w:tc>
        <w:tc>
          <w:tcPr>
            <w:tcW w:w="2500" w:type="dxa"/>
          </w:tcPr>
          <w:p>
            <w:pPr>
              <w:spacing w:before="50" w:after="50"/>
            </w:pPr>
            <w:r>
              <w:rPr>
                <w:color w:val="5a5650"/>
                <w:sz w:val="20"/>
              </w:rPr>
              <w:t>High priority</w:t>
            </w:r>
          </w:p>
        </w:tc>
        <w:tc>
          <w:tcPr>
            <w:tcW w:w="2500" w:type="dxa"/>
          </w:tcPr>
          <w:p>
            <w:pPr>
              <w:spacing w:before="50" w:after="50"/>
            </w:pPr>
            <w:r>
              <w:rPr>
                <w:color w:val="5a5650"/>
                <w:sz w:val="20"/>
              </w:rPr>
              <w:t>Medium priority</w:t>
            </w:r>
          </w:p>
        </w:tc>
        <w:tc>
          <w:tcPr>
            <w:tcW w:w="2500" w:type="dxa"/>
          </w:tcPr>
          <w:p>
            <w:pPr>
              <w:spacing w:before="50" w:after="50"/>
            </w:pPr>
            <w:r>
              <w:rPr>
                <w:color w:val="5a5650"/>
                <w:sz w:val="20"/>
              </w:rPr>
              <w:t>Medium priority</w:t>
            </w:r>
          </w:p>
        </w:tc>
      </w:tr>
      <w:tr>
        <w:tc>
          <w:tcPr>
            <w:tcW w:w="2500" w:type="dxa"/>
          </w:tcPr>
          <w:p>
            <w:pPr>
              <w:spacing w:before="50" w:after="50"/>
            </w:pPr>
            <w:r>
              <w:rPr>
                <w:color w:val="5a5650"/>
                <w:sz w:val="20"/>
              </w:rPr>
              <w:t>Key Pain Point</w:t>
            </w:r>
          </w:p>
        </w:tc>
        <w:tc>
          <w:tcPr>
            <w:tcW w:w="2500" w:type="dxa"/>
          </w:tcPr>
          <w:p>
            <w:pPr>
              <w:spacing w:before="50" w:after="50"/>
            </w:pPr>
            <w:r>
              <w:rPr>
                <w:color w:val="5a5650"/>
                <w:sz w:val="20"/>
              </w:rPr>
              <w:t>Complexity</w:t>
            </w:r>
          </w:p>
        </w:tc>
        <w:tc>
          <w:tcPr>
            <w:tcW w:w="2500" w:type="dxa"/>
          </w:tcPr>
          <w:p>
            <w:pPr>
              <w:spacing w:before="50" w:after="50"/>
            </w:pPr>
            <w:r>
              <w:rPr>
                <w:color w:val="5a5650"/>
                <w:sz w:val="20"/>
              </w:rPr>
              <w:t>Data lock-in</w:t>
            </w:r>
          </w:p>
        </w:tc>
        <w:tc>
          <w:tcPr>
            <w:tcW w:w="2500" w:type="dxa"/>
          </w:tcPr>
          <w:p>
            <w:pPr>
              <w:spacing w:before="50" w:after="50"/>
            </w:pPr>
            <w:r>
              <w:rPr>
                <w:color w:val="5a5650"/>
                <w:sz w:val="20"/>
              </w:rPr>
              <w:t>Lack of mindfulness</w:t>
            </w:r>
          </w:p>
        </w:tc>
      </w:tr>
      <w:tr>
        <w:tc>
          <w:tcPr>
            <w:tcW w:w="2500" w:type="dxa"/>
          </w:tcPr>
          <w:p>
            <w:pPr>
              <w:spacing w:before="50" w:after="50"/>
            </w:pPr>
            <w:r>
              <w:rPr>
                <w:color w:val="5a5650"/>
                <w:sz w:val="20"/>
              </w:rPr>
              <w:t>Price Sensitivity</w:t>
            </w:r>
          </w:p>
        </w:tc>
        <w:tc>
          <w:tcPr>
            <w:tcW w:w="2500" w:type="dxa"/>
          </w:tcPr>
          <w:p>
            <w:pPr>
              <w:spacing w:before="50" w:after="50"/>
            </w:pPr>
            <w:r>
              <w:rPr>
                <w:color w:val="5a5650"/>
                <w:sz w:val="20"/>
              </w:rPr>
              <w:t>Free preferred</w:t>
            </w:r>
          </w:p>
        </w:tc>
        <w:tc>
          <w:tcPr>
            <w:tcW w:w="2500" w:type="dxa"/>
          </w:tcPr>
          <w:p>
            <w:pPr>
              <w:spacing w:before="50" w:after="50"/>
            </w:pPr>
            <w:r>
              <w:rPr>
                <w:color w:val="5a5650"/>
                <w:sz w:val="20"/>
              </w:rPr>
              <w:t>Willing to pay</w:t>
            </w:r>
          </w:p>
        </w:tc>
        <w:tc>
          <w:tcPr>
            <w:tcW w:w="2500" w:type="dxa"/>
          </w:tcPr>
          <w:p>
            <w:pPr>
              <w:spacing w:before="50" w:after="50"/>
            </w:pPr>
            <w:r>
              <w:rPr>
                <w:color w:val="5a5650"/>
                <w:sz w:val="20"/>
              </w:rPr>
              <w:t>Willing to pay</w:t>
            </w:r>
          </w:p>
        </w:tc>
      </w:tr>
    </w:tbl>
    <w:p>
      <w:pPr>
        <w:sectPr>
          <w:headerReference w:type="default" r:id="R346fdbaac7754da5"/>
          <w:footerReference w:type="default" r:id="Rf4d9762f4c154037"/>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f05cbc200b34f63"/>
                    <a:stretch>
                      <a:fillRect/>
                    </a:stretch>
                  </pic:blipFill>
                  <pic:spPr>
                    <a:xfrm>
                      <a:off x="0" y="0"/>
                      <a:ext cx="7560000" cy="10692000"/>
                    </a:xfrm>
                    <a:prstGeom prst="rect"/>
                  </pic:spPr>
                </pic:pic>
              </a:graphicData>
            </a:graphic>
          </wp:anchor>
        </w:drawing>
      </w:r>
    </w:p>
    <w:p>
      <w:pPr>
        <w:spacing w:before="7000"/>
        <w:jc w:val="center"/>
      </w:pPr>
      <w:r>
        <w:rPr>
          <w:b/>
          <w:color w:val="5a8a8a"/>
          <w:sz w:val="48"/>
        </w:rPr>
        <w:t>FitTrack</w:t>
      </w:r>
    </w:p>
    <w:p>
      <w:pPr>
        <w:spacing w:before="200"/>
        <w:jc w:val="center"/>
      </w:pPr>
      <w:r>
        <w:rPr>
          <w:color w:val="5a5650"/>
          <w:sz w:val="22"/>
        </w:rPr>
        <w:t>Your Fitness Journey, Simplified</w:t>
      </w:r>
    </w:p>
    <w:p>
      <w:pPr>
        <w:spacing w:before="300"/>
        <w:jc w:val="center"/>
      </w:pPr>
      <w:r>
        <w:rPr>
          <w:color w:val="8a8680"/>
          <w:sz w:val="18"/>
        </w:rPr>
        <w:t>fittrack.app</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680"/>
        <w:sz w:val="18"/>
      </w:rPr>
      <w:fldChar w:fldCharType="begin"/>
    </w:r>
    <w:r>
      <w:rPr>
        <w:color w:val="8a8680"/>
        <w:sz w:val="18"/>
      </w:rPr>
      <w:instrText xml:space="preserve"> PAGE </w:instrText>
    </w:r>
    <w:r>
      <w:rPr>
        <w:color w:val="8a8680"/>
        <w:sz w:val="18"/>
      </w:rPr>
      <w:fldChar w:fldCharType="separate"/>
    </w:r>
    <w:r>
      <w:rPr>
        <w:color w:val="8a8680"/>
        <w:sz w:val="18"/>
      </w:rPr>
      <w:t>1</w:t>
    </w:r>
    <w:r>
      <w:rPr>
        <w:color w:val="8a8680"/>
        <w:sz w:val="18"/>
      </w:rPr>
      <w:fldChar w:fldCharType="end"/>
    </w:r>
    <w:r>
      <w:rPr>
        <w:color w:val="8a8680"/>
        <w:sz w:val="18"/>
      </w:rPr>
      <w:t xml:space="preserve"> / </w:t>
    </w:r>
    <w:r>
      <w:rPr>
        <w:color w:val="8a8680"/>
        <w:sz w:val="18"/>
      </w:rPr>
      <w:fldChar w:fldCharType="begin"/>
    </w:r>
    <w:r>
      <w:rPr>
        <w:color w:val="8a8680"/>
        <w:sz w:val="18"/>
      </w:rPr>
      <w:instrText xml:space="preserve"> NUMPAGES </w:instrText>
    </w:r>
    <w:r>
      <w:rPr>
        <w:color w:val="8a8680"/>
        <w:sz w:val="18"/>
      </w:rPr>
      <w:fldChar w:fldCharType="separate"/>
    </w:r>
    <w:r>
      <w:rPr>
        <w:color w:val="8a8680"/>
        <w:sz w:val="18"/>
      </w:rPr>
      <w:t>1</w:t>
    </w:r>
    <w:r>
      <w:rPr>
        <w:color w:val="8a86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ee5913a6d31d489f"/>
                  <a:stretch>
                    <a:fillRect/>
                  </a:stretch>
                </pic:blipFill>
                <pic:spPr>
                  <a:xfrm>
                    <a:off x="0" y="0"/>
                    <a:ext cx="7560000" cy="10692000"/>
                  </a:xfrm>
                  <a:prstGeom prst="rect"/>
                </pic:spPr>
              </pic:pic>
            </a:graphicData>
          </a:graphic>
        </wp:anchor>
      </w:drawing>
    </w:r>
  </w:p>
  <w:p>
    <w:pPr>
      <w:jc w:val="right"/>
    </w:pPr>
    <w:r>
      <w:rPr>
        <w:color w:val="8a8680"/>
        <w:sz w:val="18"/>
      </w:rPr>
      <w:t>FitTrack  |  User Personas</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d2a26"/>
      <w:sz w:val="22"/>
    </w:rPr>
  </w:style>
  <w:style w:type="paragraph" w:styleId="Heading1">
    <w:name w:val="heading 1"/>
    <w:basedOn w:val="Normal"/>
    <w:pPr>
      <w:keepNext/>
      <w:keepLines/>
      <w:spacing w:before="600" w:after="240"/>
      <w:outlineLvl w:val="0"/>
    </w:pPr>
    <w:rPr>
      <w:rFonts w:ascii="Calibri" w:hAnsi="Calibri" w:eastAsia="Microsoft YaHei"/>
      <w:b/>
      <w:color w:val="d4735e"/>
      <w:sz w:val="36"/>
    </w:rPr>
  </w:style>
  <w:style w:type="paragraph" w:styleId="Heading2">
    <w:name w:val="heading 2"/>
    <w:basedOn w:val="Normal"/>
    <w:pPr>
      <w:keepNext/>
      <w:keepLines/>
      <w:spacing w:before="400" w:after="160"/>
      <w:outlineLvl w:val="1"/>
    </w:pPr>
    <w:rPr>
      <w:rFonts w:ascii="Calibri" w:hAnsi="Calibri" w:eastAsia="Microsoft YaHei"/>
      <w:b/>
      <w:color w:val="2d2a26"/>
      <w:sz w:val="28"/>
    </w:rPr>
  </w:style>
  <w:style w:type="paragraph" w:styleId="Heading3">
    <w:name w:val="heading 3"/>
    <w:basedOn w:val="Normal"/>
    <w:pPr>
      <w:keepNext/>
      <w:keepLines/>
      <w:spacing w:before="280" w:after="120"/>
      <w:outlineLvl w:val="2"/>
    </w:pPr>
    <w:rPr>
      <w:rFonts w:ascii="Calibri" w:hAnsi="Calibri" w:eastAsia="Microsoft YaHei"/>
      <w:b/>
      <w:color w:val="5a5650"/>
      <w:sz w:val="24"/>
    </w:rPr>
  </w:style>
  <w:style w:type="paragraph" w:styleId="TOC1">
    <w:name w:val="toc 1"/>
    <w:basedOn w:val="Normal"/>
    <w:pPr>
      <w:tabs>
        <w:tab w:val="right" w:leader="dot" w:pos="9350"/>
      </w:tabs>
      <w:spacing w:before="200" w:after="60"/>
      <w:ind w:left="0"/>
    </w:pPr>
    <w:rPr>
      <w:b/>
      <w:color w:val="2d2a26"/>
    </w:rPr>
  </w:style>
  <w:style w:type="paragraph" w:styleId="TOC2">
    <w:name w:val="toc 2"/>
    <w:basedOn w:val="Normal"/>
    <w:pPr>
      <w:tabs>
        <w:tab w:val="right" w:leader="dot" w:pos="9350"/>
      </w:tabs>
      <w:spacing w:before="60" w:after="60"/>
      <w:ind w:left="360"/>
    </w:pPr>
    <w:rPr>
      <w:color w:val="5a5650"/>
    </w:rPr>
  </w:style>
</w:styles>
</file>

<file path=word/_rels/document.xml.rels><?xml version='1.0' encoding='UTF-8'?>
<Relationships xmlns="http://schemas.openxmlformats.org/package/2006/relationships"><Relationship Type="http://schemas.openxmlformats.org/officeDocument/2006/relationships/styles" Target="styles.xml" Id="R8fe7dab0cb5b4b8a" /><Relationship Type="http://schemas.openxmlformats.org/officeDocument/2006/relationships/image" Target="media/image.png" Id="R4e8675df29c64a68" /><Relationship Type="http://schemas.openxmlformats.org/officeDocument/2006/relationships/image" Target="media/image2.png" Id="R9f05cbc200b34f63" /><Relationship Type="http://schemas.openxmlformats.org/officeDocument/2006/relationships/header" Target="header1.xml" Id="R346fdbaac7754da5" /><Relationship Type="http://schemas.openxmlformats.org/officeDocument/2006/relationships/footer" Target="footer1.xml" Id="Rf4d9762f4c154037" /><Relationship Type="http://schemas.openxmlformats.org/officeDocument/2006/relationships/settings" Target="settings.xml" Id="Rb98306ad0c184a43" /></Relationships>
</file>

<file path=word/_rels/header1.xml.rels><?xml version='1.0' encoding='UTF-8'?>
<Relationships xmlns="http://schemas.openxmlformats.org/package/2006/relationships"><Relationship Type="http://schemas.openxmlformats.org/officeDocument/2006/relationships/image" Target="media/image3.png" Id="Ree5913a6d31d489f" /></Relationships>
</file>