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30F5" w14:textId="6DBD3D80" w:rsidR="0006735B" w:rsidRDefault="008A1D17" w:rsidP="008A1D17">
      <w:pPr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DAY 29</w:t>
      </w:r>
    </w:p>
    <w:p w14:paraId="0FED4952" w14:textId="62887463" w:rsidR="008A1D17" w:rsidRDefault="008A1D17" w:rsidP="008A1D1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 OWASP IoT top 10 (as of 2018)</w:t>
      </w:r>
    </w:p>
    <w:p w14:paraId="27E5D6CE" w14:textId="07A31CFE" w:rsidR="008A1D17" w:rsidRDefault="008A1D17" w:rsidP="008A1D1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1. Weak guessable or hardcoded passwords</w:t>
      </w:r>
    </w:p>
    <w:p w14:paraId="179BF2C0" w14:textId="231B54B3" w:rsidR="008A1D17" w:rsidRDefault="008A1D17" w:rsidP="008A1D1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2. Insecure network services</w:t>
      </w:r>
    </w:p>
    <w:p w14:paraId="6A8D2759" w14:textId="1C8F5E90" w:rsidR="008A1D17" w:rsidRDefault="008A1D17" w:rsidP="008A1D1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3. Insecure ecosystem interfaces</w:t>
      </w:r>
    </w:p>
    <w:p w14:paraId="432B70A3" w14:textId="1F2C2A3D" w:rsidR="008A1D17" w:rsidRDefault="008A1D17" w:rsidP="008A1D1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4. Lack of secure update mechanism</w:t>
      </w:r>
    </w:p>
    <w:p w14:paraId="7C5D16EF" w14:textId="430CDF2F" w:rsidR="008A1D17" w:rsidRDefault="008A1D17" w:rsidP="008A1D1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5. Use of insecure or outdated components</w:t>
      </w:r>
    </w:p>
    <w:p w14:paraId="5FDAEE81" w14:textId="30981965" w:rsidR="008A1D17" w:rsidRDefault="008A1D17" w:rsidP="008A1D1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6. Insufficient privacy protection</w:t>
      </w:r>
    </w:p>
    <w:p w14:paraId="561309E3" w14:textId="110F0ED2" w:rsidR="008A1D17" w:rsidRDefault="008A1D17" w:rsidP="008A1D1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7. Insecure data transfer and storage</w:t>
      </w:r>
    </w:p>
    <w:p w14:paraId="09B84451" w14:textId="242E9CC6" w:rsidR="008A1D17" w:rsidRDefault="008A1D17" w:rsidP="008A1D1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8. Lack of device management</w:t>
      </w:r>
    </w:p>
    <w:p w14:paraId="2B410CC1" w14:textId="13208ACB" w:rsidR="008A1D17" w:rsidRDefault="008A1D17" w:rsidP="008A1D1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9. Insecure default settings</w:t>
      </w:r>
    </w:p>
    <w:p w14:paraId="62795766" w14:textId="23C239DC" w:rsidR="008A1D17" w:rsidRDefault="008A1D17" w:rsidP="008A1D1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10. Lack of physical hardening</w:t>
      </w:r>
    </w:p>
    <w:p w14:paraId="6D32693D" w14:textId="14B7C586" w:rsidR="008A1D17" w:rsidRDefault="008A1D17" w:rsidP="008A1D17">
      <w:pPr>
        <w:rPr>
          <w:sz w:val="26"/>
          <w:szCs w:val="26"/>
          <w:lang w:val="en-US"/>
        </w:rPr>
      </w:pPr>
    </w:p>
    <w:p w14:paraId="69215183" w14:textId="7CCC9A89" w:rsidR="008A1D17" w:rsidRDefault="008A1D17" w:rsidP="008A1D1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 w:rsidRPr="008A1D17">
        <w:rPr>
          <w:sz w:val="26"/>
          <w:szCs w:val="26"/>
          <w:lang w:val="en-US"/>
        </w:rPr>
        <w:sym w:font="Wingdings" w:char="F0E0"/>
      </w:r>
      <w:r>
        <w:rPr>
          <w:sz w:val="26"/>
          <w:szCs w:val="26"/>
          <w:lang w:val="en-US"/>
        </w:rPr>
        <w:t>shodan.io/explore</w:t>
      </w:r>
    </w:p>
    <w:p w14:paraId="50518729" w14:textId="6FAEF6D5" w:rsidR="008A1D17" w:rsidRDefault="008A1D17" w:rsidP="008A1D1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Search queries in </w:t>
      </w:r>
      <w:proofErr w:type="spellStart"/>
      <w:r>
        <w:rPr>
          <w:sz w:val="26"/>
          <w:szCs w:val="26"/>
          <w:lang w:val="en-US"/>
        </w:rPr>
        <w:t>shodan</w:t>
      </w:r>
      <w:proofErr w:type="spellEnd"/>
      <w:r>
        <w:rPr>
          <w:sz w:val="26"/>
          <w:szCs w:val="26"/>
          <w:lang w:val="en-US"/>
        </w:rPr>
        <w:t xml:space="preserve"> for FTP servers with anonymous logins</w:t>
      </w:r>
    </w:p>
    <w:p w14:paraId="264032F4" w14:textId="0125EBB6" w:rsidR="008A1D17" w:rsidRDefault="008A1D17" w:rsidP="008A1D17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‘anonymous@’ login ok</w:t>
      </w:r>
    </w:p>
    <w:p w14:paraId="26D0597E" w14:textId="1656867D" w:rsidR="008A1D17" w:rsidRDefault="008A1D17" w:rsidP="008A1D17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Anonymous user logged in</w:t>
      </w:r>
    </w:p>
    <w:p w14:paraId="10722AD3" w14:textId="4D0A4786" w:rsidR="008A1D17" w:rsidRDefault="008A1D17" w:rsidP="008A1D17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Only anonymous FTP is allowed here</w:t>
      </w:r>
    </w:p>
    <w:p w14:paraId="1E66C2D0" w14:textId="4B697C12" w:rsidR="008A1D17" w:rsidRDefault="008A1D17" w:rsidP="008A1D17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Anonymous access granted; restrictions apply.</w:t>
      </w:r>
    </w:p>
    <w:p w14:paraId="7EB49341" w14:textId="61DB51A7" w:rsidR="008A1D17" w:rsidRDefault="008A1D17" w:rsidP="008A1D17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230 login successful</w:t>
      </w:r>
    </w:p>
    <w:p w14:paraId="35D86FE6" w14:textId="50D3CFA8" w:rsidR="008A1D17" w:rsidRDefault="008A1D17" w:rsidP="008A1D17">
      <w:pPr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hydra -h </w:t>
      </w:r>
      <w:r>
        <w:rPr>
          <w:sz w:val="26"/>
          <w:szCs w:val="26"/>
          <w:lang w:val="en-US"/>
        </w:rPr>
        <w:t xml:space="preserve">in kali </w:t>
      </w:r>
      <w:proofErr w:type="spellStart"/>
      <w:r>
        <w:rPr>
          <w:sz w:val="26"/>
          <w:szCs w:val="26"/>
          <w:lang w:val="en-US"/>
        </w:rPr>
        <w:t>linux</w:t>
      </w:r>
      <w:proofErr w:type="spellEnd"/>
    </w:p>
    <w:p w14:paraId="68D237C5" w14:textId="63B2754E" w:rsidR="008A1D17" w:rsidRDefault="008A1D17" w:rsidP="008A1D17">
      <w:pPr>
        <w:rPr>
          <w:sz w:val="26"/>
          <w:szCs w:val="26"/>
          <w:lang w:val="en-US"/>
        </w:rPr>
      </w:pPr>
    </w:p>
    <w:p w14:paraId="504B0B06" w14:textId="29BC6D10" w:rsidR="008A1D17" w:rsidRDefault="008A1D17" w:rsidP="008A1D17">
      <w:pPr>
        <w:rPr>
          <w:sz w:val="26"/>
          <w:szCs w:val="26"/>
          <w:u w:val="single"/>
          <w:lang w:val="en-US"/>
        </w:rPr>
      </w:pPr>
      <w:r>
        <w:rPr>
          <w:sz w:val="26"/>
          <w:szCs w:val="26"/>
          <w:u w:val="single"/>
          <w:lang w:val="en-US"/>
        </w:rPr>
        <w:t>Cryptography:</w:t>
      </w:r>
    </w:p>
    <w:p w14:paraId="3CB0BBE1" w14:textId="248E9122" w:rsidR="008A1D17" w:rsidRDefault="008A1D17" w:rsidP="008A1D1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1. Symmetric</w:t>
      </w:r>
    </w:p>
    <w:p w14:paraId="0C629A2D" w14:textId="38FCCF2C" w:rsidR="008A1D17" w:rsidRDefault="008A1D17" w:rsidP="008A1D1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2. Asymmetric</w:t>
      </w:r>
    </w:p>
    <w:p w14:paraId="55A4AEB7" w14:textId="29CF7341" w:rsidR="008A1D17" w:rsidRDefault="008A1D17" w:rsidP="008A1D17">
      <w:pPr>
        <w:rPr>
          <w:sz w:val="26"/>
          <w:szCs w:val="26"/>
          <w:lang w:val="en-US"/>
        </w:rPr>
      </w:pPr>
    </w:p>
    <w:p w14:paraId="1685571D" w14:textId="0867193F" w:rsidR="008A1D17" w:rsidRDefault="008A1D17" w:rsidP="008A1D1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GAK: Government Access tokens</w:t>
      </w:r>
    </w:p>
    <w:p w14:paraId="76402C66" w14:textId="4E4088C5" w:rsidR="00551D9F" w:rsidRDefault="00551D9F" w:rsidP="008A1D1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Cryptographical encryption algorithms:</w:t>
      </w:r>
    </w:p>
    <w:p w14:paraId="1CCBDD70" w14:textId="4909C0A9" w:rsidR="00551D9F" w:rsidRDefault="00551D9F" w:rsidP="008A1D1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1. Ciphers</w:t>
      </w:r>
    </w:p>
    <w:p w14:paraId="1630E033" w14:textId="61E21804" w:rsidR="00551D9F" w:rsidRDefault="00551D9F" w:rsidP="008A1D1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2. Substitutions</w:t>
      </w:r>
    </w:p>
    <w:p w14:paraId="39C02F57" w14:textId="57FDF664" w:rsidR="00551D9F" w:rsidRDefault="00551D9F" w:rsidP="008A1D1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3. Polyalphabetics</w:t>
      </w:r>
    </w:p>
    <w:p w14:paraId="44E231B2" w14:textId="5A3863B6" w:rsidR="00551D9F" w:rsidRDefault="00551D9F" w:rsidP="008A1D1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4. Keys</w:t>
      </w:r>
    </w:p>
    <w:p w14:paraId="40561442" w14:textId="1B10A1B6" w:rsidR="00551D9F" w:rsidRDefault="00551D9F" w:rsidP="008A1D1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5. DES algorithms</w:t>
      </w:r>
    </w:p>
    <w:p w14:paraId="68188C52" w14:textId="1E9DD034" w:rsidR="00551D9F" w:rsidRDefault="00551D9F" w:rsidP="008A1D1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6. AES algorithm</w:t>
      </w:r>
    </w:p>
    <w:p w14:paraId="27491E8D" w14:textId="18964552" w:rsidR="00551D9F" w:rsidRDefault="00551D9F" w:rsidP="008A1D1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7. RC4, RC5, RC6</w:t>
      </w:r>
    </w:p>
    <w:p w14:paraId="57EE1A41" w14:textId="06D18E65" w:rsidR="00551D9F" w:rsidRDefault="00551D9F" w:rsidP="008A1D1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8. RSA (Rivest Shamir Adleman)</w:t>
      </w:r>
    </w:p>
    <w:p w14:paraId="3050601B" w14:textId="1683B41E" w:rsidR="00551D9F" w:rsidRDefault="00551D9F" w:rsidP="008A1D17">
      <w:pPr>
        <w:rPr>
          <w:sz w:val="26"/>
          <w:szCs w:val="26"/>
          <w:lang w:val="en-US"/>
        </w:rPr>
      </w:pPr>
    </w:p>
    <w:p w14:paraId="55A1A13D" w14:textId="19BCF447" w:rsidR="00551D9F" w:rsidRDefault="00551D9F" w:rsidP="008A1D1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Cryptographical hashing algorithm:</w:t>
      </w:r>
    </w:p>
    <w:p w14:paraId="00F40C82" w14:textId="7B0ACB38" w:rsidR="00551D9F" w:rsidRDefault="00551D9F" w:rsidP="008A1D1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1. MD, MD4, MD5 (Message Digest)</w:t>
      </w:r>
    </w:p>
    <w:p w14:paraId="6823280A" w14:textId="34FB277C" w:rsidR="00551D9F" w:rsidRDefault="00551D9F" w:rsidP="008A1D1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2. SHA (Secure Hash Algorithm)</w:t>
      </w:r>
    </w:p>
    <w:p w14:paraId="2226831C" w14:textId="54CAF8AB" w:rsidR="00551D9F" w:rsidRDefault="00551D9F" w:rsidP="008A1D1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SHA – 1</w:t>
      </w:r>
    </w:p>
    <w:p w14:paraId="19593014" w14:textId="222E3C97" w:rsidR="00551D9F" w:rsidRDefault="00551D9F" w:rsidP="008A1D1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SHA – 2</w:t>
      </w:r>
    </w:p>
    <w:p w14:paraId="512FDD51" w14:textId="41A9E473" w:rsidR="00551D9F" w:rsidRDefault="00551D9F" w:rsidP="008A1D1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SHA – 256</w:t>
      </w:r>
    </w:p>
    <w:p w14:paraId="6FF09337" w14:textId="3B1549BC" w:rsidR="00551D9F" w:rsidRDefault="00551D9F" w:rsidP="008A1D1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SHA – 512</w:t>
      </w:r>
    </w:p>
    <w:p w14:paraId="5F8C7AA1" w14:textId="77777777" w:rsidR="00551D9F" w:rsidRPr="008A1D17" w:rsidRDefault="00551D9F" w:rsidP="008A1D17">
      <w:pPr>
        <w:rPr>
          <w:sz w:val="26"/>
          <w:szCs w:val="26"/>
          <w:lang w:val="en-US"/>
        </w:rPr>
      </w:pPr>
    </w:p>
    <w:p w14:paraId="4583D9C1" w14:textId="6E4596D4" w:rsidR="008A1D17" w:rsidRDefault="008A1D17" w:rsidP="008A1D17">
      <w:pPr>
        <w:rPr>
          <w:sz w:val="26"/>
          <w:szCs w:val="26"/>
          <w:lang w:val="en-US"/>
        </w:rPr>
      </w:pPr>
    </w:p>
    <w:p w14:paraId="7EB83B6C" w14:textId="77777777" w:rsidR="008A1D17" w:rsidRPr="008A1D17" w:rsidRDefault="008A1D17" w:rsidP="008A1D17">
      <w:pPr>
        <w:rPr>
          <w:sz w:val="26"/>
          <w:szCs w:val="26"/>
          <w:lang w:val="en-US"/>
        </w:rPr>
      </w:pPr>
    </w:p>
    <w:sectPr w:rsidR="008A1D17" w:rsidRPr="008A1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altName w:val="Cambria"/>
    <w:panose1 w:val="020005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D468E"/>
    <w:multiLevelType w:val="hybridMultilevel"/>
    <w:tmpl w:val="088C2F8A"/>
    <w:lvl w:ilvl="0" w:tplc="E644785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035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E13"/>
    <w:rsid w:val="0006735B"/>
    <w:rsid w:val="00551D9F"/>
    <w:rsid w:val="008A1D17"/>
    <w:rsid w:val="00EF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D0E5A"/>
  <w15:chartTrackingRefBased/>
  <w15:docId w15:val="{CCDDF4B1-76B5-485E-B48B-7F5B6D20D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karthik</dc:creator>
  <cp:keywords/>
  <dc:description/>
  <cp:lastModifiedBy>karthik karthik</cp:lastModifiedBy>
  <cp:revision>2</cp:revision>
  <dcterms:created xsi:type="dcterms:W3CDTF">2023-03-08T12:52:00Z</dcterms:created>
  <dcterms:modified xsi:type="dcterms:W3CDTF">2023-03-08T13:05:00Z</dcterms:modified>
</cp:coreProperties>
</file>