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2B5F" w:val="clear"/>
            <w:tcMar>
              <w:top w:type="dxa" w:w="480"/>
              <w:left w:type="dxa" w:w="360"/>
              <w:bottom w:type="dxa" w:w="480"/>
              <w:right w:type="dxa" w:w="360"/>
            </w:tcMar>
          </w:tcPr>
          <w:p>
            <w:pPr>
              <w:spacing w:before="240" w:after="80"/>
              <w:jc w:val="center"/>
            </w:pPr>
            <w:r>
              <w:rPr>
                <w:rFonts w:ascii="Arial" w:cs="Arial" w:eastAsia="Arial" w:hAnsi="Arial"/>
                <w:b/>
                <w:bCs/>
                <w:color w:val="FFFFFF"/>
                <w:sz w:val="64"/>
                <w:szCs w:val="64"/>
              </w:rPr>
              <w:t xml:space="preserve">CONTEXT PILOT</w:t>
            </w:r>
          </w:p>
          <w:p>
            <w:pPr>
              <w:spacing w:before="0" w:after="160"/>
              <w:jc w:val="center"/>
            </w:pPr>
            <w:r>
              <w:rPr>
                <w:rFonts w:ascii="Arial" w:cs="Arial" w:eastAsia="Arial" w:hAnsi="Arial"/>
                <w:color w:val="AAAACC"/>
                <w:sz w:val="24"/>
                <w:szCs w:val="24"/>
              </w:rPr>
              <w:t xml:space="preserve">Complete Project Report — Build Guide &amp; Deep Knowledge</w:t>
            </w:r>
          </w:p>
          <w:p>
            <w:pPr>
              <w:jc w:val="center"/>
            </w:pPr>
            <w:r>
              <w:rPr>
                <w:rFonts w:ascii="Arial" w:cs="Arial" w:eastAsia="Arial" w:hAnsi="Arial"/>
                <w:color w:val="8888BB"/>
                <w:sz w:val="22"/>
                <w:szCs w:val="22"/>
              </w:rPr>
              <w:t xml:space="preserve">CLI Tool  ·  VS Code Extension  ·  Web Dashboard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0" w:after="60"/>
            </w:pPr>
            <w:r>
              <w:rPr>
                <w:rFonts w:ascii="Arial" w:cs="Arial" w:eastAsia="Arial" w:hAnsi="Arial"/>
                <w:b/>
                <w:bCs/>
                <w:color w:val="5B4FCF"/>
                <w:sz w:val="22"/>
                <w:szCs w:val="22"/>
              </w:rPr>
              <w:t xml:space="preserve">What you will build</w:t>
            </w:r>
          </w:p>
          <w:p>
            <w:pPr>
              <w:spacing w:before="80" w:after="100"/>
            </w:pPr>
            <w:r>
              <w:rPr>
                <w:rFonts w:ascii="Arial" w:cs="Arial" w:eastAsia="Arial" w:hAnsi="Arial"/>
                <w:color w:val="444441"/>
                <w:sz w:val="22"/>
                <w:szCs w:val="22"/>
              </w:rPr>
              <w:t xml:space="preserve">An AI context management system that solves the single biggest failure mode in AI-assisted coding: the model losing track of your project mid-task. Shipped as three interconnected products.</w:t>
            </w:r>
          </w:p>
        </w:tc>
        <w:tc>
          <w:tcPr>
            <w:tcW w:type="dxa" w:w="468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0" w:after="60"/>
            </w:pPr>
            <w:r>
              <w:rPr>
                <w:rFonts w:ascii="Arial" w:cs="Arial" w:eastAsia="Arial" w:hAnsi="Arial"/>
                <w:b/>
                <w:bCs/>
                <w:color w:val="0F6E56"/>
                <w:sz w:val="22"/>
                <w:szCs w:val="22"/>
              </w:rPr>
              <w:t xml:space="preserve">What you will gain</w:t>
            </w:r>
          </w:p>
          <w:p>
            <w:pPr>
              <w:spacing w:before="80" w:after="100"/>
            </w:pPr>
            <w:r>
              <w:rPr>
                <w:rFonts w:ascii="Arial" w:cs="Arial" w:eastAsia="Arial" w:hAnsi="Arial"/>
                <w:color w:val="444441"/>
                <w:sz w:val="22"/>
                <w:szCs w:val="22"/>
              </w:rPr>
              <w:t xml:space="preserve">A Marketplace-published VS Code extension, a shipped npm package, a SaaS product with real paying users, and deep hands-on knowledge of LLM tokenization, the VS Code Extension API, and full-stack product architecture.</w:t>
            </w:r>
          </w:p>
        </w:tc>
      </w:tr>
    </w:tbl>
    <w:p>
      <w:pPr>
        <w:spacing w:before="60" w:after="60"/>
      </w:pPr>
      <w:r>
        <w:t xml:space="preserve"/>
      </w:r>
    </w:p>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1. The Problem Worth Solving</w:t>
      </w:r>
    </w:p>
    <w:p>
      <w:pPr>
        <w:spacing w:before="80" w:after="100"/>
      </w:pPr>
      <w:r>
        <w:rPr>
          <w:rFonts w:ascii="Arial" w:cs="Arial" w:eastAsia="Arial" w:hAnsi="Arial"/>
          <w:color w:val="444441"/>
          <w:sz w:val="22"/>
          <w:szCs w:val="22"/>
        </w:rPr>
        <w:t xml:space="preserve">Before writing a single line of code, you must understand the problem so completely that you can explain why every architectural decision was made. This section is that foundation.</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1.1  Why AI agents keep losing track</w:t>
      </w:r>
    </w:p>
    <w:p>
      <w:pPr>
        <w:spacing w:before="80" w:after="100"/>
      </w:pPr>
      <w:r>
        <w:rPr>
          <w:rFonts w:ascii="Arial" w:cs="Arial" w:eastAsia="Arial" w:hAnsi="Arial"/>
          <w:color w:val="444441"/>
          <w:sz w:val="22"/>
          <w:szCs w:val="22"/>
        </w:rPr>
        <w:t xml:space="preserve">Every large language model operates within a fixed context window — a maximum number of tokens it can process in one shot. As of 2026, even the most capable models cap out around 200,000 tokens for production-grade throughput. This sounds enormous until you consider what a real codebase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before="60" w:after="80"/>
            </w:pPr>
            <w:r>
              <w:rPr>
                <w:rFonts w:ascii="Arial" w:cs="Arial" w:eastAsia="Arial" w:hAnsi="Arial"/>
                <w:b/>
                <w:bCs/>
                <w:color w:val="5B4FCF"/>
                <w:sz w:val="20"/>
                <w:szCs w:val="20"/>
              </w:rPr>
              <w:t xml:space="preserve">REAL NUMBERS</w:t>
            </w:r>
          </w:p>
          <w:p>
            <w:pPr>
              <w:spacing w:before="40" w:after="40"/>
            </w:pPr>
            <w:r>
              <w:rPr>
                <w:rFonts w:ascii="Arial" w:cs="Arial" w:eastAsia="Arial" w:hAnsi="Arial"/>
                <w:color w:val="444441"/>
                <w:sz w:val="20"/>
                <w:szCs w:val="20"/>
              </w:rPr>
              <w:t xml:space="preserve">A medium React + Node.js project: ~180 source files averaging 120 lines each = 21,600 lines</w:t>
            </w:r>
          </w:p>
          <w:p>
            <w:pPr>
              <w:spacing w:before="40" w:after="40"/>
            </w:pPr>
            <w:r>
              <w:rPr>
                <w:rFonts w:ascii="Arial" w:cs="Arial" w:eastAsia="Arial" w:hAnsi="Arial"/>
                <w:color w:val="444441"/>
                <w:sz w:val="20"/>
                <w:szCs w:val="20"/>
              </w:rPr>
              <w:t xml:space="preserve">At ~5 tokens per line of code = 108,000 tokens for source alone</w:t>
            </w:r>
          </w:p>
          <w:p>
            <w:pPr>
              <w:spacing w:before="40" w:after="40"/>
            </w:pPr>
            <w:r>
              <w:rPr>
                <w:rFonts w:ascii="Arial" w:cs="Arial" w:eastAsia="Arial" w:hAnsi="Arial"/>
                <w:color w:val="444441"/>
                <w:sz w:val="20"/>
                <w:szCs w:val="20"/>
              </w:rPr>
              <w:t xml:space="preserve">Add type definitions, config files, lock files = easily 150,000+ tokens</w:t>
            </w:r>
          </w:p>
          <w:p>
            <w:pPr>
              <w:spacing w:before="40" w:after="40"/>
            </w:pPr>
            <w:r>
              <w:rPr>
                <w:rFonts w:ascii="Arial" w:cs="Arial" w:eastAsia="Arial" w:hAnsi="Arial"/>
                <w:color w:val="444441"/>
                <w:sz w:val="20"/>
                <w:szCs w:val="20"/>
              </w:rPr>
              <w:t xml:space="preserve">One agent session burns 15–30k tokens just in conversation</w:t>
            </w:r>
          </w:p>
          <w:p>
            <w:pPr>
              <w:spacing w:before="40" w:after="40"/>
            </w:pPr>
            <w:r>
              <w:rPr>
                <w:rFonts w:ascii="Arial" w:cs="Arial" w:eastAsia="Arial" w:hAnsi="Arial"/>
                <w:color w:val="444441"/>
                <w:sz w:val="20"/>
                <w:szCs w:val="20"/>
              </w:rPr>
              <w:t xml:space="preserve">Result: the model reads 30% of your codebase at most, and forgets it progressively</w:t>
            </w:r>
          </w:p>
        </w:tc>
      </w:tr>
    </w:tbl>
    <w:p>
      <w:pPr>
        <w:spacing w:before="60" w:after="60"/>
      </w:pPr>
      <w:r>
        <w:t xml:space="preserve"/>
      </w:r>
    </w:p>
    <w:p>
      <w:pPr>
        <w:spacing w:before="80" w:after="100"/>
      </w:pPr>
      <w:r>
        <w:rPr>
          <w:rFonts w:ascii="Arial" w:cs="Arial" w:eastAsia="Arial" w:hAnsi="Arial"/>
          <w:color w:val="444441"/>
          <w:sz w:val="22"/>
          <w:szCs w:val="22"/>
        </w:rPr>
        <w:t xml:space="preserve">This creates a set of cascading failures that every developer using AI agents encounters:</w:t>
      </w:r>
    </w:p>
    <w:p>
      <w:pPr>
        <w:pStyle w:val="ListParagraph"/>
        <w:numPr>
          <w:ilvl w:val="0"/>
          <w:numId w:val="2"/>
        </w:numPr>
        <w:spacing w:before="60" w:after="60"/>
      </w:pPr>
      <w:r>
        <w:rPr>
          <w:rFonts w:ascii="Arial" w:cs="Arial" w:eastAsia="Arial" w:hAnsi="Arial"/>
          <w:color w:val="444441"/>
          <w:sz w:val="22"/>
          <w:szCs w:val="22"/>
        </w:rPr>
        <w:t xml:space="preserve">The agent rewrites code it already saw earlier in the session because it was evicted from context</w:t>
      </w:r>
    </w:p>
    <w:p>
      <w:pPr>
        <w:pStyle w:val="ListParagraph"/>
        <w:numPr>
          <w:ilvl w:val="0"/>
          <w:numId w:val="2"/>
        </w:numPr>
        <w:spacing w:before="60" w:after="60"/>
      </w:pPr>
      <w:r>
        <w:rPr>
          <w:rFonts w:ascii="Arial" w:cs="Arial" w:eastAsia="Arial" w:hAnsi="Arial"/>
          <w:color w:val="444441"/>
          <w:sz w:val="22"/>
          <w:szCs w:val="22"/>
        </w:rPr>
        <w:t xml:space="preserve">It imports non-existent functions because it forgot what you already built</w:t>
      </w:r>
    </w:p>
    <w:p>
      <w:pPr>
        <w:pStyle w:val="ListParagraph"/>
        <w:numPr>
          <w:ilvl w:val="0"/>
          <w:numId w:val="2"/>
        </w:numPr>
        <w:spacing w:before="60" w:after="60"/>
      </w:pPr>
      <w:r>
        <w:rPr>
          <w:rFonts w:ascii="Arial" w:cs="Arial" w:eastAsia="Arial" w:hAnsi="Arial"/>
          <w:color w:val="444441"/>
          <w:sz w:val="22"/>
          <w:szCs w:val="22"/>
        </w:rPr>
        <w:t xml:space="preserve">It proposes architectures that conflict with decisions made three tasks ago</w:t>
      </w:r>
    </w:p>
    <w:p>
      <w:pPr>
        <w:pStyle w:val="ListParagraph"/>
        <w:numPr>
          <w:ilvl w:val="0"/>
          <w:numId w:val="2"/>
        </w:numPr>
        <w:spacing w:before="60" w:after="60"/>
      </w:pPr>
      <w:r>
        <w:rPr>
          <w:rFonts w:ascii="Arial" w:cs="Arial" w:eastAsia="Arial" w:hAnsi="Arial"/>
          <w:color w:val="444441"/>
          <w:sz w:val="22"/>
          <w:szCs w:val="22"/>
        </w:rPr>
        <w:t xml:space="preserve">It asks you to explain the same thing twice within the same session</w:t>
      </w:r>
    </w:p>
    <w:p>
      <w:pPr>
        <w:pStyle w:val="ListParagraph"/>
        <w:numPr>
          <w:ilvl w:val="0"/>
          <w:numId w:val="2"/>
        </w:numPr>
        <w:spacing w:before="60" w:after="60"/>
      </w:pPr>
      <w:r>
        <w:rPr>
          <w:rFonts w:ascii="Arial" w:cs="Arial" w:eastAsia="Arial" w:hAnsi="Arial"/>
          <w:color w:val="444441"/>
          <w:sz w:val="22"/>
          <w:szCs w:val="22"/>
        </w:rPr>
        <w:t xml:space="preserve">It writes correct code in isolation that breaks integration because the bigger picture was lost</w:t>
      </w:r>
    </w:p>
    <w:p>
      <w:pPr>
        <w:spacing w:before="60" w:after="60"/>
      </w:pPr>
      <w:r>
        <w:t xml:space="preserve"/>
      </w:r>
    </w:p>
    <w:p>
      <w:pPr>
        <w:spacing w:before="80" w:after="100"/>
      </w:pPr>
      <w:r>
        <w:rPr>
          <w:rFonts w:ascii="Arial" w:cs="Arial" w:eastAsia="Arial" w:hAnsi="Arial"/>
          <w:color w:val="444441"/>
          <w:sz w:val="22"/>
          <w:szCs w:val="22"/>
        </w:rPr>
        <w:t xml:space="preserve">The root cause is not that the models are bad. The root cause is that nobody is managing what goes into the context window, in what order, and with what priority. The context window is treated like a garbage dump instead of a curated working memory.</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1.2  Why existing tools fail</w:t>
      </w:r>
    </w:p>
    <w:p>
      <w:pPr>
        <w:spacing w:before="80" w:after="100"/>
      </w:pPr>
      <w:r>
        <w:rPr>
          <w:rFonts w:ascii="Arial" w:cs="Arial" w:eastAsia="Arial" w:hAnsi="Arial"/>
          <w:color w:val="444441"/>
          <w:sz w:val="22"/>
          <w:szCs w:val="22"/>
        </w:rPr>
        <w:t xml:space="preserve">Three categories of existing approaches exist, and all three are inadequate: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0" w:after="80"/>
            </w:pPr>
            <w:r>
              <w:rPr>
                <w:rFonts w:ascii="Arial" w:cs="Arial" w:eastAsia="Arial" w:hAnsi="Arial"/>
                <w:b/>
                <w:bCs/>
                <w:color w:val="993C1D"/>
                <w:sz w:val="22"/>
                <w:szCs w:val="22"/>
              </w:rPr>
              <w:t xml:space="preserve">Approach 1: Do nothing</w:t>
            </w:r>
          </w:p>
          <w:p>
            <w:pPr>
              <w:spacing w:before="80" w:after="100"/>
            </w:pPr>
            <w:r>
              <w:rPr>
                <w:rFonts w:ascii="Arial" w:cs="Arial" w:eastAsia="Arial" w:hAnsi="Arial"/>
                <w:color w:val="444441"/>
                <w:sz w:val="22"/>
                <w:szCs w:val="22"/>
              </w:rPr>
              <w:t xml:space="preserve">Paste the files you think are relevant into the chat manually. This is what most developers do. It is error-prone, inconsistent, and creates a different context every session. The agent never builds a stable mental model of the project.</w:t>
            </w:r>
          </w:p>
        </w:tc>
        <w:tc>
          <w:tcPr>
            <w:tcW w:type="dxa" w:w="468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0" w:after="80"/>
            </w:pPr>
            <w:r>
              <w:rPr>
                <w:rFonts w:ascii="Arial" w:cs="Arial" w:eastAsia="Arial" w:hAnsi="Arial"/>
                <w:b/>
                <w:bCs/>
                <w:color w:val="993C1D"/>
                <w:sz w:val="22"/>
                <w:szCs w:val="22"/>
              </w:rPr>
              <w:t xml:space="preserve">Approach 2: Stuff everything in</w:t>
            </w:r>
          </w:p>
          <w:p>
            <w:pPr>
              <w:spacing w:before="80" w:after="100"/>
            </w:pPr>
            <w:r>
              <w:rPr>
                <w:rFonts w:ascii="Arial" w:cs="Arial" w:eastAsia="Arial" w:hAnsi="Arial"/>
                <w:color w:val="444441"/>
                <w:sz w:val="22"/>
                <w:szCs w:val="22"/>
              </w:rPr>
              <w:t xml:space="preserve">Use a tool like repo-to-txt to dump the entire codebase into one file and paste it. This hits the context limit immediately, buries the important files under noise, and the model's attention degrades exponentially on content past the halfway point.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before="60" w:after="80"/>
            </w:pPr>
            <w:r>
              <w:rPr>
                <w:rFonts w:ascii="Arial" w:cs="Arial" w:eastAsia="Arial" w:hAnsi="Arial"/>
                <w:b/>
                <w:bCs/>
                <w:color w:val="993C1D"/>
                <w:sz w:val="20"/>
                <w:szCs w:val="20"/>
              </w:rPr>
              <w:t xml:space="preserve">APPROACH 3 — THE REAL PROBLEM</w:t>
            </w:r>
          </w:p>
          <w:p>
            <w:pPr>
              <w:spacing w:before="40" w:after="40"/>
            </w:pPr>
            <w:r>
              <w:rPr>
                <w:rFonts w:ascii="Arial" w:cs="Arial" w:eastAsia="Arial" w:hAnsi="Arial"/>
                <w:color w:val="444441"/>
                <w:sz w:val="20"/>
                <w:szCs w:val="20"/>
              </w:rPr>
              <w:t xml:space="preserve">Use the IDE's built-in context awareness (@file, @codebase, etc.). These tools index your repo</w:t>
            </w:r>
          </w:p>
          <w:p>
            <w:pPr>
              <w:spacing w:before="40" w:after="40"/>
            </w:pPr>
            <w:r>
              <w:rPr>
                <w:rFonts w:ascii="Arial" w:cs="Arial" w:eastAsia="Arial" w:hAnsi="Arial"/>
                <w:color w:val="444441"/>
                <w:sz w:val="20"/>
                <w:szCs w:val="20"/>
              </w:rPr>
              <w:t xml:space="preserve">but they use naive TF-IDF or BM25 keyword search to decide what to include.</w:t>
            </w:r>
          </w:p>
          <w:p>
            <w:pPr>
              <w:spacing w:before="40" w:after="40"/>
            </w:pPr>
            <w:r>
              <w:rPr>
                <w:rFonts w:ascii="Arial" w:cs="Arial" w:eastAsia="Arial" w:hAnsi="Arial"/>
                <w:color w:val="444441"/>
                <w:sz w:val="20"/>
                <w:szCs w:val="20"/>
              </w:rPr>
              <w:t xml:space="preserve">They find files that mention the same words as your prompt — not files that are architecturally relevant.</w:t>
            </w:r>
          </w:p>
          <w:p>
            <w:pPr>
              <w:spacing w:before="40" w:after="40"/>
            </w:pPr>
            <w:r>
              <w:rPr>
                <w:rFonts w:ascii="Arial" w:cs="Arial" w:eastAsia="Arial" w:hAnsi="Arial"/>
                <w:color w:val="444441"/>
                <w:sz w:val="20"/>
                <w:szCs w:val="20"/>
              </w:rPr>
              <w:t xml:space="preserve">Searching '@codebase how does auth work' returns files that contain the word 'auth',</w:t>
            </w:r>
          </w:p>
          <w:p>
            <w:pPr>
              <w:spacing w:before="40" w:after="40"/>
            </w:pPr>
            <w:r>
              <w:rPr>
                <w:rFonts w:ascii="Arial" w:cs="Arial" w:eastAsia="Arial" w:hAnsi="Arial"/>
                <w:color w:val="444441"/>
                <w:sz w:val="20"/>
                <w:szCs w:val="20"/>
              </w:rPr>
              <w:t xml:space="preserve">not necessarily the files that define how auth flows through the system.</w:t>
            </w:r>
          </w:p>
        </w:tc>
      </w:tr>
    </w:tbl>
    <w:p>
      <w:pPr>
        <w:spacing w:before="60" w:after="60"/>
      </w:pPr>
      <w:r>
        <w:t xml:space="preserve"/>
      </w:r>
    </w:p>
    <w:p>
      <w:pPr>
        <w:spacing w:before="80" w:after="100"/>
      </w:pPr>
      <w:r>
        <w:rPr>
          <w:rFonts w:ascii="Arial" w:cs="Arial" w:eastAsia="Arial" w:hAnsi="Arial"/>
          <w:color w:val="444441"/>
          <w:sz w:val="22"/>
          <w:szCs w:val="22"/>
        </w:rPr>
        <w:t xml:space="preserve">Context Pilot solves this by treating context management as a first-class engineering problem: task-aware, token-budget-aware, and deterministic.</w:t>
      </w:r>
    </w:p>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2. The Solution — What Context Pilot Does</w:t>
      </w:r>
    </w:p>
    <w:p>
      <w:pPr>
        <w:pStyle w:val="Heading2"/>
        <w:spacing w:before="280" w:after="120"/>
      </w:pPr>
      <w:r>
        <w:rPr>
          <w:rFonts w:ascii="Arial" w:cs="Arial" w:eastAsia="Arial" w:hAnsi="Arial"/>
          <w:b/>
          <w:bCs/>
          <w:color w:val="5B4FCF"/>
          <w:sz w:val="28"/>
          <w:szCs w:val="28"/>
        </w:rPr>
        <w:t xml:space="preserve">2.1  Core concept</w:t>
      </w:r>
    </w:p>
    <w:p>
      <w:pPr>
        <w:spacing w:before="80" w:after="100"/>
      </w:pPr>
      <w:r>
        <w:rPr>
          <w:rFonts w:ascii="Arial" w:cs="Arial" w:eastAsia="Arial" w:hAnsi="Arial"/>
          <w:color w:val="444441"/>
          <w:sz w:val="22"/>
          <w:szCs w:val="22"/>
        </w:rPr>
        <w:t xml:space="preserve">Context Pilot externalises your project's working memory into a set of curated, machine-readable files that any AI agent reads at the start of every session. Rather than hoping the IDE picks the right files, you define exactly what the agent needs to know and in what priority order.</w:t>
      </w:r>
    </w:p>
    <w:p>
      <w:pPr>
        <w:spacing w:before="80" w:after="100"/>
      </w:pPr>
      <w:r>
        <w:rPr>
          <w:rFonts w:ascii="Arial" w:cs="Arial" w:eastAsia="Arial" w:hAnsi="Arial"/>
          <w:color w:val="444441"/>
          <w:sz w:val="22"/>
          <w:szCs w:val="22"/>
        </w:rPr>
        <w:t xml:space="preserve">The system has three layers that build on each other: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EEDFE" w:val="clear"/>
            <w:tcMar>
              <w:top w:type="dxa" w:w="120"/>
              <w:left w:type="dxa" w:w="120"/>
              <w:bottom w:type="dxa" w:w="120"/>
              <w:right w:type="dxa" w:w="80"/>
            </w:tcMar>
            <w:vAlign w:val="top"/>
          </w:tcPr>
          <w:p>
            <w:r>
              <w:rPr>
                <w:rFonts w:ascii="Arial" w:cs="Arial" w:eastAsia="Arial" w:hAnsi="Arial"/>
                <w:b/>
                <w:bCs/>
                <w:color w:val="5B4FCF"/>
                <w:sz w:val="18"/>
                <w:szCs w:val="18"/>
              </w:rPr>
              <w:t xml:space="preserve">Layer 1</w:t>
            </w:r>
          </w:p>
        </w:tc>
        <w:tc>
          <w:tcPr>
            <w:tcW w:type="dxa" w:w="7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tcPr>
          <w:p>
            <w:pPr>
              <w:spacing w:before="0" w:after="60"/>
            </w:pPr>
            <w:r>
              <w:rPr>
                <w:rFonts w:ascii="Arial" w:cs="Arial" w:eastAsia="Arial" w:hAnsi="Arial"/>
                <w:b/>
                <w:bCs/>
                <w:color w:val="1A1A2E"/>
                <w:sz w:val="22"/>
                <w:szCs w:val="22"/>
              </w:rPr>
              <w:t xml:space="preserve">Scan &amp; Analyse</w:t>
            </w:r>
          </w:p>
          <w:p>
            <w:pPr>
              <w:spacing w:before="0" w:after="0"/>
            </w:pPr>
            <w:r>
              <w:rPr>
                <w:rFonts w:ascii="Arial" w:cs="Arial" w:eastAsia="Arial" w:hAnsi="Arial"/>
                <w:color w:val="444441"/>
                <w:sz w:val="20"/>
                <w:szCs w:val="20"/>
              </w:rPr>
              <w:t xml:space="preserve">The CLI crawls your repository, counts tokens per file, builds a dependency graph, and scores every file by architectural importance. It writes this to a machine-readable index.</w:t>
            </w:r>
          </w:p>
        </w:tc>
      </w:tr>
      <w:tr>
        <w:tc>
          <w:tcPr>
            <w:tcW w:type="dxa" w:w="14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vAlign w:val="top"/>
          </w:tcPr>
          <w:p>
            <w:r>
              <w:rPr>
                <w:rFonts w:ascii="Arial" w:cs="Arial" w:eastAsia="Arial" w:hAnsi="Arial"/>
                <w:b/>
                <w:bCs/>
                <w:color w:val="0F6E56"/>
                <w:sz w:val="18"/>
                <w:szCs w:val="18"/>
              </w:rPr>
              <w:t xml:space="preserve">Layer 2</w:t>
            </w:r>
          </w:p>
        </w:tc>
        <w:tc>
          <w:tcPr>
            <w:tcW w:type="dxa" w:w="7960"/>
            <w:tcBorders>
              <w:top w:val="none" w:color="FFFFFF" w:sz="0"/>
              <w:left w:val="none" w:color="FFFFFF" w:sz="0"/>
              <w:bottom w:val="none" w:color="FFFFFF" w:sz="0"/>
              <w:right w:val="none" w:color="FFFFFF" w:sz="0"/>
            </w:tcBorders>
            <w:shd w:fill="F1EFE8" w:val="clear"/>
            <w:tcMar>
              <w:top w:type="dxa" w:w="120"/>
              <w:left w:type="dxa" w:w="160"/>
              <w:bottom w:type="dxa" w:w="120"/>
              <w:right w:type="dxa" w:w="80"/>
            </w:tcMar>
          </w:tcPr>
          <w:p>
            <w:pPr>
              <w:spacing w:before="0" w:after="60"/>
            </w:pPr>
            <w:r>
              <w:rPr>
                <w:rFonts w:ascii="Arial" w:cs="Arial" w:eastAsia="Arial" w:hAnsi="Arial"/>
                <w:b/>
                <w:bCs/>
                <w:color w:val="1A1A2E"/>
                <w:sz w:val="22"/>
                <w:szCs w:val="22"/>
              </w:rPr>
              <w:t xml:space="preserve">Budget &amp; Prune</w:t>
            </w:r>
          </w:p>
          <w:p>
            <w:pPr>
              <w:spacing w:before="0" w:after="0"/>
            </w:pPr>
            <w:r>
              <w:rPr>
                <w:rFonts w:ascii="Arial" w:cs="Arial" w:eastAsia="Arial" w:hAnsi="Arial"/>
                <w:color w:val="444441"/>
                <w:sz w:val="20"/>
                <w:szCs w:val="20"/>
              </w:rPr>
              <w:t xml:space="preserve">Given a target token budget (e.g. 40,000 tokens), the system selects the highest-value files using a weighted scoring algorithm that considers: import frequency, recency of change, explicit user tagging, and file type priority.</w:t>
            </w:r>
          </w:p>
        </w:tc>
      </w:tr>
      <w:tr>
        <w:tc>
          <w:tcPr>
            <w:tcW w:type="dxa" w:w="1400"/>
            <w:tcBorders>
              <w:top w:val="none" w:color="FFFFFF" w:sz="0"/>
              <w:left w:val="none" w:color="FFFFFF" w:sz="0"/>
              <w:bottom w:val="none" w:color="FFFFFF" w:sz="0"/>
              <w:right w:val="none" w:color="FFFFFF" w:sz="0"/>
            </w:tcBorders>
            <w:shd w:fill="FAECE7" w:val="clear"/>
            <w:tcMar>
              <w:top w:type="dxa" w:w="120"/>
              <w:left w:type="dxa" w:w="120"/>
              <w:bottom w:type="dxa" w:w="120"/>
              <w:right w:type="dxa" w:w="80"/>
            </w:tcMar>
            <w:vAlign w:val="top"/>
          </w:tcPr>
          <w:p>
            <w:r>
              <w:rPr>
                <w:rFonts w:ascii="Arial" w:cs="Arial" w:eastAsia="Arial" w:hAnsi="Arial"/>
                <w:b/>
                <w:bCs/>
                <w:color w:val="993C1D"/>
                <w:sz w:val="18"/>
                <w:szCs w:val="18"/>
              </w:rPr>
              <w:t xml:space="preserve">Layer 3</w:t>
            </w:r>
          </w:p>
        </w:tc>
        <w:tc>
          <w:tcPr>
            <w:tcW w:type="dxa" w:w="7960"/>
            <w:tcBorders>
              <w:top w:val="none" w:color="FFFFFF" w:sz="0"/>
              <w:left w:val="none" w:color="FFFFFF" w:sz="0"/>
              <w:bottom w:val="none" w:color="FFFFFF" w:sz="0"/>
              <w:right w:val="none" w:color="FFFFFF" w:sz="0"/>
            </w:tcBorders>
            <w:shd w:fill="FFFFFF" w:val="clear"/>
            <w:tcMar>
              <w:top w:type="dxa" w:w="120"/>
              <w:left w:type="dxa" w:w="160"/>
              <w:bottom w:type="dxa" w:w="120"/>
              <w:right w:type="dxa" w:w="80"/>
            </w:tcMar>
          </w:tcPr>
          <w:p>
            <w:pPr>
              <w:spacing w:before="0" w:after="60"/>
            </w:pPr>
            <w:r>
              <w:rPr>
                <w:rFonts w:ascii="Arial" w:cs="Arial" w:eastAsia="Arial" w:hAnsi="Arial"/>
                <w:b/>
                <w:bCs/>
                <w:color w:val="1A1A2E"/>
                <w:sz w:val="22"/>
                <w:szCs w:val="22"/>
              </w:rPr>
              <w:t xml:space="preserve">Export &amp; Inject</w:t>
            </w:r>
          </w:p>
          <w:p>
            <w:pPr>
              <w:spacing w:before="0" w:after="0"/>
            </w:pPr>
            <w:r>
              <w:rPr>
                <w:rFonts w:ascii="Arial" w:cs="Arial" w:eastAsia="Arial" w:hAnsi="Arial"/>
                <w:color w:val="444441"/>
                <w:sz w:val="20"/>
                <w:szCs w:val="20"/>
              </w:rPr>
              <w:t xml:space="preserve">The selected files are exported to CONTEXT.md plus a structured ARCHITECTURE.md. The VS Code extension injects these automatically at the start of every agent session.</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2.2  What makes it unique</w:t>
      </w:r>
    </w:p>
    <w:p>
      <w:pPr>
        <w:spacing w:before="80" w:after="100"/>
      </w:pPr>
      <w:r>
        <w:rPr>
          <w:rFonts w:ascii="Arial" w:cs="Arial" w:eastAsia="Arial" w:hAnsi="Arial"/>
          <w:color w:val="444441"/>
          <w:sz w:val="22"/>
          <w:szCs w:val="22"/>
        </w:rPr>
        <w:t xml:space="preserve">There are three specific properties that no existing tool combines, and the combination is what creates the moat: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before="60" w:after="80"/>
            </w:pPr>
            <w:r>
              <w:rPr>
                <w:rFonts w:ascii="Arial" w:cs="Arial" w:eastAsia="Arial" w:hAnsi="Arial"/>
                <w:b/>
                <w:bCs/>
                <w:color w:val="5B4FCF"/>
                <w:sz w:val="20"/>
                <w:szCs w:val="20"/>
              </w:rPr>
              <w:t xml:space="preserve">UNIQUE PROPERTY 1 — Token-budget awareness</w:t>
            </w:r>
          </w:p>
          <w:p>
            <w:pPr>
              <w:spacing w:before="40" w:after="40"/>
            </w:pPr>
            <w:r>
              <w:rPr>
                <w:rFonts w:ascii="Arial" w:cs="Arial" w:eastAsia="Arial" w:hAnsi="Arial"/>
                <w:color w:val="444441"/>
                <w:sz w:val="20"/>
                <w:szCs w:val="20"/>
              </w:rPr>
              <w:t xml:space="preserve">Context Pilot knows exactly how many tokens each file costs before it is included.</w:t>
            </w:r>
          </w:p>
          <w:p>
            <w:pPr>
              <w:spacing w:before="40" w:after="40"/>
            </w:pPr>
            <w:r>
              <w:rPr>
                <w:rFonts w:ascii="Arial" w:cs="Arial" w:eastAsia="Arial" w:hAnsi="Arial"/>
                <w:color w:val="444441"/>
                <w:sz w:val="20"/>
                <w:szCs w:val="20"/>
              </w:rPr>
              <w:t xml:space="preserve">It uses tiktoken (OpenAI's actual tokenizer library) under the hood, so the estimates are</w:t>
            </w:r>
          </w:p>
          <w:p>
            <w:pPr>
              <w:spacing w:before="40" w:after="40"/>
            </w:pPr>
            <w:r>
              <w:rPr>
                <w:rFonts w:ascii="Arial" w:cs="Arial" w:eastAsia="Arial" w:hAnsi="Arial"/>
                <w:color w:val="444441"/>
                <w:sz w:val="20"/>
                <w:szCs w:val="20"/>
              </w:rPr>
              <w:t xml:space="preserve">accurate to within 2% regardless of the model family. You set a budget — 40k, 80k, 120k —</w:t>
            </w:r>
          </w:p>
          <w:p>
            <w:pPr>
              <w:spacing w:before="40" w:after="40"/>
            </w:pPr>
            <w:r>
              <w:rPr>
                <w:rFonts w:ascii="Arial" w:cs="Arial" w:eastAsia="Arial" w:hAnsi="Arial"/>
                <w:color w:val="444441"/>
                <w:sz w:val="20"/>
                <w:szCs w:val="20"/>
              </w:rPr>
              <w:t xml:space="preserve">and the system guarantees it hits that target by selecting and trimming intelligently.</w:t>
            </w:r>
          </w:p>
          <w:p>
            <w:pPr>
              <w:spacing w:before="40" w:after="40"/>
            </w:pPr>
            <w:r>
              <w:rPr>
                <w:rFonts w:ascii="Arial" w:cs="Arial" w:eastAsia="Arial" w:hAnsi="Arial"/>
                <w:color w:val="444441"/>
                <w:sz w:val="20"/>
                <w:szCs w:val="20"/>
              </w:rPr>
              <w:t xml:space="preserve">No other open-source context tool does this with real tokenizer accuracy.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60" w:after="80"/>
            </w:pPr>
            <w:r>
              <w:rPr>
                <w:rFonts w:ascii="Arial" w:cs="Arial" w:eastAsia="Arial" w:hAnsi="Arial"/>
                <w:b/>
                <w:bCs/>
                <w:color w:val="0F6E56"/>
                <w:sz w:val="20"/>
                <w:szCs w:val="20"/>
              </w:rPr>
              <w:t xml:space="preserve">UNIQUE PROPERTY 2 — Architectural importance scoring</w:t>
            </w:r>
          </w:p>
          <w:p>
            <w:pPr>
              <w:spacing w:before="40" w:after="40"/>
            </w:pPr>
            <w:r>
              <w:rPr>
                <w:rFonts w:ascii="Arial" w:cs="Arial" w:eastAsia="Arial" w:hAnsi="Arial"/>
                <w:color w:val="444441"/>
                <w:sz w:val="20"/>
                <w:szCs w:val="20"/>
              </w:rPr>
              <w:t xml:space="preserve">Files are scored not just by how recently they changed or how often they appear in the prompt,</w:t>
            </w:r>
          </w:p>
          <w:p>
            <w:pPr>
              <w:spacing w:before="40" w:after="40"/>
            </w:pPr>
            <w:r>
              <w:rPr>
                <w:rFonts w:ascii="Arial" w:cs="Arial" w:eastAsia="Arial" w:hAnsi="Arial"/>
                <w:color w:val="444441"/>
                <w:sz w:val="20"/>
                <w:szCs w:val="20"/>
              </w:rPr>
              <w:t xml:space="preserve">but by how central they are to the project's dependency graph.</w:t>
            </w:r>
          </w:p>
          <w:p>
            <w:pPr>
              <w:spacing w:before="40" w:after="40"/>
            </w:pPr>
            <w:r>
              <w:rPr>
                <w:rFonts w:ascii="Arial" w:cs="Arial" w:eastAsia="Arial" w:hAnsi="Arial"/>
                <w:color w:val="444441"/>
                <w:sz w:val="20"/>
                <w:szCs w:val="20"/>
              </w:rPr>
              <w:t xml:space="preserve">A file imported by 30 other files scores higher than a file imported by none,</w:t>
            </w:r>
          </w:p>
          <w:p>
            <w:pPr>
              <w:spacing w:before="40" w:after="40"/>
            </w:pPr>
            <w:r>
              <w:rPr>
                <w:rFonts w:ascii="Arial" w:cs="Arial" w:eastAsia="Arial" w:hAnsi="Arial"/>
                <w:color w:val="444441"/>
                <w:sz w:val="20"/>
                <w:szCs w:val="20"/>
              </w:rPr>
              <w:t xml:space="preserve">even if neither was mentioned in the prompt. This is graph-centrality-aware context selection.</w:t>
            </w:r>
          </w:p>
          <w:p>
            <w:pPr>
              <w:spacing w:before="40" w:after="40"/>
            </w:pPr>
            <w:r>
              <w:rPr>
                <w:rFonts w:ascii="Arial" w:cs="Arial" w:eastAsia="Arial" w:hAnsi="Arial"/>
                <w:color w:val="444441"/>
                <w:sz w:val="20"/>
                <w:szCs w:val="20"/>
              </w:rPr>
              <w:t xml:space="preserve">It is the difference between including your auth middleware (high centrality) vs a one-off script.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before="60" w:after="80"/>
            </w:pPr>
            <w:r>
              <w:rPr>
                <w:rFonts w:ascii="Arial" w:cs="Arial" w:eastAsia="Arial" w:hAnsi="Arial"/>
                <w:b/>
                <w:bCs/>
                <w:color w:val="993C1D"/>
                <w:sz w:val="20"/>
                <w:szCs w:val="20"/>
              </w:rPr>
              <w:t xml:space="preserve">UNIQUE PROPERTY 3 — Zero-friction IDE integration</w:t>
            </w:r>
          </w:p>
          <w:p>
            <w:pPr>
              <w:spacing w:before="40" w:after="40"/>
            </w:pPr>
            <w:r>
              <w:rPr>
                <w:rFonts w:ascii="Arial" w:cs="Arial" w:eastAsia="Arial" w:hAnsi="Arial"/>
                <w:color w:val="444441"/>
                <w:sz w:val="20"/>
                <w:szCs w:val="20"/>
              </w:rPr>
              <w:t xml:space="preserve">The VS Code extension watches for new agent sessions and injects the context automatically.</w:t>
            </w:r>
          </w:p>
          <w:p>
            <w:pPr>
              <w:spacing w:before="40" w:after="40"/>
            </w:pPr>
            <w:r>
              <w:rPr>
                <w:rFonts w:ascii="Arial" w:cs="Arial" w:eastAsia="Arial" w:hAnsi="Arial"/>
                <w:color w:val="444441"/>
                <w:sz w:val="20"/>
                <w:szCs w:val="20"/>
              </w:rPr>
              <w:t xml:space="preserve">The developer does nothing. There is no copy-paste, no @-mention, no configuration per session.</w:t>
            </w:r>
          </w:p>
          <w:p>
            <w:pPr>
              <w:spacing w:before="40" w:after="40"/>
            </w:pPr>
            <w:r>
              <w:rPr>
                <w:rFonts w:ascii="Arial" w:cs="Arial" w:eastAsia="Arial" w:hAnsi="Arial"/>
                <w:color w:val="444441"/>
                <w:sz w:val="20"/>
                <w:szCs w:val="20"/>
              </w:rPr>
              <w:t xml:space="preserve">Context is always fresh because the extension re-reads the exported files on every session start.</w:t>
            </w:r>
          </w:p>
          <w:p>
            <w:pPr>
              <w:spacing w:before="40" w:after="40"/>
            </w:pPr>
            <w:r>
              <w:rPr>
                <w:rFonts w:ascii="Arial" w:cs="Arial" w:eastAsia="Arial" w:hAnsi="Arial"/>
                <w:color w:val="444441"/>
                <w:sz w:val="20"/>
                <w:szCs w:val="20"/>
              </w:rPr>
              <w:t xml:space="preserve">This is the Ralph Loop insight applied to context rather than task iteration.</w:t>
            </w:r>
          </w:p>
        </w:tc>
      </w:tr>
    </w:tbl>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3. System Architecture — How It Is Built and Why</w:t>
      </w:r>
    </w:p>
    <w:p>
      <w:pPr>
        <w:pStyle w:val="Heading2"/>
        <w:spacing w:before="280" w:after="120"/>
      </w:pPr>
      <w:r>
        <w:rPr>
          <w:rFonts w:ascii="Arial" w:cs="Arial" w:eastAsia="Arial" w:hAnsi="Arial"/>
          <w:b/>
          <w:bCs/>
          <w:color w:val="5B4FCF"/>
          <w:sz w:val="28"/>
          <w:szCs w:val="28"/>
        </w:rPr>
        <w:t xml:space="preserve">3.1  High-level architecture decision</w:t>
      </w:r>
    </w:p>
    <w:p>
      <w:pPr>
        <w:spacing w:before="80" w:after="100"/>
      </w:pPr>
      <w:r>
        <w:rPr>
          <w:rFonts w:ascii="Arial" w:cs="Arial" w:eastAsia="Arial" w:hAnsi="Arial"/>
          <w:color w:val="444441"/>
          <w:sz w:val="22"/>
          <w:szCs w:val="22"/>
        </w:rPr>
        <w:t xml:space="preserve">The single most important architectural decision is the separation of the core logic into a framework-agnostic CLI package. Everything else — the VS Code extension, the web dashboard — is a consumer of that core package. This decision has three consequences:</w:t>
      </w:r>
    </w:p>
    <w:p>
      <w:pPr>
        <w:pStyle w:val="ListParagraph"/>
        <w:numPr>
          <w:ilvl w:val="0"/>
          <w:numId w:val="2"/>
        </w:numPr>
        <w:spacing w:before="60" w:after="60"/>
      </w:pPr>
      <w:r>
        <w:rPr>
          <w:rFonts w:ascii="Arial" w:cs="Arial" w:eastAsia="Arial" w:hAnsi="Arial"/>
          <w:color w:val="444441"/>
          <w:sz w:val="22"/>
          <w:szCs w:val="22"/>
        </w:rPr>
        <w:t xml:space="preserve">The CLI can be published to npm and used by developers who do not use VS Code</w:t>
      </w:r>
    </w:p>
    <w:p>
      <w:pPr>
        <w:pStyle w:val="ListParagraph"/>
        <w:numPr>
          <w:ilvl w:val="0"/>
          <w:numId w:val="2"/>
        </w:numPr>
        <w:spacing w:before="60" w:after="60"/>
      </w:pPr>
      <w:r>
        <w:rPr>
          <w:rFonts w:ascii="Arial" w:cs="Arial" w:eastAsia="Arial" w:hAnsi="Arial"/>
          <w:color w:val="444441"/>
          <w:sz w:val="22"/>
          <w:szCs w:val="22"/>
        </w:rPr>
        <w:t xml:space="preserve">The web dashboard's backend can import the same scanning logic without duplicating code</w:t>
      </w:r>
    </w:p>
    <w:p>
      <w:pPr>
        <w:pStyle w:val="ListParagraph"/>
        <w:numPr>
          <w:ilvl w:val="0"/>
          <w:numId w:val="2"/>
        </w:numPr>
        <w:spacing w:before="60" w:after="60"/>
      </w:pPr>
      <w:r>
        <w:rPr>
          <w:rFonts w:ascii="Arial" w:cs="Arial" w:eastAsia="Arial" w:hAnsi="Arial"/>
          <w:color w:val="444441"/>
          <w:sz w:val="22"/>
          <w:szCs w:val="22"/>
        </w:rPr>
        <w:t xml:space="preserve">The VS Code extension becomes a thin shell, making it easier to maintain and test</w:t>
      </w:r>
    </w:p>
    <w:p>
      <w:pPr>
        <w:spacing w:before="60" w:after="60"/>
      </w:pPr>
      <w:r>
        <w:t xml:space="preserve"/>
      </w:r>
    </w:p>
    <w:p>
      <w:pPr>
        <w:spacing w:before="80" w:after="100"/>
      </w:pPr>
      <w:r>
        <w:rPr>
          <w:rFonts w:ascii="Arial" w:cs="Arial" w:eastAsia="Arial" w:hAnsi="Arial"/>
          <w:color w:val="444441"/>
          <w:sz w:val="22"/>
          <w:szCs w:val="22"/>
        </w:rPr>
        <w:t xml:space="preserve">This is the same pattern used by Prettier (core logic as a library, editor plugins as thin wrappers) and ESLint. It is the architectural pattern that allows a tool to go from 'VS Code extension' to 'ecosystem'.</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3.2  Repository structure</w:t>
      </w:r>
    </w:p>
    <w:p>
      <w:pPr>
        <w:spacing w:before="80" w:after="100"/>
      </w:pPr>
      <w:r>
        <w:rPr>
          <w:rFonts w:ascii="Arial" w:cs="Arial" w:eastAsia="Arial" w:hAnsi="Arial"/>
          <w:color w:val="444441"/>
          <w:sz w:val="22"/>
          <w:szCs w:val="22"/>
        </w:rPr>
        <w:t xml:space="preserve">The project is a monorepo managed with pnpm workspaces. Every package shares types and utilities without duplication.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Courier New" w:cs="Courier New" w:eastAsia="Courier New" w:hAnsi="Courier New"/>
                <w:color w:val="5B4FCF"/>
                <w:sz w:val="20"/>
                <w:szCs w:val="20"/>
              </w:rPr>
              <w:t xml:space="preserve">packages/core</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Pure TypeScript. The scanner, scorer, tokenizer, and exporter. No Node.js built-ins beyond fs and path. Importable in browser (web dashboard) and Node.js (CLI, extension).</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Courier New" w:cs="Courier New" w:eastAsia="Courier New" w:hAnsi="Courier New"/>
                <w:color w:val="5B4FCF"/>
                <w:sz w:val="20"/>
                <w:szCs w:val="20"/>
              </w:rPr>
              <w:t xml:space="preserve">packages/cli</w:t>
            </w:r>
          </w:p>
        </w:tc>
        <w:tc>
          <w:tcPr>
            <w:tcW w:type="dxa" w:w="5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Node.js CLI built on commander.js. Thin wrapper around @context-pilot/core. Published to npm.</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Courier New" w:cs="Courier New" w:eastAsia="Courier New" w:hAnsi="Courier New"/>
                <w:color w:val="5B4FCF"/>
                <w:sz w:val="20"/>
                <w:szCs w:val="20"/>
              </w:rPr>
              <w:t xml:space="preserve">packages/vscode</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VS Code Extension. Imports @context-pilot/core. Communicates with VS Code API for sidebar, status bar, and session detection.</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Courier New" w:cs="Courier New" w:eastAsia="Courier New" w:hAnsi="Courier New"/>
                <w:color w:val="5B4FCF"/>
                <w:sz w:val="20"/>
                <w:szCs w:val="20"/>
              </w:rPr>
              <w:t xml:space="preserve">packages/web</w:t>
            </w:r>
          </w:p>
        </w:tc>
        <w:tc>
          <w:tcPr>
            <w:tcW w:type="dxa" w:w="5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Next.js 14 app. Frontend dashboard + API routes. Backend imports @context-pilot/core.</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Courier New" w:cs="Courier New" w:eastAsia="Courier New" w:hAnsi="Courier New"/>
                <w:color w:val="5B4FCF"/>
                <w:sz w:val="20"/>
                <w:szCs w:val="20"/>
              </w:rPr>
              <w:t xml:space="preserve">packages/shared</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Shared TypeScript types, constants, and utilities. Imported by all other packages.</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3.3  Core package deep dive</w:t>
      </w:r>
    </w:p>
    <w:p>
      <w:pPr>
        <w:spacing w:before="80" w:after="100"/>
      </w:pPr>
      <w:r>
        <w:rPr>
          <w:rFonts w:ascii="Arial" w:cs="Arial" w:eastAsia="Arial" w:hAnsi="Arial"/>
          <w:color w:val="444441"/>
          <w:sz w:val="22"/>
          <w:szCs w:val="22"/>
        </w:rPr>
        <w:t xml:space="preserve">The core package is where all the intellectual work happens. Understanding it completely is what separates someone who built a tool from someone who understands AI context management at a systems level.</w:t>
      </w:r>
    </w:p>
    <w:p>
      <w:pPr>
        <w:pStyle w:val="Heading3"/>
        <w:spacing w:before="200" w:after="100"/>
      </w:pPr>
      <w:r>
        <w:rPr>
          <w:rFonts w:ascii="Arial" w:cs="Arial" w:eastAsia="Arial" w:hAnsi="Arial"/>
          <w:b/>
          <w:bCs/>
          <w:color w:val="0F6E56"/>
          <w:sz w:val="24"/>
          <w:szCs w:val="24"/>
        </w:rPr>
        <w:t xml:space="preserve">The Scanner</w:t>
      </w:r>
    </w:p>
    <w:p>
      <w:pPr>
        <w:spacing w:before="80" w:after="100"/>
      </w:pPr>
      <w:r>
        <w:rPr>
          <w:rFonts w:ascii="Arial" w:cs="Arial" w:eastAsia="Arial" w:hAnsi="Arial"/>
          <w:color w:val="444441"/>
          <w:sz w:val="22"/>
          <w:szCs w:val="22"/>
        </w:rPr>
        <w:t xml:space="preserve">The scanner uses Node.js's fs.readdirSync recursively with a configurable ignore list (node_modules, .git, dist, build by default). For each file it collects: absolute path, file extension, last modified timestamp (mtime), raw byte size, and line count.</w:t>
      </w:r>
    </w:p>
    <w:p>
      <w:pPr>
        <w:spacing w:before="80" w:after="100"/>
      </w:pPr>
      <w:r>
        <w:rPr>
          <w:rFonts w:ascii="Arial" w:cs="Arial" w:eastAsia="Arial" w:hAnsi="Arial"/>
          <w:color w:val="444441"/>
          <w:sz w:val="22"/>
          <w:szCs w:val="22"/>
        </w:rPr>
        <w:t xml:space="preserve">Critically, it also builds an import graph. For every JavaScript and TypeScript file, it extracts all import statements using a lightweight regex parser (not a full AST — this is a deliberate performance choice). The import graph is a directed adjacency list: file A imports [file B, file C].</w:t>
      </w:r>
    </w:p>
    <w:p>
      <w:pPr>
        <w:pStyle w:val="Heading3"/>
        <w:spacing w:before="200" w:after="100"/>
      </w:pPr>
      <w:r>
        <w:rPr>
          <w:rFonts w:ascii="Arial" w:cs="Arial" w:eastAsia="Arial" w:hAnsi="Arial"/>
          <w:b/>
          <w:bCs/>
          <w:color w:val="0F6E56"/>
          <w:sz w:val="24"/>
          <w:szCs w:val="24"/>
        </w:rPr>
        <w:t xml:space="preserve">The Scorer</w:t>
      </w:r>
    </w:p>
    <w:p>
      <w:pPr>
        <w:spacing w:before="80" w:after="100"/>
      </w:pPr>
      <w:r>
        <w:rPr>
          <w:rFonts w:ascii="Arial" w:cs="Arial" w:eastAsia="Arial" w:hAnsi="Arial"/>
          <w:color w:val="444441"/>
          <w:sz w:val="22"/>
          <w:szCs w:val="22"/>
        </w:rPr>
        <w:t xml:space="preserve">Each file receives a composite score from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140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Weight</w:t>
            </w:r>
          </w:p>
        </w:tc>
        <w:tc>
          <w:tcPr>
            <w:tcW w:type="dxa" w:w="576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How It Is Calculated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In-degree centrality</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40%</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Count of how many other files import this file. Normalised by the maximum in-degree in the project. A file imported by 20 others scores 1.0 on this component; a file imported by nobody scores 0.0.</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Recency</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25%</w:t>
            </w:r>
          </w:p>
        </w:tc>
        <w:tc>
          <w:tcPr>
            <w:tcW w:type="dxa" w:w="5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Exponential decay on mtime. A file modified 1 day ago scores 1.0. A file untouched for 90 days scores ~0.2. This ensures the current task's files rank highly.</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File type priority</w:t>
            </w:r>
          </w:p>
        </w:tc>
        <w:tc>
          <w:tcPr>
            <w:tcW w:type="dxa" w:w="1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20%</w:t>
            </w:r>
          </w:p>
        </w:tc>
        <w:tc>
          <w:tcPr>
            <w:tcW w:type="dxa" w:w="5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Hardcoded priority map: entry points (index.ts, main.ts) = 1.0, route files = 0.8, utility files = 0.6, test files = 0.2, config files = 0.4. Overrideable in .contextpilot.json.</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User tags</w:t>
            </w:r>
          </w:p>
        </w:tc>
        <w:tc>
          <w:tcPr>
            <w:tcW w:type="dxa" w:w="1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15%</w:t>
            </w:r>
          </w:p>
        </w:tc>
        <w:tc>
          <w:tcPr>
            <w:tcW w:type="dxa" w:w="5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Files pinned with @always in a .contextpilot.json config score 1.0 on this component regardless of other factors. This is the escape hatch for files the algorithm would otherwise deprioritise.</w:t>
            </w:r>
          </w:p>
        </w:tc>
      </w:tr>
    </w:tbl>
    <w:p>
      <w:pPr>
        <w:spacing w:before="60" w:after="60"/>
      </w:pPr>
      <w:r>
        <w:t xml:space="preserve"/>
      </w:r>
    </w:p>
    <w:p>
      <w:pPr>
        <w:pStyle w:val="Heading3"/>
        <w:spacing w:before="200" w:after="100"/>
      </w:pPr>
      <w:r>
        <w:rPr>
          <w:rFonts w:ascii="Arial" w:cs="Arial" w:eastAsia="Arial" w:hAnsi="Arial"/>
          <w:b/>
          <w:bCs/>
          <w:color w:val="0F6E56"/>
          <w:sz w:val="24"/>
          <w:szCs w:val="24"/>
        </w:rPr>
        <w:t xml:space="preserve">The Tokenizer</w:t>
      </w:r>
    </w:p>
    <w:p>
      <w:pPr>
        <w:spacing w:before="80" w:after="100"/>
      </w:pPr>
      <w:r>
        <w:rPr>
          <w:rFonts w:ascii="Arial" w:cs="Arial" w:eastAsia="Arial" w:hAnsi="Arial"/>
          <w:color w:val="444441"/>
          <w:sz w:val="22"/>
          <w:szCs w:val="22"/>
        </w:rPr>
        <w:t xml:space="preserve">tiktoken is the canonical tokenizer library published by OpenAI. It is available as a WebAssembly module that runs in both Node.js and browser environments. Context Pilot uses the cl100k_base encoding, which is the tokenizer used by GPT-4, GPT-4o, Claude (approximate), and Gemini (approximate).</w:t>
      </w:r>
    </w:p>
    <w:p>
      <w:pPr>
        <w:spacing w:before="80" w:after="100"/>
      </w:pPr>
      <w:r>
        <w:rPr>
          <w:rFonts w:ascii="Arial" w:cs="Arial" w:eastAsia="Arial" w:hAnsi="Arial"/>
          <w:color w:val="444441"/>
          <w:sz w:val="22"/>
          <w:szCs w:val="22"/>
        </w:rPr>
        <w:t xml:space="preserve">The tokenizer is initialised once and cached. Tokenising a 10,000-line file takes approximately 40ms on a modern machine. The full scan of a 200-file project completes in under 2 seconds.</w:t>
      </w:r>
    </w:p>
    <w:p>
      <w:pPr>
        <w:pStyle w:val="Heading3"/>
        <w:spacing w:before="200" w:after="100"/>
      </w:pPr>
      <w:r>
        <w:rPr>
          <w:rFonts w:ascii="Arial" w:cs="Arial" w:eastAsia="Arial" w:hAnsi="Arial"/>
          <w:b/>
          <w:bCs/>
          <w:color w:val="0F6E56"/>
          <w:sz w:val="24"/>
          <w:szCs w:val="24"/>
        </w:rPr>
        <w:t xml:space="preserve">The Knapsack Selector</w:t>
      </w:r>
    </w:p>
    <w:p>
      <w:pPr>
        <w:spacing w:before="80" w:after="100"/>
      </w:pPr>
      <w:r>
        <w:rPr>
          <w:rFonts w:ascii="Arial" w:cs="Arial" w:eastAsia="Arial" w:hAnsi="Arial"/>
          <w:color w:val="444441"/>
          <w:sz w:val="22"/>
          <w:szCs w:val="22"/>
        </w:rPr>
        <w:t xml:space="preserve">Selecting which files to include given a token budget is a variant of the 0/1 knapsack problem: each file has a 'value' (its composite score) and a 'weight' (its token count), and you want to maximise total value without exceeding the budget.</w:t>
      </w:r>
    </w:p>
    <w:p>
      <w:pPr>
        <w:spacing w:before="80" w:after="100"/>
      </w:pPr>
      <w:r>
        <w:rPr>
          <w:rFonts w:ascii="Arial" w:cs="Arial" w:eastAsia="Arial" w:hAnsi="Arial"/>
          <w:color w:val="444441"/>
          <w:sz w:val="22"/>
          <w:szCs w:val="22"/>
        </w:rPr>
        <w:t xml:space="preserve">The exact knapsack solution is O(n × W) where W is the budget in tokens — for W=100,000 this is infeasible. Context Pilot uses the greedy approximation: sort files by value/weight ratio (score per token), then include them in order until the budget is exhausted. For this problem, the greedy solution is within 5% of optimal in practice, and it runs in O(n log n) time.</w:t>
      </w:r>
    </w:p>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4. Phase-by-Phase Build Guide</w:t>
      </w:r>
    </w:p>
    <w:p>
      <w:pPr>
        <w:spacing w:before="80" w:after="100"/>
      </w:pPr>
      <w:r>
        <w:rPr>
          <w:rFonts w:ascii="Arial" w:cs="Arial" w:eastAsia="Arial" w:hAnsi="Arial"/>
          <w:color w:val="444441"/>
          <w:sz w:val="22"/>
          <w:szCs w:val="22"/>
        </w:rPr>
        <w:t xml:space="preserve">This section gives you the exact sequence of work to build efficiently. Each phase produces a shippable artefact before the next phase begins.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40"/>
              <w:left w:type="dxa" w:w="240"/>
              <w:bottom w:type="dxa" w:w="140"/>
              <w:right w:type="dxa" w:w="240"/>
            </w:tcMar>
          </w:tcPr>
          <w:p>
            <w:r>
              <w:rPr>
                <w:rFonts w:ascii="Arial" w:cs="Arial" w:eastAsia="Arial" w:hAnsi="Arial"/>
                <w:b/>
                <w:bCs/>
                <w:color w:val="5B4FCF"/>
                <w:sz w:val="24"/>
                <w:szCs w:val="24"/>
              </w:rPr>
              <w:t xml:space="preserve">PHASE 1  </w:t>
            </w:r>
            <w:r>
              <w:rPr>
                <w:rFonts w:ascii="Arial" w:cs="Arial" w:eastAsia="Arial" w:hAnsi="Arial"/>
                <w:b/>
                <w:bCs/>
                <w:color w:val="1A1A2E"/>
                <w:sz w:val="24"/>
                <w:szCs w:val="24"/>
              </w:rPr>
              <w:t xml:space="preserve">CLI Tool — Weeks 1–2</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4.1  Prerequisites</w:t>
      </w:r>
    </w:p>
    <w:p>
      <w:pPr>
        <w:spacing w:before="80" w:after="100"/>
      </w:pPr>
      <w:r>
        <w:rPr>
          <w:rFonts w:ascii="Arial" w:cs="Arial" w:eastAsia="Arial" w:hAnsi="Arial"/>
          <w:color w:val="444441"/>
          <w:sz w:val="22"/>
          <w:szCs w:val="22"/>
        </w:rPr>
        <w:t xml:space="preserve">Install the following before starting. These are the only global dependencies you need.</w:t>
      </w:r>
    </w:p>
    <w:p>
      <w:pPr>
        <w:spacing w:before="60" w:after="60"/>
        <w:ind w:left="720"/>
      </w:pPr>
      <w:r>
        <w:rPr>
          <w:rFonts w:ascii="Courier New" w:cs="Courier New" w:eastAsia="Courier New" w:hAnsi="Courier New"/>
          <w:color w:val="1A1A2E"/>
          <w:sz w:val="20"/>
          <w:szCs w:val="20"/>
        </w:rPr>
        <w:t xml:space="preserve"># Node.js 20 LTS (use nvm to manage versions)</w:t>
      </w:r>
    </w:p>
    <w:p>
      <w:pPr>
        <w:spacing w:before="60" w:after="60"/>
        <w:ind w:left="720"/>
      </w:pPr>
      <w:r>
        <w:rPr>
          <w:rFonts w:ascii="Courier New" w:cs="Courier New" w:eastAsia="Courier New" w:hAnsi="Courier New"/>
          <w:color w:val="1A1A2E"/>
          <w:sz w:val="20"/>
          <w:szCs w:val="20"/>
        </w:rPr>
        <w:t xml:space="preserve">nvm install 20 &amp;&amp; nvm use 20</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 pnpm (faster than npm, first-class monorepo support)</w:t>
      </w:r>
    </w:p>
    <w:p>
      <w:pPr>
        <w:spacing w:before="60" w:after="60"/>
        <w:ind w:left="720"/>
      </w:pPr>
      <w:r>
        <w:rPr>
          <w:rFonts w:ascii="Courier New" w:cs="Courier New" w:eastAsia="Courier New" w:hAnsi="Courier New"/>
          <w:color w:val="1A1A2E"/>
          <w:sz w:val="20"/>
          <w:szCs w:val="20"/>
        </w:rPr>
        <w:t xml:space="preserve">npm install -g pnpm</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 TypeScript globally (for type-checking outside bundlers)</w:t>
      </w:r>
    </w:p>
    <w:p>
      <w:pPr>
        <w:spacing w:before="60" w:after="60"/>
        <w:ind w:left="720"/>
      </w:pPr>
      <w:r>
        <w:rPr>
          <w:rFonts w:ascii="Courier New" w:cs="Courier New" w:eastAsia="Courier New" w:hAnsi="Courier New"/>
          <w:color w:val="1A1A2E"/>
          <w:sz w:val="20"/>
          <w:szCs w:val="20"/>
        </w:rPr>
        <w:t xml:space="preserve">npm install -g typescript</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4.2  Monorepo initialisation</w:t>
      </w:r>
    </w:p>
    <w:p>
      <w:pPr>
        <w:spacing w:before="80" w:after="100"/>
      </w:pPr>
      <w:r>
        <w:rPr>
          <w:rFonts w:ascii="Arial" w:cs="Arial" w:eastAsia="Arial" w:hAnsi="Arial"/>
          <w:color w:val="444441"/>
          <w:sz w:val="22"/>
          <w:szCs w:val="22"/>
        </w:rPr>
        <w:t xml:space="preserve">The first hour of work creates the project skeleton. Do not skip this — retrofitting a monorepo structure onto a single-package project later is painful.</w:t>
      </w:r>
    </w:p>
    <w:p>
      <w:pPr>
        <w:spacing w:before="60" w:after="60"/>
        <w:ind w:left="720"/>
      </w:pPr>
      <w:r>
        <w:rPr>
          <w:rFonts w:ascii="Courier New" w:cs="Courier New" w:eastAsia="Courier New" w:hAnsi="Courier New"/>
          <w:color w:val="1A1A2E"/>
          <w:sz w:val="20"/>
          <w:szCs w:val="20"/>
        </w:rPr>
        <w:t xml:space="preserve">mkdir context-pilot &amp;&amp; cd context-pilot</w:t>
      </w:r>
    </w:p>
    <w:p>
      <w:pPr>
        <w:spacing w:before="60" w:after="60"/>
        <w:ind w:left="720"/>
      </w:pPr>
      <w:r>
        <w:rPr>
          <w:rFonts w:ascii="Courier New" w:cs="Courier New" w:eastAsia="Courier New" w:hAnsi="Courier New"/>
          <w:color w:val="1A1A2E"/>
          <w:sz w:val="20"/>
          <w:szCs w:val="20"/>
        </w:rPr>
        <w:t xml:space="preserve">pnpm init</w:t>
      </w:r>
    </w:p>
    <w:p>
      <w:pPr>
        <w:spacing w:before="60" w:after="60"/>
        <w:ind w:left="720"/>
      </w:pPr>
      <w:r>
        <w:rPr>
          <w:rFonts w:ascii="Courier New" w:cs="Courier New" w:eastAsia="Courier New" w:hAnsi="Courier New"/>
          <w:color w:val="1A1A2E"/>
          <w:sz w:val="20"/>
          <w:szCs w:val="20"/>
        </w:rPr>
        <w:t xml:space="preserve">mkdir -p packages/{core,cli,vscode,web,shared}</w:t>
      </w:r>
    </w:p>
    <w:p>
      <w:pPr>
        <w:spacing w:before="60" w:after="60"/>
      </w:pPr>
      <w:r>
        <w:t xml:space="preserve"/>
      </w:r>
    </w:p>
    <w:p>
      <w:pPr>
        <w:spacing w:before="80" w:after="100"/>
      </w:pPr>
      <w:r>
        <w:rPr>
          <w:rFonts w:ascii="Arial" w:cs="Arial" w:eastAsia="Arial" w:hAnsi="Arial"/>
          <w:color w:val="444441"/>
          <w:sz w:val="22"/>
          <w:szCs w:val="22"/>
        </w:rPr>
        <w:t xml:space="preserve">Create the root pnpm-workspace.yaml:</w:t>
      </w:r>
    </w:p>
    <w:p>
      <w:pPr>
        <w:spacing w:before="60" w:after="60"/>
        <w:ind w:left="720"/>
      </w:pPr>
      <w:r>
        <w:rPr>
          <w:rFonts w:ascii="Courier New" w:cs="Courier New" w:eastAsia="Courier New" w:hAnsi="Courier New"/>
          <w:color w:val="1A1A2E"/>
          <w:sz w:val="20"/>
          <w:szCs w:val="20"/>
        </w:rPr>
        <w:t xml:space="preserve">packages:</w:t>
      </w:r>
    </w:p>
    <w:p>
      <w:pPr>
        <w:spacing w:before="60" w:after="60"/>
        <w:ind w:left="720"/>
      </w:pPr>
      <w:r>
        <w:rPr>
          <w:rFonts w:ascii="Courier New" w:cs="Courier New" w:eastAsia="Courier New" w:hAnsi="Courier New"/>
          <w:color w:val="1A1A2E"/>
          <w:sz w:val="20"/>
          <w:szCs w:val="20"/>
        </w:rPr>
        <w:t xml:space="preserve">  - 'packages/*'</w:t>
      </w:r>
    </w:p>
    <w:p>
      <w:pPr>
        <w:spacing w:before="60" w:after="60"/>
      </w:pPr>
      <w:r>
        <w:t xml:space="preserve"/>
      </w:r>
    </w:p>
    <w:p>
      <w:pPr>
        <w:spacing w:before="80" w:after="100"/>
      </w:pPr>
      <w:r>
        <w:rPr>
          <w:rFonts w:ascii="Arial" w:cs="Arial" w:eastAsia="Arial" w:hAnsi="Arial"/>
          <w:color w:val="444441"/>
          <w:sz w:val="22"/>
          <w:szCs w:val="22"/>
        </w:rPr>
        <w:t xml:space="preserve">Each package gets its own package.json. The core package is the most important to get right:</w:t>
      </w:r>
    </w:p>
    <w:p>
      <w:pPr>
        <w:spacing w:before="60" w:after="60"/>
        <w:ind w:left="720"/>
      </w:pPr>
      <w:r>
        <w:rPr>
          <w:rFonts w:ascii="Courier New" w:cs="Courier New" w:eastAsia="Courier New" w:hAnsi="Courier New"/>
          <w:color w:val="1A1A2E"/>
          <w:sz w:val="20"/>
          <w:szCs w:val="20"/>
        </w:rPr>
        <w:t xml:space="preserve">// packages/core/package.json</w:t>
      </w:r>
    </w:p>
    <w:p>
      <w:pPr>
        <w:spacing w:before="60" w:after="60"/>
        <w:ind w:left="720"/>
      </w:pPr>
      <w:r>
        <w:rPr>
          <w:rFonts w:ascii="Courier New" w:cs="Courier New" w:eastAsia="Courier New" w:hAnsi="Courier New"/>
          <w:color w:val="1A1A2E"/>
          <w:sz w:val="20"/>
          <w:szCs w:val="20"/>
        </w:rPr>
        <w:t xml:space="preserve">{</w:t>
      </w:r>
    </w:p>
    <w:p>
      <w:pPr>
        <w:spacing w:before="60" w:after="60"/>
        <w:ind w:left="720"/>
      </w:pPr>
      <w:r>
        <w:rPr>
          <w:rFonts w:ascii="Courier New" w:cs="Courier New" w:eastAsia="Courier New" w:hAnsi="Courier New"/>
          <w:color w:val="1A1A2E"/>
          <w:sz w:val="20"/>
          <w:szCs w:val="20"/>
        </w:rPr>
        <w:t xml:space="preserve">  "name": "@context-pilot/core",</w:t>
      </w:r>
    </w:p>
    <w:p>
      <w:pPr>
        <w:spacing w:before="60" w:after="60"/>
        <w:ind w:left="720"/>
      </w:pPr>
      <w:r>
        <w:rPr>
          <w:rFonts w:ascii="Courier New" w:cs="Courier New" w:eastAsia="Courier New" w:hAnsi="Courier New"/>
          <w:color w:val="1A1A2E"/>
          <w:sz w:val="20"/>
          <w:szCs w:val="20"/>
        </w:rPr>
        <w:t xml:space="preserve">  "version": "0.1.0",</w:t>
      </w:r>
    </w:p>
    <w:p>
      <w:pPr>
        <w:spacing w:before="60" w:after="60"/>
        <w:ind w:left="720"/>
      </w:pPr>
      <w:r>
        <w:rPr>
          <w:rFonts w:ascii="Courier New" w:cs="Courier New" w:eastAsia="Courier New" w:hAnsi="Courier New"/>
          <w:color w:val="1A1A2E"/>
          <w:sz w:val="20"/>
          <w:szCs w:val="20"/>
        </w:rPr>
        <w:t xml:space="preserve">  "main": "dist/index.js",</w:t>
      </w:r>
    </w:p>
    <w:p>
      <w:pPr>
        <w:spacing w:before="60" w:after="60"/>
        <w:ind w:left="720"/>
      </w:pPr>
      <w:r>
        <w:rPr>
          <w:rFonts w:ascii="Courier New" w:cs="Courier New" w:eastAsia="Courier New" w:hAnsi="Courier New"/>
          <w:color w:val="1A1A2E"/>
          <w:sz w:val="20"/>
          <w:szCs w:val="20"/>
        </w:rPr>
        <w:t xml:space="preserve">  "types": "dist/index.d.ts",</w:t>
      </w:r>
    </w:p>
    <w:p>
      <w:pPr>
        <w:spacing w:before="60" w:after="60"/>
        <w:ind w:left="720"/>
      </w:pPr>
      <w:r>
        <w:rPr>
          <w:rFonts w:ascii="Courier New" w:cs="Courier New" w:eastAsia="Courier New" w:hAnsi="Courier New"/>
          <w:color w:val="1A1A2E"/>
          <w:sz w:val="20"/>
          <w:szCs w:val="20"/>
        </w:rPr>
        <w:t xml:space="preserve">  "exports": {</w:t>
      </w:r>
    </w:p>
    <w:p>
      <w:pPr>
        <w:spacing w:before="60" w:after="60"/>
        <w:ind w:left="720"/>
      </w:pPr>
      <w:r>
        <w:rPr>
          <w:rFonts w:ascii="Courier New" w:cs="Courier New" w:eastAsia="Courier New" w:hAnsi="Courier New"/>
          <w:color w:val="1A1A2E"/>
          <w:sz w:val="20"/>
          <w:szCs w:val="20"/>
        </w:rPr>
        <w:t xml:space="preserve">    ".": { "import": "./dist/index.js", "require": "./dist/index.cjs" }</w:t>
      </w:r>
    </w:p>
    <w:p>
      <w:pPr>
        <w:spacing w:before="60" w:after="60"/>
        <w:ind w:left="720"/>
      </w:pPr>
      <w:r>
        <w:rPr>
          <w:rFonts w:ascii="Courier New" w:cs="Courier New" w:eastAsia="Courier New" w:hAnsi="Courier New"/>
          <w:color w:val="1A1A2E"/>
          <w:sz w:val="20"/>
          <w:szCs w:val="20"/>
        </w:rPr>
        <w:t xml:space="preserve">  },</w:t>
      </w:r>
    </w:p>
    <w:p>
      <w:pPr>
        <w:spacing w:before="60" w:after="60"/>
        <w:ind w:left="720"/>
      </w:pPr>
      <w:r>
        <w:rPr>
          <w:rFonts w:ascii="Courier New" w:cs="Courier New" w:eastAsia="Courier New" w:hAnsi="Courier New"/>
          <w:color w:val="1A1A2E"/>
          <w:sz w:val="20"/>
          <w:szCs w:val="20"/>
        </w:rPr>
        <w:t xml:space="preserve">  "scripts": { "build": "tsup src/index.ts --format esm,cjs --dts" }</w:t>
      </w:r>
    </w:p>
    <w:p>
      <w:pPr>
        <w:spacing w:before="60" w:after="60"/>
        <w:ind w:left="720"/>
      </w:pPr>
      <w:r>
        <w:rPr>
          <w:rFonts w:ascii="Courier New" w:cs="Courier New" w:eastAsia="Courier New" w:hAnsi="Courier New"/>
          <w:color w:val="1A1A2E"/>
          <w:sz w:val="20"/>
          <w:szCs w:val="20"/>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before="60" w:after="80"/>
            </w:pPr>
            <w:r>
              <w:rPr>
                <w:rFonts w:ascii="Arial" w:cs="Arial" w:eastAsia="Arial" w:hAnsi="Arial"/>
                <w:b/>
                <w:bCs/>
                <w:color w:val="185FA5"/>
                <w:sz w:val="20"/>
                <w:szCs w:val="20"/>
              </w:rPr>
              <w:t xml:space="preserve">WHY tsup?</w:t>
            </w:r>
          </w:p>
          <w:p>
            <w:pPr>
              <w:spacing w:before="40" w:after="40"/>
            </w:pPr>
            <w:r>
              <w:rPr>
                <w:rFonts w:ascii="Arial" w:cs="Arial" w:eastAsia="Arial" w:hAnsi="Arial"/>
                <w:color w:val="444441"/>
                <w:sz w:val="20"/>
                <w:szCs w:val="20"/>
              </w:rPr>
              <w:t xml:space="preserve">tsup is a zero-config TypeScript bundler built on esbuild. It produces ESM and CJS builds</w:t>
            </w:r>
          </w:p>
          <w:p>
            <w:pPr>
              <w:spacing w:before="40" w:after="40"/>
            </w:pPr>
            <w:r>
              <w:rPr>
                <w:rFonts w:ascii="Arial" w:cs="Arial" w:eastAsia="Arial" w:hAnsi="Arial"/>
                <w:color w:val="444441"/>
                <w:sz w:val="20"/>
                <w:szCs w:val="20"/>
              </w:rPr>
              <w:t xml:space="preserve">simultaneously from a single command, generates .d.ts declaration files, and bundles</w:t>
            </w:r>
          </w:p>
          <w:p>
            <w:pPr>
              <w:spacing w:before="40" w:after="40"/>
            </w:pPr>
            <w:r>
              <w:rPr>
                <w:rFonts w:ascii="Arial" w:cs="Arial" w:eastAsia="Arial" w:hAnsi="Arial"/>
                <w:color w:val="444441"/>
                <w:sz w:val="20"/>
                <w:szCs w:val="20"/>
              </w:rPr>
              <w:t xml:space="preserve">in under 200ms. For a library package that must work in Node.js and browser, it is the</w:t>
            </w:r>
          </w:p>
          <w:p>
            <w:pPr>
              <w:spacing w:before="40" w:after="40"/>
            </w:pPr>
            <w:r>
              <w:rPr>
                <w:rFonts w:ascii="Arial" w:cs="Arial" w:eastAsia="Arial" w:hAnsi="Arial"/>
                <w:color w:val="444441"/>
                <w:sz w:val="20"/>
                <w:szCs w:val="20"/>
              </w:rPr>
              <w:t xml:space="preserve">correct tool. Alternatives like tsc alone cannot produce ESM+CJS dual builds cleanly.</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4.3  Core package — file-by-file</w:t>
      </w:r>
    </w:p>
    <w:p>
      <w:pPr>
        <w:spacing w:before="80" w:after="100"/>
      </w:pPr>
      <w:r>
        <w:rPr>
          <w:rFonts w:ascii="Arial" w:cs="Arial" w:eastAsia="Arial" w:hAnsi="Arial"/>
          <w:color w:val="444441"/>
          <w:sz w:val="22"/>
          <w:szCs w:val="22"/>
        </w:rPr>
        <w:t xml:space="preserve">Write these files in order. Each one builds on the previous.</w:t>
      </w:r>
    </w:p>
    <w:p>
      <w:pPr>
        <w:pStyle w:val="ListParagraph"/>
        <w:numPr>
          <w:ilvl w:val="0"/>
          <w:numId w:val="3"/>
        </w:numPr>
        <w:spacing w:before="60" w:after="60"/>
      </w:pPr>
      <w:r>
        <w:rPr>
          <w:rFonts w:ascii="Arial" w:cs="Arial" w:eastAsia="Arial" w:hAnsi="Arial"/>
          <w:color w:val="444441"/>
          <w:sz w:val="22"/>
          <w:szCs w:val="22"/>
        </w:rPr>
        <w:t xml:space="preserve">packages/core/src/types.ts — All TypeScript interfaces. Write this first so every other file has correct types from the start.</w:t>
      </w:r>
    </w:p>
    <w:p>
      <w:pPr>
        <w:pStyle w:val="ListParagraph"/>
        <w:numPr>
          <w:ilvl w:val="0"/>
          <w:numId w:val="3"/>
        </w:numPr>
        <w:spacing w:before="60" w:after="60"/>
      </w:pPr>
      <w:r>
        <w:rPr>
          <w:rFonts w:ascii="Arial" w:cs="Arial" w:eastAsia="Arial" w:hAnsi="Arial"/>
          <w:color w:val="444441"/>
          <w:sz w:val="22"/>
          <w:szCs w:val="22"/>
        </w:rPr>
        <w:t xml:space="preserve">packages/core/src/scanner.ts — The recursive directory walker and import graph builder.</w:t>
      </w:r>
    </w:p>
    <w:p>
      <w:pPr>
        <w:pStyle w:val="ListParagraph"/>
        <w:numPr>
          <w:ilvl w:val="0"/>
          <w:numId w:val="3"/>
        </w:numPr>
        <w:spacing w:before="60" w:after="60"/>
      </w:pPr>
      <w:r>
        <w:rPr>
          <w:rFonts w:ascii="Arial" w:cs="Arial" w:eastAsia="Arial" w:hAnsi="Arial"/>
          <w:color w:val="444441"/>
          <w:sz w:val="22"/>
          <w:szCs w:val="22"/>
        </w:rPr>
        <w:t xml:space="preserve">packages/core/src/tokenizer.ts — tiktoken wrapper with singleton initialisation and caching.</w:t>
      </w:r>
    </w:p>
    <w:p>
      <w:pPr>
        <w:pStyle w:val="ListParagraph"/>
        <w:numPr>
          <w:ilvl w:val="0"/>
          <w:numId w:val="3"/>
        </w:numPr>
        <w:spacing w:before="60" w:after="60"/>
      </w:pPr>
      <w:r>
        <w:rPr>
          <w:rFonts w:ascii="Arial" w:cs="Arial" w:eastAsia="Arial" w:hAnsi="Arial"/>
          <w:color w:val="444441"/>
          <w:sz w:val="22"/>
          <w:szCs w:val="22"/>
        </w:rPr>
        <w:t xml:space="preserve">packages/core/src/scorer.ts — The composite scoring algorithm. Keep each component as a pure function.</w:t>
      </w:r>
    </w:p>
    <w:p>
      <w:pPr>
        <w:pStyle w:val="ListParagraph"/>
        <w:numPr>
          <w:ilvl w:val="0"/>
          <w:numId w:val="3"/>
        </w:numPr>
        <w:spacing w:before="60" w:after="60"/>
      </w:pPr>
      <w:r>
        <w:rPr>
          <w:rFonts w:ascii="Arial" w:cs="Arial" w:eastAsia="Arial" w:hAnsi="Arial"/>
          <w:color w:val="444441"/>
          <w:sz w:val="22"/>
          <w:szCs w:val="22"/>
        </w:rPr>
        <w:t xml:space="preserve">packages/core/src/selector.ts — The greedy knapsack selection algorithm.</w:t>
      </w:r>
    </w:p>
    <w:p>
      <w:pPr>
        <w:pStyle w:val="ListParagraph"/>
        <w:numPr>
          <w:ilvl w:val="0"/>
          <w:numId w:val="3"/>
        </w:numPr>
        <w:spacing w:before="60" w:after="60"/>
      </w:pPr>
      <w:r>
        <w:rPr>
          <w:rFonts w:ascii="Arial" w:cs="Arial" w:eastAsia="Arial" w:hAnsi="Arial"/>
          <w:color w:val="444441"/>
          <w:sz w:val="22"/>
          <w:szCs w:val="22"/>
        </w:rPr>
        <w:t xml:space="preserve">packages/core/src/exporter.ts — Markdown template for CONTEXT.md and ARCHITECTURE.md output.</w:t>
      </w:r>
    </w:p>
    <w:p>
      <w:pPr>
        <w:pStyle w:val="ListParagraph"/>
        <w:numPr>
          <w:ilvl w:val="0"/>
          <w:numId w:val="3"/>
        </w:numPr>
        <w:spacing w:before="60" w:after="60"/>
      </w:pPr>
      <w:r>
        <w:rPr>
          <w:rFonts w:ascii="Arial" w:cs="Arial" w:eastAsia="Arial" w:hAnsi="Arial"/>
          <w:color w:val="444441"/>
          <w:sz w:val="22"/>
          <w:szCs w:val="22"/>
        </w:rPr>
        <w:t xml:space="preserve">packages/core/src/index.ts — Re-exports the public API only. This is the surface users will import.</w:t>
      </w:r>
    </w:p>
    <w:p>
      <w:pPr>
        <w:spacing w:before="60" w:after="60"/>
      </w:pPr>
      <w:r>
        <w:t xml:space="preserve"/>
      </w:r>
    </w:p>
    <w:p>
      <w:pPr>
        <w:spacing w:before="80" w:after="100"/>
      </w:pPr>
      <w:r>
        <w:rPr>
          <w:rFonts w:ascii="Arial" w:cs="Arial" w:eastAsia="Arial" w:hAnsi="Arial"/>
          <w:color w:val="444441"/>
          <w:sz w:val="22"/>
          <w:szCs w:val="22"/>
        </w:rPr>
        <w:t xml:space="preserve">The types.ts file is the most important. Define these interfaces before anything else:</w:t>
      </w:r>
    </w:p>
    <w:p>
      <w:pPr>
        <w:spacing w:before="60" w:after="60"/>
        <w:ind w:left="720"/>
      </w:pPr>
      <w:r>
        <w:rPr>
          <w:rFonts w:ascii="Courier New" w:cs="Courier New" w:eastAsia="Courier New" w:hAnsi="Courier New"/>
          <w:color w:val="1A1A2E"/>
          <w:sz w:val="20"/>
          <w:szCs w:val="20"/>
        </w:rPr>
        <w:t xml:space="preserve">// packages/core/src/types.ts</w:t>
      </w:r>
    </w:p>
    <w:p>
      <w:pPr>
        <w:spacing w:before="60" w:after="60"/>
        <w:ind w:left="720"/>
      </w:pPr>
      <w:r>
        <w:rPr>
          <w:rFonts w:ascii="Courier New" w:cs="Courier New" w:eastAsia="Courier New" w:hAnsi="Courier New"/>
          <w:color w:val="1A1A2E"/>
          <w:sz w:val="20"/>
          <w:szCs w:val="20"/>
        </w:rPr>
        <w:t xml:space="preserve">export interface FileNode {</w:t>
      </w:r>
    </w:p>
    <w:p>
      <w:pPr>
        <w:spacing w:before="60" w:after="60"/>
        <w:ind w:left="720"/>
      </w:pPr>
      <w:r>
        <w:rPr>
          <w:rFonts w:ascii="Courier New" w:cs="Courier New" w:eastAsia="Courier New" w:hAnsi="Courier New"/>
          <w:color w:val="1A1A2E"/>
          <w:sz w:val="20"/>
          <w:szCs w:val="20"/>
        </w:rPr>
        <w:t xml:space="preserve">  path: string;           // Absolute path</w:t>
      </w:r>
    </w:p>
    <w:p>
      <w:pPr>
        <w:spacing w:before="60" w:after="60"/>
        <w:ind w:left="720"/>
      </w:pPr>
      <w:r>
        <w:rPr>
          <w:rFonts w:ascii="Courier New" w:cs="Courier New" w:eastAsia="Courier New" w:hAnsi="Courier New"/>
          <w:color w:val="1A1A2E"/>
          <w:sz w:val="20"/>
          <w:szCs w:val="20"/>
        </w:rPr>
        <w:t xml:space="preserve">  relativePath: string;   // Relative to project root</w:t>
      </w:r>
    </w:p>
    <w:p>
      <w:pPr>
        <w:spacing w:before="60" w:after="60"/>
        <w:ind w:left="720"/>
      </w:pPr>
      <w:r>
        <w:rPr>
          <w:rFonts w:ascii="Courier New" w:cs="Courier New" w:eastAsia="Courier New" w:hAnsi="Courier New"/>
          <w:color w:val="1A1A2E"/>
          <w:sz w:val="20"/>
          <w:szCs w:val="20"/>
        </w:rPr>
        <w:t xml:space="preserve">  extension: string;      // '.ts', '.py', etc.</w:t>
      </w:r>
    </w:p>
    <w:p>
      <w:pPr>
        <w:spacing w:before="60" w:after="60"/>
        <w:ind w:left="720"/>
      </w:pPr>
      <w:r>
        <w:rPr>
          <w:rFonts w:ascii="Courier New" w:cs="Courier New" w:eastAsia="Courier New" w:hAnsi="Courier New"/>
          <w:color w:val="1A1A2E"/>
          <w:sz w:val="20"/>
          <w:szCs w:val="20"/>
        </w:rPr>
        <w:t xml:space="preserve">  tokenCount: number;     // Exact count from tiktoken</w:t>
      </w:r>
    </w:p>
    <w:p>
      <w:pPr>
        <w:spacing w:before="60" w:after="60"/>
        <w:ind w:left="720"/>
      </w:pPr>
      <w:r>
        <w:rPr>
          <w:rFonts w:ascii="Courier New" w:cs="Courier New" w:eastAsia="Courier New" w:hAnsi="Courier New"/>
          <w:color w:val="1A1A2E"/>
          <w:sz w:val="20"/>
          <w:szCs w:val="20"/>
        </w:rPr>
        <w:t xml:space="preserve">  score: number;          // Composite 0.0–1.0</w:t>
      </w:r>
    </w:p>
    <w:p>
      <w:pPr>
        <w:spacing w:before="60" w:after="60"/>
        <w:ind w:left="720"/>
      </w:pPr>
      <w:r>
        <w:rPr>
          <w:rFonts w:ascii="Courier New" w:cs="Courier New" w:eastAsia="Courier New" w:hAnsi="Courier New"/>
          <w:color w:val="1A1A2E"/>
          <w:sz w:val="20"/>
          <w:szCs w:val="20"/>
        </w:rPr>
        <w:t xml:space="preserve">  inDegree: number;       // How many files import this</w:t>
      </w:r>
    </w:p>
    <w:p>
      <w:pPr>
        <w:spacing w:before="60" w:after="60"/>
        <w:ind w:left="720"/>
      </w:pPr>
      <w:r>
        <w:rPr>
          <w:rFonts w:ascii="Courier New" w:cs="Courier New" w:eastAsia="Courier New" w:hAnsi="Courier New"/>
          <w:color w:val="1A1A2E"/>
          <w:sz w:val="20"/>
          <w:szCs w:val="20"/>
        </w:rPr>
        <w:t xml:space="preserve">  mtime: Date;            // Last modified</w:t>
      </w:r>
    </w:p>
    <w:p>
      <w:pPr>
        <w:spacing w:before="60" w:after="60"/>
        <w:ind w:left="720"/>
      </w:pPr>
      <w:r>
        <w:rPr>
          <w:rFonts w:ascii="Courier New" w:cs="Courier New" w:eastAsia="Courier New" w:hAnsi="Courier New"/>
          <w:color w:val="1A1A2E"/>
          <w:sz w:val="20"/>
          <w:szCs w:val="20"/>
        </w:rPr>
        <w:t xml:space="preserve">  isPinned: boolean;      // User-tagged with @always</w:t>
      </w:r>
    </w:p>
    <w:p>
      <w:pPr>
        <w:spacing w:before="60" w:after="60"/>
        <w:ind w:left="720"/>
      </w:pPr>
      <w:r>
        <w:rPr>
          <w:rFonts w:ascii="Courier New" w:cs="Courier New" w:eastAsia="Courier New" w:hAnsi="Courier New"/>
          <w:color w:val="1A1A2E"/>
          <w:sz w:val="20"/>
          <w:szCs w:val="20"/>
        </w:rPr>
        <w:t xml:space="preserve">}</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export interface ScanResult {</w:t>
      </w:r>
    </w:p>
    <w:p>
      <w:pPr>
        <w:spacing w:before="60" w:after="60"/>
        <w:ind w:left="720"/>
      </w:pPr>
      <w:r>
        <w:rPr>
          <w:rFonts w:ascii="Courier New" w:cs="Courier New" w:eastAsia="Courier New" w:hAnsi="Courier New"/>
          <w:color w:val="1A1A2E"/>
          <w:sz w:val="20"/>
          <w:szCs w:val="20"/>
        </w:rPr>
        <w:t xml:space="preserve">  root: string;</w:t>
      </w:r>
    </w:p>
    <w:p>
      <w:pPr>
        <w:spacing w:before="60" w:after="60"/>
        <w:ind w:left="720"/>
      </w:pPr>
      <w:r>
        <w:rPr>
          <w:rFonts w:ascii="Courier New" w:cs="Courier New" w:eastAsia="Courier New" w:hAnsi="Courier New"/>
          <w:color w:val="1A1A2E"/>
          <w:sz w:val="20"/>
          <w:szCs w:val="20"/>
        </w:rPr>
        <w:t xml:space="preserve">  files: FileNode[];</w:t>
      </w:r>
    </w:p>
    <w:p>
      <w:pPr>
        <w:spacing w:before="60" w:after="60"/>
        <w:ind w:left="720"/>
      </w:pPr>
      <w:r>
        <w:rPr>
          <w:rFonts w:ascii="Courier New" w:cs="Courier New" w:eastAsia="Courier New" w:hAnsi="Courier New"/>
          <w:color w:val="1A1A2E"/>
          <w:sz w:val="20"/>
          <w:szCs w:val="20"/>
        </w:rPr>
        <w:t xml:space="preserve">  importGraph: Map&lt;string, string[]&gt;;</w:t>
      </w:r>
    </w:p>
    <w:p>
      <w:pPr>
        <w:spacing w:before="60" w:after="60"/>
        <w:ind w:left="720"/>
      </w:pPr>
      <w:r>
        <w:rPr>
          <w:rFonts w:ascii="Courier New" w:cs="Courier New" w:eastAsia="Courier New" w:hAnsi="Courier New"/>
          <w:color w:val="1A1A2E"/>
          <w:sz w:val="20"/>
          <w:szCs w:val="20"/>
        </w:rPr>
        <w:t xml:space="preserve">  totalTokens: number;</w:t>
      </w:r>
    </w:p>
    <w:p>
      <w:pPr>
        <w:spacing w:before="60" w:after="60"/>
        <w:ind w:left="720"/>
      </w:pPr>
      <w:r>
        <w:rPr>
          <w:rFonts w:ascii="Courier New" w:cs="Courier New" w:eastAsia="Courier New" w:hAnsi="Courier New"/>
          <w:color w:val="1A1A2E"/>
          <w:sz w:val="20"/>
          <w:szCs w:val="20"/>
        </w:rPr>
        <w:t xml:space="preserve">  scannedAt: Date;</w:t>
      </w:r>
    </w:p>
    <w:p>
      <w:pPr>
        <w:spacing w:before="60" w:after="60"/>
        <w:ind w:left="720"/>
      </w:pPr>
      <w:r>
        <w:rPr>
          <w:rFonts w:ascii="Courier New" w:cs="Courier New" w:eastAsia="Courier New" w:hAnsi="Courier New"/>
          <w:color w:val="1A1A2E"/>
          <w:sz w:val="20"/>
          <w:szCs w:val="20"/>
        </w:rPr>
        <w:t xml:space="preserve">}</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export interface SelectionResult {</w:t>
      </w:r>
    </w:p>
    <w:p>
      <w:pPr>
        <w:spacing w:before="60" w:after="60"/>
        <w:ind w:left="720"/>
      </w:pPr>
      <w:r>
        <w:rPr>
          <w:rFonts w:ascii="Courier New" w:cs="Courier New" w:eastAsia="Courier New" w:hAnsi="Courier New"/>
          <w:color w:val="1A1A2E"/>
          <w:sz w:val="20"/>
          <w:szCs w:val="20"/>
        </w:rPr>
        <w:t xml:space="preserve">  included: FileNode[];</w:t>
      </w:r>
    </w:p>
    <w:p>
      <w:pPr>
        <w:spacing w:before="60" w:after="60"/>
        <w:ind w:left="720"/>
      </w:pPr>
      <w:r>
        <w:rPr>
          <w:rFonts w:ascii="Courier New" w:cs="Courier New" w:eastAsia="Courier New" w:hAnsi="Courier New"/>
          <w:color w:val="1A1A2E"/>
          <w:sz w:val="20"/>
          <w:szCs w:val="20"/>
        </w:rPr>
        <w:t xml:space="preserve">  excluded: FileNode[];</w:t>
      </w:r>
    </w:p>
    <w:p>
      <w:pPr>
        <w:spacing w:before="60" w:after="60"/>
        <w:ind w:left="720"/>
      </w:pPr>
      <w:r>
        <w:rPr>
          <w:rFonts w:ascii="Courier New" w:cs="Courier New" w:eastAsia="Courier New" w:hAnsi="Courier New"/>
          <w:color w:val="1A1A2E"/>
          <w:sz w:val="20"/>
          <w:szCs w:val="20"/>
        </w:rPr>
        <w:t xml:space="preserve">  totalTokens: number;</w:t>
      </w:r>
    </w:p>
    <w:p>
      <w:pPr>
        <w:spacing w:before="60" w:after="60"/>
        <w:ind w:left="720"/>
      </w:pPr>
      <w:r>
        <w:rPr>
          <w:rFonts w:ascii="Courier New" w:cs="Courier New" w:eastAsia="Courier New" w:hAnsi="Courier New"/>
          <w:color w:val="1A1A2E"/>
          <w:sz w:val="20"/>
          <w:szCs w:val="20"/>
        </w:rPr>
        <w:t xml:space="preserve">  budget: number;</w:t>
      </w:r>
    </w:p>
    <w:p>
      <w:pPr>
        <w:spacing w:before="60" w:after="60"/>
        <w:ind w:left="720"/>
      </w:pPr>
      <w:r>
        <w:rPr>
          <w:rFonts w:ascii="Courier New" w:cs="Courier New" w:eastAsia="Courier New" w:hAnsi="Courier New"/>
          <w:color w:val="1A1A2E"/>
          <w:sz w:val="20"/>
          <w:szCs w:val="20"/>
        </w:rPr>
        <w:t xml:space="preserve">}</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4.4  CLI package</w:t>
      </w:r>
    </w:p>
    <w:p>
      <w:pPr>
        <w:spacing w:before="80" w:after="100"/>
      </w:pPr>
      <w:r>
        <w:rPr>
          <w:rFonts w:ascii="Arial" w:cs="Arial" w:eastAsia="Arial" w:hAnsi="Arial"/>
          <w:color w:val="444441"/>
          <w:sz w:val="22"/>
          <w:szCs w:val="22"/>
        </w:rPr>
        <w:t xml:space="preserve">The CLI is a thin commander.js wrapper. It should contain zero business logic — every command delegates to @context-pilot/core.</w:t>
      </w:r>
    </w:p>
    <w:p>
      <w:pPr>
        <w:spacing w:before="60" w:after="60"/>
        <w:ind w:left="720"/>
      </w:pPr>
      <w:r>
        <w:rPr>
          <w:rFonts w:ascii="Courier New" w:cs="Courier New" w:eastAsia="Courier New" w:hAnsi="Courier New"/>
          <w:color w:val="1A1A2E"/>
          <w:sz w:val="20"/>
          <w:szCs w:val="20"/>
        </w:rPr>
        <w:t xml:space="preserve">// packages/cli/src/index.ts</w:t>
      </w:r>
    </w:p>
    <w:p>
      <w:pPr>
        <w:spacing w:before="60" w:after="60"/>
        <w:ind w:left="720"/>
      </w:pPr>
      <w:r>
        <w:rPr>
          <w:rFonts w:ascii="Courier New" w:cs="Courier New" w:eastAsia="Courier New" w:hAnsi="Courier New"/>
          <w:color w:val="1A1A2E"/>
          <w:sz w:val="20"/>
          <w:szCs w:val="20"/>
        </w:rPr>
        <w:t xml:space="preserve">#!/usr/bin/env node</w:t>
      </w:r>
    </w:p>
    <w:p>
      <w:pPr>
        <w:spacing w:before="60" w:after="60"/>
        <w:ind w:left="720"/>
      </w:pPr>
      <w:r>
        <w:rPr>
          <w:rFonts w:ascii="Courier New" w:cs="Courier New" w:eastAsia="Courier New" w:hAnsi="Courier New"/>
          <w:color w:val="1A1A2E"/>
          <w:sz w:val="20"/>
          <w:szCs w:val="20"/>
        </w:rPr>
        <w:t xml:space="preserve">import { Command } from 'commander';</w:t>
      </w:r>
    </w:p>
    <w:p>
      <w:pPr>
        <w:spacing w:before="60" w:after="60"/>
        <w:ind w:left="720"/>
      </w:pPr>
      <w:r>
        <w:rPr>
          <w:rFonts w:ascii="Courier New" w:cs="Courier New" w:eastAsia="Courier New" w:hAnsi="Courier New"/>
          <w:color w:val="1A1A2E"/>
          <w:sz w:val="20"/>
          <w:szCs w:val="20"/>
        </w:rPr>
        <w:t xml:space="preserve">import { scan, select, exportContext } from '@context-pilot/core';</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const program = new Command()</w:t>
      </w:r>
    </w:p>
    <w:p>
      <w:pPr>
        <w:spacing w:before="60" w:after="60"/>
        <w:ind w:left="720"/>
      </w:pPr>
      <w:r>
        <w:rPr>
          <w:rFonts w:ascii="Courier New" w:cs="Courier New" w:eastAsia="Courier New" w:hAnsi="Courier New"/>
          <w:color w:val="1A1A2E"/>
          <w:sz w:val="20"/>
          <w:szCs w:val="20"/>
        </w:rPr>
        <w:t xml:space="preserve">  .name('context-pilot')</w:t>
      </w:r>
    </w:p>
    <w:p>
      <w:pPr>
        <w:spacing w:before="60" w:after="60"/>
        <w:ind w:left="720"/>
      </w:pPr>
      <w:r>
        <w:rPr>
          <w:rFonts w:ascii="Courier New" w:cs="Courier New" w:eastAsia="Courier New" w:hAnsi="Courier New"/>
          <w:color w:val="1A1A2E"/>
          <w:sz w:val="20"/>
          <w:szCs w:val="20"/>
        </w:rPr>
        <w:t xml:space="preserve">  .description('AI context management for your codebase')</w:t>
      </w:r>
    </w:p>
    <w:p>
      <w:pPr>
        <w:spacing w:before="60" w:after="60"/>
        <w:ind w:left="720"/>
      </w:pPr>
      <w:r>
        <w:rPr>
          <w:rFonts w:ascii="Courier New" w:cs="Courier New" w:eastAsia="Courier New" w:hAnsi="Courier New"/>
          <w:color w:val="1A1A2E"/>
          <w:sz w:val="20"/>
          <w:szCs w:val="20"/>
        </w:rPr>
        <w:t xml:space="preserve">  .version('0.1.0');</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program.command('scan [dir]')</w:t>
      </w:r>
    </w:p>
    <w:p>
      <w:pPr>
        <w:spacing w:before="60" w:after="60"/>
        <w:ind w:left="720"/>
      </w:pPr>
      <w:r>
        <w:rPr>
          <w:rFonts w:ascii="Courier New" w:cs="Courier New" w:eastAsia="Courier New" w:hAnsi="Courier New"/>
          <w:color w:val="1A1A2E"/>
          <w:sz w:val="20"/>
          <w:szCs w:val="20"/>
        </w:rPr>
        <w:t xml:space="preserve">  .description('Scan repository and build context index')</w:t>
      </w:r>
    </w:p>
    <w:p>
      <w:pPr>
        <w:spacing w:before="60" w:after="60"/>
        <w:ind w:left="720"/>
      </w:pPr>
      <w:r>
        <w:rPr>
          <w:rFonts w:ascii="Courier New" w:cs="Courier New" w:eastAsia="Courier New" w:hAnsi="Courier New"/>
          <w:color w:val="1A1A2E"/>
          <w:sz w:val="20"/>
          <w:szCs w:val="20"/>
        </w:rPr>
        <w:t xml:space="preserve">  .option('-b, --budget &lt;tokens&gt;', 'Token budget', '40000')</w:t>
      </w:r>
    </w:p>
    <w:p>
      <w:pPr>
        <w:spacing w:before="60" w:after="60"/>
        <w:ind w:left="720"/>
      </w:pPr>
      <w:r>
        <w:rPr>
          <w:rFonts w:ascii="Courier New" w:cs="Courier New" w:eastAsia="Courier New" w:hAnsi="Courier New"/>
          <w:color w:val="1A1A2E"/>
          <w:sz w:val="20"/>
          <w:szCs w:val="20"/>
        </w:rPr>
        <w:t xml:space="preserve">  .action(async (dir = '.', opts) =&gt; {</w:t>
      </w:r>
    </w:p>
    <w:p>
      <w:pPr>
        <w:spacing w:before="60" w:after="60"/>
        <w:ind w:left="720"/>
      </w:pPr>
      <w:r>
        <w:rPr>
          <w:rFonts w:ascii="Courier New" w:cs="Courier New" w:eastAsia="Courier New" w:hAnsi="Courier New"/>
          <w:color w:val="1A1A2E"/>
          <w:sz w:val="20"/>
          <w:szCs w:val="20"/>
        </w:rPr>
        <w:t xml:space="preserve">    const result = await scan(dir);</w:t>
      </w:r>
    </w:p>
    <w:p>
      <w:pPr>
        <w:spacing w:before="60" w:after="60"/>
        <w:ind w:left="720"/>
      </w:pPr>
      <w:r>
        <w:rPr>
          <w:rFonts w:ascii="Courier New" w:cs="Courier New" w:eastAsia="Courier New" w:hAnsi="Courier New"/>
          <w:color w:val="1A1A2E"/>
          <w:sz w:val="20"/>
          <w:szCs w:val="20"/>
        </w:rPr>
        <w:t xml:space="preserve">    const selected = select(result, parseInt(opts.budget));</w:t>
      </w:r>
    </w:p>
    <w:p>
      <w:pPr>
        <w:spacing w:before="60" w:after="60"/>
        <w:ind w:left="720"/>
      </w:pPr>
      <w:r>
        <w:rPr>
          <w:rFonts w:ascii="Courier New" w:cs="Courier New" w:eastAsia="Courier New" w:hAnsi="Courier New"/>
          <w:color w:val="1A1A2E"/>
          <w:sz w:val="20"/>
          <w:szCs w:val="20"/>
        </w:rPr>
        <w:t xml:space="preserve">    await exportContext(selected, dir);</w:t>
      </w:r>
    </w:p>
    <w:p>
      <w:pPr>
        <w:spacing w:before="60" w:after="60"/>
        <w:ind w:left="720"/>
      </w:pPr>
      <w:r>
        <w:rPr>
          <w:rFonts w:ascii="Courier New" w:cs="Courier New" w:eastAsia="Courier New" w:hAnsi="Courier New"/>
          <w:color w:val="1A1A2E"/>
          <w:sz w:val="20"/>
          <w:szCs w:val="20"/>
        </w:rPr>
        <w:t xml:space="preserve">    console.log(`Exported ${selected.included.length} files, ${selected.totalTokens} tokens`);</w:t>
      </w:r>
    </w:p>
    <w:p>
      <w:pPr>
        <w:spacing w:before="60" w:after="60"/>
        <w:ind w:left="720"/>
      </w:pPr>
      <w:r>
        <w:rPr>
          <w:rFonts w:ascii="Courier New" w:cs="Courier New" w:eastAsia="Courier New" w:hAnsi="Courier New"/>
          <w:color w:val="1A1A2E"/>
          <w:sz w:val="20"/>
          <w:szCs w:val="20"/>
        </w:rPr>
        <w:t xml:space="preserve">  });</w:t>
      </w:r>
    </w:p>
    <w:p>
      <w:pPr>
        <w:spacing w:before="60" w:after="60"/>
        <w:ind w:left="720"/>
      </w:pPr>
      <w:r>
        <w:rPr>
          <w:rFonts w:ascii="Courier New" w:cs="Courier New" w:eastAsia="Courier New" w:hAnsi="Courier New"/>
          <w:color w:val="1A1A2E"/>
          <w:sz w:val="20"/>
          <w:szCs w:val="20"/>
        </w:rPr>
        <w:t xml:space="preserve"/>
      </w:r>
    </w:p>
    <w:p>
      <w:pPr>
        <w:spacing w:before="60" w:after="60"/>
        <w:ind w:left="720"/>
      </w:pPr>
      <w:r>
        <w:rPr>
          <w:rFonts w:ascii="Courier New" w:cs="Courier New" w:eastAsia="Courier New" w:hAnsi="Courier New"/>
          <w:color w:val="1A1A2E"/>
          <w:sz w:val="20"/>
          <w:szCs w:val="20"/>
        </w:rPr>
        <w:t xml:space="preserve">program.parse();</w:t>
      </w:r>
    </w:p>
    <w:p>
      <w:pPr>
        <w:spacing w:before="60" w:after="60"/>
      </w:pPr>
      <w:r>
        <w:t xml:space="preserve"/>
      </w:r>
    </w:p>
    <w:p>
      <w:pPr>
        <w:spacing w:before="80" w:after="100"/>
      </w:pPr>
      <w:r>
        <w:rPr>
          <w:rFonts w:ascii="Arial" w:cs="Arial" w:eastAsia="Arial" w:hAnsi="Arial"/>
          <w:color w:val="444441"/>
          <w:sz w:val="22"/>
          <w:szCs w:val="22"/>
        </w:rPr>
        <w:t xml:space="preserve">Test the CLI by running pnpm --filter @context-pilot/cli start scan . in any project directory. The first working scan is the milestone that ends Phase 1.</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40"/>
              <w:left w:type="dxa" w:w="240"/>
              <w:bottom w:type="dxa" w:w="140"/>
              <w:right w:type="dxa" w:w="240"/>
            </w:tcMar>
          </w:tcPr>
          <w:p>
            <w:r>
              <w:rPr>
                <w:rFonts w:ascii="Arial" w:cs="Arial" w:eastAsia="Arial" w:hAnsi="Arial"/>
                <w:b/>
                <w:bCs/>
                <w:color w:val="0F6E56"/>
                <w:sz w:val="24"/>
                <w:szCs w:val="24"/>
              </w:rPr>
              <w:t xml:space="preserve">PHASE 2  </w:t>
            </w:r>
            <w:r>
              <w:rPr>
                <w:rFonts w:ascii="Arial" w:cs="Arial" w:eastAsia="Arial" w:hAnsi="Arial"/>
                <w:b/>
                <w:bCs/>
                <w:color w:val="1A1A2E"/>
                <w:sz w:val="24"/>
                <w:szCs w:val="24"/>
              </w:rPr>
              <w:t xml:space="preserve">VS Code Extension — Weeks 3–4</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4.5  VS Code Extension fundamentals</w:t>
      </w:r>
    </w:p>
    <w:p>
      <w:pPr>
        <w:spacing w:before="80" w:after="100"/>
      </w:pPr>
      <w:r>
        <w:rPr>
          <w:rFonts w:ascii="Arial" w:cs="Arial" w:eastAsia="Arial" w:hAnsi="Arial"/>
          <w:color w:val="444441"/>
          <w:sz w:val="22"/>
          <w:szCs w:val="22"/>
        </w:rPr>
        <w:t xml:space="preserve">The VS Code Extension API has a steep but short learning curve. The key concepts you must understand before writing any extension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60" w:after="80"/>
            </w:pPr>
            <w:r>
              <w:rPr>
                <w:rFonts w:ascii="Arial" w:cs="Arial" w:eastAsia="Arial" w:hAnsi="Arial"/>
                <w:b/>
                <w:bCs/>
                <w:color w:val="0F6E56"/>
                <w:sz w:val="20"/>
                <w:szCs w:val="20"/>
              </w:rPr>
              <w:t xml:space="preserve">ACTIVATION EVENTS</w:t>
            </w:r>
          </w:p>
          <w:p>
            <w:pPr>
              <w:spacing w:before="40" w:after="40"/>
            </w:pPr>
            <w:r>
              <w:rPr>
                <w:rFonts w:ascii="Arial" w:cs="Arial" w:eastAsia="Arial" w:hAnsi="Arial"/>
                <w:color w:val="444441"/>
                <w:sz w:val="20"/>
                <w:szCs w:val="20"/>
              </w:rPr>
              <w:t xml:space="preserve">Extensions do not run all the time. They activate on specific triggers defined in package.json.</w:t>
            </w:r>
          </w:p>
          <w:p>
            <w:pPr>
              <w:spacing w:before="40" w:after="40"/>
            </w:pPr>
            <w:r>
              <w:rPr>
                <w:rFonts w:ascii="Arial" w:cs="Arial" w:eastAsia="Arial" w:hAnsi="Arial"/>
                <w:color w:val="444441"/>
                <w:sz w:val="20"/>
                <w:szCs w:val="20"/>
              </w:rPr>
              <w:t xml:space="preserve">Context Pilot should activate on: onStartupFinished (always active after VS Code loads),</w:t>
            </w:r>
          </w:p>
          <w:p>
            <w:pPr>
              <w:spacing w:before="40" w:after="40"/>
            </w:pPr>
            <w:r>
              <w:rPr>
                <w:rFonts w:ascii="Arial" w:cs="Arial" w:eastAsia="Arial" w:hAnsi="Arial"/>
                <w:color w:val="444441"/>
                <w:sz w:val="20"/>
                <w:szCs w:val="20"/>
              </w:rPr>
              <w:t xml:space="preserve">and onCommand:contextpilot.scan (when the user runs the scan command manually).</w:t>
            </w:r>
          </w:p>
          <w:p>
            <w:pPr>
              <w:spacing w:before="40" w:after="40"/>
            </w:pPr>
            <w:r>
              <w:rPr>
                <w:rFonts w:ascii="Arial" w:cs="Arial" w:eastAsia="Arial" w:hAnsi="Arial"/>
                <w:color w:val="444441"/>
                <w:sz w:val="20"/>
                <w:szCs w:val="20"/>
              </w:rPr>
              <w:t xml:space="preserve">Avoid activating on workspaceContains if you can — it triggers on every workspace open.</w:t>
            </w:r>
          </w:p>
        </w:tc>
      </w:tr>
    </w:tbl>
    <w:p>
      <w:pPr>
        <w:spacing w:before="60" w:after="60"/>
      </w:pPr>
      <w:r>
        <w:t xml:space="preserve"/>
      </w:r>
    </w:p>
    <w:p>
      <w:pPr>
        <w:spacing w:before="80" w:after="100"/>
      </w:pPr>
      <w:r>
        <w:rPr>
          <w:rFonts w:ascii="Arial" w:cs="Arial" w:eastAsia="Arial" w:hAnsi="Arial"/>
          <w:color w:val="444441"/>
          <w:sz w:val="22"/>
          <w:szCs w:val="22"/>
        </w:rPr>
        <w:t xml:space="preserve">The extension's package.json defines three critical sections:</w:t>
      </w:r>
    </w:p>
    <w:p>
      <w:pPr>
        <w:spacing w:before="60" w:after="60"/>
        <w:ind w:left="720"/>
      </w:pPr>
      <w:r>
        <w:rPr>
          <w:rFonts w:ascii="Courier New" w:cs="Courier New" w:eastAsia="Courier New" w:hAnsi="Courier New"/>
          <w:color w:val="1A1A2E"/>
          <w:sz w:val="20"/>
          <w:szCs w:val="20"/>
        </w:rPr>
        <w:t xml:space="preserve">// packages/vscode/package.json (relevant sections)</w:t>
      </w:r>
    </w:p>
    <w:p>
      <w:pPr>
        <w:spacing w:before="60" w:after="60"/>
        <w:ind w:left="720"/>
      </w:pPr>
      <w:r>
        <w:rPr>
          <w:rFonts w:ascii="Courier New" w:cs="Courier New" w:eastAsia="Courier New" w:hAnsi="Courier New"/>
          <w:color w:val="1A1A2E"/>
          <w:sz w:val="20"/>
          <w:szCs w:val="20"/>
        </w:rPr>
        <w:t xml:space="preserve">"engines": { "vscode": "^1.85.0" },</w:t>
      </w:r>
    </w:p>
    <w:p>
      <w:pPr>
        <w:spacing w:before="60" w:after="60"/>
        <w:ind w:left="720"/>
      </w:pPr>
      <w:r>
        <w:rPr>
          <w:rFonts w:ascii="Courier New" w:cs="Courier New" w:eastAsia="Courier New" w:hAnsi="Courier New"/>
          <w:color w:val="1A1A2E"/>
          <w:sz w:val="20"/>
          <w:szCs w:val="20"/>
        </w:rPr>
        <w:t xml:space="preserve">"activationEvents": ["onStartupFinished"],</w:t>
      </w:r>
    </w:p>
    <w:p>
      <w:pPr>
        <w:spacing w:before="60" w:after="60"/>
        <w:ind w:left="720"/>
      </w:pPr>
      <w:r>
        <w:rPr>
          <w:rFonts w:ascii="Courier New" w:cs="Courier New" w:eastAsia="Courier New" w:hAnsi="Courier New"/>
          <w:color w:val="1A1A2E"/>
          <w:sz w:val="20"/>
          <w:szCs w:val="20"/>
        </w:rPr>
        <w:t xml:space="preserve">"contributes": {</w:t>
      </w:r>
    </w:p>
    <w:p>
      <w:pPr>
        <w:spacing w:before="60" w:after="60"/>
        <w:ind w:left="720"/>
      </w:pPr>
      <w:r>
        <w:rPr>
          <w:rFonts w:ascii="Courier New" w:cs="Courier New" w:eastAsia="Courier New" w:hAnsi="Courier New"/>
          <w:color w:val="1A1A2E"/>
          <w:sz w:val="20"/>
          <w:szCs w:val="20"/>
        </w:rPr>
        <w:t xml:space="preserve">  "commands": [</w:t>
      </w:r>
    </w:p>
    <w:p>
      <w:pPr>
        <w:spacing w:before="60" w:after="60"/>
        <w:ind w:left="720"/>
      </w:pPr>
      <w:r>
        <w:rPr>
          <w:rFonts w:ascii="Courier New" w:cs="Courier New" w:eastAsia="Courier New" w:hAnsi="Courier New"/>
          <w:color w:val="1A1A2E"/>
          <w:sz w:val="20"/>
          <w:szCs w:val="20"/>
        </w:rPr>
        <w:t xml:space="preserve">    { "command": "contextpilot.scan", "title": "Context Pilot: Scan Project" },</w:t>
      </w:r>
    </w:p>
    <w:p>
      <w:pPr>
        <w:spacing w:before="60" w:after="60"/>
        <w:ind w:left="720"/>
      </w:pPr>
      <w:r>
        <w:rPr>
          <w:rFonts w:ascii="Courier New" w:cs="Courier New" w:eastAsia="Courier New" w:hAnsi="Courier New"/>
          <w:color w:val="1A1A2E"/>
          <w:sz w:val="20"/>
          <w:szCs w:val="20"/>
        </w:rPr>
        <w:t xml:space="preserve">    { "command": "contextpilot.showBudget", "title": "Context Pilot: Show Token Budget" }</w:t>
      </w:r>
    </w:p>
    <w:p>
      <w:pPr>
        <w:spacing w:before="60" w:after="60"/>
        <w:ind w:left="720"/>
      </w:pPr>
      <w:r>
        <w:rPr>
          <w:rFonts w:ascii="Courier New" w:cs="Courier New" w:eastAsia="Courier New" w:hAnsi="Courier New"/>
          <w:color w:val="1A1A2E"/>
          <w:sz w:val="20"/>
          <w:szCs w:val="20"/>
        </w:rPr>
        <w:t xml:space="preserve">  ],</w:t>
      </w:r>
    </w:p>
    <w:p>
      <w:pPr>
        <w:spacing w:before="60" w:after="60"/>
        <w:ind w:left="720"/>
      </w:pPr>
      <w:r>
        <w:rPr>
          <w:rFonts w:ascii="Courier New" w:cs="Courier New" w:eastAsia="Courier New" w:hAnsi="Courier New"/>
          <w:color w:val="1A1A2E"/>
          <w:sz w:val="20"/>
          <w:szCs w:val="20"/>
        </w:rPr>
        <w:t xml:space="preserve">  "viewsContainers": { "activitybar": [{ "id": "context-pilot", "title": "Context Pilot", "icon": "media/icon.svg" }] },</w:t>
      </w:r>
    </w:p>
    <w:p>
      <w:pPr>
        <w:spacing w:before="60" w:after="60"/>
        <w:ind w:left="720"/>
      </w:pPr>
      <w:r>
        <w:rPr>
          <w:rFonts w:ascii="Courier New" w:cs="Courier New" w:eastAsia="Courier New" w:hAnsi="Courier New"/>
          <w:color w:val="1A1A2E"/>
          <w:sz w:val="20"/>
          <w:szCs w:val="20"/>
        </w:rPr>
        <w:t xml:space="preserve">  "views": { "context-pilot": [{ "id": "contextPilotPanel", "name": "Context Budget" }] }</w:t>
      </w:r>
    </w:p>
    <w:p>
      <w:pPr>
        <w:spacing w:before="60" w:after="60"/>
        <w:ind w:left="720"/>
      </w:pPr>
      <w:r>
        <w:rPr>
          <w:rFonts w:ascii="Courier New" w:cs="Courier New" w:eastAsia="Courier New" w:hAnsi="Courier New"/>
          <w:color w:val="1A1A2E"/>
          <w:sz w:val="20"/>
          <w:szCs w:val="20"/>
        </w:rPr>
        <w:t xml:space="preserve">}</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4.6  Extension architecture</w:t>
      </w:r>
    </w:p>
    <w:p>
      <w:pPr>
        <w:spacing w:before="80" w:after="100"/>
      </w:pPr>
      <w:r>
        <w:rPr>
          <w:rFonts w:ascii="Arial" w:cs="Arial" w:eastAsia="Arial" w:hAnsi="Arial"/>
          <w:color w:val="444441"/>
          <w:sz w:val="22"/>
          <w:szCs w:val="22"/>
        </w:rPr>
        <w:t xml:space="preserve">The extension is structured around three VS Code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0" w:after="60"/>
            </w:pPr>
            <w:r>
              <w:rPr>
                <w:rFonts w:ascii="Arial" w:cs="Arial" w:eastAsia="Arial" w:hAnsi="Arial"/>
                <w:b/>
                <w:bCs/>
                <w:color w:val="0F6E56"/>
                <w:sz w:val="22"/>
                <w:szCs w:val="22"/>
              </w:rPr>
              <w:t xml:space="preserve">TreeDataProvider</w:t>
            </w:r>
          </w:p>
          <w:p>
            <w:pPr>
              <w:spacing w:before="80" w:after="100"/>
            </w:pPr>
            <w:r>
              <w:rPr>
                <w:rFonts w:ascii="Arial" w:cs="Arial" w:eastAsia="Arial" w:hAnsi="Arial"/>
                <w:color w:val="444441"/>
                <w:sz w:val="22"/>
                <w:szCs w:val="22"/>
              </w:rPr>
              <w:t xml:space="preserve">Powers the sidebar panel. Returns a tree of FileNode items showing each file, its score, and its token cost. Refreshes automatically when the user saves a file or runs a scan.</w:t>
            </w:r>
          </w:p>
          <w:p>
            <w:pPr>
              <w:spacing w:before="60" w:after="60"/>
            </w:pPr>
            <w:r>
              <w:t xml:space="preserve"/>
            </w:r>
          </w:p>
          <w:p>
            <w:pPr>
              <w:spacing w:before="0" w:after="60"/>
            </w:pPr>
            <w:r>
              <w:rPr>
                <w:rFonts w:ascii="Arial" w:cs="Arial" w:eastAsia="Arial" w:hAnsi="Arial"/>
                <w:b/>
                <w:bCs/>
                <w:color w:val="0F6E56"/>
                <w:sz w:val="22"/>
                <w:szCs w:val="22"/>
              </w:rPr>
              <w:t xml:space="preserve">StatusBarItem</w:t>
            </w:r>
          </w:p>
          <w:p>
            <w:pPr>
              <w:spacing w:before="80" w:after="100"/>
            </w:pPr>
            <w:r>
              <w:rPr>
                <w:rFonts w:ascii="Arial" w:cs="Arial" w:eastAsia="Arial" w:hAnsi="Arial"/>
                <w:color w:val="444441"/>
                <w:sz w:val="22"/>
                <w:szCs w:val="22"/>
              </w:rPr>
              <w:t xml:space="preserve">Shows the current context budget in the bottom bar: 'CP: 38,210 / 40,000 tokens'. Click to open the panel. This is the persistent affordance that makes the feature feel like part of VS Code.</w:t>
            </w:r>
          </w:p>
        </w:tc>
        <w:tc>
          <w:tcPr>
            <w:tcW w:type="dxa" w:w="468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0" w:after="60"/>
            </w:pPr>
            <w:r>
              <w:rPr>
                <w:rFonts w:ascii="Arial" w:cs="Arial" w:eastAsia="Arial" w:hAnsi="Arial"/>
                <w:b/>
                <w:bCs/>
                <w:color w:val="0F6E56"/>
                <w:sz w:val="22"/>
                <w:szCs w:val="22"/>
              </w:rPr>
              <w:t xml:space="preserve">FileSystemWatcher</w:t>
            </w:r>
          </w:p>
          <w:p>
            <w:pPr>
              <w:spacing w:before="80" w:after="100"/>
            </w:pPr>
            <w:r>
              <w:rPr>
                <w:rFonts w:ascii="Arial" w:cs="Arial" w:eastAsia="Arial" w:hAnsi="Arial"/>
                <w:color w:val="444441"/>
                <w:sz w:val="22"/>
                <w:szCs w:val="22"/>
              </w:rPr>
              <w:t xml:space="preserve">Watches for changes to .ts, .tsx, .js, .jsx, .py files. Debounces at 2000ms and triggers a background rescan. This is what keeps the context budget live without the user having to do anything.</w:t>
            </w:r>
          </w:p>
          <w:p>
            <w:pPr>
              <w:spacing w:before="60" w:after="60"/>
            </w:pPr>
            <w:r>
              <w:t xml:space="preserve"/>
            </w:r>
          </w:p>
          <w:p>
            <w:pPr>
              <w:spacing w:before="0" w:after="60"/>
            </w:pPr>
            <w:r>
              <w:rPr>
                <w:rFonts w:ascii="Arial" w:cs="Arial" w:eastAsia="Arial" w:hAnsi="Arial"/>
                <w:b/>
                <w:bCs/>
                <w:color w:val="0F6E56"/>
                <w:sz w:val="22"/>
                <w:szCs w:val="22"/>
              </w:rPr>
              <w:t xml:space="preserve">WorkspaceConfiguration</w:t>
            </w:r>
          </w:p>
          <w:p>
            <w:pPr>
              <w:spacing w:before="80" w:after="100"/>
            </w:pPr>
            <w:r>
              <w:rPr>
                <w:rFonts w:ascii="Arial" w:cs="Arial" w:eastAsia="Arial" w:hAnsi="Arial"/>
                <w:color w:val="444441"/>
                <w:sz w:val="22"/>
                <w:szCs w:val="22"/>
              </w:rPr>
              <w:t xml:space="preserve">Reads user settings: token budget, ignored paths, auto-inject on/off. These are exposed through VS Code's native settings UI so users configure them without touching JSON.</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4.7  Publishing to VS Code Marketplace</w:t>
      </w:r>
    </w:p>
    <w:p>
      <w:pPr>
        <w:spacing w:before="80" w:after="100"/>
      </w:pPr>
      <w:r>
        <w:rPr>
          <w:rFonts w:ascii="Arial" w:cs="Arial" w:eastAsia="Arial" w:hAnsi="Arial"/>
          <w:color w:val="444441"/>
          <w:sz w:val="22"/>
          <w:szCs w:val="22"/>
        </w:rPr>
        <w:t xml:space="preserve">This is the step that makes the project real. It takes 30 minutes and is what puts 'Published VS Code Extension' on your resume.</w:t>
      </w:r>
    </w:p>
    <w:p>
      <w:pPr>
        <w:pStyle w:val="ListParagraph"/>
        <w:numPr>
          <w:ilvl w:val="0"/>
          <w:numId w:val="3"/>
        </w:numPr>
        <w:spacing w:before="60" w:after="60"/>
      </w:pPr>
      <w:r>
        <w:rPr>
          <w:rFonts w:ascii="Arial" w:cs="Arial" w:eastAsia="Arial" w:hAnsi="Arial"/>
          <w:color w:val="444441"/>
          <w:sz w:val="22"/>
          <w:szCs w:val="22"/>
        </w:rPr>
        <w:t xml:space="preserve">Create a Microsoft account if you don't have one (free).</w:t>
      </w:r>
    </w:p>
    <w:p>
      <w:pPr>
        <w:pStyle w:val="ListParagraph"/>
        <w:numPr>
          <w:ilvl w:val="0"/>
          <w:numId w:val="3"/>
        </w:numPr>
        <w:spacing w:before="60" w:after="60"/>
      </w:pPr>
      <w:r>
        <w:rPr>
          <w:rFonts w:ascii="Arial" w:cs="Arial" w:eastAsia="Arial" w:hAnsi="Arial"/>
          <w:color w:val="444441"/>
          <w:sz w:val="22"/>
          <w:szCs w:val="22"/>
        </w:rPr>
        <w:t xml:space="preserve">Go to marketplace.visualstudio.com/manage, create a publisher ID.</w:t>
      </w:r>
    </w:p>
    <w:p>
      <w:pPr>
        <w:pStyle w:val="ListParagraph"/>
        <w:numPr>
          <w:ilvl w:val="0"/>
          <w:numId w:val="3"/>
        </w:numPr>
        <w:spacing w:before="60" w:after="60"/>
      </w:pPr>
      <w:r>
        <w:rPr>
          <w:rFonts w:ascii="Arial" w:cs="Arial" w:eastAsia="Arial" w:hAnsi="Arial"/>
          <w:color w:val="444441"/>
          <w:sz w:val="22"/>
          <w:szCs w:val="22"/>
        </w:rPr>
        <w:t xml:space="preserve">Install vsce: npm install -g @vscode/vsce</w:t>
      </w:r>
    </w:p>
    <w:p>
      <w:pPr>
        <w:pStyle w:val="ListParagraph"/>
        <w:numPr>
          <w:ilvl w:val="0"/>
          <w:numId w:val="3"/>
        </w:numPr>
        <w:spacing w:before="60" w:after="60"/>
      </w:pPr>
      <w:r>
        <w:rPr>
          <w:rFonts w:ascii="Arial" w:cs="Arial" w:eastAsia="Arial" w:hAnsi="Arial"/>
          <w:color w:val="444441"/>
          <w:sz w:val="22"/>
          <w:szCs w:val="22"/>
        </w:rPr>
        <w:t xml:space="preserve">Add publisher field to your extension's package.json.</w:t>
      </w:r>
    </w:p>
    <w:p>
      <w:pPr>
        <w:pStyle w:val="ListParagraph"/>
        <w:numPr>
          <w:ilvl w:val="0"/>
          <w:numId w:val="3"/>
        </w:numPr>
        <w:spacing w:before="60" w:after="60"/>
      </w:pPr>
      <w:r>
        <w:rPr>
          <w:rFonts w:ascii="Arial" w:cs="Arial" w:eastAsia="Arial" w:hAnsi="Arial"/>
          <w:color w:val="444441"/>
          <w:sz w:val="22"/>
          <w:szCs w:val="22"/>
        </w:rPr>
        <w:t xml:space="preserve">Run: vsce package (creates a .vsix file), then vsce publish.</w:t>
      </w:r>
    </w:p>
    <w:p>
      <w:pPr>
        <w:pStyle w:val="ListParagraph"/>
        <w:numPr>
          <w:ilvl w:val="0"/>
          <w:numId w:val="3"/>
        </w:numPr>
        <w:spacing w:before="60" w:after="60"/>
      </w:pPr>
      <w:r>
        <w:rPr>
          <w:rFonts w:ascii="Arial" w:cs="Arial" w:eastAsia="Arial" w:hAnsi="Arial"/>
          <w:color w:val="444441"/>
          <w:sz w:val="22"/>
          <w:szCs w:val="22"/>
        </w:rPr>
        <w:t xml:space="preserve">The extension appears on the Marketplace within minutes.</w:t>
      </w:r>
    </w:p>
    <w:p>
      <w:pPr>
        <w:spacing w:before="60" w:after="60"/>
      </w:pPr>
      <w:r>
        <w:t xml:space="preserve"/>
      </w:r>
    </w:p>
    <w:p>
      <w:pPr>
        <w:spacing w:before="80" w:after="100"/>
      </w:pPr>
      <w:r>
        <w:rPr>
          <w:rFonts w:ascii="Arial" w:cs="Arial" w:eastAsia="Arial" w:hAnsi="Arial"/>
          <w:color w:val="444441"/>
          <w:sz w:val="22"/>
          <w:szCs w:val="22"/>
        </w:rPr>
        <w:t xml:space="preserve">Set a good README with a GIF demo. This is the most important marketing material. A 10-second GIF showing the token budget updating in real time is worth 1,000 words.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40"/>
              <w:left w:type="dxa" w:w="240"/>
              <w:bottom w:type="dxa" w:w="140"/>
              <w:right w:type="dxa" w:w="240"/>
            </w:tcMar>
          </w:tcPr>
          <w:p>
            <w:r>
              <w:rPr>
                <w:rFonts w:ascii="Arial" w:cs="Arial" w:eastAsia="Arial" w:hAnsi="Arial"/>
                <w:b/>
                <w:bCs/>
                <w:color w:val="993C1D"/>
                <w:sz w:val="24"/>
                <w:szCs w:val="24"/>
              </w:rPr>
              <w:t xml:space="preserve">PHASE 3  </w:t>
            </w:r>
            <w:r>
              <w:rPr>
                <w:rFonts w:ascii="Arial" w:cs="Arial" w:eastAsia="Arial" w:hAnsi="Arial"/>
                <w:b/>
                <w:bCs/>
                <w:color w:val="1A1A2E"/>
                <w:sz w:val="24"/>
                <w:szCs w:val="24"/>
              </w:rPr>
              <w:t xml:space="preserve">Web Dashboard — Weeks 5–6</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4.8  Web architecture</w:t>
      </w:r>
    </w:p>
    <w:p>
      <w:pPr>
        <w:spacing w:before="80" w:after="100"/>
      </w:pPr>
      <w:r>
        <w:rPr>
          <w:rFonts w:ascii="Arial" w:cs="Arial" w:eastAsia="Arial" w:hAnsi="Arial"/>
          <w:color w:val="444441"/>
          <w:sz w:val="22"/>
          <w:szCs w:val="22"/>
        </w:rPr>
        <w:t xml:space="preserve">The web dashboard uses Next.js 14 with the App Router. The reason is pragmatic: Next.js gives you a React frontend and an API backend in one framework, deployable to Vercel in one click with zero configuration.</w:t>
      </w:r>
    </w:p>
    <w:p>
      <w:pPr>
        <w:spacing w:before="80" w:after="100"/>
      </w:pPr>
      <w:r>
        <w:rPr>
          <w:rFonts w:ascii="Arial" w:cs="Arial" w:eastAsia="Arial" w:hAnsi="Arial"/>
          <w:color w:val="444441"/>
          <w:sz w:val="22"/>
          <w:szCs w:val="22"/>
        </w:rPr>
        <w:t xml:space="preserve">The database is Postgres via Supabase (free tier handles the early user base). The schema is deliberately simple:</w:t>
      </w:r>
    </w:p>
    <w:p>
      <w:pPr>
        <w:spacing w:before="60" w:after="60"/>
        <w:ind w:left="720"/>
      </w:pPr>
      <w:r>
        <w:rPr>
          <w:rFonts w:ascii="Courier New" w:cs="Courier New" w:eastAsia="Courier New" w:hAnsi="Courier New"/>
          <w:color w:val="1A1A2E"/>
          <w:sz w:val="20"/>
          <w:szCs w:val="20"/>
        </w:rPr>
        <w:t xml:space="preserve">-- Three tables for the entire MVP</w:t>
      </w:r>
    </w:p>
    <w:p>
      <w:pPr>
        <w:spacing w:before="60" w:after="60"/>
        <w:ind w:left="720"/>
      </w:pPr>
      <w:r>
        <w:rPr>
          <w:rFonts w:ascii="Courier New" w:cs="Courier New" w:eastAsia="Courier New" w:hAnsi="Courier New"/>
          <w:color w:val="1A1A2E"/>
          <w:sz w:val="20"/>
          <w:szCs w:val="20"/>
        </w:rPr>
        <w:t xml:space="preserve">CREATE TABLE users (id uuid PRIMARY KEY, email text, plan text DEFAULT 'free');</w:t>
      </w:r>
    </w:p>
    <w:p>
      <w:pPr>
        <w:spacing w:before="60" w:after="60"/>
        <w:ind w:left="720"/>
      </w:pPr>
      <w:r>
        <w:rPr>
          <w:rFonts w:ascii="Courier New" w:cs="Courier New" w:eastAsia="Courier New" w:hAnsi="Courier New"/>
          <w:color w:val="1A1A2E"/>
          <w:sz w:val="20"/>
          <w:szCs w:val="20"/>
        </w:rPr>
        <w:t xml:space="preserve">CREATE TABLE projects (id uuid PRIMARY KEY, user_id uuid, name text, config jsonb);</w:t>
      </w:r>
    </w:p>
    <w:p>
      <w:pPr>
        <w:spacing w:before="60" w:after="60"/>
        <w:ind w:left="720"/>
      </w:pPr>
      <w:r>
        <w:rPr>
          <w:rFonts w:ascii="Courier New" w:cs="Courier New" w:eastAsia="Courier New" w:hAnsi="Courier New"/>
          <w:color w:val="1A1A2E"/>
          <w:sz w:val="20"/>
          <w:szCs w:val="20"/>
        </w:rPr>
        <w:t xml:space="preserve">CREATE TABLE context_snapshots (id uuid, project_id uuid, snapshot jsonb, created_at timestamptz);</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4.9  The GitHub App</w:t>
      </w:r>
    </w:p>
    <w:p>
      <w:pPr>
        <w:spacing w:before="80" w:after="100"/>
      </w:pPr>
      <w:r>
        <w:rPr>
          <w:rFonts w:ascii="Arial" w:cs="Arial" w:eastAsia="Arial" w:hAnsi="Arial"/>
          <w:color w:val="444441"/>
          <w:sz w:val="22"/>
          <w:szCs w:val="22"/>
        </w:rPr>
        <w:t xml:space="preserve">The web dashboard's killer feature is the context diff on pull requests. This requires a GitHub App (not an OAuth app — a GitHub App runs as a bot, not as the user).</w:t>
      </w:r>
    </w:p>
    <w:p>
      <w:pPr>
        <w:spacing w:before="80" w:after="100"/>
      </w:pPr>
      <w:r>
        <w:rPr>
          <w:rFonts w:ascii="Arial" w:cs="Arial" w:eastAsia="Arial" w:hAnsi="Arial"/>
          <w:color w:val="444441"/>
          <w:sz w:val="22"/>
          <w:szCs w:val="22"/>
        </w:rPr>
        <w:t xml:space="preserve">When a PR is opened, the GitHub App webhook fires. Your Next.js API route at /api/github/webhook receives the event, runs a context scan on the PR's changed files using @context-pilot/core (the same core package), computes the diff in context coverage, and posts a comment to the PR summarising the impact.</w:t>
      </w:r>
    </w:p>
    <w:p>
      <w:pPr>
        <w:spacing w:before="80" w:after="100"/>
      </w:pPr>
      <w:r>
        <w:rPr>
          <w:rFonts w:ascii="Arial" w:cs="Arial" w:eastAsia="Arial" w:hAnsi="Arial"/>
          <w:color w:val="444441"/>
          <w:sz w:val="22"/>
          <w:szCs w:val="22"/>
        </w:rPr>
        <w:t xml:space="preserve">This is the feature that gets the project shared on Twitter. 'My PR adds a new auth middleware that increases context coverage by 12%' is exactly the kind of insight that makes developers feel like their tool understands their codebase.</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4.10  Monetisation implementation</w:t>
      </w:r>
    </w:p>
    <w:p>
      <w:pPr>
        <w:spacing w:before="80" w:after="100"/>
      </w:pPr>
      <w:r>
        <w:rPr>
          <w:rFonts w:ascii="Arial" w:cs="Arial" w:eastAsia="Arial" w:hAnsi="Arial"/>
          <w:color w:val="444441"/>
          <w:sz w:val="22"/>
          <w:szCs w:val="22"/>
        </w:rPr>
        <w:t xml:space="preserve">Use Stripe. The integration takes one afternoon. Three things to implement:</w:t>
      </w:r>
    </w:p>
    <w:p>
      <w:pPr>
        <w:pStyle w:val="ListParagraph"/>
        <w:numPr>
          <w:ilvl w:val="0"/>
          <w:numId w:val="3"/>
        </w:numPr>
        <w:spacing w:before="60" w:after="60"/>
      </w:pPr>
      <w:r>
        <w:rPr>
          <w:rFonts w:ascii="Arial" w:cs="Arial" w:eastAsia="Arial" w:hAnsi="Arial"/>
          <w:color w:val="444441"/>
          <w:sz w:val="22"/>
          <w:szCs w:val="22"/>
        </w:rPr>
        <w:t xml:space="preserve">Stripe Checkout — a pre-built hosted payment page. You redirect the user to it, Stripe handles the card UI. No PCI compliance concerns on your end.</w:t>
      </w:r>
    </w:p>
    <w:p>
      <w:pPr>
        <w:pStyle w:val="ListParagraph"/>
        <w:numPr>
          <w:ilvl w:val="0"/>
          <w:numId w:val="3"/>
        </w:numPr>
        <w:spacing w:before="60" w:after="60"/>
      </w:pPr>
      <w:r>
        <w:rPr>
          <w:rFonts w:ascii="Arial" w:cs="Arial" w:eastAsia="Arial" w:hAnsi="Arial"/>
          <w:color w:val="444441"/>
          <w:sz w:val="22"/>
          <w:szCs w:val="22"/>
        </w:rPr>
        <w:t xml:space="preserve">Stripe Webhooks — Stripe sends events to your /api/stripe/webhook route when payments succeed, fail, or subscriptions change. Update the users.plan column accordingly.</w:t>
      </w:r>
    </w:p>
    <w:p>
      <w:pPr>
        <w:pStyle w:val="ListParagraph"/>
        <w:numPr>
          <w:ilvl w:val="0"/>
          <w:numId w:val="3"/>
        </w:numPr>
        <w:spacing w:before="60" w:after="60"/>
      </w:pPr>
      <w:r>
        <w:rPr>
          <w:rFonts w:ascii="Arial" w:cs="Arial" w:eastAsia="Arial" w:hAnsi="Arial"/>
          <w:color w:val="444441"/>
          <w:sz w:val="22"/>
          <w:szCs w:val="22"/>
        </w:rPr>
        <w:t xml:space="preserve">Feature gating — a simple middleware function: if (user.plan === 'free' &amp;&amp; teamFeature) redirect('/upgrade'). Keep gating logic in one file so it is easy to adjust as you learn what users pay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60" w:after="80"/>
            </w:pPr>
            <w:r>
              <w:rPr>
                <w:rFonts w:ascii="Arial" w:cs="Arial" w:eastAsia="Arial" w:hAnsi="Arial"/>
                <w:b/>
                <w:bCs/>
                <w:color w:val="854F0B"/>
                <w:sz w:val="20"/>
                <w:szCs w:val="20"/>
              </w:rPr>
              <w:t xml:space="preserve">PRICING ADVICE</w:t>
            </w:r>
          </w:p>
          <w:p>
            <w:pPr>
              <w:spacing w:before="40" w:after="40"/>
            </w:pPr>
            <w:r>
              <w:rPr>
                <w:rFonts w:ascii="Arial" w:cs="Arial" w:eastAsia="Arial" w:hAnsi="Arial"/>
                <w:color w:val="444441"/>
                <w:sz w:val="20"/>
                <w:szCs w:val="20"/>
              </w:rPr>
              <w:t xml:space="preserve">Start with two plans: Free (CLI + extension, 1 project on web) and Pro at $9/month (unlimited projects, PR comments, team sharing).</w:t>
            </w:r>
          </w:p>
          <w:p>
            <w:pPr>
              <w:spacing w:before="40" w:after="40"/>
            </w:pPr>
            <w:r>
              <w:rPr>
                <w:rFonts w:ascii="Arial" w:cs="Arial" w:eastAsia="Arial" w:hAnsi="Arial"/>
                <w:color w:val="444441"/>
                <w:sz w:val="20"/>
                <w:szCs w:val="20"/>
              </w:rPr>
              <w:t xml:space="preserve">Do not launch with a Team tier — you do not know what teams need yet. Add it at month 3 when you have talked to your first 10 paying users.</w:t>
            </w:r>
          </w:p>
          <w:p>
            <w:pPr>
              <w:spacing w:before="40" w:after="40"/>
            </w:pPr>
            <w:r>
              <w:rPr>
                <w:rFonts w:ascii="Arial" w:cs="Arial" w:eastAsia="Arial" w:hAnsi="Arial"/>
                <w:color w:val="444441"/>
                <w:sz w:val="20"/>
                <w:szCs w:val="20"/>
              </w:rPr>
              <w:t xml:space="preserve">Charge monthly, not annual, for the first 6 months. Annual reduces churn but also reduces signal about what users value.</w:t>
            </w:r>
          </w:p>
        </w:tc>
      </w:tr>
    </w:tbl>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5. Complete Technology Stack</w:t>
      </w:r>
    </w:p>
    <w:p>
      <w:pPr>
        <w:spacing w:before="80" w:after="100"/>
      </w:pPr>
      <w:r>
        <w:rPr>
          <w:rFonts w:ascii="Arial" w:cs="Arial" w:eastAsia="Arial" w:hAnsi="Arial"/>
          <w:color w:val="444441"/>
          <w:sz w:val="22"/>
          <w:szCs w:val="22"/>
        </w:rPr>
        <w:t xml:space="preserve">Every choice below was made deliberately. Understanding why each technology was chosen is as important as knowing how to use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3D1C7" w:sz="1"/>
              <w:left w:val="single" w:color="D3D1C7" w:sz="1"/>
              <w:bottom w:val="single" w:color="D3D1C7" w:sz="1"/>
              <w:right w:val="single" w:color="D3D1C7" w:sz="1"/>
            </w:tcBorders>
            <w:shd w:fill="2E2B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200"/>
            <w:tcBorders>
              <w:top w:val="single" w:color="D3D1C7" w:sz="1"/>
              <w:left w:val="single" w:color="D3D1C7" w:sz="1"/>
              <w:bottom w:val="single" w:color="D3D1C7" w:sz="1"/>
              <w:right w:val="single" w:color="D3D1C7" w:sz="1"/>
            </w:tcBorders>
            <w:shd w:fill="2E2B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360"/>
            <w:tcBorders>
              <w:top w:val="single" w:color="D3D1C7" w:sz="1"/>
              <w:left w:val="single" w:color="D3D1C7" w:sz="1"/>
              <w:bottom w:val="single" w:color="D3D1C7" w:sz="1"/>
              <w:right w:val="single" w:color="D3D1C7" w:sz="1"/>
            </w:tcBorders>
            <w:shd w:fill="2E2B5F" w:val="clear"/>
            <w:tcMar>
              <w:top w:type="dxa" w:w="100"/>
              <w:left w:type="dxa" w:w="120"/>
              <w:bottom w:type="dxa" w:w="100"/>
              <w:right w:type="dxa" w:w="120"/>
            </w:tcMar>
          </w:tcPr>
          <w:p>
            <w:r>
              <w:rPr>
                <w:rFonts w:ascii="Arial" w:cs="Arial" w:eastAsia="Arial" w:hAnsi="Arial"/>
                <w:b/>
                <w:bCs/>
                <w:color w:val="FFFFFF"/>
                <w:sz w:val="20"/>
                <w:szCs w:val="20"/>
              </w:rPr>
              <w:t xml:space="preserve">Why This Choice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TypeScript 5.x</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All packages</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Strict mode catches the class of bugs most common in context management tools: null/undefined token counts, mismatched path formats, incorrect Map iteration.</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tiktoken (WASM)</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Core — tokenizer</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The only accurate tokenizer for cl100k_base that runs in both Node.js and browser without a network call. The WASM build avoids native module compilation issues in VS Code extension packaging.</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commander.js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CLI</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The standard for Node.js CLI frameworks. Auto-generates help text, handles type coercion for options, and has zero runtime dependencies.</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tsup</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Build — all packages</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esbuild-powered, produces ESM+CJS+.d.ts in one command. Configuration fits in 5 lines. Build time under 300ms.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pnpm workspaces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Monorepo</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Shared node_modules via symlinks avoids duplication, workspace protocol lets packages reference each other without publishing, and the link: protocol makes local development instant.</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VS Code Extension API</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Extension</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No alternative — this is the official API. The TreeDataProvider, StatusBarItem, and FileSystemWatcher primitives are stable across VS Code versions going back 3 years.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Next.js 14 App Router</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Web</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Server components reduce client bundle size. API routes in the same codebase as the frontend. Zero-config deployment on Vercel. The App Router's server actions eliminate the need for a separate form submission API.</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Supabase Postgres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Web — database</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Managed Postgres with a generous free tier, built-in auth, and row-level security. The JavaScript client library has TypeScript codegen from your schema, eliminating runtime type errors in DB queries.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Stripe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Web — payments</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The standard. First-party TypeScript SDK, webhook signature verification, test mode that mirrors production exactly. Takes one afternoon to integrate correctly.</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Vitest</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Testing — all</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Drop-in Jest replacement with native ESM support (Jest still requires transformation config for ESM). The core package's pure functions are highly testable — aim for 80% coverage before publishing.</w:t>
            </w:r>
          </w:p>
        </w:tc>
      </w:tr>
    </w:tbl>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6. Deep Knowledge — What You Learn Building This</w:t>
      </w:r>
    </w:p>
    <w:p>
      <w:pPr>
        <w:spacing w:before="80" w:after="100"/>
      </w:pPr>
      <w:r>
        <w:rPr>
          <w:rFonts w:ascii="Arial" w:cs="Arial" w:eastAsia="Arial" w:hAnsi="Arial"/>
          <w:color w:val="444441"/>
          <w:sz w:val="22"/>
          <w:szCs w:val="22"/>
        </w:rPr>
        <w:t xml:space="preserve">This section exists to help you understand not just what to build, but what concepts you will have mastered by the end. These are the things you will be able to speak to confidently in job interviews and technical discussions.</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6.1  LLM tokenization</w:t>
      </w:r>
    </w:p>
    <w:p>
      <w:pPr>
        <w:spacing w:before="80" w:after="100"/>
      </w:pPr>
      <w:r>
        <w:rPr>
          <w:rFonts w:ascii="Arial" w:cs="Arial" w:eastAsia="Arial" w:hAnsi="Arial"/>
          <w:color w:val="444441"/>
          <w:sz w:val="22"/>
          <w:szCs w:val="22"/>
        </w:rPr>
        <w:t xml:space="preserve">You will understand tokenization at a production level: that tokens are not words, that the same word tokenises differently depending on context (capitalisation, surrounding punctuation), that different model families use different vocabularies, and that accurate token counting is the difference between a context window that is exactly full and one that silently truncates.</w:t>
      </w:r>
    </w:p>
    <w:p>
      <w:pPr>
        <w:spacing w:before="80" w:after="100"/>
      </w:pPr>
      <w:r>
        <w:rPr>
          <w:rFonts w:ascii="Arial" w:cs="Arial" w:eastAsia="Arial" w:hAnsi="Arial"/>
          <w:color w:val="444441"/>
          <w:sz w:val="22"/>
          <w:szCs w:val="22"/>
        </w:rPr>
        <w:t xml:space="preserve">Specifically you will learn: how BPE (Byte Pair Encoding) works algorithmically, why 'cl100k_base' has 100,257 tokens in its vocabulary, and why you cannot simply divide character count by 4 to estimate tokens (the ratio varies from 1.5:1 for dense code to 6:1 for Unicode characters).</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6.2  Graph algorithms in practice</w:t>
      </w:r>
    </w:p>
    <w:p>
      <w:pPr>
        <w:spacing w:before="80" w:after="100"/>
      </w:pPr>
      <w:r>
        <w:rPr>
          <w:rFonts w:ascii="Arial" w:cs="Arial" w:eastAsia="Arial" w:hAnsi="Arial"/>
          <w:color w:val="444441"/>
          <w:sz w:val="22"/>
          <w:szCs w:val="22"/>
        </w:rPr>
        <w:t xml:space="preserve">The import graph is a directed acyclic graph (cycles exist in practice due to barrel files, so the scorer handles them with cycle detection). Building this teaches you: how to represent a directed graph as an adjacency list in TypeScript, how to compute in-degree for all nodes in O(V+E) time, and how to detect cycles using DFS with a visited-set and a recursion-stack-set.</w:t>
      </w:r>
    </w:p>
    <w:p>
      <w:pPr>
        <w:spacing w:before="80" w:after="100"/>
      </w:pPr>
      <w:r>
        <w:rPr>
          <w:rFonts w:ascii="Arial" w:cs="Arial" w:eastAsia="Arial" w:hAnsi="Arial"/>
          <w:color w:val="444441"/>
          <w:sz w:val="22"/>
          <w:szCs w:val="22"/>
        </w:rPr>
        <w:t xml:space="preserve">The greedy knapsack gives you hands-on experience with a fundamental combinatorial optimisation problem. You will understand why exact solutions are impractical for large inputs and when greedy approximations are acceptable.</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6.3  VS Code Extension API</w:t>
      </w:r>
    </w:p>
    <w:p>
      <w:pPr>
        <w:spacing w:before="80" w:after="100"/>
      </w:pPr>
      <w:r>
        <w:rPr>
          <w:rFonts w:ascii="Arial" w:cs="Arial" w:eastAsia="Arial" w:hAnsi="Arial"/>
          <w:color w:val="444441"/>
          <w:sz w:val="22"/>
          <w:szCs w:val="22"/>
        </w:rPr>
        <w:t xml:space="preserve">The Extension API is the most transferable skill from this project for getting hired. VS Code extensions are requested constantly in job postings for developer tooling companies. You will understand the full activation lifecycle, how TreeDataProviders and WebviewPanels work, how extensions communicate with the file system without blocking the UI thread (everything must be async), and how to package and publish an extension.</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6.4  Monorepo engineering</w:t>
      </w:r>
    </w:p>
    <w:p>
      <w:pPr>
        <w:spacing w:before="80" w:after="100"/>
      </w:pPr>
      <w:r>
        <w:rPr>
          <w:rFonts w:ascii="Arial" w:cs="Arial" w:eastAsia="Arial" w:hAnsi="Arial"/>
          <w:color w:val="444441"/>
          <w:sz w:val="22"/>
          <w:szCs w:val="22"/>
        </w:rPr>
        <w:t xml:space="preserve">Managing a pnpm monorepo with shared packages teaches the architecture pattern used at Google, Meta, Microsoft, and most mid-size tech companies. You will understand: why package boundaries matter, how circular dependencies between packages are prevented, how to configure TypeScript project references for incremental builds, and how to write a CI pipeline that only rebuilds the packages affected by a given change.</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6.5  SaaS product architecture</w:t>
      </w:r>
    </w:p>
    <w:p>
      <w:pPr>
        <w:spacing w:before="80" w:after="100"/>
      </w:pPr>
      <w:r>
        <w:rPr>
          <w:rFonts w:ascii="Arial" w:cs="Arial" w:eastAsia="Arial" w:hAnsi="Arial"/>
          <w:color w:val="444441"/>
          <w:sz w:val="22"/>
          <w:szCs w:val="22"/>
        </w:rPr>
        <w:t xml:space="preserve">Building the web dashboard end-to-end gives you working knowledge of the full vertical: GitHub App webhooks, Stripe payment lifecycle, Supabase row-level security, Next.js middleware for auth, and Vercel deployment pipelines. These are the exact components of every developer-tools SaaS product at the $1M ARR stage.</w:t>
      </w:r>
    </w:p>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7. Building Fast and Efficiently</w:t>
      </w:r>
    </w:p>
    <w:p>
      <w:pPr>
        <w:pStyle w:val="Heading2"/>
        <w:spacing w:before="280" w:after="120"/>
      </w:pPr>
      <w:r>
        <w:rPr>
          <w:rFonts w:ascii="Arial" w:cs="Arial" w:eastAsia="Arial" w:hAnsi="Arial"/>
          <w:b/>
          <w:bCs/>
          <w:color w:val="5B4FCF"/>
          <w:sz w:val="28"/>
          <w:szCs w:val="28"/>
        </w:rPr>
        <w:t xml:space="preserve">7.1  The 80/20 rule for this project</w:t>
      </w:r>
    </w:p>
    <w:p>
      <w:pPr>
        <w:spacing w:before="80" w:after="100"/>
      </w:pPr>
      <w:r>
        <w:rPr>
          <w:rFonts w:ascii="Arial" w:cs="Arial" w:eastAsia="Arial" w:hAnsi="Arial"/>
          <w:color w:val="444441"/>
          <w:sz w:val="22"/>
          <w:szCs w:val="22"/>
        </w:rPr>
        <w:t xml:space="preserve">80% of the value comes from 20% of the features. The features that create the most value and must be done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60" w:after="80"/>
            </w:pPr>
            <w:r>
              <w:rPr>
                <w:rFonts w:ascii="Arial" w:cs="Arial" w:eastAsia="Arial" w:hAnsi="Arial"/>
                <w:b/>
                <w:bCs/>
                <w:color w:val="0F6E56"/>
                <w:sz w:val="20"/>
                <w:szCs w:val="20"/>
              </w:rPr>
              <w:t xml:space="preserve">DO THESE FIRST — high value, non-negotiable</w:t>
            </w:r>
          </w:p>
          <w:p>
            <w:pPr>
              <w:spacing w:before="40" w:after="40"/>
            </w:pPr>
            <w:r>
              <w:rPr>
                <w:rFonts w:ascii="Arial" w:cs="Arial" w:eastAsia="Arial" w:hAnsi="Arial"/>
                <w:color w:val="444441"/>
                <w:sz w:val="20"/>
                <w:szCs w:val="20"/>
              </w:rPr>
              <w:t xml:space="preserve">1. Accurate token counting. Without this the whole product is guesswork.</w:t>
            </w:r>
          </w:p>
          <w:p>
            <w:pPr>
              <w:spacing w:before="40" w:after="40"/>
            </w:pPr>
            <w:r>
              <w:rPr>
                <w:rFonts w:ascii="Arial" w:cs="Arial" w:eastAsia="Arial" w:hAnsi="Arial"/>
                <w:color w:val="444441"/>
                <w:sz w:val="20"/>
                <w:szCs w:val="20"/>
              </w:rPr>
              <w:t xml:space="preserve">2. The VS Code status bar item. Users see this every time they open VS Code.</w:t>
            </w:r>
          </w:p>
          <w:p>
            <w:pPr>
              <w:spacing w:before="40" w:after="40"/>
            </w:pPr>
            <w:r>
              <w:rPr>
                <w:rFonts w:ascii="Arial" w:cs="Arial" w:eastAsia="Arial" w:hAnsi="Arial"/>
                <w:color w:val="444441"/>
                <w:sz w:val="20"/>
                <w:szCs w:val="20"/>
              </w:rPr>
              <w:t xml:space="preserve">3. The auto-export to CONTEXT.md. This is the thing that actually helps the AI agent.</w:t>
            </w:r>
          </w:p>
          <w:p>
            <w:pPr>
              <w:spacing w:before="40" w:after="40"/>
            </w:pPr>
            <w:r>
              <w:rPr>
                <w:rFonts w:ascii="Arial" w:cs="Arial" w:eastAsia="Arial" w:hAnsi="Arial"/>
                <w:color w:val="444441"/>
                <w:sz w:val="20"/>
                <w:szCs w:val="20"/>
              </w:rPr>
              <w:t xml:space="preserve">4. The npm package publish. This is the distribution that makes it real.</w:t>
            </w:r>
          </w:p>
          <w:p>
            <w:pPr>
              <w:spacing w:before="40" w:after="40"/>
            </w:pPr>
            <w:r>
              <w:rPr>
                <w:rFonts w:ascii="Arial" w:cs="Arial" w:eastAsia="Arial" w:hAnsi="Arial"/>
                <w:color w:val="444441"/>
                <w:sz w:val="20"/>
                <w:szCs w:val="20"/>
              </w:rPr>
              <w:t xml:space="preserve">5. The VS Code Marketplace publish. This is the resume credential.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before="60" w:after="80"/>
            </w:pPr>
            <w:r>
              <w:rPr>
                <w:rFonts w:ascii="Arial" w:cs="Arial" w:eastAsia="Arial" w:hAnsi="Arial"/>
                <w:b/>
                <w:bCs/>
                <w:color w:val="854F0B"/>
                <w:sz w:val="20"/>
                <w:szCs w:val="20"/>
              </w:rPr>
              <w:t xml:space="preserve">DO THESE LATER — feel important, are not urgent</w:t>
            </w:r>
          </w:p>
          <w:p>
            <w:pPr>
              <w:spacing w:before="40" w:after="40"/>
            </w:pPr>
            <w:r>
              <w:rPr>
                <w:rFonts w:ascii="Arial" w:cs="Arial" w:eastAsia="Arial" w:hAnsi="Arial"/>
                <w:color w:val="444441"/>
                <w:sz w:val="20"/>
                <w:szCs w:val="20"/>
              </w:rPr>
              <w:t xml:space="preserve">- Beautiful UI in the sidebar panel (text is fine, polish later)</w:t>
            </w:r>
          </w:p>
          <w:p>
            <w:pPr>
              <w:spacing w:before="40" w:after="40"/>
            </w:pPr>
            <w:r>
              <w:rPr>
                <w:rFonts w:ascii="Arial" w:cs="Arial" w:eastAsia="Arial" w:hAnsi="Arial"/>
                <w:color w:val="444441"/>
                <w:sz w:val="20"/>
                <w:szCs w:val="20"/>
              </w:rPr>
              <w:t xml:space="preserve">- Support for every programming language (start with JS/TS/Python only)</w:t>
            </w:r>
          </w:p>
          <w:p>
            <w:pPr>
              <w:spacing w:before="40" w:after="40"/>
            </w:pPr>
            <w:r>
              <w:rPr>
                <w:rFonts w:ascii="Arial" w:cs="Arial" w:eastAsia="Arial" w:hAnsi="Arial"/>
                <w:color w:val="444441"/>
                <w:sz w:val="20"/>
                <w:szCs w:val="20"/>
              </w:rPr>
              <w:t xml:space="preserve">- The PR comment feature (cool, but users need the core tool first)</w:t>
            </w:r>
          </w:p>
          <w:p>
            <w:pPr>
              <w:spacing w:before="40" w:after="40"/>
            </w:pPr>
            <w:r>
              <w:rPr>
                <w:rFonts w:ascii="Arial" w:cs="Arial" w:eastAsia="Arial" w:hAnsi="Arial"/>
                <w:color w:val="444441"/>
                <w:sz w:val="20"/>
                <w:szCs w:val="20"/>
              </w:rPr>
              <w:t xml:space="preserve">- Team collaboration features (you need solo users before you need teams)</w:t>
            </w:r>
          </w:p>
          <w:p>
            <w:pPr>
              <w:spacing w:before="40" w:after="40"/>
            </w:pPr>
            <w:r>
              <w:rPr>
                <w:rFonts w:ascii="Arial" w:cs="Arial" w:eastAsia="Arial" w:hAnsi="Arial"/>
                <w:color w:val="444441"/>
                <w:sz w:val="20"/>
                <w:szCs w:val="20"/>
              </w:rPr>
              <w:t xml:space="preserve">- Configuration UI (a JSON file in the repo root is enough for 3 months)</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7.2  Daily workflow for maximum velocity</w:t>
      </w:r>
    </w:p>
    <w:p>
      <w:pPr>
        <w:spacing w:before="80" w:after="100"/>
      </w:pPr>
      <w:r>
        <w:rPr>
          <w:rFonts w:ascii="Arial" w:cs="Arial" w:eastAsia="Arial" w:hAnsi="Arial"/>
          <w:color w:val="444441"/>
          <w:sz w:val="22"/>
          <w:szCs w:val="22"/>
        </w:rPr>
        <w:t xml:space="preserve">This is the daily loop that builds momentum without burning out:</w:t>
      </w:r>
    </w:p>
    <w:p>
      <w:pPr>
        <w:pStyle w:val="ListParagraph"/>
        <w:numPr>
          <w:ilvl w:val="0"/>
          <w:numId w:val="3"/>
        </w:numPr>
        <w:spacing w:before="60" w:after="60"/>
      </w:pPr>
      <w:r>
        <w:rPr>
          <w:rFonts w:ascii="Arial" w:cs="Arial" w:eastAsia="Arial" w:hAnsi="Arial"/>
          <w:color w:val="444441"/>
          <w:sz w:val="22"/>
          <w:szCs w:val="22"/>
        </w:rPr>
        <w:t xml:space="preserve">Every morning: open GitHub Issues, pick ONE thing to ship today. Not three things. One.</w:t>
      </w:r>
    </w:p>
    <w:p>
      <w:pPr>
        <w:pStyle w:val="ListParagraph"/>
        <w:numPr>
          <w:ilvl w:val="0"/>
          <w:numId w:val="3"/>
        </w:numPr>
        <w:spacing w:before="60" w:after="60"/>
      </w:pPr>
      <w:r>
        <w:rPr>
          <w:rFonts w:ascii="Arial" w:cs="Arial" w:eastAsia="Arial" w:hAnsi="Arial"/>
          <w:color w:val="444441"/>
          <w:sz w:val="22"/>
          <w:szCs w:val="22"/>
        </w:rPr>
        <w:t xml:space="preserve">Write the test first for core package functions. Tests are your spec. They also catch the tokenizer edge cases before users do.</w:t>
      </w:r>
    </w:p>
    <w:p>
      <w:pPr>
        <w:pStyle w:val="ListParagraph"/>
        <w:numPr>
          <w:ilvl w:val="0"/>
          <w:numId w:val="3"/>
        </w:numPr>
        <w:spacing w:before="60" w:after="60"/>
      </w:pPr>
      <w:r>
        <w:rPr>
          <w:rFonts w:ascii="Arial" w:cs="Arial" w:eastAsia="Arial" w:hAnsi="Arial"/>
          <w:color w:val="444441"/>
          <w:sz w:val="22"/>
          <w:szCs w:val="22"/>
        </w:rPr>
        <w:t xml:space="preserve">Ship to Marketplace and npm with every meaningful change. Use semantic-release to automate versioning. Do not save up changes for big releases.</w:t>
      </w:r>
    </w:p>
    <w:p>
      <w:pPr>
        <w:pStyle w:val="ListParagraph"/>
        <w:numPr>
          <w:ilvl w:val="0"/>
          <w:numId w:val="3"/>
        </w:numPr>
        <w:spacing w:before="60" w:after="60"/>
      </w:pPr>
      <w:r>
        <w:rPr>
          <w:rFonts w:ascii="Arial" w:cs="Arial" w:eastAsia="Arial" w:hAnsi="Arial"/>
          <w:color w:val="444441"/>
          <w:sz w:val="22"/>
          <w:szCs w:val="22"/>
        </w:rPr>
        <w:t xml:space="preserve">Every Friday: talk to one potential user. Post in relevant Discord servers (Cursor Discord, VS Code subreddit, developer tooling Slack groups). Ask what they struggle with. You will be surprised what you learn.</w:t>
      </w:r>
    </w:p>
    <w:p>
      <w:pPr>
        <w:pStyle w:val="ListParagraph"/>
        <w:numPr>
          <w:ilvl w:val="0"/>
          <w:numId w:val="3"/>
        </w:numPr>
        <w:spacing w:before="60" w:after="60"/>
      </w:pPr>
      <w:r>
        <w:rPr>
          <w:rFonts w:ascii="Arial" w:cs="Arial" w:eastAsia="Arial" w:hAnsi="Arial"/>
          <w:color w:val="444441"/>
          <w:sz w:val="22"/>
          <w:szCs w:val="22"/>
        </w:rPr>
        <w:t xml:space="preserve">Track one metric: weekly active extension installs. This is your north star. Everything else is a lagging indicator.</w:t>
      </w:r>
    </w:p>
    <w:p>
      <w:pPr>
        <w:spacing w:before="60" w:after="60"/>
      </w:pPr>
      <w:r>
        <w:t xml:space="preserve"/>
      </w:r>
    </w:p>
    <w:p>
      <w:pPr>
        <w:pStyle w:val="Heading2"/>
        <w:spacing w:before="280" w:after="120"/>
      </w:pPr>
      <w:r>
        <w:rPr>
          <w:rFonts w:ascii="Arial" w:cs="Arial" w:eastAsia="Arial" w:hAnsi="Arial"/>
          <w:b/>
          <w:bCs/>
          <w:color w:val="5B4FCF"/>
          <w:sz w:val="28"/>
          <w:szCs w:val="28"/>
        </w:rPr>
        <w:t xml:space="preserve">7.3  Where most developers get stuck</w:t>
      </w:r>
    </w:p>
    <w:p>
      <w:pPr>
        <w:spacing w:before="80" w:after="100"/>
      </w:pPr>
      <w:r>
        <w:rPr>
          <w:rFonts w:ascii="Arial" w:cs="Arial" w:eastAsia="Arial" w:hAnsi="Arial"/>
          <w:color w:val="444441"/>
          <w:sz w:val="22"/>
          <w:szCs w:val="22"/>
        </w:rPr>
        <w:t xml:space="preserve">These are the four failure modes that kill projects like this,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0" w:after="60"/>
            </w:pPr>
            <w:r>
              <w:rPr>
                <w:rFonts w:ascii="Arial" w:cs="Arial" w:eastAsia="Arial" w:hAnsi="Arial"/>
                <w:b/>
                <w:bCs/>
                <w:color w:val="993C1D"/>
                <w:sz w:val="22"/>
                <w:szCs w:val="22"/>
              </w:rPr>
              <w:t xml:space="preserve">Premature perfection</w:t>
            </w:r>
          </w:p>
          <w:p>
            <w:pPr>
              <w:spacing w:before="80" w:after="100"/>
            </w:pPr>
            <w:r>
              <w:rPr>
                <w:rFonts w:ascii="Arial" w:cs="Arial" w:eastAsia="Arial" w:hAnsi="Arial"/>
                <w:color w:val="444441"/>
                <w:sz w:val="22"/>
                <w:szCs w:val="22"/>
              </w:rPr>
              <w:t xml:space="preserve">Spending week 2 perfecting the scoring algorithm instead of shipping the CLI. The algorithm does not need to be perfect. It needs to be good enough that users feel it helps. Ship fast, improve with user feedback.</w:t>
            </w:r>
          </w:p>
          <w:p>
            <w:pPr>
              <w:spacing w:before="60" w:after="60"/>
            </w:pPr>
            <w:r>
              <w:t xml:space="preserve"/>
            </w:r>
          </w:p>
          <w:p>
            <w:pPr>
              <w:spacing w:before="0" w:after="60"/>
            </w:pPr>
            <w:r>
              <w:rPr>
                <w:rFonts w:ascii="Arial" w:cs="Arial" w:eastAsia="Arial" w:hAnsi="Arial"/>
                <w:b/>
                <w:bCs/>
                <w:color w:val="993C1D"/>
                <w:sz w:val="22"/>
                <w:szCs w:val="22"/>
              </w:rPr>
              <w:t xml:space="preserve">Solving everything at once</w:t>
            </w:r>
          </w:p>
          <w:p>
            <w:pPr>
              <w:spacing w:before="80" w:after="100"/>
            </w:pPr>
            <w:r>
              <w:rPr>
                <w:rFonts w:ascii="Arial" w:cs="Arial" w:eastAsia="Arial" w:hAnsi="Arial"/>
                <w:color w:val="444441"/>
                <w:sz w:val="22"/>
                <w:szCs w:val="22"/>
              </w:rPr>
              <w:t xml:space="preserve">Adding Python support, Rust support, JetBrains plugin, and Neovim plugin in week 1. Each of these is a separate project. TypeScript/JavaScript support alone addresses the largest addressable market. Add languages based on user requests.</w:t>
            </w:r>
          </w:p>
        </w:tc>
        <w:tc>
          <w:tcPr>
            <w:tcW w:type="dxa" w:w="468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0" w:after="60"/>
            </w:pPr>
            <w:r>
              <w:rPr>
                <w:rFonts w:ascii="Arial" w:cs="Arial" w:eastAsia="Arial" w:hAnsi="Arial"/>
                <w:b/>
                <w:bCs/>
                <w:color w:val="993C1D"/>
                <w:sz w:val="22"/>
                <w:szCs w:val="22"/>
              </w:rPr>
              <w:t xml:space="preserve">Not publishing</w:t>
            </w:r>
          </w:p>
          <w:p>
            <w:pPr>
              <w:spacing w:before="80" w:after="100"/>
            </w:pPr>
            <w:r>
              <w:rPr>
                <w:rFonts w:ascii="Arial" w:cs="Arial" w:eastAsia="Arial" w:hAnsi="Arial"/>
                <w:color w:val="444441"/>
                <w:sz w:val="22"/>
                <w:szCs w:val="22"/>
              </w:rPr>
              <w:t xml:space="preserve">Keeping the project local because it is 'not ready'. Nothing is ever ready. The Marketplace listing and npm publish are the catalysts for feedback, which is the input to all improvement. Ship the moment the core feature works, even if rough.</w:t>
            </w:r>
          </w:p>
          <w:p>
            <w:pPr>
              <w:spacing w:before="60" w:after="60"/>
            </w:pPr>
            <w:r>
              <w:t xml:space="preserve"/>
            </w:r>
          </w:p>
          <w:p>
            <w:pPr>
              <w:spacing w:before="0" w:after="60"/>
            </w:pPr>
            <w:r>
              <w:rPr>
                <w:rFonts w:ascii="Arial" w:cs="Arial" w:eastAsia="Arial" w:hAnsi="Arial"/>
                <w:b/>
                <w:bCs/>
                <w:color w:val="993C1D"/>
                <w:sz w:val="22"/>
                <w:szCs w:val="22"/>
              </w:rPr>
              <w:t xml:space="preserve">Building without talking to users</w:t>
            </w:r>
          </w:p>
          <w:p>
            <w:pPr>
              <w:spacing w:before="80" w:after="100"/>
            </w:pPr>
            <w:r>
              <w:rPr>
                <w:rFonts w:ascii="Arial" w:cs="Arial" w:eastAsia="Arial" w:hAnsi="Arial"/>
                <w:color w:val="444441"/>
                <w:sz w:val="22"/>
                <w:szCs w:val="22"/>
              </w:rPr>
              <w:t xml:space="preserve">The most common startup mistake also applies to developer tools. Post in one community per week. Ask what they struggle with. The feature you build in week 4 should be driven by what 3 users told you in week 2.</w:t>
            </w:r>
          </w:p>
        </w:tc>
      </w:tr>
    </w:tbl>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8. Realistic Timeline &amp; Milestones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Week</w:t>
            </w:r>
          </w:p>
        </w:tc>
        <w:tc>
          <w:tcPr>
            <w:tcW w:type="dxa" w:w="240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336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Deliverable</w:t>
            </w:r>
          </w:p>
        </w:tc>
        <w:tc>
          <w:tcPr>
            <w:tcW w:type="dxa" w:w="2400"/>
            <w:tcBorders>
              <w:top w:val="single" w:color="D3D1C7" w:sz="1"/>
              <w:left w:val="single" w:color="D3D1C7" w:sz="1"/>
              <w:bottom w:val="single" w:color="D3D1C7" w:sz="1"/>
              <w:right w:val="single" w:color="D3D1C7" w:sz="1"/>
            </w:tcBorders>
            <w:shd w:fill="2E2B5F" w:val="clear"/>
            <w:tcMar>
              <w:top w:type="dxa" w:w="80"/>
              <w:left w:type="dxa" w:w="120"/>
              <w:bottom w:type="dxa" w:w="80"/>
              <w:right w:type="dxa" w:w="80"/>
            </w:tcMar>
          </w:tcPr>
          <w:p>
            <w:r>
              <w:rPr>
                <w:rFonts w:ascii="Arial" w:cs="Arial" w:eastAsia="Arial" w:hAnsi="Arial"/>
                <w:b/>
                <w:bCs/>
                <w:color w:val="FFFFFF"/>
                <w:sz w:val="20"/>
                <w:szCs w:val="20"/>
              </w:rPr>
              <w:t xml:space="preserve">Success Metric</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1</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Core package</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Token counting + file scanning working, unit tests passing</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scan . outputs correct token counts</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2</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CLI + npm</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context-pilot CLI published to npm as 0.1.0</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npm install -g context-pilot works</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3</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Extension skeleton</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VS Code extension installs, status bar shows token count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Listed on Marketplace (even v0.0.1)</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4</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Extension complete</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Sidebar panel, auto-export, file watcher all working</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10 installs from strangers</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5</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Web MVP</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Next.js app deployed, user can sign up and see their project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First user signs up without being told</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6</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Payments live</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Stripe checkout works, Pro plan feature-gated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color w:val="444441"/>
                <w:sz w:val="20"/>
                <w:szCs w:val="20"/>
              </w:rPr>
              <w:t xml:space="preserve">First $9 payment received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7–8</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Polish + Growth</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PR diff comments, improved scoring, user feedback addressed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color w:val="444441"/>
                <w:sz w:val="20"/>
                <w:szCs w:val="20"/>
              </w:rPr>
              <w:t xml:space="preserve">50 weekly active installs</w:t>
            </w:r>
          </w:p>
        </w:tc>
      </w:tr>
    </w:tbl>
    <w:p>
      <w:pPr>
        <w:pBdr>
          <w:bottom w:val="single" w:color="D3D1C7" w:sz="4" w:space="1"/>
        </w:pBdr>
        <w:spacing w:before="200" w:after="200"/>
      </w:pPr>
      <w:r>
        <w:t xml:space="preserve"/>
      </w:r>
    </w:p>
    <w:p>
      <w:r>
        <w:br w:type="page"/>
      </w:r>
    </w:p>
    <w:p>
      <w:pPr>
        <w:pStyle w:val="Heading1"/>
        <w:spacing w:before="360" w:after="160"/>
      </w:pPr>
      <w:r>
        <w:rPr>
          <w:rFonts w:ascii="Arial" w:cs="Arial" w:eastAsia="Arial" w:hAnsi="Arial"/>
          <w:b/>
          <w:bCs/>
          <w:color w:val="1A1A2E"/>
          <w:sz w:val="36"/>
          <w:szCs w:val="36"/>
        </w:rPr>
        <w:t xml:space="preserve">9. Resume Value &amp; Making Money</w:t>
      </w:r>
    </w:p>
    <w:p>
      <w:pPr>
        <w:pStyle w:val="Heading2"/>
        <w:spacing w:before="280" w:after="120"/>
      </w:pPr>
      <w:r>
        <w:rPr>
          <w:rFonts w:ascii="Arial" w:cs="Arial" w:eastAsia="Arial" w:hAnsi="Arial"/>
          <w:b/>
          <w:bCs/>
          <w:color w:val="5B4FCF"/>
          <w:sz w:val="28"/>
          <w:szCs w:val="28"/>
        </w:rPr>
        <w:t xml:space="preserve">9.1  How to position this on your resume</w:t>
      </w:r>
    </w:p>
    <w:p>
      <w:pPr>
        <w:spacing w:before="80" w:after="100"/>
      </w:pPr>
      <w:r>
        <w:rPr>
          <w:rFonts w:ascii="Arial" w:cs="Arial" w:eastAsia="Arial" w:hAnsi="Arial"/>
          <w:color w:val="444441"/>
          <w:sz w:val="22"/>
          <w:szCs w:val="22"/>
        </w:rPr>
        <w:t xml:space="preserve">By the end of Phase 2, your resume has three concrete credentials that no tutorial project can fake: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before="60" w:after="80"/>
            </w:pPr>
            <w:r>
              <w:rPr>
                <w:rFonts w:ascii="Arial" w:cs="Arial" w:eastAsia="Arial" w:hAnsi="Arial"/>
                <w:b/>
                <w:bCs/>
                <w:color w:val="5B4FCF"/>
                <w:sz w:val="20"/>
                <w:szCs w:val="20"/>
              </w:rPr>
              <w:t xml:space="preserve">CREDENTIAL 1 — VS Code Marketplace listing</w:t>
            </w:r>
          </w:p>
          <w:p>
            <w:pPr>
              <w:spacing w:before="40" w:after="40"/>
            </w:pPr>
            <w:r>
              <w:rPr>
                <w:rFonts w:ascii="Arial" w:cs="Arial" w:eastAsia="Arial" w:hAnsi="Arial"/>
                <w:color w:val="444441"/>
                <w:sz w:val="20"/>
                <w:szCs w:val="20"/>
              </w:rPr>
              <w:t xml:space="preserve">Context Pilot — VS Code Extension  |  [link to Marketplace listing]</w:t>
            </w:r>
          </w:p>
          <w:p>
            <w:pPr>
              <w:spacing w:before="40" w:after="40"/>
            </w:pPr>
            <w:r>
              <w:rPr>
                <w:rFonts w:ascii="Arial" w:cs="Arial" w:eastAsia="Arial" w:hAnsi="Arial"/>
                <w:color w:val="444441"/>
                <w:sz w:val="20"/>
                <w:szCs w:val="20"/>
              </w:rPr>
              <w:t xml:space="preserve">Published developer tooling for AI-assisted coding. Solves context window management for LLM coding agents.</w:t>
            </w:r>
          </w:p>
          <w:p>
            <w:pPr>
              <w:spacing w:before="40" w:after="40"/>
            </w:pPr>
            <w:r>
              <w:rPr>
                <w:rFonts w:ascii="Arial" w:cs="Arial" w:eastAsia="Arial" w:hAnsi="Arial"/>
                <w:color w:val="444441"/>
                <w:sz w:val="20"/>
                <w:szCs w:val="20"/>
              </w:rPr>
              <w:t xml:space="preserve">Built with TypeScript, VS Code Extension API, tiktoken (WASM), pnpm monorepo.</w:t>
            </w:r>
          </w:p>
          <w:p>
            <w:pPr>
              <w:spacing w:before="40" w:after="40"/>
            </w:pPr>
            <w:r>
              <w:rPr>
                <w:rFonts w:ascii="Arial" w:cs="Arial" w:eastAsia="Arial" w:hAnsi="Arial"/>
                <w:color w:val="444441"/>
                <w:sz w:val="20"/>
                <w:szCs w:val="20"/>
              </w:rPr>
              <w:t xml:space="preserve">N installs, ★4.x rating.</w:t>
            </w:r>
          </w:p>
          <w:p>
            <w:pPr>
              <w:spacing w:before="40" w:after="40"/>
            </w:pPr>
            <w:r>
              <w:rPr>
                <w:rFonts w:ascii="Arial" w:cs="Arial" w:eastAsia="Arial" w:hAnsi="Arial"/>
                <w:color w:val="444441"/>
                <w:sz w:val="20"/>
                <w:szCs w:val="20"/>
              </w:rPr>
              <w:t xml:space="preserve">  → The link is proof. Anyone can claim they built a VS Code extension. A Marketplace link with installs is proof.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60" w:after="80"/>
            </w:pPr>
            <w:r>
              <w:rPr>
                <w:rFonts w:ascii="Arial" w:cs="Arial" w:eastAsia="Arial" w:hAnsi="Arial"/>
                <w:b/>
                <w:bCs/>
                <w:color w:val="0F6E56"/>
                <w:sz w:val="20"/>
                <w:szCs w:val="20"/>
              </w:rPr>
              <w:t xml:space="preserve">CREDENTIAL 2 — npm package</w:t>
            </w:r>
          </w:p>
          <w:p>
            <w:pPr>
              <w:spacing w:before="40" w:after="40"/>
            </w:pPr>
            <w:r>
              <w:rPr>
                <w:rFonts w:ascii="Arial" w:cs="Arial" w:eastAsia="Arial" w:hAnsi="Arial"/>
                <w:color w:val="444441"/>
                <w:sz w:val="20"/>
                <w:szCs w:val="20"/>
              </w:rPr>
              <w:t xml:space="preserve">@context-pilot/core  |  npmjs.com/package/@context-pilot/core</w:t>
            </w:r>
          </w:p>
          <w:p>
            <w:pPr>
              <w:spacing w:before="40" w:after="40"/>
            </w:pPr>
            <w:r>
              <w:rPr>
                <w:rFonts w:ascii="Arial" w:cs="Arial" w:eastAsia="Arial" w:hAnsi="Arial"/>
                <w:color w:val="444441"/>
                <w:sz w:val="20"/>
                <w:szCs w:val="20"/>
              </w:rPr>
              <w:t xml:space="preserve">Open-source TypeScript library for repository context analysis. Implements graph-centrality scoring,</w:t>
            </w:r>
          </w:p>
          <w:p>
            <w:pPr>
              <w:spacing w:before="40" w:after="40"/>
            </w:pPr>
            <w:r>
              <w:rPr>
                <w:rFonts w:ascii="Arial" w:cs="Arial" w:eastAsia="Arial" w:hAnsi="Arial"/>
                <w:color w:val="444441"/>
                <w:sz w:val="20"/>
                <w:szCs w:val="20"/>
              </w:rPr>
              <w:t xml:space="preserve">tiktoken-accurate token budgeting, and knapsack-based file selection.</w:t>
            </w:r>
          </w:p>
          <w:p>
            <w:pPr>
              <w:spacing w:before="40" w:after="40"/>
            </w:pPr>
            <w:r>
              <w:rPr>
                <w:rFonts w:ascii="Arial" w:cs="Arial" w:eastAsia="Arial" w:hAnsi="Arial"/>
                <w:color w:val="444441"/>
                <w:sz w:val="20"/>
                <w:szCs w:val="20"/>
              </w:rPr>
              <w:t xml:space="preserve">N weekly downloads.</w:t>
            </w:r>
          </w:p>
          <w:p>
            <w:pPr>
              <w:spacing w:before="40" w:after="40"/>
            </w:pPr>
            <w:r>
              <w:rPr>
                <w:rFonts w:ascii="Arial" w:cs="Arial" w:eastAsia="Arial" w:hAnsi="Arial"/>
                <w:color w:val="444441"/>
                <w:sz w:val="20"/>
                <w:szCs w:val="20"/>
              </w:rPr>
              <w:t xml:space="preserve">  → Download counts on npm are public. Growth from 0 to 500 weekly downloads in 8 weeks is a story.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before="60" w:after="80"/>
            </w:pPr>
            <w:r>
              <w:rPr>
                <w:rFonts w:ascii="Arial" w:cs="Arial" w:eastAsia="Arial" w:hAnsi="Arial"/>
                <w:b/>
                <w:bCs/>
                <w:color w:val="993C1D"/>
                <w:sz w:val="20"/>
                <w:szCs w:val="20"/>
              </w:rPr>
              <w:t xml:space="preserve">CREDENTIAL 3 — Live SaaS with paying users</w:t>
            </w:r>
          </w:p>
          <w:p>
            <w:pPr>
              <w:spacing w:before="40" w:after="40"/>
            </w:pPr>
            <w:r>
              <w:rPr>
                <w:rFonts w:ascii="Arial" w:cs="Arial" w:eastAsia="Arial" w:hAnsi="Arial"/>
                <w:color w:val="444441"/>
                <w:sz w:val="20"/>
                <w:szCs w:val="20"/>
              </w:rPr>
              <w:t xml:space="preserve">Context Pilot Web  |  contextpilot.dev</w:t>
            </w:r>
          </w:p>
          <w:p>
            <w:pPr>
              <w:spacing w:before="40" w:after="40"/>
            </w:pPr>
            <w:r>
              <w:rPr>
                <w:rFonts w:ascii="Arial" w:cs="Arial" w:eastAsia="Arial" w:hAnsi="Arial"/>
                <w:color w:val="444441"/>
                <w:sz w:val="20"/>
                <w:szCs w:val="20"/>
              </w:rPr>
              <w:t xml:space="preserve">Full-stack SaaS product built on Next.js 14, Supabase, and Stripe. N active users, $X MRR.</w:t>
            </w:r>
          </w:p>
          <w:p>
            <w:pPr>
              <w:spacing w:before="40" w:after="40"/>
            </w:pPr>
            <w:r>
              <w:rPr>
                <w:rFonts w:ascii="Arial" w:cs="Arial" w:eastAsia="Arial" w:hAnsi="Arial"/>
                <w:color w:val="444441"/>
                <w:sz w:val="20"/>
                <w:szCs w:val="20"/>
              </w:rPr>
              <w:t xml:space="preserve">Implemented GitHub App webhooks for PR context analysis, row-level security in Postgres,</w:t>
            </w:r>
          </w:p>
          <w:p>
            <w:pPr>
              <w:spacing w:before="40" w:after="40"/>
            </w:pPr>
            <w:r>
              <w:rPr>
                <w:rFonts w:ascii="Arial" w:cs="Arial" w:eastAsia="Arial" w:hAnsi="Arial"/>
                <w:color w:val="444441"/>
                <w:sz w:val="20"/>
                <w:szCs w:val="20"/>
              </w:rPr>
              <w:t xml:space="preserve">and Stripe subscription lifecycle management.</w:t>
            </w:r>
          </w:p>
          <w:p>
            <w:pPr>
              <w:spacing w:before="40" w:after="40"/>
            </w:pPr>
            <w:r>
              <w:rPr>
                <w:rFonts w:ascii="Arial" w:cs="Arial" w:eastAsia="Arial" w:hAnsi="Arial"/>
                <w:color w:val="444441"/>
                <w:sz w:val="20"/>
                <w:szCs w:val="20"/>
              </w:rPr>
              <w:t xml:space="preserve">  → Even $90/month MRR (10 paying users) is worth more on a resume than all the tutorial projects combined.</w:t>
            </w:r>
          </w:p>
        </w:tc>
      </w:tr>
    </w:tbl>
    <w:p>
      <w:pPr>
        <w:spacing w:before="60" w:after="60"/>
      </w:pPr>
      <w:r>
        <w:t xml:space="preserve"/>
      </w:r>
    </w:p>
    <w:p>
      <w:pPr>
        <w:pStyle w:val="Heading2"/>
        <w:spacing w:before="280" w:after="120"/>
      </w:pPr>
      <w:r>
        <w:rPr>
          <w:rFonts w:ascii="Arial" w:cs="Arial" w:eastAsia="Arial" w:hAnsi="Arial"/>
          <w:b/>
          <w:bCs/>
          <w:color w:val="5B4FCF"/>
          <w:sz w:val="28"/>
          <w:szCs w:val="28"/>
        </w:rPr>
        <w:t xml:space="preserve">9.2  Freelance revenue path</w:t>
      </w:r>
    </w:p>
    <w:p>
      <w:pPr>
        <w:spacing w:before="80" w:after="100"/>
      </w:pPr>
      <w:r>
        <w:rPr>
          <w:rFonts w:ascii="Arial" w:cs="Arial" w:eastAsia="Arial" w:hAnsi="Arial"/>
          <w:color w:val="444441"/>
          <w:sz w:val="22"/>
          <w:szCs w:val="22"/>
        </w:rPr>
        <w:t xml:space="preserve">Before your SaaS has meaningful revenue, the project generates freelance income in two ways:</w:t>
      </w:r>
    </w:p>
    <w:p>
      <w:pPr>
        <w:pStyle w:val="ListParagraph"/>
        <w:numPr>
          <w:ilvl w:val="0"/>
          <w:numId w:val="2"/>
        </w:numPr>
        <w:spacing w:before="60" w:after="60"/>
      </w:pPr>
      <w:r>
        <w:rPr>
          <w:rFonts w:ascii="Arial" w:cs="Arial" w:eastAsia="Arial" w:hAnsi="Arial"/>
          <w:color w:val="444441"/>
          <w:sz w:val="22"/>
          <w:szCs w:val="22"/>
        </w:rPr>
        <w:t xml:space="preserve">Setup service: charge $200–400 to configure Context Pilot for a developer team's existing workflow. This is a one-hour call plus implementation. Post in developer Discord servers and subreddits.</w:t>
      </w:r>
    </w:p>
    <w:p>
      <w:pPr>
        <w:pStyle w:val="ListParagraph"/>
        <w:numPr>
          <w:ilvl w:val="0"/>
          <w:numId w:val="2"/>
        </w:numPr>
        <w:spacing w:before="60" w:after="60"/>
      </w:pPr>
      <w:r>
        <w:rPr>
          <w:rFonts w:ascii="Arial" w:cs="Arial" w:eastAsia="Arial" w:hAnsi="Arial"/>
          <w:color w:val="444441"/>
          <w:sz w:val="22"/>
          <w:szCs w:val="22"/>
        </w:rPr>
        <w:t xml:space="preserve">Custom extensions: once you have proven VS Code Extension skills, companies will pay $500–2,000 for custom internal VS Code extensions. This is a direct consequence of the Marketplace listing proving your capability.</w:t>
      </w:r>
    </w:p>
    <w:p>
      <w:pPr>
        <w:pBdr>
          <w:bottom w:val="single" w:color="D3D1C7" w:sz="4" w:space="1"/>
        </w:pBdr>
        <w:spacing w:before="200" w:after="200"/>
      </w:pPr>
      <w:r>
        <w:t xml:space="preserve"/>
      </w:r>
    </w:p>
    <w:p>
      <w:pPr>
        <w:pStyle w:val="Heading1"/>
        <w:spacing w:before="360" w:after="160"/>
      </w:pPr>
      <w:r>
        <w:rPr>
          <w:rFonts w:ascii="Arial" w:cs="Arial" w:eastAsia="Arial" w:hAnsi="Arial"/>
          <w:b/>
          <w:bCs/>
          <w:color w:val="1A1A2E"/>
          <w:sz w:val="36"/>
          <w:szCs w:val="36"/>
        </w:rPr>
        <w:t xml:space="preserve">10. Your First Steps — Starting Tomorrow</w:t>
      </w:r>
    </w:p>
    <w:p>
      <w:pPr>
        <w:spacing w:before="80" w:after="100"/>
      </w:pPr>
      <w:r>
        <w:rPr>
          <w:rFonts w:ascii="Arial" w:cs="Arial" w:eastAsia="Arial" w:hAnsi="Arial"/>
          <w:color w:val="444441"/>
          <w:sz w:val="22"/>
          <w:szCs w:val="22"/>
        </w:rPr>
        <w:t xml:space="preserve">The most important thing is to start. Here are the exact first five actions, in order, that begin the project:</w:t>
      </w:r>
    </w:p>
    <w:p>
      <w:pPr>
        <w:pStyle w:val="ListParagraph"/>
        <w:numPr>
          <w:ilvl w:val="0"/>
          <w:numId w:val="3"/>
        </w:numPr>
        <w:spacing w:before="60" w:after="60"/>
      </w:pPr>
      <w:r>
        <w:rPr>
          <w:rFonts w:ascii="Arial" w:cs="Arial" w:eastAsia="Arial" w:hAnsi="Arial"/>
          <w:color w:val="444441"/>
          <w:sz w:val="22"/>
          <w:szCs w:val="22"/>
        </w:rPr>
        <w:t xml:space="preserve">Create the GitHub repository. Name it context-pilot. Make it public from day one.</w:t>
      </w:r>
    </w:p>
    <w:p>
      <w:pPr>
        <w:pStyle w:val="ListParagraph"/>
        <w:numPr>
          <w:ilvl w:val="0"/>
          <w:numId w:val="3"/>
        </w:numPr>
        <w:spacing w:before="60" w:after="60"/>
      </w:pPr>
      <w:r>
        <w:rPr>
          <w:rFonts w:ascii="Arial" w:cs="Arial" w:eastAsia="Arial" w:hAnsi="Arial"/>
          <w:color w:val="444441"/>
          <w:sz w:val="22"/>
          <w:szCs w:val="22"/>
        </w:rPr>
        <w:t xml:space="preserve">Initialise the monorepo structure (30 minutes). Run the commands in Section 4.2.</w:t>
      </w:r>
    </w:p>
    <w:p>
      <w:pPr>
        <w:pStyle w:val="ListParagraph"/>
        <w:numPr>
          <w:ilvl w:val="0"/>
          <w:numId w:val="3"/>
        </w:numPr>
        <w:spacing w:before="60" w:after="60"/>
      </w:pPr>
      <w:r>
        <w:rPr>
          <w:rFonts w:ascii="Arial" w:cs="Arial" w:eastAsia="Arial" w:hAnsi="Arial"/>
          <w:color w:val="444441"/>
          <w:sz w:val="22"/>
          <w:szCs w:val="22"/>
        </w:rPr>
        <w:t xml:space="preserve">Write packages/core/src/types.ts. This file takes 20 minutes and is the foundation of everything.</w:t>
      </w:r>
    </w:p>
    <w:p>
      <w:pPr>
        <w:pStyle w:val="ListParagraph"/>
        <w:numPr>
          <w:ilvl w:val="0"/>
          <w:numId w:val="3"/>
        </w:numPr>
        <w:spacing w:before="60" w:after="60"/>
      </w:pPr>
      <w:r>
        <w:rPr>
          <w:rFonts w:ascii="Arial" w:cs="Arial" w:eastAsia="Arial" w:hAnsi="Arial"/>
          <w:color w:val="444441"/>
          <w:sz w:val="22"/>
          <w:szCs w:val="22"/>
        </w:rPr>
        <w:t xml:space="preserve">Write and test the tokenizer wrapper. Install tiktoken, write the wrapper, write one test that verifies the token count for 'Hello world' equals 2 tokens. This confirms your entire toolchain works.</w:t>
      </w:r>
    </w:p>
    <w:p>
      <w:pPr>
        <w:pStyle w:val="ListParagraph"/>
        <w:numPr>
          <w:ilvl w:val="0"/>
          <w:numId w:val="3"/>
        </w:numPr>
        <w:spacing w:before="60" w:after="60"/>
      </w:pPr>
      <w:r>
        <w:rPr>
          <w:rFonts w:ascii="Arial" w:cs="Arial" w:eastAsia="Arial" w:hAnsi="Arial"/>
          <w:color w:val="444441"/>
          <w:sz w:val="22"/>
          <w:szCs w:val="22"/>
        </w:rPr>
        <w:t xml:space="preserve">Commit and push. The GitHub repo being public from commit 1 is important. It starts the clock on your public build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before="60" w:after="80"/>
            </w:pPr>
            <w:r>
              <w:rPr>
                <w:rFonts w:ascii="Arial" w:cs="Arial" w:eastAsia="Arial" w:hAnsi="Arial"/>
                <w:b/>
                <w:bCs/>
                <w:color w:val="1A1A2E"/>
                <w:sz w:val="20"/>
                <w:szCs w:val="20"/>
              </w:rPr>
              <w:t xml:space="preserve">FINAL THOUGHT</w:t>
            </w:r>
          </w:p>
          <w:p>
            <w:pPr>
              <w:spacing w:before="40" w:after="40"/>
            </w:pPr>
            <w:r>
              <w:rPr>
                <w:rFonts w:ascii="Arial" w:cs="Arial" w:eastAsia="Arial" w:hAnsi="Arial"/>
                <w:color w:val="444441"/>
                <w:sz w:val="20"/>
                <w:szCs w:val="20"/>
              </w:rPr>
              <w:t xml:space="preserve">The developers who shipped the projects you looked at — Ralph Loop, Get Shit Done for Antigravity —</w:t>
            </w:r>
          </w:p>
          <w:p>
            <w:pPr>
              <w:spacing w:before="40" w:after="40"/>
            </w:pPr>
            <w:r>
              <w:rPr>
                <w:rFonts w:ascii="Arial" w:cs="Arial" w:eastAsia="Arial" w:hAnsi="Arial"/>
                <w:color w:val="444441"/>
                <w:sz w:val="20"/>
                <w:szCs w:val="20"/>
              </w:rPr>
              <w:t xml:space="preserve">did not have a complete vision before they started. They had a problem, a first version that solved</w:t>
            </w:r>
          </w:p>
          <w:p>
            <w:pPr>
              <w:spacing w:before="40" w:after="40"/>
            </w:pPr>
            <w:r>
              <w:rPr>
                <w:rFonts w:ascii="Arial" w:cs="Arial" w:eastAsia="Arial" w:hAnsi="Arial"/>
                <w:color w:val="444441"/>
                <w:sz w:val="20"/>
                <w:szCs w:val="20"/>
              </w:rPr>
              <w:t xml:space="preserve">part of it, and the discipline to ship that first version and improve it based on feedback.</w:t>
            </w:r>
          </w:p>
          <w:p>
            <w:pPr>
              <w:spacing w:before="40" w:after="40"/>
            </w:pPr>
            <w:r>
              <w:rPr>
                <w:rFonts w:ascii="Arial" w:cs="Arial" w:eastAsia="Arial" w:hAnsi="Arial"/>
                <w:color w:val="444441"/>
                <w:sz w:val="20"/>
                <w:szCs w:val="20"/>
              </w:rPr>
              <w:t xml:space="preserve">Context Pilot is a better-defined starting point than either of those projects had.</w:t>
            </w:r>
          </w:p>
          <w:p>
            <w:pPr>
              <w:spacing w:before="40" w:after="40"/>
            </w:pPr>
            <w:r>
              <w:rPr>
                <w:rFonts w:ascii="Arial" w:cs="Arial" w:eastAsia="Arial" w:hAnsi="Arial"/>
                <w:color w:val="444441"/>
                <w:sz w:val="20"/>
                <w:szCs w:val="20"/>
              </w:rPr>
              <w:t xml:space="preserve">The only variable is whether you start.</w:t>
            </w:r>
          </w:p>
        </w:tc>
      </w:tr>
    </w:tbl>
    <w:p>
      <w:pPr>
        <w:spacing w:before="60" w:after="60"/>
      </w:pPr>
      <w:r>
        <w:t xml:space="preserve"/>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spacing w:before="80"/>
      <w:jc w:val="center"/>
    </w:pPr>
    <w:r>
      <w:rPr>
        <w:rFonts w:ascii="Arial" w:cs="Arial" w:eastAsia="Arial" w:hAnsi="Arial"/>
        <w:color w:val="888780"/>
        <w:sz w:val="18"/>
        <w:szCs w:val="18"/>
      </w:rPr>
      <w:t xml:space="preserve">Context Pilot Project Report  |  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2E2B5F" w:val="clear"/>
          <w:tcMar>
            <w:top w:type="dxa" w:w="80"/>
            <w:left w:type="dxa" w:w="160"/>
            <w:bottom w:type="dxa" w:w="80"/>
            <w:right w:type="dxa" w:w="80"/>
          </w:tcMar>
        </w:tcPr>
        <w:p>
          <w:r>
            <w:rPr>
              <w:rFonts w:ascii="Arial" w:cs="Arial" w:eastAsia="Arial" w:hAnsi="Arial"/>
              <w:b/>
              <w:bCs/>
              <w:color w:val="FFFFFF"/>
              <w:sz w:val="18"/>
              <w:szCs w:val="18"/>
            </w:rPr>
            <w:t xml:space="preserve">CONTEXT PILOT — Complete Project Report</w:t>
          </w:r>
        </w:p>
      </w:tc>
      <w:tc>
        <w:tcPr>
          <w:tcBorders>
            <w:top w:val="none" w:color="FFFFFF" w:sz="0"/>
            <w:left w:val="none" w:color="FFFFFF" w:sz="0"/>
            <w:bottom w:val="none" w:color="FFFFFF" w:sz="0"/>
            <w:right w:val="none" w:color="FFFFFF" w:sz="0"/>
          </w:tcBorders>
          <w:shd w:fill="2E2B5F" w:val="clear"/>
          <w:tcMar>
            <w:top w:type="dxa" w:w="80"/>
            <w:left w:type="dxa" w:w="80"/>
            <w:bottom w:type="dxa" w:w="80"/>
            <w:right w:type="dxa" w:w="160"/>
          </w:tcMar>
          <w:vAlign w:val="center"/>
        </w:tcPr>
        <w:p>
          <w:pPr>
            <w:jc w:val="right"/>
          </w:pPr>
          <w:r>
            <w:rPr>
              <w:rFonts w:ascii="Arial" w:cs="Arial" w:eastAsia="Arial" w:hAnsi="Arial"/>
              <w:color w:val="AAAACC"/>
              <w:sz w:val="16"/>
              <w:szCs w:val="16"/>
            </w:rPr>
            <w:t xml:space="preserve">Confidential Draft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2026-03-14T04:41:31.045Z</dcterms:created>
  <dcterms:modified xsi:type="dcterms:W3CDTF">2026-03-14T04:41:31.046Z</dcterms:modified>
</cp:coreProperties>
</file>

<file path=docProps/custom.xml><?xml version="1.0" encoding="utf-8"?>
<Properties xmlns="http://schemas.openxmlformats.org/officeDocument/2006/custom-properties" xmlns:vt="http://schemas.openxmlformats.org/officeDocument/2006/docPropsVTypes"/>
</file>