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7E77" w14:textId="65260355" w:rsidR="00D905F7" w:rsidRDefault="00D905F7" w:rsidP="00D905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05F7">
        <w:rPr>
          <w:rFonts w:ascii="Times New Roman" w:hAnsi="Times New Roman" w:cs="Times New Roman"/>
          <w:b/>
          <w:bCs/>
          <w:sz w:val="32"/>
          <w:szCs w:val="32"/>
        </w:rPr>
        <w:t>Exp No: 2</w:t>
      </w:r>
      <w:r w:rsidR="000C6B79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586DE9BC" w14:textId="77777777" w:rsidR="00D905F7" w:rsidRPr="00B07D25" w:rsidRDefault="00D905F7" w:rsidP="00D905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2F2F9D" w14:textId="1B121D2C" w:rsidR="00D74525" w:rsidRDefault="000C6B79" w:rsidP="00D905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6B79">
        <w:rPr>
          <w:rFonts w:ascii="Times New Roman" w:hAnsi="Times New Roman" w:cs="Times New Roman"/>
          <w:b/>
          <w:bCs/>
          <w:sz w:val="28"/>
          <w:szCs w:val="28"/>
        </w:rPr>
        <w:t>COUNTING SEMAPHORE IN SYSTEMC</w:t>
      </w:r>
    </w:p>
    <w:p w14:paraId="12999C65" w14:textId="77777777" w:rsidR="000C6B79" w:rsidRPr="00B07D25" w:rsidRDefault="000C6B79" w:rsidP="00D905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2DE70A" w14:textId="77777777" w:rsidR="00D905F7" w:rsidRDefault="00D905F7" w:rsidP="00D905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5F7">
        <w:rPr>
          <w:rFonts w:ascii="Times New Roman" w:hAnsi="Times New Roman" w:cs="Times New Roman"/>
          <w:b/>
          <w:bCs/>
          <w:sz w:val="24"/>
          <w:szCs w:val="24"/>
        </w:rPr>
        <w:t xml:space="preserve"> AIM:</w:t>
      </w:r>
    </w:p>
    <w:p w14:paraId="22CEFDAF" w14:textId="2A118AA3" w:rsidR="00B07D25" w:rsidRDefault="00B07D25" w:rsidP="000C6B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6CD73D47" w14:textId="0E50B6AC" w:rsid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0C6B79">
        <w:rPr>
          <w:rFonts w:ascii="Times New Roman" w:hAnsi="Times New Roman" w:cs="Times New Roman"/>
          <w:sz w:val="28"/>
          <w:szCs w:val="28"/>
        </w:rPr>
        <w:t>To implement Counting Semaphore allowing multiple resource access.</w:t>
      </w:r>
    </w:p>
    <w:p w14:paraId="4E796C09" w14:textId="77777777" w:rsid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</w:p>
    <w:p w14:paraId="5A58DFA7" w14:textId="3641C65F" w:rsid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B9D0466" w14:textId="77777777" w:rsidR="00B07D25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788DEDFD" w14:textId="77777777" w:rsid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</w:p>
    <w:p w14:paraId="1623FB10" w14:textId="452005DE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r w:rsidRPr="000C6B79">
        <w:rPr>
          <w:rFonts w:ascii="Times New Roman" w:hAnsi="Times New Roman" w:cs="Times New Roman"/>
          <w:sz w:val="28"/>
          <w:szCs w:val="28"/>
        </w:rPr>
        <w:t xml:space="preserve"> #include &lt;</w:t>
      </w:r>
      <w:proofErr w:type="spellStart"/>
      <w:r w:rsidRPr="000C6B79">
        <w:rPr>
          <w:rFonts w:ascii="Times New Roman" w:hAnsi="Times New Roman" w:cs="Times New Roman"/>
          <w:sz w:val="28"/>
          <w:szCs w:val="28"/>
        </w:rPr>
        <w:t>systemc.h</w:t>
      </w:r>
      <w:proofErr w:type="spellEnd"/>
      <w:r w:rsidRPr="000C6B79">
        <w:rPr>
          <w:rFonts w:ascii="Times New Roman" w:hAnsi="Times New Roman" w:cs="Times New Roman"/>
          <w:sz w:val="28"/>
          <w:szCs w:val="28"/>
        </w:rPr>
        <w:t>&gt;</w:t>
      </w:r>
    </w:p>
    <w:p w14:paraId="7D634D88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</w:p>
    <w:p w14:paraId="65A24780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r w:rsidRPr="000C6B79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0C6B79">
        <w:rPr>
          <w:rFonts w:ascii="Times New Roman" w:hAnsi="Times New Roman" w:cs="Times New Roman"/>
          <w:sz w:val="28"/>
          <w:szCs w:val="28"/>
        </w:rPr>
        <w:t>MODULE(</w:t>
      </w:r>
      <w:proofErr w:type="spellStart"/>
      <w:proofErr w:type="gramEnd"/>
      <w:r w:rsidRPr="000C6B79">
        <w:rPr>
          <w:rFonts w:ascii="Times New Roman" w:hAnsi="Times New Roman" w:cs="Times New Roman"/>
          <w:sz w:val="28"/>
          <w:szCs w:val="28"/>
        </w:rPr>
        <w:t>counting_semaphore</w:t>
      </w:r>
      <w:proofErr w:type="spellEnd"/>
      <w:r w:rsidRPr="000C6B79">
        <w:rPr>
          <w:rFonts w:ascii="Times New Roman" w:hAnsi="Times New Roman" w:cs="Times New Roman"/>
          <w:sz w:val="28"/>
          <w:szCs w:val="28"/>
        </w:rPr>
        <w:t>) {</w:t>
      </w:r>
    </w:p>
    <w:p w14:paraId="1D9DE553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</w:p>
    <w:p w14:paraId="4D73633D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r w:rsidRPr="000C6B79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0C6B79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0C6B79">
        <w:rPr>
          <w:rFonts w:ascii="Times New Roman" w:hAnsi="Times New Roman" w:cs="Times New Roman"/>
          <w:sz w:val="28"/>
          <w:szCs w:val="28"/>
        </w:rPr>
        <w:t>;</w:t>
      </w:r>
    </w:p>
    <w:p w14:paraId="5EB2FCF1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</w:p>
    <w:p w14:paraId="139E84F7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r w:rsidRPr="000C6B79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0C6B79">
        <w:rPr>
          <w:rFonts w:ascii="Times New Roman" w:hAnsi="Times New Roman" w:cs="Times New Roman"/>
          <w:sz w:val="28"/>
          <w:szCs w:val="28"/>
        </w:rPr>
        <w:t>task(</w:t>
      </w:r>
      <w:proofErr w:type="gramEnd"/>
      <w:r w:rsidRPr="000C6B79">
        <w:rPr>
          <w:rFonts w:ascii="Times New Roman" w:hAnsi="Times New Roman" w:cs="Times New Roman"/>
          <w:sz w:val="28"/>
          <w:szCs w:val="28"/>
        </w:rPr>
        <w:t>) {</w:t>
      </w:r>
    </w:p>
    <w:p w14:paraId="435FC249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r w:rsidRPr="000C6B79">
        <w:rPr>
          <w:rFonts w:ascii="Times New Roman" w:hAnsi="Times New Roman" w:cs="Times New Roman"/>
          <w:sz w:val="28"/>
          <w:szCs w:val="28"/>
        </w:rPr>
        <w:t>while(true) {</w:t>
      </w:r>
    </w:p>
    <w:p w14:paraId="4BAD3A18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C6B79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0C6B79">
        <w:rPr>
          <w:rFonts w:ascii="Times New Roman" w:hAnsi="Times New Roman" w:cs="Times New Roman"/>
          <w:sz w:val="28"/>
          <w:szCs w:val="28"/>
        </w:rPr>
        <w:t>1, SC_SEC);</w:t>
      </w:r>
    </w:p>
    <w:p w14:paraId="4F9A80D0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</w:p>
    <w:p w14:paraId="754C7A16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C6B79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0C6B79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0C6B79">
        <w:rPr>
          <w:rFonts w:ascii="Times New Roman" w:hAnsi="Times New Roman" w:cs="Times New Roman"/>
          <w:sz w:val="28"/>
          <w:szCs w:val="28"/>
        </w:rPr>
        <w:t xml:space="preserve"> &gt; 0) {</w:t>
      </w:r>
    </w:p>
    <w:p w14:paraId="11F4859F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C6B79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0C6B79">
        <w:rPr>
          <w:rFonts w:ascii="Times New Roman" w:hAnsi="Times New Roman" w:cs="Times New Roman"/>
          <w:sz w:val="28"/>
          <w:szCs w:val="28"/>
        </w:rPr>
        <w:t>--;</w:t>
      </w:r>
    </w:p>
    <w:p w14:paraId="6CB6E054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C6B7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0C6B79">
        <w:rPr>
          <w:rFonts w:ascii="Times New Roman" w:hAnsi="Times New Roman" w:cs="Times New Roman"/>
          <w:sz w:val="28"/>
          <w:szCs w:val="28"/>
        </w:rPr>
        <w:t xml:space="preserve"> &lt;&lt; "Task Accessing Resource at "</w:t>
      </w:r>
    </w:p>
    <w:p w14:paraId="3EC8DFDD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r w:rsidRPr="000C6B79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0C6B79">
        <w:rPr>
          <w:rFonts w:ascii="Times New Roman" w:hAnsi="Times New Roman" w:cs="Times New Roman"/>
          <w:sz w:val="28"/>
          <w:szCs w:val="28"/>
        </w:rPr>
        <w:t>sc_time_</w:t>
      </w:r>
      <w:proofErr w:type="gramStart"/>
      <w:r w:rsidRPr="000C6B79">
        <w:rPr>
          <w:rFonts w:ascii="Times New Roman" w:hAnsi="Times New Roman" w:cs="Times New Roman"/>
          <w:sz w:val="28"/>
          <w:szCs w:val="28"/>
        </w:rPr>
        <w:t>stamp</w:t>
      </w:r>
      <w:proofErr w:type="spellEnd"/>
      <w:r w:rsidRPr="000C6B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6B79">
        <w:rPr>
          <w:rFonts w:ascii="Times New Roman" w:hAnsi="Times New Roman" w:cs="Times New Roman"/>
          <w:sz w:val="28"/>
          <w:szCs w:val="28"/>
        </w:rPr>
        <w:t>)</w:t>
      </w:r>
    </w:p>
    <w:p w14:paraId="3B410A1C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r w:rsidRPr="000C6B79">
        <w:rPr>
          <w:rFonts w:ascii="Times New Roman" w:hAnsi="Times New Roman" w:cs="Times New Roman"/>
          <w:sz w:val="28"/>
          <w:szCs w:val="28"/>
        </w:rPr>
        <w:t xml:space="preserve">&lt;&lt; " Remaining: " &lt;&lt; </w:t>
      </w:r>
      <w:proofErr w:type="spellStart"/>
      <w:r w:rsidRPr="000C6B79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0C6B79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0C6B7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0C6B79">
        <w:rPr>
          <w:rFonts w:ascii="Times New Roman" w:hAnsi="Times New Roman" w:cs="Times New Roman"/>
          <w:sz w:val="28"/>
          <w:szCs w:val="28"/>
        </w:rPr>
        <w:t>;</w:t>
      </w:r>
    </w:p>
    <w:p w14:paraId="492DB26E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</w:p>
    <w:p w14:paraId="79231321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C6B79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0C6B79">
        <w:rPr>
          <w:rFonts w:ascii="Times New Roman" w:hAnsi="Times New Roman" w:cs="Times New Roman"/>
          <w:sz w:val="28"/>
          <w:szCs w:val="28"/>
        </w:rPr>
        <w:t>2, SC_SEC);</w:t>
      </w:r>
    </w:p>
    <w:p w14:paraId="51A1CBC7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C6B79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0C6B79">
        <w:rPr>
          <w:rFonts w:ascii="Times New Roman" w:hAnsi="Times New Roman" w:cs="Times New Roman"/>
          <w:sz w:val="28"/>
          <w:szCs w:val="28"/>
        </w:rPr>
        <w:t>++;</w:t>
      </w:r>
    </w:p>
    <w:p w14:paraId="4713759F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r w:rsidRPr="000C6B79">
        <w:rPr>
          <w:rFonts w:ascii="Times New Roman" w:hAnsi="Times New Roman" w:cs="Times New Roman"/>
          <w:sz w:val="28"/>
          <w:szCs w:val="28"/>
        </w:rPr>
        <w:t>}</w:t>
      </w:r>
    </w:p>
    <w:p w14:paraId="509436EB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</w:p>
    <w:p w14:paraId="610BAD43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r w:rsidRPr="000C6B79">
        <w:rPr>
          <w:rFonts w:ascii="Times New Roman" w:hAnsi="Times New Roman" w:cs="Times New Roman"/>
          <w:sz w:val="28"/>
          <w:szCs w:val="28"/>
        </w:rPr>
        <w:t>}</w:t>
      </w:r>
    </w:p>
    <w:p w14:paraId="1802BFA7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r w:rsidRPr="000C6B79">
        <w:rPr>
          <w:rFonts w:ascii="Times New Roman" w:hAnsi="Times New Roman" w:cs="Times New Roman"/>
          <w:sz w:val="28"/>
          <w:szCs w:val="28"/>
        </w:rPr>
        <w:t>}</w:t>
      </w:r>
    </w:p>
    <w:p w14:paraId="3C7F3B1E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</w:p>
    <w:p w14:paraId="780BB261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r w:rsidRPr="000C6B79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0C6B79">
        <w:rPr>
          <w:rFonts w:ascii="Times New Roman" w:hAnsi="Times New Roman" w:cs="Times New Roman"/>
          <w:sz w:val="28"/>
          <w:szCs w:val="28"/>
        </w:rPr>
        <w:t>CTOR(</w:t>
      </w:r>
      <w:proofErr w:type="spellStart"/>
      <w:proofErr w:type="gramEnd"/>
      <w:r w:rsidRPr="000C6B79">
        <w:rPr>
          <w:rFonts w:ascii="Times New Roman" w:hAnsi="Times New Roman" w:cs="Times New Roman"/>
          <w:sz w:val="28"/>
          <w:szCs w:val="28"/>
        </w:rPr>
        <w:t>counting_semaphore</w:t>
      </w:r>
      <w:proofErr w:type="spellEnd"/>
      <w:r w:rsidRPr="000C6B79">
        <w:rPr>
          <w:rFonts w:ascii="Times New Roman" w:hAnsi="Times New Roman" w:cs="Times New Roman"/>
          <w:sz w:val="28"/>
          <w:szCs w:val="28"/>
        </w:rPr>
        <w:t>) {</w:t>
      </w:r>
    </w:p>
    <w:p w14:paraId="73C73430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C6B79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Pr="000C6B79">
        <w:rPr>
          <w:rFonts w:ascii="Times New Roman" w:hAnsi="Times New Roman" w:cs="Times New Roman"/>
          <w:sz w:val="28"/>
          <w:szCs w:val="28"/>
        </w:rPr>
        <w:t xml:space="preserve"> = 2;</w:t>
      </w:r>
    </w:p>
    <w:p w14:paraId="3C2A0681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r w:rsidRPr="000C6B79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0C6B79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0C6B79">
        <w:rPr>
          <w:rFonts w:ascii="Times New Roman" w:hAnsi="Times New Roman" w:cs="Times New Roman"/>
          <w:sz w:val="28"/>
          <w:szCs w:val="28"/>
        </w:rPr>
        <w:t>task);</w:t>
      </w:r>
    </w:p>
    <w:p w14:paraId="33486073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r w:rsidRPr="000C6B79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0C6B79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0C6B79">
        <w:rPr>
          <w:rFonts w:ascii="Times New Roman" w:hAnsi="Times New Roman" w:cs="Times New Roman"/>
          <w:sz w:val="28"/>
          <w:szCs w:val="28"/>
        </w:rPr>
        <w:t>task);</w:t>
      </w:r>
    </w:p>
    <w:p w14:paraId="7AA8F098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r w:rsidRPr="000C6B79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0C6B79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0C6B79">
        <w:rPr>
          <w:rFonts w:ascii="Times New Roman" w:hAnsi="Times New Roman" w:cs="Times New Roman"/>
          <w:sz w:val="28"/>
          <w:szCs w:val="28"/>
        </w:rPr>
        <w:t>task);</w:t>
      </w:r>
    </w:p>
    <w:p w14:paraId="3E22E8BC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r w:rsidRPr="000C6B79">
        <w:rPr>
          <w:rFonts w:ascii="Times New Roman" w:hAnsi="Times New Roman" w:cs="Times New Roman"/>
          <w:sz w:val="28"/>
          <w:szCs w:val="28"/>
        </w:rPr>
        <w:t>}</w:t>
      </w:r>
    </w:p>
    <w:p w14:paraId="5C475554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r w:rsidRPr="000C6B79">
        <w:rPr>
          <w:rFonts w:ascii="Times New Roman" w:hAnsi="Times New Roman" w:cs="Times New Roman"/>
          <w:sz w:val="28"/>
          <w:szCs w:val="28"/>
        </w:rPr>
        <w:t>};</w:t>
      </w:r>
    </w:p>
    <w:p w14:paraId="37A159F9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</w:p>
    <w:p w14:paraId="440572DC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r w:rsidRPr="000C6B79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0C6B79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0C6B7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C6B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6B79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0C6B79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0C6B79">
        <w:rPr>
          <w:rFonts w:ascii="Times New Roman" w:hAnsi="Times New Roman" w:cs="Times New Roman"/>
          <w:sz w:val="28"/>
          <w:szCs w:val="28"/>
        </w:rPr>
        <w:t xml:space="preserve">, char* </w:t>
      </w:r>
      <w:proofErr w:type="spellStart"/>
      <w:proofErr w:type="gramStart"/>
      <w:r w:rsidRPr="000C6B79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0C6B7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C6B79">
        <w:rPr>
          <w:rFonts w:ascii="Times New Roman" w:hAnsi="Times New Roman" w:cs="Times New Roman"/>
          <w:sz w:val="28"/>
          <w:szCs w:val="28"/>
        </w:rPr>
        <w:t>]) {</w:t>
      </w:r>
    </w:p>
    <w:p w14:paraId="20142DC0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C6B79">
        <w:rPr>
          <w:rFonts w:ascii="Times New Roman" w:hAnsi="Times New Roman" w:cs="Times New Roman"/>
          <w:sz w:val="28"/>
          <w:szCs w:val="28"/>
        </w:rPr>
        <w:t>counting_semaphore</w:t>
      </w:r>
      <w:proofErr w:type="spellEnd"/>
      <w:r w:rsidRPr="000C6B79">
        <w:rPr>
          <w:rFonts w:ascii="Times New Roman" w:hAnsi="Times New Roman" w:cs="Times New Roman"/>
          <w:sz w:val="28"/>
          <w:szCs w:val="28"/>
        </w:rPr>
        <w:t xml:space="preserve"> obj("Counting");</w:t>
      </w:r>
    </w:p>
    <w:p w14:paraId="412BF1B2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C6B79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0C6B79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0C6B7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6B79">
        <w:rPr>
          <w:rFonts w:ascii="Times New Roman" w:hAnsi="Times New Roman" w:cs="Times New Roman"/>
          <w:sz w:val="28"/>
          <w:szCs w:val="28"/>
        </w:rPr>
        <w:t>10, SC_SEC);</w:t>
      </w:r>
    </w:p>
    <w:p w14:paraId="4DE4166D" w14:textId="77777777" w:rsidR="000C6B79" w:rsidRP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  <w:r w:rsidRPr="000C6B79">
        <w:rPr>
          <w:rFonts w:ascii="Times New Roman" w:hAnsi="Times New Roman" w:cs="Times New Roman"/>
          <w:sz w:val="28"/>
          <w:szCs w:val="28"/>
        </w:rPr>
        <w:lastRenderedPageBreak/>
        <w:t>return 0;</w:t>
      </w:r>
    </w:p>
    <w:p w14:paraId="28F0F222" w14:textId="423D287E" w:rsidR="00D905F7" w:rsidRDefault="000C6B79" w:rsidP="000C6B79">
      <w:pPr>
        <w:rPr>
          <w:rFonts w:ascii="Times New Roman" w:hAnsi="Times New Roman" w:cs="Times New Roman"/>
          <w:sz w:val="28"/>
          <w:szCs w:val="28"/>
        </w:rPr>
      </w:pPr>
      <w:r w:rsidRPr="000C6B79">
        <w:rPr>
          <w:rFonts w:ascii="Times New Roman" w:hAnsi="Times New Roman" w:cs="Times New Roman"/>
          <w:sz w:val="28"/>
          <w:szCs w:val="28"/>
        </w:rPr>
        <w:t>}</w:t>
      </w:r>
    </w:p>
    <w:p w14:paraId="2B668EA3" w14:textId="28E34E07" w:rsidR="00D905F7" w:rsidRP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2376ADEC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27B5A2C1" w14:textId="0BA5B42D" w:rsidR="00D905F7" w:rsidRPr="00D905F7" w:rsidRDefault="000C6B79" w:rsidP="00D905F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103DF8" wp14:editId="0091EEBD">
            <wp:extent cx="6219825" cy="3495675"/>
            <wp:effectExtent l="0" t="0" r="9525" b="9525"/>
            <wp:docPr id="18138342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05F7" w:rsidRPr="00D905F7">
      <w:pgSz w:w="11920" w:h="16840"/>
      <w:pgMar w:top="19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11C7"/>
    <w:multiLevelType w:val="hybridMultilevel"/>
    <w:tmpl w:val="F96E9F96"/>
    <w:lvl w:ilvl="0" w:tplc="EEA60296">
      <w:numFmt w:val="bullet"/>
      <w:lvlText w:val="◻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81C4C59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95FC8EE4">
      <w:numFmt w:val="bullet"/>
      <w:lvlText w:val="•"/>
      <w:lvlJc w:val="left"/>
      <w:pPr>
        <w:ind w:left="2551" w:hanging="360"/>
      </w:pPr>
      <w:rPr>
        <w:rFonts w:hint="default"/>
        <w:lang w:val="en-US" w:eastAsia="en-US" w:bidi="ar-SA"/>
      </w:rPr>
    </w:lvl>
    <w:lvl w:ilvl="3" w:tplc="442EF84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D1623B6E"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5" w:tplc="7CEE18FC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6" w:tplc="C590A0E0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7" w:tplc="29B2050C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  <w:lvl w:ilvl="8" w:tplc="1298BFBA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num w:numId="1" w16cid:durableId="71357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AF"/>
    <w:rsid w:val="000B588A"/>
    <w:rsid w:val="000C6B79"/>
    <w:rsid w:val="003B4A6E"/>
    <w:rsid w:val="006361E8"/>
    <w:rsid w:val="008152BA"/>
    <w:rsid w:val="0096748D"/>
    <w:rsid w:val="00B07D25"/>
    <w:rsid w:val="00D40AAF"/>
    <w:rsid w:val="00D74525"/>
    <w:rsid w:val="00D9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3675"/>
  <w15:docId w15:val="{88DBEE29-8F3B-432F-9173-62FB981C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ECA14_CO1_AT1.docx</dc:title>
  <dc:creator>Haripriya S</dc:creator>
  <cp:lastModifiedBy>NITHISH KUMAR</cp:lastModifiedBy>
  <cp:revision>2</cp:revision>
  <cp:lastPrinted>2026-07-20T09:26:00Z</cp:lastPrinted>
  <dcterms:created xsi:type="dcterms:W3CDTF">2026-10-11T18:26:00Z</dcterms:created>
  <dcterms:modified xsi:type="dcterms:W3CDTF">2026-10-11T18:26:00Z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2026-07-20T00:00:00Z</vt:filetime>
  </property>
</Properties>
</file>