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BFEE6" w14:textId="0DAC5909" w:rsidR="006D0A15" w:rsidRPr="006D0A15" w:rsidRDefault="006D0A15" w:rsidP="006D0A15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</w:t>
      </w:r>
      <w:r w:rsidRPr="006D0A15">
        <w:rPr>
          <w:rFonts w:ascii="Times New Roman" w:hAnsi="Times New Roman" w:cs="Times New Roman"/>
          <w:b/>
          <w:bCs/>
          <w:sz w:val="24"/>
          <w:szCs w:val="24"/>
          <w:u w:val="single"/>
        </w:rPr>
        <w:t>Amazon Route 53</w:t>
      </w:r>
      <w:r w:rsidRPr="006D0A1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667189CA" w14:textId="53DF56BE" w:rsidR="006D0A15" w:rsidRDefault="006D0A15" w:rsidP="006D0A15">
      <w:pPr>
        <w:rPr>
          <w:rFonts w:ascii="Times New Roman" w:hAnsi="Times New Roman" w:cs="Times New Roman"/>
        </w:rPr>
      </w:pPr>
    </w:p>
    <w:p w14:paraId="01076D8A" w14:textId="171B51E4" w:rsidR="006D0A15" w:rsidRPr="006D0A15" w:rsidRDefault="006D0A15" w:rsidP="006D0A1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D0A15">
        <w:rPr>
          <w:rFonts w:ascii="Times New Roman" w:hAnsi="Times New Roman" w:cs="Times New Roman"/>
          <w:b/>
          <w:bCs/>
          <w:sz w:val="24"/>
          <w:szCs w:val="24"/>
          <w:u w:val="single"/>
        </w:rPr>
        <w:t>Class No:29</w:t>
      </w:r>
    </w:p>
    <w:p w14:paraId="25BBF571" w14:textId="77777777" w:rsidR="006D0A15" w:rsidRDefault="006D0A15" w:rsidP="006D0A15">
      <w:pPr>
        <w:rPr>
          <w:rFonts w:ascii="Times New Roman" w:hAnsi="Times New Roman" w:cs="Times New Roman"/>
        </w:rPr>
      </w:pPr>
    </w:p>
    <w:p w14:paraId="3060C958" w14:textId="6838C92F" w:rsidR="006D0A15" w:rsidRDefault="006D0A15" w:rsidP="006D0A15">
      <w:pPr>
        <w:rPr>
          <w:rFonts w:ascii="Times New Roman" w:hAnsi="Times New Roman" w:cs="Times New Roman"/>
          <w:color w:val="EE0000"/>
          <w:u w:val="single"/>
        </w:rPr>
      </w:pPr>
      <w:r w:rsidRPr="006D0A15">
        <w:rPr>
          <w:rFonts w:ascii="Times New Roman" w:hAnsi="Times New Roman" w:cs="Times New Roman"/>
          <w:b/>
          <w:bCs/>
          <w:color w:val="EE0000"/>
          <w:u w:val="single"/>
        </w:rPr>
        <w:t>Amazon Route 53</w:t>
      </w:r>
      <w:r w:rsidRPr="006D0A15">
        <w:rPr>
          <w:rFonts w:ascii="Times New Roman" w:hAnsi="Times New Roman" w:cs="Times New Roman"/>
          <w:color w:val="EE0000"/>
          <w:u w:val="single"/>
        </w:rPr>
        <w:t xml:space="preserve"> </w:t>
      </w:r>
    </w:p>
    <w:p w14:paraId="5E66DEE1" w14:textId="77777777" w:rsidR="008A55A3" w:rsidRPr="006D0A15" w:rsidRDefault="008A55A3" w:rsidP="006D0A15">
      <w:pPr>
        <w:rPr>
          <w:rFonts w:ascii="Times New Roman" w:hAnsi="Times New Roman" w:cs="Times New Roman"/>
          <w:color w:val="EE0000"/>
          <w:u w:val="single"/>
        </w:rPr>
      </w:pPr>
    </w:p>
    <w:p w14:paraId="1B6E2A34" w14:textId="77777777" w:rsidR="008A55A3" w:rsidRDefault="006D0A15" w:rsidP="006D0A15">
      <w:p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Amazon Route 53</w:t>
      </w:r>
      <w:r w:rsidRPr="006D0A15">
        <w:rPr>
          <w:rFonts w:ascii="Times New Roman" w:hAnsi="Times New Roman" w:cs="Times New Roman"/>
        </w:rPr>
        <w:t xml:space="preserve"> is a highly available and scalable cloud Domain Name System (DNS) web service. It’s designed to give developers and businesses an extremely reliable and cost-effective way to route end users to internet applications by translating names like example.com into the numeric IP addresses like 192.0.2.1 that computers use to connect to each other.</w:t>
      </w:r>
      <w:r w:rsidR="008E0D09">
        <w:rPr>
          <w:rFonts w:ascii="Times New Roman" w:hAnsi="Times New Roman" w:cs="Times New Roman"/>
        </w:rPr>
        <w:t xml:space="preserve"> </w:t>
      </w:r>
    </w:p>
    <w:p w14:paraId="12DEF853" w14:textId="2B815387" w:rsidR="006D0A15" w:rsidRDefault="006D0A15" w:rsidP="006D0A15">
      <w:p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</w:rPr>
        <w:t xml:space="preserve">The name "53" is a reference to </w:t>
      </w:r>
      <w:r w:rsidRPr="006D0A15">
        <w:rPr>
          <w:rFonts w:ascii="Times New Roman" w:hAnsi="Times New Roman" w:cs="Times New Roman"/>
          <w:b/>
          <w:bCs/>
        </w:rPr>
        <w:t>TCP/UDP Port 53</w:t>
      </w:r>
      <w:r w:rsidRPr="006D0A15">
        <w:rPr>
          <w:rFonts w:ascii="Times New Roman" w:hAnsi="Times New Roman" w:cs="Times New Roman"/>
        </w:rPr>
        <w:t>, which is the standard port for DNS queries.</w:t>
      </w:r>
    </w:p>
    <w:p w14:paraId="218F35E4" w14:textId="77777777" w:rsidR="008E0D09" w:rsidRPr="006D0A15" w:rsidRDefault="008E0D09" w:rsidP="006D0A15">
      <w:pPr>
        <w:rPr>
          <w:rFonts w:ascii="Times New Roman" w:hAnsi="Times New Roman" w:cs="Times New Roman"/>
        </w:rPr>
      </w:pPr>
    </w:p>
    <w:p w14:paraId="0EE93BDB" w14:textId="3EEDA45F" w:rsidR="006D0A15" w:rsidRDefault="006D0A15" w:rsidP="006D0A15">
      <w:pPr>
        <w:rPr>
          <w:rFonts w:ascii="Times New Roman" w:hAnsi="Times New Roman" w:cs="Times New Roman"/>
          <w:b/>
          <w:bCs/>
          <w:u w:val="single"/>
        </w:rPr>
      </w:pPr>
      <w:r w:rsidRPr="006D0A15">
        <w:rPr>
          <w:rFonts w:ascii="Times New Roman" w:hAnsi="Times New Roman" w:cs="Times New Roman"/>
          <w:b/>
          <w:bCs/>
          <w:u w:val="single"/>
        </w:rPr>
        <w:t>Core components</w:t>
      </w:r>
    </w:p>
    <w:p w14:paraId="2E554216" w14:textId="77777777" w:rsidR="006D0A15" w:rsidRPr="006D0A15" w:rsidRDefault="006D0A15" w:rsidP="006D0A15">
      <w:pPr>
        <w:rPr>
          <w:rFonts w:ascii="Times New Roman" w:hAnsi="Times New Roman" w:cs="Times New Roman"/>
          <w:b/>
          <w:bCs/>
          <w:u w:val="single"/>
        </w:rPr>
      </w:pPr>
    </w:p>
    <w:p w14:paraId="24AA00C6" w14:textId="77777777" w:rsidR="006D0A15" w:rsidRPr="006D0A15" w:rsidRDefault="006D0A15" w:rsidP="006D0A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Authoritative DNS:</w:t>
      </w:r>
      <w:r w:rsidRPr="006D0A15">
        <w:rPr>
          <w:rFonts w:ascii="Times New Roman" w:hAnsi="Times New Roman" w:cs="Times New Roman"/>
        </w:rPr>
        <w:t xml:space="preserve"> Route 53 is an authoritative DNS service, meaning it holds the actual DNS records for a domain.</w:t>
      </w:r>
    </w:p>
    <w:p w14:paraId="28EC78F5" w14:textId="77777777" w:rsidR="006D0A15" w:rsidRPr="006D0A15" w:rsidRDefault="006D0A15" w:rsidP="006D0A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Global Service:</w:t>
      </w:r>
      <w:r w:rsidRPr="006D0A15">
        <w:rPr>
          <w:rFonts w:ascii="Times New Roman" w:hAnsi="Times New Roman" w:cs="Times New Roman"/>
        </w:rPr>
        <w:t xml:space="preserve"> It is a global service (like IAM or CloudFront), meaning it is not tied to a specific AWS Region.</w:t>
      </w:r>
    </w:p>
    <w:p w14:paraId="12E91E5B" w14:textId="77777777" w:rsidR="006D0A15" w:rsidRPr="006D0A15" w:rsidRDefault="006D0A15" w:rsidP="006D0A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Health Checks:</w:t>
      </w:r>
      <w:r w:rsidRPr="006D0A15">
        <w:rPr>
          <w:rFonts w:ascii="Times New Roman" w:hAnsi="Times New Roman" w:cs="Times New Roman"/>
        </w:rPr>
        <w:t xml:space="preserve"> It can monitor the health and performance of your application endpoints (web servers, S3 buckets, etc.).</w:t>
      </w:r>
    </w:p>
    <w:p w14:paraId="143E4A40" w14:textId="77777777" w:rsidR="006D0A15" w:rsidRPr="006D0A15" w:rsidRDefault="006D0A15" w:rsidP="006D0A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DNS Resolver:</w:t>
      </w:r>
      <w:r w:rsidRPr="006D0A15">
        <w:rPr>
          <w:rFonts w:ascii="Times New Roman" w:hAnsi="Times New Roman" w:cs="Times New Roman"/>
        </w:rPr>
        <w:t xml:space="preserve"> It can answer recursive DNS queries for both public and private (VPC) resources.</w:t>
      </w:r>
    </w:p>
    <w:p w14:paraId="34B32DC7" w14:textId="77777777" w:rsidR="006D0A15" w:rsidRPr="006D0A15" w:rsidRDefault="006D0A15" w:rsidP="006D0A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Domain Registration:</w:t>
      </w:r>
      <w:r w:rsidRPr="006D0A15">
        <w:rPr>
          <w:rFonts w:ascii="Times New Roman" w:hAnsi="Times New Roman" w:cs="Times New Roman"/>
        </w:rPr>
        <w:t xml:space="preserve"> You can purchase and manage domain names (e.g., .com, .net, .org) directly through the AWS Console.</w:t>
      </w:r>
    </w:p>
    <w:p w14:paraId="0727C763" w14:textId="40155D63" w:rsidR="006D0A15" w:rsidRDefault="006D0A15" w:rsidP="006D0A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Alias Records:</w:t>
      </w:r>
      <w:r w:rsidRPr="006D0A15">
        <w:rPr>
          <w:rFonts w:ascii="Times New Roman" w:hAnsi="Times New Roman" w:cs="Times New Roman"/>
        </w:rPr>
        <w:t xml:space="preserve"> A unique AWS feature that allows you to point your zone apex (the "naked" domain like example.com) to AWS resources like Load Balancers or CloudFront distributions.</w:t>
      </w:r>
    </w:p>
    <w:p w14:paraId="606774FE" w14:textId="77777777" w:rsidR="008A55A3" w:rsidRDefault="008A55A3" w:rsidP="008A55A3">
      <w:pPr>
        <w:ind w:left="720"/>
        <w:rPr>
          <w:rFonts w:ascii="Times New Roman" w:hAnsi="Times New Roman" w:cs="Times New Roman"/>
          <w:b/>
          <w:bCs/>
        </w:rPr>
      </w:pPr>
    </w:p>
    <w:p w14:paraId="2AD3AD12" w14:textId="474407C4" w:rsidR="008A55A3" w:rsidRDefault="00416050" w:rsidP="008A55A3">
      <w:pPr>
        <w:ind w:left="720"/>
        <w:rPr>
          <w:rFonts w:ascii="Times New Roman" w:hAnsi="Times New Roman" w:cs="Times New Roman"/>
        </w:rPr>
      </w:pPr>
      <w:r>
        <w:rPr>
          <w:noProof/>
        </w:rPr>
        <w:t xml:space="preserve">                 </w:t>
      </w:r>
      <w:r w:rsidR="008A55A3">
        <w:rPr>
          <w:noProof/>
        </w:rPr>
        <w:drawing>
          <wp:inline distT="0" distB="0" distL="0" distR="0" wp14:anchorId="193CB02B" wp14:editId="028C9CEF">
            <wp:extent cx="4045528" cy="2372583"/>
            <wp:effectExtent l="0" t="0" r="0" b="8890"/>
            <wp:docPr id="188494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327" cy="2380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E1AEA" w14:textId="77777777" w:rsidR="00416050" w:rsidRDefault="00416050" w:rsidP="008A55A3">
      <w:pPr>
        <w:ind w:left="720"/>
        <w:rPr>
          <w:rFonts w:ascii="Times New Roman" w:hAnsi="Times New Roman" w:cs="Times New Roman"/>
        </w:rPr>
      </w:pPr>
    </w:p>
    <w:p w14:paraId="20B1F42A" w14:textId="65F0B9BC" w:rsidR="00416050" w:rsidRPr="006D0A15" w:rsidRDefault="006D0A15" w:rsidP="006D0A15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6D0A15">
        <w:rPr>
          <w:rFonts w:ascii="Times New Roman" w:hAnsi="Times New Roman" w:cs="Times New Roman"/>
          <w:b/>
          <w:bCs/>
          <w:color w:val="EE0000"/>
          <w:u w:val="single"/>
        </w:rPr>
        <w:t>Route 53 Routing Policies</w:t>
      </w:r>
    </w:p>
    <w:p w14:paraId="55EBDCB9" w14:textId="676D41AE" w:rsidR="006D0A15" w:rsidRPr="006D0A15" w:rsidRDefault="006D0A15" w:rsidP="006D0A15">
      <w:p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</w:rPr>
        <w:t>Routing policies determine how Route 53 responds to DNS queries. You can choose a policy based on your application's architecture and performance needs.</w:t>
      </w:r>
    </w:p>
    <w:p w14:paraId="52189DE4" w14:textId="77777777" w:rsidR="006D0A15" w:rsidRPr="006D0A15" w:rsidRDefault="006D0A15" w:rsidP="006D0A15">
      <w:pPr>
        <w:rPr>
          <w:rFonts w:ascii="Times New Roman" w:hAnsi="Times New Roman" w:cs="Times New Roman"/>
          <w:b/>
          <w:bCs/>
        </w:rPr>
      </w:pPr>
      <w:r w:rsidRPr="006D0A15">
        <w:rPr>
          <w:rFonts w:ascii="Times New Roman" w:hAnsi="Times New Roman" w:cs="Times New Roman"/>
          <w:b/>
          <w:bCs/>
        </w:rPr>
        <w:lastRenderedPageBreak/>
        <w:t>1. Simple Routing</w:t>
      </w:r>
    </w:p>
    <w:p w14:paraId="156E0893" w14:textId="77777777" w:rsidR="006D0A15" w:rsidRPr="006D0A15" w:rsidRDefault="006D0A15" w:rsidP="006D0A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Explanation:</w:t>
      </w:r>
      <w:r w:rsidRPr="006D0A15">
        <w:rPr>
          <w:rFonts w:ascii="Times New Roman" w:hAnsi="Times New Roman" w:cs="Times New Roman"/>
        </w:rPr>
        <w:t xml:space="preserve"> Maps a domain to a single resource. You can specify multiple IP addresses in one record, and Route 53 will return all of them to the user in a random order.</w:t>
      </w:r>
    </w:p>
    <w:p w14:paraId="394BB396" w14:textId="77777777" w:rsidR="006D0A15" w:rsidRPr="006D0A15" w:rsidRDefault="006D0A15" w:rsidP="006D0A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Purpose:</w:t>
      </w:r>
      <w:r w:rsidRPr="006D0A15">
        <w:rPr>
          <w:rFonts w:ascii="Times New Roman" w:hAnsi="Times New Roman" w:cs="Times New Roman"/>
        </w:rPr>
        <w:t xml:space="preserve"> Use for basic web applications with a single server or a single load balancer.</w:t>
      </w:r>
    </w:p>
    <w:p w14:paraId="020062E3" w14:textId="18A31DDE" w:rsidR="006D0A15" w:rsidRDefault="006D0A15" w:rsidP="006D0A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Note:</w:t>
      </w:r>
      <w:r w:rsidRPr="006D0A15">
        <w:rPr>
          <w:rFonts w:ascii="Times New Roman" w:hAnsi="Times New Roman" w:cs="Times New Roman"/>
        </w:rPr>
        <w:t xml:space="preserve"> It does </w:t>
      </w:r>
      <w:r w:rsidRPr="006D0A15">
        <w:rPr>
          <w:rFonts w:ascii="Times New Roman" w:hAnsi="Times New Roman" w:cs="Times New Roman"/>
          <w:b/>
          <w:bCs/>
        </w:rPr>
        <w:t>not</w:t>
      </w:r>
      <w:r w:rsidRPr="006D0A15">
        <w:rPr>
          <w:rFonts w:ascii="Times New Roman" w:hAnsi="Times New Roman" w:cs="Times New Roman"/>
        </w:rPr>
        <w:t xml:space="preserve"> support health checks.</w:t>
      </w:r>
    </w:p>
    <w:p w14:paraId="0EEBDF85" w14:textId="77777777" w:rsidR="008E0D09" w:rsidRPr="006D0A15" w:rsidRDefault="008E0D09" w:rsidP="008E0D09">
      <w:pPr>
        <w:ind w:left="720"/>
        <w:rPr>
          <w:rFonts w:ascii="Times New Roman" w:hAnsi="Times New Roman" w:cs="Times New Roman"/>
        </w:rPr>
      </w:pPr>
    </w:p>
    <w:p w14:paraId="23ACCA27" w14:textId="77777777" w:rsidR="006D0A15" w:rsidRPr="006D0A15" w:rsidRDefault="006D0A15" w:rsidP="006D0A15">
      <w:pPr>
        <w:rPr>
          <w:rFonts w:ascii="Times New Roman" w:hAnsi="Times New Roman" w:cs="Times New Roman"/>
          <w:b/>
          <w:bCs/>
        </w:rPr>
      </w:pPr>
      <w:r w:rsidRPr="006D0A15">
        <w:rPr>
          <w:rFonts w:ascii="Times New Roman" w:hAnsi="Times New Roman" w:cs="Times New Roman"/>
          <w:b/>
          <w:bCs/>
        </w:rPr>
        <w:t>2. Weighted Routing</w:t>
      </w:r>
    </w:p>
    <w:p w14:paraId="36D40F36" w14:textId="77777777" w:rsidR="006D0A15" w:rsidRPr="006D0A15" w:rsidRDefault="006D0A15" w:rsidP="006D0A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Explanation:</w:t>
      </w:r>
      <w:r w:rsidRPr="006D0A15">
        <w:rPr>
          <w:rFonts w:ascii="Times New Roman" w:hAnsi="Times New Roman" w:cs="Times New Roman"/>
        </w:rPr>
        <w:t xml:space="preserve"> Allows you to assign "weights" (0-255) to multiple resources. Traffic is distributed based on the proportion of the weight.</w:t>
      </w:r>
    </w:p>
    <w:p w14:paraId="00586AAE" w14:textId="77777777" w:rsidR="006D0A15" w:rsidRPr="006D0A15" w:rsidRDefault="006D0A15" w:rsidP="006D0A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Purpose:</w:t>
      </w:r>
      <w:r w:rsidRPr="006D0A15">
        <w:rPr>
          <w:rFonts w:ascii="Times New Roman" w:hAnsi="Times New Roman" w:cs="Times New Roman"/>
        </w:rPr>
        <w:t xml:space="preserve"> Ideal for </w:t>
      </w:r>
      <w:r w:rsidRPr="006D0A15">
        <w:rPr>
          <w:rFonts w:ascii="Times New Roman" w:hAnsi="Times New Roman" w:cs="Times New Roman"/>
          <w:b/>
          <w:bCs/>
        </w:rPr>
        <w:t>A/B testing</w:t>
      </w:r>
      <w:r w:rsidRPr="006D0A15">
        <w:rPr>
          <w:rFonts w:ascii="Times New Roman" w:hAnsi="Times New Roman" w:cs="Times New Roman"/>
        </w:rPr>
        <w:t>, canary releases, or gradually migrating traffic from an old stack to a new one.</w:t>
      </w:r>
    </w:p>
    <w:p w14:paraId="5DEF2EB1" w14:textId="07F1F460" w:rsidR="006D0A15" w:rsidRDefault="006D0A15" w:rsidP="008E0D0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Example:</w:t>
      </w:r>
      <w:r w:rsidRPr="006D0A15">
        <w:rPr>
          <w:rFonts w:ascii="Times New Roman" w:hAnsi="Times New Roman" w:cs="Times New Roman"/>
        </w:rPr>
        <w:t xml:space="preserve"> 80% of traffic to "Version A" and 20% to "Version B."</w:t>
      </w:r>
    </w:p>
    <w:p w14:paraId="2E584188" w14:textId="77777777" w:rsidR="00572105" w:rsidRPr="006D0A15" w:rsidRDefault="00572105" w:rsidP="00572105">
      <w:pPr>
        <w:ind w:left="720"/>
        <w:rPr>
          <w:rFonts w:ascii="Times New Roman" w:hAnsi="Times New Roman" w:cs="Times New Roman"/>
        </w:rPr>
      </w:pPr>
    </w:p>
    <w:p w14:paraId="5A8522AA" w14:textId="77777777" w:rsidR="006D0A15" w:rsidRPr="006D0A15" w:rsidRDefault="006D0A15" w:rsidP="006D0A15">
      <w:pPr>
        <w:rPr>
          <w:rFonts w:ascii="Times New Roman" w:hAnsi="Times New Roman" w:cs="Times New Roman"/>
          <w:b/>
          <w:bCs/>
        </w:rPr>
      </w:pPr>
      <w:r w:rsidRPr="006D0A15">
        <w:rPr>
          <w:rFonts w:ascii="Times New Roman" w:hAnsi="Times New Roman" w:cs="Times New Roman"/>
          <w:b/>
          <w:bCs/>
        </w:rPr>
        <w:t>3. Latency-Based Routing</w:t>
      </w:r>
    </w:p>
    <w:p w14:paraId="408FA91A" w14:textId="77777777" w:rsidR="006D0A15" w:rsidRPr="006D0A15" w:rsidRDefault="006D0A15" w:rsidP="006D0A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Explanation:</w:t>
      </w:r>
      <w:r w:rsidRPr="006D0A15">
        <w:rPr>
          <w:rFonts w:ascii="Times New Roman" w:hAnsi="Times New Roman" w:cs="Times New Roman"/>
        </w:rPr>
        <w:t xml:space="preserve"> Routes users to the AWS Region that provides the </w:t>
      </w:r>
      <w:r w:rsidRPr="006D0A15">
        <w:rPr>
          <w:rFonts w:ascii="Times New Roman" w:hAnsi="Times New Roman" w:cs="Times New Roman"/>
          <w:b/>
          <w:bCs/>
        </w:rPr>
        <w:t>lowest network latency</w:t>
      </w:r>
      <w:r w:rsidRPr="006D0A15">
        <w:rPr>
          <w:rFonts w:ascii="Times New Roman" w:hAnsi="Times New Roman" w:cs="Times New Roman"/>
        </w:rPr>
        <w:t xml:space="preserve"> (fastest response time) for that specific user.</w:t>
      </w:r>
    </w:p>
    <w:p w14:paraId="62572003" w14:textId="77777777" w:rsidR="006D0A15" w:rsidRPr="006D0A15" w:rsidRDefault="006D0A15" w:rsidP="006D0A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Purpose:</w:t>
      </w:r>
      <w:r w:rsidRPr="006D0A15">
        <w:rPr>
          <w:rFonts w:ascii="Times New Roman" w:hAnsi="Times New Roman" w:cs="Times New Roman"/>
        </w:rPr>
        <w:t xml:space="preserve"> Improving user experience for global applications by serving them from the nearest geographic region.</w:t>
      </w:r>
    </w:p>
    <w:p w14:paraId="4373FD90" w14:textId="77777777" w:rsidR="006D0A15" w:rsidRDefault="006D0A15" w:rsidP="006D0A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Example:</w:t>
      </w:r>
      <w:r w:rsidRPr="006D0A15">
        <w:rPr>
          <w:rFonts w:ascii="Times New Roman" w:hAnsi="Times New Roman" w:cs="Times New Roman"/>
        </w:rPr>
        <w:t xml:space="preserve"> A user in Tokyo is routed to ap-northeast-1, while a user in London goes to eu-west-2.</w:t>
      </w:r>
    </w:p>
    <w:p w14:paraId="788972F0" w14:textId="77777777" w:rsidR="006D0A15" w:rsidRPr="006D0A15" w:rsidRDefault="006D0A15" w:rsidP="006D0A15">
      <w:pPr>
        <w:ind w:left="720"/>
        <w:rPr>
          <w:rFonts w:ascii="Times New Roman" w:hAnsi="Times New Roman" w:cs="Times New Roman"/>
        </w:rPr>
      </w:pPr>
    </w:p>
    <w:p w14:paraId="53D35B6C" w14:textId="77777777" w:rsidR="006D0A15" w:rsidRPr="006D0A15" w:rsidRDefault="006D0A15" w:rsidP="006D0A15">
      <w:pPr>
        <w:rPr>
          <w:rFonts w:ascii="Times New Roman" w:hAnsi="Times New Roman" w:cs="Times New Roman"/>
          <w:b/>
          <w:bCs/>
        </w:rPr>
      </w:pPr>
      <w:r w:rsidRPr="006D0A15">
        <w:rPr>
          <w:rFonts w:ascii="Times New Roman" w:hAnsi="Times New Roman" w:cs="Times New Roman"/>
          <w:b/>
          <w:bCs/>
        </w:rPr>
        <w:t>4. Failover Routing (Active-Passive)</w:t>
      </w:r>
    </w:p>
    <w:p w14:paraId="6E671D77" w14:textId="77777777" w:rsidR="006D0A15" w:rsidRPr="006D0A15" w:rsidRDefault="006D0A15" w:rsidP="006D0A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Explanation:</w:t>
      </w:r>
      <w:r w:rsidRPr="006D0A15">
        <w:rPr>
          <w:rFonts w:ascii="Times New Roman" w:hAnsi="Times New Roman" w:cs="Times New Roman"/>
        </w:rPr>
        <w:t xml:space="preserve"> Uses health checks to monitor a primary resource. If the primary becomes unhealthy, Route 53 automatically starts routing traffic to a secondary "DR" (Disaster Recovery) resource.</w:t>
      </w:r>
    </w:p>
    <w:p w14:paraId="04E25944" w14:textId="77777777" w:rsidR="006D0A15" w:rsidRPr="006D0A15" w:rsidRDefault="006D0A15" w:rsidP="006D0A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Purpose:</w:t>
      </w:r>
      <w:r w:rsidRPr="006D0A15">
        <w:rPr>
          <w:rFonts w:ascii="Times New Roman" w:hAnsi="Times New Roman" w:cs="Times New Roman"/>
        </w:rPr>
        <w:t xml:space="preserve"> Creating </w:t>
      </w:r>
      <w:r w:rsidRPr="006D0A15">
        <w:rPr>
          <w:rFonts w:ascii="Times New Roman" w:hAnsi="Times New Roman" w:cs="Times New Roman"/>
          <w:b/>
          <w:bCs/>
        </w:rPr>
        <w:t>High Availability</w:t>
      </w:r>
      <w:r w:rsidRPr="006D0A15">
        <w:rPr>
          <w:rFonts w:ascii="Times New Roman" w:hAnsi="Times New Roman" w:cs="Times New Roman"/>
        </w:rPr>
        <w:t xml:space="preserve"> and disaster recovery setups.</w:t>
      </w:r>
    </w:p>
    <w:p w14:paraId="7A874311" w14:textId="77777777" w:rsidR="006D0A15" w:rsidRDefault="006D0A15" w:rsidP="006D0A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Example:</w:t>
      </w:r>
      <w:r w:rsidRPr="006D0A15">
        <w:rPr>
          <w:rFonts w:ascii="Times New Roman" w:hAnsi="Times New Roman" w:cs="Times New Roman"/>
        </w:rPr>
        <w:t xml:space="preserve"> Primary is an ALB in us-east-1; secondary is a static "Site Under Maintenance" page in S3.</w:t>
      </w:r>
    </w:p>
    <w:p w14:paraId="68AD2D37" w14:textId="77777777" w:rsidR="006D0A15" w:rsidRPr="006D0A15" w:rsidRDefault="006D0A15" w:rsidP="006D0A15">
      <w:pPr>
        <w:ind w:left="720"/>
        <w:rPr>
          <w:rFonts w:ascii="Times New Roman" w:hAnsi="Times New Roman" w:cs="Times New Roman"/>
        </w:rPr>
      </w:pPr>
    </w:p>
    <w:p w14:paraId="3224DA50" w14:textId="77777777" w:rsidR="006D0A15" w:rsidRPr="006D0A15" w:rsidRDefault="006D0A15" w:rsidP="006D0A15">
      <w:pPr>
        <w:rPr>
          <w:rFonts w:ascii="Times New Roman" w:hAnsi="Times New Roman" w:cs="Times New Roman"/>
          <w:b/>
          <w:bCs/>
        </w:rPr>
      </w:pPr>
      <w:r w:rsidRPr="006D0A15">
        <w:rPr>
          <w:rFonts w:ascii="Times New Roman" w:hAnsi="Times New Roman" w:cs="Times New Roman"/>
          <w:b/>
          <w:bCs/>
        </w:rPr>
        <w:t>5. Geolocation Routing</w:t>
      </w:r>
    </w:p>
    <w:p w14:paraId="4AD801B5" w14:textId="77777777" w:rsidR="006D0A15" w:rsidRPr="006D0A15" w:rsidRDefault="006D0A15" w:rsidP="006D0A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Explanation:</w:t>
      </w:r>
      <w:r w:rsidRPr="006D0A15">
        <w:rPr>
          <w:rFonts w:ascii="Times New Roman" w:hAnsi="Times New Roman" w:cs="Times New Roman"/>
        </w:rPr>
        <w:t xml:space="preserve"> Routes traffic based on the </w:t>
      </w:r>
      <w:r w:rsidRPr="006D0A15">
        <w:rPr>
          <w:rFonts w:ascii="Times New Roman" w:hAnsi="Times New Roman" w:cs="Times New Roman"/>
          <w:b/>
          <w:bCs/>
        </w:rPr>
        <w:t>geographic location</w:t>
      </w:r>
      <w:r w:rsidRPr="006D0A15">
        <w:rPr>
          <w:rFonts w:ascii="Times New Roman" w:hAnsi="Times New Roman" w:cs="Times New Roman"/>
        </w:rPr>
        <w:t xml:space="preserve"> of your users (continent, country, or even state in the US).</w:t>
      </w:r>
    </w:p>
    <w:p w14:paraId="5BC66401" w14:textId="77777777" w:rsidR="006D0A15" w:rsidRPr="006D0A15" w:rsidRDefault="006D0A15" w:rsidP="006D0A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Purpose:</w:t>
      </w:r>
      <w:r w:rsidRPr="006D0A15">
        <w:rPr>
          <w:rFonts w:ascii="Times New Roman" w:hAnsi="Times New Roman" w:cs="Times New Roman"/>
        </w:rPr>
        <w:t xml:space="preserve"> Localizing content (different languages), restricting distribution to specific countries for licensing, or balancing load across regional endpoints.</w:t>
      </w:r>
    </w:p>
    <w:p w14:paraId="64F75FBD" w14:textId="77777777" w:rsidR="006D0A15" w:rsidRDefault="006D0A15" w:rsidP="006D0A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Note:</w:t>
      </w:r>
      <w:r w:rsidRPr="006D0A15">
        <w:rPr>
          <w:rFonts w:ascii="Times New Roman" w:hAnsi="Times New Roman" w:cs="Times New Roman"/>
        </w:rPr>
        <w:t xml:space="preserve"> This is based on location, not necessarily speed (unlike Latency routing).</w:t>
      </w:r>
    </w:p>
    <w:p w14:paraId="337BF6EA" w14:textId="77777777" w:rsidR="006D0A15" w:rsidRPr="006D0A15" w:rsidRDefault="006D0A15" w:rsidP="006D0A15">
      <w:pPr>
        <w:ind w:left="720"/>
        <w:rPr>
          <w:rFonts w:ascii="Times New Roman" w:hAnsi="Times New Roman" w:cs="Times New Roman"/>
        </w:rPr>
      </w:pPr>
    </w:p>
    <w:p w14:paraId="0120CCA7" w14:textId="77777777" w:rsidR="006D0A15" w:rsidRPr="006D0A15" w:rsidRDefault="006D0A15" w:rsidP="006D0A15">
      <w:pPr>
        <w:rPr>
          <w:rFonts w:ascii="Times New Roman" w:hAnsi="Times New Roman" w:cs="Times New Roman"/>
          <w:b/>
          <w:bCs/>
        </w:rPr>
      </w:pPr>
      <w:r w:rsidRPr="006D0A15">
        <w:rPr>
          <w:rFonts w:ascii="Times New Roman" w:hAnsi="Times New Roman" w:cs="Times New Roman"/>
          <w:b/>
          <w:bCs/>
        </w:rPr>
        <w:t>6. Geoproximity Routing (Traffic Flow)</w:t>
      </w:r>
    </w:p>
    <w:p w14:paraId="6257C0DD" w14:textId="77777777" w:rsidR="006D0A15" w:rsidRPr="006D0A15" w:rsidRDefault="006D0A15" w:rsidP="006D0A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Explanation:</w:t>
      </w:r>
      <w:r w:rsidRPr="006D0A15">
        <w:rPr>
          <w:rFonts w:ascii="Times New Roman" w:hAnsi="Times New Roman" w:cs="Times New Roman"/>
        </w:rPr>
        <w:t xml:space="preserve"> Routes traffic based on the physical distance between your users and your resources. You can apply a </w:t>
      </w:r>
      <w:r w:rsidRPr="006D0A15">
        <w:rPr>
          <w:rFonts w:ascii="Times New Roman" w:hAnsi="Times New Roman" w:cs="Times New Roman"/>
          <w:b/>
          <w:bCs/>
        </w:rPr>
        <w:t>"Bias"</w:t>
      </w:r>
      <w:r w:rsidRPr="006D0A15">
        <w:rPr>
          <w:rFonts w:ascii="Times New Roman" w:hAnsi="Times New Roman" w:cs="Times New Roman"/>
        </w:rPr>
        <w:t xml:space="preserve"> to expand or shrink the size of a geographic region being served by a resource.</w:t>
      </w:r>
    </w:p>
    <w:p w14:paraId="5B8EBFD7" w14:textId="77777777" w:rsidR="006D0A15" w:rsidRPr="006D0A15" w:rsidRDefault="006D0A15" w:rsidP="006D0A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Purpose:</w:t>
      </w:r>
      <w:r w:rsidRPr="006D0A15">
        <w:rPr>
          <w:rFonts w:ascii="Times New Roman" w:hAnsi="Times New Roman" w:cs="Times New Roman"/>
        </w:rPr>
        <w:t xml:space="preserve"> Complex global traffic management where you want to shift traffic from one region to another manually.</w:t>
      </w:r>
    </w:p>
    <w:p w14:paraId="0E629372" w14:textId="77777777" w:rsidR="006D0A15" w:rsidRDefault="006D0A15" w:rsidP="006D0A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Note:</w:t>
      </w:r>
      <w:r w:rsidRPr="006D0A15">
        <w:rPr>
          <w:rFonts w:ascii="Times New Roman" w:hAnsi="Times New Roman" w:cs="Times New Roman"/>
        </w:rPr>
        <w:t xml:space="preserve"> Requires using </w:t>
      </w:r>
      <w:r w:rsidRPr="006D0A15">
        <w:rPr>
          <w:rFonts w:ascii="Times New Roman" w:hAnsi="Times New Roman" w:cs="Times New Roman"/>
          <w:b/>
          <w:bCs/>
        </w:rPr>
        <w:t>Route 53 Traffic Flow</w:t>
      </w:r>
      <w:r w:rsidRPr="006D0A15">
        <w:rPr>
          <w:rFonts w:ascii="Times New Roman" w:hAnsi="Times New Roman" w:cs="Times New Roman"/>
        </w:rPr>
        <w:t xml:space="preserve"> (a visual editor).</w:t>
      </w:r>
    </w:p>
    <w:p w14:paraId="217B5FF8" w14:textId="77777777" w:rsidR="00416050" w:rsidRDefault="00416050" w:rsidP="006D0A15">
      <w:pPr>
        <w:rPr>
          <w:rFonts w:ascii="Times New Roman" w:hAnsi="Times New Roman" w:cs="Times New Roman"/>
          <w:b/>
          <w:bCs/>
        </w:rPr>
      </w:pPr>
    </w:p>
    <w:p w14:paraId="76BF24F2" w14:textId="657DADA4" w:rsidR="006D0A15" w:rsidRPr="006D0A15" w:rsidRDefault="006D0A15" w:rsidP="006D0A15">
      <w:pPr>
        <w:rPr>
          <w:rFonts w:ascii="Times New Roman" w:hAnsi="Times New Roman" w:cs="Times New Roman"/>
          <w:b/>
          <w:bCs/>
        </w:rPr>
      </w:pPr>
      <w:r w:rsidRPr="006D0A15">
        <w:rPr>
          <w:rFonts w:ascii="Times New Roman" w:hAnsi="Times New Roman" w:cs="Times New Roman"/>
          <w:b/>
          <w:bCs/>
        </w:rPr>
        <w:lastRenderedPageBreak/>
        <w:t>7. Multi-Value Answer Routing</w:t>
      </w:r>
    </w:p>
    <w:p w14:paraId="1DF96262" w14:textId="77777777" w:rsidR="006D0A15" w:rsidRPr="006D0A15" w:rsidRDefault="006D0A15" w:rsidP="006D0A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Explanation:</w:t>
      </w:r>
      <w:r w:rsidRPr="006D0A15">
        <w:rPr>
          <w:rFonts w:ascii="Times New Roman" w:hAnsi="Times New Roman" w:cs="Times New Roman"/>
        </w:rPr>
        <w:t xml:space="preserve"> Similar to simple routing but allows you to return up to eight healthy records in response to a DNS query.</w:t>
      </w:r>
    </w:p>
    <w:p w14:paraId="034016DB" w14:textId="77777777" w:rsidR="006D0A15" w:rsidRPr="006D0A15" w:rsidRDefault="006D0A15" w:rsidP="006D0A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Purpose:</w:t>
      </w:r>
      <w:r w:rsidRPr="006D0A15">
        <w:rPr>
          <w:rFonts w:ascii="Times New Roman" w:hAnsi="Times New Roman" w:cs="Times New Roman"/>
        </w:rPr>
        <w:t xml:space="preserve"> Provides a basic "DNS-level" load balancing.</w:t>
      </w:r>
    </w:p>
    <w:p w14:paraId="4CB98D73" w14:textId="77777777" w:rsidR="006D0A15" w:rsidRDefault="006D0A15" w:rsidP="006D0A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Benefit:</w:t>
      </w:r>
      <w:r w:rsidRPr="006D0A15">
        <w:rPr>
          <w:rFonts w:ascii="Times New Roman" w:hAnsi="Times New Roman" w:cs="Times New Roman"/>
        </w:rPr>
        <w:t xml:space="preserve"> Unlike Simple Routing, it </w:t>
      </w:r>
      <w:r w:rsidRPr="006D0A15">
        <w:rPr>
          <w:rFonts w:ascii="Times New Roman" w:hAnsi="Times New Roman" w:cs="Times New Roman"/>
          <w:b/>
          <w:bCs/>
        </w:rPr>
        <w:t>supports health checks</w:t>
      </w:r>
      <w:r w:rsidRPr="006D0A15">
        <w:rPr>
          <w:rFonts w:ascii="Times New Roman" w:hAnsi="Times New Roman" w:cs="Times New Roman"/>
        </w:rPr>
        <w:t>, so it only returns IPs for healthy instances.</w:t>
      </w:r>
    </w:p>
    <w:p w14:paraId="62D77310" w14:textId="77777777" w:rsidR="006D0A15" w:rsidRPr="006D0A15" w:rsidRDefault="006D0A15" w:rsidP="006D0A15">
      <w:pPr>
        <w:ind w:left="720"/>
        <w:rPr>
          <w:rFonts w:ascii="Times New Roman" w:hAnsi="Times New Roman" w:cs="Times New Roman"/>
        </w:rPr>
      </w:pPr>
    </w:p>
    <w:p w14:paraId="05744FF9" w14:textId="77777777" w:rsidR="006D0A15" w:rsidRPr="006D0A15" w:rsidRDefault="006D0A15" w:rsidP="006D0A15">
      <w:pPr>
        <w:rPr>
          <w:rFonts w:ascii="Times New Roman" w:hAnsi="Times New Roman" w:cs="Times New Roman"/>
          <w:b/>
          <w:bCs/>
        </w:rPr>
      </w:pPr>
      <w:r w:rsidRPr="006D0A15">
        <w:rPr>
          <w:rFonts w:ascii="Times New Roman" w:hAnsi="Times New Roman" w:cs="Times New Roman"/>
          <w:b/>
          <w:bCs/>
        </w:rPr>
        <w:t>8. IP-Based Routing</w:t>
      </w:r>
    </w:p>
    <w:p w14:paraId="5A2CA9BE" w14:textId="77777777" w:rsidR="006D0A15" w:rsidRPr="006D0A15" w:rsidRDefault="006D0A15" w:rsidP="006D0A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Explanation:</w:t>
      </w:r>
      <w:r w:rsidRPr="006D0A15">
        <w:rPr>
          <w:rFonts w:ascii="Times New Roman" w:hAnsi="Times New Roman" w:cs="Times New Roman"/>
        </w:rPr>
        <w:t xml:space="preserve"> Routes traffic based on the user's specific IP address range (CIDR blocks).</w:t>
      </w:r>
    </w:p>
    <w:p w14:paraId="7E78D741" w14:textId="77777777" w:rsidR="006D0A15" w:rsidRPr="006D0A15" w:rsidRDefault="006D0A15" w:rsidP="006D0A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0A15">
        <w:rPr>
          <w:rFonts w:ascii="Times New Roman" w:hAnsi="Times New Roman" w:cs="Times New Roman"/>
          <w:b/>
          <w:bCs/>
        </w:rPr>
        <w:t>Purpose:</w:t>
      </w:r>
      <w:r w:rsidRPr="006D0A15">
        <w:rPr>
          <w:rFonts w:ascii="Times New Roman" w:hAnsi="Times New Roman" w:cs="Times New Roman"/>
        </w:rPr>
        <w:t xml:space="preserve"> Highly granular control. For example, routing traffic from a specific corporate network to a private internal endpoint or providing "Premium" users with dedicated high-performance servers based on their known IP range.</w:t>
      </w:r>
    </w:p>
    <w:p w14:paraId="2126DF0D" w14:textId="35DBC853" w:rsidR="007149C9" w:rsidRDefault="007149C9">
      <w:pPr>
        <w:rPr>
          <w:rFonts w:ascii="Times New Roman" w:hAnsi="Times New Roman" w:cs="Times New Roman"/>
        </w:rPr>
      </w:pPr>
    </w:p>
    <w:p w14:paraId="12453B3D" w14:textId="063A3274" w:rsidR="008E0D09" w:rsidRDefault="008E0D09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Hands on: Route53</w:t>
      </w:r>
    </w:p>
    <w:p w14:paraId="1494C488" w14:textId="77777777" w:rsidR="008E0D09" w:rsidRDefault="008E0D09">
      <w:pPr>
        <w:rPr>
          <w:rFonts w:ascii="Times New Roman" w:hAnsi="Times New Roman" w:cs="Times New Roman"/>
          <w:b/>
          <w:bCs/>
          <w:u w:val="single"/>
        </w:rPr>
      </w:pPr>
    </w:p>
    <w:p w14:paraId="18D80CD7" w14:textId="31266AB2" w:rsidR="008E0D09" w:rsidRDefault="008E0D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we have purchased a domain name in godaddy ( a dns provider).</w:t>
      </w:r>
    </w:p>
    <w:p w14:paraId="6217CDE8" w14:textId="180A0414" w:rsidR="008E0D09" w:rsidRDefault="008E0D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we are going to use route53 to map the ip address (endpoint) of our Ec2 with the domain name.</w:t>
      </w:r>
    </w:p>
    <w:p w14:paraId="5D7AE92D" w14:textId="77777777" w:rsidR="008E0D09" w:rsidRDefault="008E0D09">
      <w:pPr>
        <w:rPr>
          <w:rFonts w:ascii="Times New Roman" w:hAnsi="Times New Roman" w:cs="Times New Roman"/>
        </w:rPr>
      </w:pPr>
    </w:p>
    <w:p w14:paraId="54F4A459" w14:textId="7E420344" w:rsidR="008E0D09" w:rsidRDefault="008E0D0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t xml:space="preserve">Step no:1 </w:t>
      </w:r>
      <w:r>
        <w:rPr>
          <w:rFonts w:ascii="Times New Roman" w:hAnsi="Times New Roman" w:cs="Times New Roman"/>
        </w:rPr>
        <w:t xml:space="preserve"> </w:t>
      </w:r>
      <w:r w:rsidR="008A55A3">
        <w:rPr>
          <w:rFonts w:ascii="Times New Roman" w:hAnsi="Times New Roman" w:cs="Times New Roman"/>
        </w:rPr>
        <w:t xml:space="preserve">Go to go daddy and create a domain name: </w:t>
      </w:r>
      <w:r w:rsidR="008A55A3" w:rsidRPr="008A55A3">
        <w:rPr>
          <w:rFonts w:ascii="Times New Roman" w:hAnsi="Times New Roman" w:cs="Times New Roman"/>
          <w:b/>
          <w:bCs/>
        </w:rPr>
        <w:t>nithya.com</w:t>
      </w:r>
    </w:p>
    <w:p w14:paraId="1B25FD97" w14:textId="24BD01BC" w:rsidR="008A55A3" w:rsidRDefault="008A55A3">
      <w:pPr>
        <w:rPr>
          <w:rFonts w:ascii="Times New Roman" w:hAnsi="Times New Roman" w:cs="Times New Roman"/>
          <w:b/>
          <w:bCs/>
        </w:rPr>
      </w:pPr>
    </w:p>
    <w:p w14:paraId="08BE03BF" w14:textId="66CB3977" w:rsidR="008A55A3" w:rsidRDefault="008A55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Step no:2</w:t>
      </w:r>
      <w:r>
        <w:rPr>
          <w:rFonts w:ascii="Times New Roman" w:hAnsi="Times New Roman" w:cs="Times New Roman"/>
        </w:rPr>
        <w:t xml:space="preserve"> Now go to AWS </w:t>
      </w:r>
      <w:r w:rsidRPr="008A55A3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Pr="00572105">
        <w:rPr>
          <w:rFonts w:ascii="Times New Roman" w:hAnsi="Times New Roman" w:cs="Times New Roman"/>
          <w:b/>
          <w:bCs/>
        </w:rPr>
        <w:t>Route53</w:t>
      </w:r>
      <w:r>
        <w:rPr>
          <w:rFonts w:ascii="Times New Roman" w:hAnsi="Times New Roman" w:cs="Times New Roman"/>
        </w:rPr>
        <w:t xml:space="preserve"> </w:t>
      </w:r>
      <w:r w:rsidRPr="008A55A3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Create </w:t>
      </w:r>
      <w:r w:rsidRPr="00572105">
        <w:rPr>
          <w:rFonts w:ascii="Times New Roman" w:hAnsi="Times New Roman" w:cs="Times New Roman"/>
          <w:b/>
          <w:bCs/>
        </w:rPr>
        <w:t>hosted zone</w:t>
      </w:r>
      <w:r>
        <w:rPr>
          <w:rFonts w:ascii="Times New Roman" w:hAnsi="Times New Roman" w:cs="Times New Roman"/>
        </w:rPr>
        <w:t>.</w:t>
      </w:r>
    </w:p>
    <w:p w14:paraId="3E6183A8" w14:textId="27474846" w:rsidR="008A55A3" w:rsidRDefault="008A55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Pr="008A55A3">
        <w:rPr>
          <w:rFonts w:ascii="Times New Roman" w:hAnsi="Times New Roman" w:cs="Times New Roman"/>
          <w:b/>
          <w:bCs/>
        </w:rPr>
        <w:t>nithya.com</w:t>
      </w:r>
    </w:p>
    <w:p w14:paraId="47C81F56" w14:textId="41E9230D" w:rsidR="008A55A3" w:rsidRDefault="008A55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Type: </w:t>
      </w:r>
      <w:r w:rsidRPr="008A55A3">
        <w:rPr>
          <w:rFonts w:ascii="Times New Roman" w:hAnsi="Times New Roman" w:cs="Times New Roman"/>
          <w:b/>
          <w:bCs/>
        </w:rPr>
        <w:t>Public hosted zone</w:t>
      </w:r>
    </w:p>
    <w:p w14:paraId="4ADC245A" w14:textId="3542AD7B" w:rsidR="008A55A3" w:rsidRDefault="008A55A3">
      <w:pPr>
        <w:rPr>
          <w:rFonts w:ascii="Times New Roman" w:hAnsi="Times New Roman" w:cs="Times New Roman"/>
          <w:b/>
          <w:bCs/>
        </w:rPr>
      </w:pPr>
    </w:p>
    <w:p w14:paraId="060DF981" w14:textId="50C64F46" w:rsidR="008A55A3" w:rsidRPr="008A55A3" w:rsidRDefault="005721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DB6839" wp14:editId="4A0ECF8B">
                <wp:simplePos x="0" y="0"/>
                <wp:positionH relativeFrom="margin">
                  <wp:align>left</wp:align>
                </wp:positionH>
                <wp:positionV relativeFrom="paragraph">
                  <wp:posOffset>1531273</wp:posOffset>
                </wp:positionV>
                <wp:extent cx="914400" cy="457200"/>
                <wp:effectExtent l="0" t="0" r="19050" b="19050"/>
                <wp:wrapNone/>
                <wp:docPr id="69272428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5000"/>
                          </a:scheme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F2003" id="Rectangle 5" o:spid="_x0000_s1026" style="position:absolute;margin-left:0;margin-top:120.55pt;width:1in;height:36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" fillcolor="white [3212]" strokecolor="#e71224" strokeweight=".35mm">
                <v:fill opacity="3341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9EDBF6" wp14:editId="72B09F21">
                <wp:simplePos x="0" y="0"/>
                <wp:positionH relativeFrom="column">
                  <wp:posOffset>61769</wp:posOffset>
                </wp:positionH>
                <wp:positionV relativeFrom="paragraph">
                  <wp:posOffset>422910</wp:posOffset>
                </wp:positionV>
                <wp:extent cx="719686" cy="457200"/>
                <wp:effectExtent l="0" t="0" r="23495" b="19050"/>
                <wp:wrapNone/>
                <wp:docPr id="103122953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686" cy="457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5000"/>
                          </a:scheme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4804A" id="Rectangle 5" o:spid="_x0000_s1026" style="position:absolute;margin-left:4.85pt;margin-top:33.3pt;width:56.65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" fillcolor="white [3212]" strokecolor="#e71224" strokeweight=".35mm">
                <v:fill opacity="3341f"/>
              </v:rect>
            </w:pict>
          </mc:Fallback>
        </mc:AlternateContent>
      </w:r>
      <w:r w:rsidR="008A55A3" w:rsidRPr="008A55A3">
        <w:rPr>
          <w:rFonts w:ascii="Times New Roman" w:hAnsi="Times New Roman" w:cs="Times New Roman"/>
          <w:noProof/>
        </w:rPr>
        <w:drawing>
          <wp:inline distT="0" distB="0" distL="0" distR="0" wp14:anchorId="1FA08E47" wp14:editId="592F7255">
            <wp:extent cx="6820330" cy="3221182"/>
            <wp:effectExtent l="0" t="0" r="0" b="0"/>
            <wp:docPr id="12697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6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26289" cy="322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A296" w14:textId="57B6BB20" w:rsidR="008E0D09" w:rsidRDefault="008E0D09">
      <w:pPr>
        <w:rPr>
          <w:rFonts w:ascii="Times New Roman" w:hAnsi="Times New Roman" w:cs="Times New Roman"/>
        </w:rPr>
      </w:pPr>
    </w:p>
    <w:p w14:paraId="377CFFFC" w14:textId="52EB84D8" w:rsidR="008E0D09" w:rsidRDefault="005721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BF55C6" wp14:editId="57F438D4">
                <wp:simplePos x="0" y="0"/>
                <wp:positionH relativeFrom="column">
                  <wp:posOffset>4821382</wp:posOffset>
                </wp:positionH>
                <wp:positionV relativeFrom="paragraph">
                  <wp:posOffset>1960418</wp:posOffset>
                </wp:positionV>
                <wp:extent cx="983673" cy="498764"/>
                <wp:effectExtent l="0" t="0" r="26035" b="15875"/>
                <wp:wrapNone/>
                <wp:docPr id="82439473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673" cy="49876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5000"/>
                          </a:scheme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D059D" id="Rectangle 5" o:spid="_x0000_s1026" style="position:absolute;margin-left:379.65pt;margin-top:154.35pt;width:77.45pt;height:3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" fillcolor="white [3212]" strokecolor="#e71224" strokeweight=".35mm">
                <v:fill opacity="3341f"/>
              </v:rect>
            </w:pict>
          </mc:Fallback>
        </mc:AlternateContent>
      </w:r>
      <w:r w:rsidR="00416050" w:rsidRPr="00416050">
        <w:rPr>
          <w:rFonts w:ascii="Times New Roman" w:hAnsi="Times New Roman" w:cs="Times New Roman"/>
          <w:noProof/>
        </w:rPr>
        <w:drawing>
          <wp:inline distT="0" distB="0" distL="0" distR="0" wp14:anchorId="269C040F" wp14:editId="695CFFB1">
            <wp:extent cx="6645910" cy="3474085"/>
            <wp:effectExtent l="0" t="0" r="2540" b="0"/>
            <wp:docPr id="121840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01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B88A" w14:textId="00B67E97" w:rsidR="00416050" w:rsidRDefault="004160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we can see a list of </w:t>
      </w:r>
      <w:r w:rsidRPr="00572105">
        <w:rPr>
          <w:rFonts w:ascii="Times New Roman" w:hAnsi="Times New Roman" w:cs="Times New Roman"/>
          <w:b/>
          <w:bCs/>
        </w:rPr>
        <w:t>name servers</w:t>
      </w:r>
      <w:r>
        <w:rPr>
          <w:rFonts w:ascii="Times New Roman" w:hAnsi="Times New Roman" w:cs="Times New Roman"/>
        </w:rPr>
        <w:t xml:space="preserve"> we will exchange it with the godaddy to establish the connection between them.</w:t>
      </w:r>
    </w:p>
    <w:p w14:paraId="0D5F614F" w14:textId="49410F45" w:rsidR="00416050" w:rsidRDefault="004160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Here we have not made any purchase of domain name, assume that we have purchased </w:t>
      </w:r>
      <w:r w:rsidRPr="00416050">
        <w:rPr>
          <w:rFonts w:ascii="Times New Roman" w:hAnsi="Times New Roman" w:cs="Times New Roman"/>
          <w:b/>
          <w:bCs/>
        </w:rPr>
        <w:t>nithya.com.</w:t>
      </w:r>
    </w:p>
    <w:p w14:paraId="16D4CC33" w14:textId="29EECBB4" w:rsidR="00416050" w:rsidRDefault="00416050">
      <w:pPr>
        <w:rPr>
          <w:rFonts w:ascii="Times New Roman" w:hAnsi="Times New Roman" w:cs="Times New Roman"/>
          <w:b/>
          <w:bCs/>
        </w:rPr>
      </w:pPr>
    </w:p>
    <w:p w14:paraId="33FFE737" w14:textId="14F5B5DD" w:rsidR="00416050" w:rsidRDefault="00416050">
      <w:pPr>
        <w:rPr>
          <w:rFonts w:ascii="Times New Roman" w:hAnsi="Times New Roman" w:cs="Times New Roman"/>
        </w:rPr>
      </w:pPr>
      <w:r w:rsidRPr="00416050">
        <w:rPr>
          <w:rFonts w:ascii="Times New Roman" w:hAnsi="Times New Roman" w:cs="Times New Roman"/>
          <w:b/>
          <w:bCs/>
          <w:u w:val="single"/>
        </w:rPr>
        <w:t>Step no:2</w:t>
      </w:r>
      <w:r>
        <w:rPr>
          <w:rFonts w:ascii="Times New Roman" w:hAnsi="Times New Roman" w:cs="Times New Roman"/>
        </w:rPr>
        <w:t xml:space="preserve"> Now we should have an endpoint to make use of the domain name that we have added in the route 53.</w:t>
      </w:r>
    </w:p>
    <w:p w14:paraId="5CF94325" w14:textId="350F4FDE" w:rsidR="00416050" w:rsidRDefault="004160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</w:t>
      </w:r>
      <w:r w:rsidRPr="00572105">
        <w:rPr>
          <w:rFonts w:ascii="Times New Roman" w:hAnsi="Times New Roman" w:cs="Times New Roman"/>
          <w:b/>
          <w:bCs/>
        </w:rPr>
        <w:t>Ec2</w:t>
      </w:r>
      <w:r>
        <w:rPr>
          <w:rFonts w:ascii="Times New Roman" w:hAnsi="Times New Roman" w:cs="Times New Roman"/>
        </w:rPr>
        <w:t xml:space="preserve"> console </w:t>
      </w:r>
      <w:r w:rsidRPr="0041605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create a Linux instance </w:t>
      </w:r>
      <w:r w:rsidRPr="00572105">
        <w:rPr>
          <w:rFonts w:ascii="Times New Roman" w:hAnsi="Times New Roman" w:cs="Times New Roman"/>
          <w:b/>
          <w:bCs/>
        </w:rPr>
        <w:sym w:font="Wingdings" w:char="F0E0"/>
      </w:r>
      <w:r w:rsidRPr="00572105">
        <w:rPr>
          <w:rFonts w:ascii="Times New Roman" w:hAnsi="Times New Roman" w:cs="Times New Roman"/>
          <w:b/>
          <w:bCs/>
        </w:rPr>
        <w:t xml:space="preserve"> Copy the public Ip address</w:t>
      </w:r>
      <w:r>
        <w:rPr>
          <w:rFonts w:ascii="Times New Roman" w:hAnsi="Times New Roman" w:cs="Times New Roman"/>
        </w:rPr>
        <w:t xml:space="preserve"> of the instance.</w:t>
      </w:r>
    </w:p>
    <w:p w14:paraId="7F584008" w14:textId="5546E611" w:rsidR="00416050" w:rsidRDefault="00416050">
      <w:pPr>
        <w:rPr>
          <w:rFonts w:ascii="Times New Roman" w:hAnsi="Times New Roman" w:cs="Times New Roman"/>
        </w:rPr>
      </w:pPr>
    </w:p>
    <w:p w14:paraId="6E9AC7D0" w14:textId="196C40FF" w:rsidR="00416050" w:rsidRDefault="005721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9A67B6" wp14:editId="697C93B6">
                <wp:simplePos x="0" y="0"/>
                <wp:positionH relativeFrom="column">
                  <wp:posOffset>3803073</wp:posOffset>
                </wp:positionH>
                <wp:positionV relativeFrom="paragraph">
                  <wp:posOffset>3698067</wp:posOffset>
                </wp:positionV>
                <wp:extent cx="2001924" cy="533400"/>
                <wp:effectExtent l="0" t="0" r="17780" b="19050"/>
                <wp:wrapNone/>
                <wp:docPr id="121327899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924" cy="533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5000"/>
                          </a:scheme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3978F" id="Rectangle 5" o:spid="_x0000_s1026" style="position:absolute;margin-left:299.45pt;margin-top:291.2pt;width:157.65pt;height:4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" fillcolor="white [3212]" strokecolor="#e71224" strokeweight=".35mm">
                <v:fill opacity="3341f"/>
              </v:rect>
            </w:pict>
          </mc:Fallback>
        </mc:AlternateContent>
      </w:r>
      <w:r w:rsidR="00416050" w:rsidRPr="00416050">
        <w:rPr>
          <w:rFonts w:ascii="Times New Roman" w:hAnsi="Times New Roman" w:cs="Times New Roman"/>
          <w:noProof/>
        </w:rPr>
        <w:drawing>
          <wp:inline distT="0" distB="0" distL="0" distR="0" wp14:anchorId="7133CCA9" wp14:editId="6C16AE07">
            <wp:extent cx="5687630" cy="4191000"/>
            <wp:effectExtent l="0" t="0" r="8890" b="0"/>
            <wp:docPr id="155937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79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96" cy="419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DD82" w14:textId="692D6E94" w:rsidR="00416050" w:rsidRDefault="00416050">
      <w:pPr>
        <w:rPr>
          <w:rFonts w:ascii="Times New Roman" w:hAnsi="Times New Roman" w:cs="Times New Roman"/>
        </w:rPr>
      </w:pPr>
    </w:p>
    <w:p w14:paraId="3439C460" w14:textId="4EB25AC0" w:rsidR="00416050" w:rsidRDefault="004160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Step no:3</w:t>
      </w:r>
      <w:r>
        <w:rPr>
          <w:rFonts w:ascii="Times New Roman" w:hAnsi="Times New Roman" w:cs="Times New Roman"/>
        </w:rPr>
        <w:t xml:space="preserve"> Now we have to </w:t>
      </w:r>
      <w:r w:rsidRPr="00572105">
        <w:rPr>
          <w:rFonts w:ascii="Times New Roman" w:hAnsi="Times New Roman" w:cs="Times New Roman"/>
          <w:b/>
          <w:bCs/>
        </w:rPr>
        <w:t>create a record</w:t>
      </w:r>
      <w:r>
        <w:rPr>
          <w:rFonts w:ascii="Times New Roman" w:hAnsi="Times New Roman" w:cs="Times New Roman"/>
        </w:rPr>
        <w:t xml:space="preserve"> in the </w:t>
      </w:r>
      <w:r w:rsidRPr="00572105">
        <w:rPr>
          <w:rFonts w:ascii="Times New Roman" w:hAnsi="Times New Roman" w:cs="Times New Roman"/>
          <w:b/>
          <w:bCs/>
        </w:rPr>
        <w:t>route 53</w:t>
      </w:r>
      <w:r>
        <w:rPr>
          <w:rFonts w:ascii="Times New Roman" w:hAnsi="Times New Roman" w:cs="Times New Roman"/>
        </w:rPr>
        <w:t xml:space="preserve"> to make use of the domain name and the endpoint of the </w:t>
      </w:r>
    </w:p>
    <w:p w14:paraId="3AD79EC3" w14:textId="51E7ED70" w:rsidR="00416050" w:rsidRDefault="004160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Ec2(public ip).</w:t>
      </w:r>
    </w:p>
    <w:p w14:paraId="6410B3EA" w14:textId="77777777" w:rsidR="006F0C7E" w:rsidRDefault="006F0C7E">
      <w:pPr>
        <w:rPr>
          <w:rFonts w:ascii="Times New Roman" w:hAnsi="Times New Roman" w:cs="Times New Roman"/>
        </w:rPr>
      </w:pPr>
    </w:p>
    <w:p w14:paraId="479A2CAC" w14:textId="62F51CFE" w:rsidR="00416050" w:rsidRPr="00572105" w:rsidRDefault="004160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Click </w:t>
      </w:r>
      <w:r w:rsidRPr="00572105">
        <w:rPr>
          <w:rFonts w:ascii="Times New Roman" w:hAnsi="Times New Roman" w:cs="Times New Roman"/>
          <w:b/>
          <w:bCs/>
        </w:rPr>
        <w:t>Create record</w:t>
      </w:r>
      <w:r>
        <w:rPr>
          <w:rFonts w:ascii="Times New Roman" w:hAnsi="Times New Roman" w:cs="Times New Roman"/>
        </w:rPr>
        <w:t xml:space="preserve"> </w:t>
      </w:r>
      <w:r w:rsidRPr="0041605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No </w:t>
      </w:r>
      <w:r w:rsidRPr="00572105">
        <w:rPr>
          <w:rFonts w:ascii="Times New Roman" w:hAnsi="Times New Roman" w:cs="Times New Roman"/>
          <w:b/>
          <w:bCs/>
        </w:rPr>
        <w:t>sub domain</w:t>
      </w:r>
      <w:r>
        <w:rPr>
          <w:rFonts w:ascii="Times New Roman" w:hAnsi="Times New Roman" w:cs="Times New Roman"/>
        </w:rPr>
        <w:t xml:space="preserve"> </w:t>
      </w:r>
      <w:r w:rsidRPr="0041605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provide the </w:t>
      </w:r>
      <w:r w:rsidRPr="00572105">
        <w:rPr>
          <w:rFonts w:ascii="Times New Roman" w:hAnsi="Times New Roman" w:cs="Times New Roman"/>
          <w:b/>
          <w:bCs/>
        </w:rPr>
        <w:t>public ip of the Ec2 instance</w:t>
      </w:r>
      <w:r>
        <w:rPr>
          <w:rFonts w:ascii="Times New Roman" w:hAnsi="Times New Roman" w:cs="Times New Roman"/>
        </w:rPr>
        <w:t xml:space="preserve"> in the value</w:t>
      </w:r>
      <w:r w:rsidR="009B13A2">
        <w:rPr>
          <w:rFonts w:ascii="Times New Roman" w:hAnsi="Times New Roman" w:cs="Times New Roman"/>
        </w:rPr>
        <w:t xml:space="preserve"> </w:t>
      </w:r>
      <w:r w:rsidR="009B13A2" w:rsidRPr="009B13A2">
        <w:rPr>
          <w:rFonts w:ascii="Times New Roman" w:hAnsi="Times New Roman" w:cs="Times New Roman"/>
        </w:rPr>
        <w:sym w:font="Wingdings" w:char="F0E0"/>
      </w:r>
      <w:r w:rsidR="009B13A2">
        <w:rPr>
          <w:rFonts w:ascii="Times New Roman" w:hAnsi="Times New Roman" w:cs="Times New Roman"/>
        </w:rPr>
        <w:t xml:space="preserve"> Type of routing as </w:t>
      </w:r>
      <w:r w:rsidR="009B13A2" w:rsidRPr="00572105">
        <w:rPr>
          <w:rFonts w:ascii="Times New Roman" w:hAnsi="Times New Roman" w:cs="Times New Roman"/>
          <w:b/>
          <w:bCs/>
        </w:rPr>
        <w:t>Simple routing.</w:t>
      </w:r>
    </w:p>
    <w:p w14:paraId="7AFBA920" w14:textId="12A23154" w:rsidR="009B13A2" w:rsidRDefault="009B13A2">
      <w:pPr>
        <w:rPr>
          <w:rFonts w:ascii="Times New Roman" w:hAnsi="Times New Roman" w:cs="Times New Roman"/>
        </w:rPr>
      </w:pPr>
    </w:p>
    <w:p w14:paraId="6ED29EDC" w14:textId="6FAAE25C" w:rsidR="00416050" w:rsidRDefault="005721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35D933" wp14:editId="407B7108">
                <wp:simplePos x="0" y="0"/>
                <wp:positionH relativeFrom="margin">
                  <wp:align>left</wp:align>
                </wp:positionH>
                <wp:positionV relativeFrom="paragraph">
                  <wp:posOffset>1367674</wp:posOffset>
                </wp:positionV>
                <wp:extent cx="969818" cy="346363"/>
                <wp:effectExtent l="0" t="0" r="20955" b="15875"/>
                <wp:wrapNone/>
                <wp:docPr id="69777861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818" cy="34636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5000"/>
                          </a:scheme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58248" id="Rectangle 5" o:spid="_x0000_s1026" style="position:absolute;margin-left:0;margin-top:107.7pt;width:76.35pt;height:27.2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" fillcolor="white [3212]" strokecolor="#e71224" strokeweight=".35mm">
                <v:fill opacity="3341f"/>
                <w10:wrap anchorx="margin"/>
              </v:rect>
            </w:pict>
          </mc:Fallback>
        </mc:AlternateContent>
      </w:r>
      <w:r w:rsidR="00416050" w:rsidRPr="00416050">
        <w:rPr>
          <w:rFonts w:ascii="Times New Roman" w:hAnsi="Times New Roman" w:cs="Times New Roman"/>
          <w:noProof/>
        </w:rPr>
        <w:drawing>
          <wp:inline distT="0" distB="0" distL="0" distR="0" wp14:anchorId="734FCBA6" wp14:editId="717669DA">
            <wp:extent cx="6782954" cy="2937163"/>
            <wp:effectExtent l="0" t="0" r="0" b="0"/>
            <wp:docPr id="100718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83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4107" cy="294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55C8" w14:textId="4E9EA289" w:rsidR="006F0C7E" w:rsidRDefault="006F0C7E">
      <w:pPr>
        <w:rPr>
          <w:rFonts w:ascii="Times New Roman" w:hAnsi="Times New Roman" w:cs="Times New Roman"/>
        </w:rPr>
      </w:pPr>
    </w:p>
    <w:p w14:paraId="1A47EE2B" w14:textId="77777777" w:rsidR="006F0C7E" w:rsidRPr="00416050" w:rsidRDefault="006F0C7E">
      <w:pPr>
        <w:rPr>
          <w:rFonts w:ascii="Times New Roman" w:hAnsi="Times New Roman" w:cs="Times New Roman"/>
        </w:rPr>
      </w:pPr>
    </w:p>
    <w:p w14:paraId="600C952D" w14:textId="1934C6D2" w:rsidR="00416050" w:rsidRDefault="009B13A2">
      <w:pPr>
        <w:rPr>
          <w:rFonts w:ascii="Times New Roman" w:hAnsi="Times New Roman" w:cs="Times New Roman"/>
          <w:b/>
          <w:bCs/>
        </w:rPr>
      </w:pPr>
      <w:r w:rsidRPr="009B13A2">
        <w:rPr>
          <w:rFonts w:ascii="Times New Roman" w:hAnsi="Times New Roman" w:cs="Times New Roman"/>
          <w:noProof/>
        </w:rPr>
        <w:drawing>
          <wp:inline distT="0" distB="0" distL="0" distR="0" wp14:anchorId="2CE445E5" wp14:editId="0F7A553F">
            <wp:extent cx="6797525" cy="2570018"/>
            <wp:effectExtent l="0" t="0" r="3810" b="1905"/>
            <wp:docPr id="47122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21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3129" cy="258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5D7C" w14:textId="6C0BA1D2" w:rsidR="006F0C7E" w:rsidRDefault="006F0C7E">
      <w:pPr>
        <w:rPr>
          <w:rFonts w:ascii="Times New Roman" w:hAnsi="Times New Roman" w:cs="Times New Roman"/>
          <w:b/>
          <w:bCs/>
        </w:rPr>
      </w:pPr>
    </w:p>
    <w:p w14:paraId="2C8A28AF" w14:textId="49B807B3" w:rsidR="009B13A2" w:rsidRDefault="009B13A2">
      <w:pPr>
        <w:rPr>
          <w:rFonts w:ascii="Times New Roman" w:hAnsi="Times New Roman" w:cs="Times New Roman"/>
        </w:rPr>
      </w:pPr>
      <w:r w:rsidRPr="009B13A2">
        <w:rPr>
          <w:rFonts w:ascii="Times New Roman" w:hAnsi="Times New Roman" w:cs="Times New Roman"/>
          <w:b/>
          <w:bCs/>
          <w:u w:val="single"/>
        </w:rPr>
        <w:t>Step no:4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consider we want to map the domain name with an load balancer, there will be multiple of them, to connect </w:t>
      </w:r>
    </w:p>
    <w:p w14:paraId="27F3BFA6" w14:textId="20C666AB" w:rsidR="009B13A2" w:rsidRDefault="009B13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precisely we have an option in the record called </w:t>
      </w:r>
      <w:r>
        <w:rPr>
          <w:rFonts w:ascii="Times New Roman" w:hAnsi="Times New Roman" w:cs="Times New Roman"/>
          <w:b/>
          <w:bCs/>
        </w:rPr>
        <w:t>Alias.</w:t>
      </w:r>
    </w:p>
    <w:p w14:paraId="3B3552BB" w14:textId="77777777" w:rsidR="006F0C7E" w:rsidRDefault="006F0C7E">
      <w:pPr>
        <w:rPr>
          <w:rFonts w:ascii="Times New Roman" w:hAnsi="Times New Roman" w:cs="Times New Roman"/>
        </w:rPr>
      </w:pPr>
    </w:p>
    <w:p w14:paraId="0F6006D1" w14:textId="2358D553" w:rsidR="006F0C7E" w:rsidRDefault="009B13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helps us to connect with the specific endpoints of a resource clearly.</w:t>
      </w:r>
    </w:p>
    <w:p w14:paraId="12DB52E6" w14:textId="2F4E618D" w:rsidR="006F0C7E" w:rsidRPr="00572105" w:rsidRDefault="009B13A2">
      <w:pPr>
        <w:rPr>
          <w:b/>
          <w:bCs/>
          <w:noProof/>
        </w:rPr>
      </w:pPr>
      <w:r>
        <w:rPr>
          <w:rFonts w:ascii="Times New Roman" w:hAnsi="Times New Roman" w:cs="Times New Roman"/>
        </w:rPr>
        <w:t xml:space="preserve">Create an </w:t>
      </w:r>
      <w:r w:rsidRPr="00572105">
        <w:rPr>
          <w:rFonts w:ascii="Times New Roman" w:hAnsi="Times New Roman" w:cs="Times New Roman"/>
          <w:b/>
          <w:bCs/>
        </w:rPr>
        <w:t>application load balancer.</w:t>
      </w:r>
      <w:r w:rsidR="006F0C7E" w:rsidRPr="00572105">
        <w:rPr>
          <w:b/>
          <w:bCs/>
          <w:noProof/>
        </w:rPr>
        <w:t xml:space="preserve"> </w:t>
      </w:r>
    </w:p>
    <w:p w14:paraId="7BBA6395" w14:textId="3713BDEB" w:rsidR="009B13A2" w:rsidRDefault="005721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9DBC3E" wp14:editId="32737B9D">
                <wp:simplePos x="0" y="0"/>
                <wp:positionH relativeFrom="margin">
                  <wp:posOffset>69272</wp:posOffset>
                </wp:positionH>
                <wp:positionV relativeFrom="paragraph">
                  <wp:posOffset>1052945</wp:posOffset>
                </wp:positionV>
                <wp:extent cx="3193357" cy="325582"/>
                <wp:effectExtent l="0" t="0" r="26670" b="17780"/>
                <wp:wrapNone/>
                <wp:docPr id="111141803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3357" cy="32558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5000"/>
                          </a:scheme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9622C" id="Rectangle 5" o:spid="_x0000_s1026" style="position:absolute;margin-left:5.45pt;margin-top:82.9pt;width:251.45pt;height:25.6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" fillcolor="white [3212]" strokecolor="#e71224" strokeweight=".35mm">
                <v:fill opacity="3341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B33B10" wp14:editId="044D2C2D">
                <wp:simplePos x="0" y="0"/>
                <wp:positionH relativeFrom="margin">
                  <wp:posOffset>124691</wp:posOffset>
                </wp:positionH>
                <wp:positionV relativeFrom="paragraph">
                  <wp:posOffset>464127</wp:posOffset>
                </wp:positionV>
                <wp:extent cx="741218" cy="256309"/>
                <wp:effectExtent l="0" t="0" r="20955" b="10795"/>
                <wp:wrapNone/>
                <wp:docPr id="20495298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218" cy="25630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5000"/>
                          </a:scheme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64C36" id="Rectangle 5" o:spid="_x0000_s1026" style="position:absolute;margin-left:9.8pt;margin-top:36.55pt;width:58.35pt;height:20.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" fillcolor="white [3212]" strokecolor="#e71224" strokeweight=".35mm">
                <v:fill opacity="3341f"/>
                <w10:wrap anchorx="margin"/>
              </v:rect>
            </w:pict>
          </mc:Fallback>
        </mc:AlternateContent>
      </w:r>
      <w:r w:rsidR="006F0C7E" w:rsidRPr="006F0C7E">
        <w:rPr>
          <w:rFonts w:ascii="Times New Roman" w:hAnsi="Times New Roman" w:cs="Times New Roman"/>
        </w:rPr>
        <w:drawing>
          <wp:inline distT="0" distB="0" distL="0" distR="0" wp14:anchorId="284292FC" wp14:editId="3C96E0E5">
            <wp:extent cx="6971863" cy="2951018"/>
            <wp:effectExtent l="0" t="0" r="635" b="1905"/>
            <wp:docPr id="116015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53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00813" cy="296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156F" w14:textId="77777777" w:rsidR="006F0C7E" w:rsidRDefault="006F0C7E">
      <w:pPr>
        <w:rPr>
          <w:rFonts w:ascii="Times New Roman" w:hAnsi="Times New Roman" w:cs="Times New Roman"/>
        </w:rPr>
      </w:pPr>
    </w:p>
    <w:p w14:paraId="4CA29F81" w14:textId="342EA07C" w:rsidR="009B13A2" w:rsidRDefault="009B13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come to Route 53 </w:t>
      </w:r>
      <w:r w:rsidRPr="009B13A2">
        <w:rPr>
          <w:rFonts w:ascii="Times New Roman" w:hAnsi="Times New Roman" w:cs="Times New Roman"/>
        </w:rPr>
        <w:sym w:font="Wingdings" w:char="F0E0"/>
      </w:r>
      <w:r w:rsidR="006F0C7E">
        <w:rPr>
          <w:rFonts w:ascii="Times New Roman" w:hAnsi="Times New Roman" w:cs="Times New Roman"/>
        </w:rPr>
        <w:t xml:space="preserve">Our hosted zone: </w:t>
      </w:r>
      <w:r w:rsidR="006F0C7E">
        <w:rPr>
          <w:rFonts w:ascii="Times New Roman" w:hAnsi="Times New Roman" w:cs="Times New Roman"/>
          <w:b/>
          <w:bCs/>
        </w:rPr>
        <w:t xml:space="preserve">nithya.com </w:t>
      </w:r>
      <w:r w:rsidR="006F0C7E" w:rsidRPr="006F0C7E">
        <w:rPr>
          <w:rFonts w:ascii="Times New Roman" w:hAnsi="Times New Roman" w:cs="Times New Roman"/>
          <w:b/>
          <w:bCs/>
        </w:rPr>
        <w:sym w:font="Wingdings" w:char="F0E0"/>
      </w:r>
      <w:r w:rsidR="006F0C7E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create record </w:t>
      </w:r>
    </w:p>
    <w:p w14:paraId="24DF16B1" w14:textId="3F75BCC1" w:rsidR="00572105" w:rsidRDefault="005721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Enable </w:t>
      </w:r>
      <w:r>
        <w:rPr>
          <w:rFonts w:ascii="Times New Roman" w:hAnsi="Times New Roman" w:cs="Times New Roman"/>
          <w:b/>
          <w:bCs/>
        </w:rPr>
        <w:t xml:space="preserve">Alias </w:t>
      </w:r>
      <w:r w:rsidRPr="00572105">
        <w:rPr>
          <w:rFonts w:ascii="Times New Roman" w:hAnsi="Times New Roman" w:cs="Times New Roman"/>
          <w:b/>
          <w:bCs/>
        </w:rPr>
        <w:sym w:font="Wingdings" w:char="F0E0"/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Choose </w:t>
      </w:r>
      <w:r>
        <w:rPr>
          <w:rFonts w:ascii="Times New Roman" w:hAnsi="Times New Roman" w:cs="Times New Roman"/>
          <w:b/>
          <w:bCs/>
        </w:rPr>
        <w:t xml:space="preserve">Application and Classic Load balancer </w:t>
      </w:r>
      <w:r>
        <w:rPr>
          <w:rFonts w:ascii="Times New Roman" w:hAnsi="Times New Roman" w:cs="Times New Roman"/>
        </w:rPr>
        <w:t>.</w:t>
      </w:r>
    </w:p>
    <w:p w14:paraId="3087E76D" w14:textId="03C834A2" w:rsidR="00572105" w:rsidRDefault="005721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will ask for region. Our AL is in </w:t>
      </w:r>
      <w:r>
        <w:rPr>
          <w:rFonts w:ascii="Times New Roman" w:hAnsi="Times New Roman" w:cs="Times New Roman"/>
          <w:b/>
          <w:bCs/>
        </w:rPr>
        <w:t>Asia pacific region.</w:t>
      </w:r>
      <w:r>
        <w:rPr>
          <w:rFonts w:ascii="Times New Roman" w:hAnsi="Times New Roman" w:cs="Times New Roman"/>
        </w:rPr>
        <w:t xml:space="preserve"> Choose that , it will list the available ALB there. </w:t>
      </w:r>
    </w:p>
    <w:p w14:paraId="06C6135D" w14:textId="0D4867E3" w:rsidR="00572105" w:rsidRPr="00572105" w:rsidRDefault="005721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see </w:t>
      </w:r>
      <w:r>
        <w:rPr>
          <w:rFonts w:ascii="Times New Roman" w:hAnsi="Times New Roman" w:cs="Times New Roman"/>
          <w:b/>
          <w:bCs/>
        </w:rPr>
        <w:t xml:space="preserve">my-application-lb </w:t>
      </w:r>
      <w:r>
        <w:rPr>
          <w:rFonts w:ascii="Times New Roman" w:hAnsi="Times New Roman" w:cs="Times New Roman"/>
        </w:rPr>
        <w:t xml:space="preserve"> which we have created </w:t>
      </w:r>
      <w:r w:rsidRPr="0057210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Choose it and respective routing create record.</w:t>
      </w:r>
    </w:p>
    <w:p w14:paraId="49B93FAD" w14:textId="77499CA4" w:rsidR="006F0C7E" w:rsidRDefault="006F0C7E">
      <w:pPr>
        <w:rPr>
          <w:rFonts w:ascii="Times New Roman" w:hAnsi="Times New Roman" w:cs="Times New Roman"/>
        </w:rPr>
      </w:pPr>
    </w:p>
    <w:p w14:paraId="6EE5A6CC" w14:textId="5E0B373D" w:rsidR="006F0C7E" w:rsidRDefault="005721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6DF090" wp14:editId="4D94E095">
                <wp:simplePos x="0" y="0"/>
                <wp:positionH relativeFrom="margin">
                  <wp:posOffset>34636</wp:posOffset>
                </wp:positionH>
                <wp:positionV relativeFrom="paragraph">
                  <wp:posOffset>1019521</wp:posOffset>
                </wp:positionV>
                <wp:extent cx="2396837" cy="796406"/>
                <wp:effectExtent l="0" t="0" r="22860" b="22860"/>
                <wp:wrapNone/>
                <wp:docPr id="176102051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6837" cy="79640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5000"/>
                          </a:scheme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95FF0" id="Rectangle 5" o:spid="_x0000_s1026" style="position:absolute;margin-left:2.75pt;margin-top:80.3pt;width:188.75pt;height:62.7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" fillcolor="white [3212]" strokecolor="#e71224" strokeweight=".35mm">
                <v:fill opacity="3341f"/>
                <w10:wrap anchorx="margin"/>
              </v:rect>
            </w:pict>
          </mc:Fallback>
        </mc:AlternateContent>
      </w:r>
      <w:r w:rsidR="006F0C7E" w:rsidRPr="006F0C7E">
        <w:rPr>
          <w:rFonts w:ascii="Times New Roman" w:hAnsi="Times New Roman" w:cs="Times New Roman"/>
        </w:rPr>
        <w:drawing>
          <wp:inline distT="0" distB="0" distL="0" distR="0" wp14:anchorId="232F7442" wp14:editId="5C465DA9">
            <wp:extent cx="6773553" cy="2757055"/>
            <wp:effectExtent l="0" t="0" r="8255" b="5715"/>
            <wp:docPr id="156626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69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6519" cy="275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1F76" w14:textId="0B110D89" w:rsidR="009B13A2" w:rsidRDefault="009B13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You must </w:t>
      </w:r>
      <w:r w:rsidRPr="00572105">
        <w:rPr>
          <w:rFonts w:ascii="Times New Roman" w:hAnsi="Times New Roman" w:cs="Times New Roman"/>
          <w:b/>
          <w:bCs/>
        </w:rPr>
        <w:t>delete the existing record</w:t>
      </w:r>
      <w:r>
        <w:rPr>
          <w:rFonts w:ascii="Times New Roman" w:hAnsi="Times New Roman" w:cs="Times New Roman"/>
        </w:rPr>
        <w:t xml:space="preserve"> in order to create a new one on the same hosted zone.</w:t>
      </w:r>
    </w:p>
    <w:p w14:paraId="7F9258CE" w14:textId="687C2F98" w:rsidR="00BF7BEA" w:rsidRDefault="00BF7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Also</w:t>
      </w:r>
      <w:r w:rsidR="00A91E2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we can use S3 buckets end points, NLB, etc.,</w:t>
      </w:r>
    </w:p>
    <w:p w14:paraId="2C877E46" w14:textId="6774C811" w:rsidR="00BF7BEA" w:rsidRDefault="00BF7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Route 53 is a </w:t>
      </w:r>
      <w:r w:rsidRPr="00572105">
        <w:rPr>
          <w:rFonts w:ascii="Times New Roman" w:hAnsi="Times New Roman" w:cs="Times New Roman"/>
          <w:b/>
          <w:bCs/>
        </w:rPr>
        <w:t>global service</w:t>
      </w:r>
      <w:r>
        <w:rPr>
          <w:rFonts w:ascii="Times New Roman" w:hAnsi="Times New Roman" w:cs="Times New Roman"/>
        </w:rPr>
        <w:t xml:space="preserve">, hence we can route </w:t>
      </w:r>
      <w:r w:rsidR="00D92D8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ns for resou</w:t>
      </w:r>
      <w:r w:rsidR="00D92D80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ces from any region, AZs also.</w:t>
      </w:r>
    </w:p>
    <w:p w14:paraId="0E11EA5C" w14:textId="77777777" w:rsidR="00A91E2C" w:rsidRDefault="00AB38C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Once the record has been created if we type the </w:t>
      </w:r>
      <w:r w:rsidRPr="004636A4">
        <w:rPr>
          <w:rFonts w:ascii="Times New Roman" w:hAnsi="Times New Roman" w:cs="Times New Roman"/>
          <w:b/>
          <w:bCs/>
        </w:rPr>
        <w:t>D</w:t>
      </w:r>
      <w:r w:rsidR="004636A4">
        <w:rPr>
          <w:rFonts w:ascii="Times New Roman" w:hAnsi="Times New Roman" w:cs="Times New Roman"/>
          <w:b/>
          <w:bCs/>
        </w:rPr>
        <w:t>omain</w:t>
      </w:r>
      <w:r w:rsidRPr="004636A4">
        <w:rPr>
          <w:rFonts w:ascii="Times New Roman" w:hAnsi="Times New Roman" w:cs="Times New Roman"/>
          <w:b/>
          <w:bCs/>
        </w:rPr>
        <w:t xml:space="preserve"> name in browser</w:t>
      </w:r>
      <w:r>
        <w:rPr>
          <w:rFonts w:ascii="Times New Roman" w:hAnsi="Times New Roman" w:cs="Times New Roman"/>
        </w:rPr>
        <w:t xml:space="preserve"> it will show the </w:t>
      </w:r>
      <w:r w:rsidRPr="004636A4">
        <w:rPr>
          <w:rFonts w:ascii="Times New Roman" w:hAnsi="Times New Roman" w:cs="Times New Roman"/>
          <w:b/>
          <w:bCs/>
        </w:rPr>
        <w:t xml:space="preserve">contents in the respective </w:t>
      </w:r>
    </w:p>
    <w:p w14:paraId="3C65621C" w14:textId="1871996D" w:rsidR="00A91E2C" w:rsidRDefault="00AB38CB">
      <w:pPr>
        <w:rPr>
          <w:rFonts w:ascii="Times New Roman" w:hAnsi="Times New Roman" w:cs="Times New Roman"/>
        </w:rPr>
      </w:pPr>
      <w:r w:rsidRPr="004636A4">
        <w:rPr>
          <w:rFonts w:ascii="Times New Roman" w:hAnsi="Times New Roman" w:cs="Times New Roman"/>
          <w:b/>
          <w:bCs/>
        </w:rPr>
        <w:t>endpoints resource.</w:t>
      </w:r>
      <w:r w:rsidR="004636A4">
        <w:rPr>
          <w:rFonts w:ascii="Times New Roman" w:hAnsi="Times New Roman" w:cs="Times New Roman"/>
        </w:rPr>
        <w:t xml:space="preserve"> For example, if we have ip address of an Ec2 instance mapped with the domain name using the </w:t>
      </w:r>
    </w:p>
    <w:p w14:paraId="6F467473" w14:textId="605873F5" w:rsidR="00AB38CB" w:rsidRPr="004636A4" w:rsidRDefault="004636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 53, the application or website contents in the Ec2 will be displayed if we enter the Domain name.</w:t>
      </w:r>
    </w:p>
    <w:sectPr w:rsidR="00AB38CB" w:rsidRPr="004636A4" w:rsidSect="006D0A15"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20F"/>
    <w:multiLevelType w:val="multilevel"/>
    <w:tmpl w:val="9C5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B0F25"/>
    <w:multiLevelType w:val="multilevel"/>
    <w:tmpl w:val="785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03B8D"/>
    <w:multiLevelType w:val="multilevel"/>
    <w:tmpl w:val="907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75420"/>
    <w:multiLevelType w:val="multilevel"/>
    <w:tmpl w:val="4DA4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37E43"/>
    <w:multiLevelType w:val="multilevel"/>
    <w:tmpl w:val="536A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7554A"/>
    <w:multiLevelType w:val="multilevel"/>
    <w:tmpl w:val="7EB8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10925"/>
    <w:multiLevelType w:val="multilevel"/>
    <w:tmpl w:val="E698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D3F05"/>
    <w:multiLevelType w:val="multilevel"/>
    <w:tmpl w:val="B4C6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06306"/>
    <w:multiLevelType w:val="multilevel"/>
    <w:tmpl w:val="6E5A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272516">
    <w:abstractNumId w:val="4"/>
  </w:num>
  <w:num w:numId="2" w16cid:durableId="1491873513">
    <w:abstractNumId w:val="3"/>
  </w:num>
  <w:num w:numId="3" w16cid:durableId="938831550">
    <w:abstractNumId w:val="6"/>
  </w:num>
  <w:num w:numId="4" w16cid:durableId="436292770">
    <w:abstractNumId w:val="2"/>
  </w:num>
  <w:num w:numId="5" w16cid:durableId="150222704">
    <w:abstractNumId w:val="1"/>
  </w:num>
  <w:num w:numId="6" w16cid:durableId="1847473201">
    <w:abstractNumId w:val="0"/>
  </w:num>
  <w:num w:numId="7" w16cid:durableId="1886940810">
    <w:abstractNumId w:val="7"/>
  </w:num>
  <w:num w:numId="8" w16cid:durableId="1448936870">
    <w:abstractNumId w:val="8"/>
  </w:num>
  <w:num w:numId="9" w16cid:durableId="12989922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15"/>
    <w:rsid w:val="000B2643"/>
    <w:rsid w:val="002F597F"/>
    <w:rsid w:val="00416050"/>
    <w:rsid w:val="004636A4"/>
    <w:rsid w:val="00572105"/>
    <w:rsid w:val="006D0A15"/>
    <w:rsid w:val="006D7FA6"/>
    <w:rsid w:val="006F0C7E"/>
    <w:rsid w:val="007149C9"/>
    <w:rsid w:val="008A55A3"/>
    <w:rsid w:val="008E0D09"/>
    <w:rsid w:val="009B13A2"/>
    <w:rsid w:val="00A91E2C"/>
    <w:rsid w:val="00AB38CB"/>
    <w:rsid w:val="00BF7BEA"/>
    <w:rsid w:val="00CA158A"/>
    <w:rsid w:val="00D92D80"/>
    <w:rsid w:val="00F01196"/>
    <w:rsid w:val="00FB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70CE2"/>
  <w15:chartTrackingRefBased/>
  <w15:docId w15:val="{92ABEEF2-4FBF-4AFD-BDCE-AED2C5EEC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994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Sri</dc:creator>
  <cp:keywords/>
  <dc:description/>
  <cp:lastModifiedBy>Nithya Sri</cp:lastModifiedBy>
  <cp:revision>6</cp:revision>
  <dcterms:created xsi:type="dcterms:W3CDTF">2026-04-22T12:29:00Z</dcterms:created>
  <dcterms:modified xsi:type="dcterms:W3CDTF">2026-04-22T14:00:00Z</dcterms:modified>
</cp:coreProperties>
</file>