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58CC" w:rsidRPr="00A82985" w:rsidRDefault="00000000">
      <w:pPr>
        <w:spacing w:before="280" w:after="80" w:line="240" w:lineRule="auto"/>
        <w:jc w:val="both"/>
        <w:rPr>
          <w:rFonts w:ascii="Ink Free" w:eastAsia="Times New Roman" w:hAnsi="Ink Free" w:cs="Times New Roman"/>
          <w:b/>
          <w:sz w:val="27"/>
          <w:szCs w:val="27"/>
        </w:rPr>
      </w:pPr>
      <w:r w:rsidRPr="00A82985">
        <w:rPr>
          <w:rFonts w:ascii="Ink Free" w:eastAsia="Arial" w:hAnsi="Ink Free" w:cs="Arial"/>
          <w:b/>
          <w:color w:val="000000"/>
          <w:sz w:val="42"/>
          <w:szCs w:val="42"/>
        </w:rPr>
        <w:t>Problem &amp; background</w:t>
      </w:r>
    </w:p>
    <w:p w14:paraId="00000002" w14:textId="322D8F2B" w:rsidR="00B258CC" w:rsidRPr="00A82985" w:rsidRDefault="00000000">
      <w:pPr>
        <w:spacing w:before="240" w:after="240" w:line="240" w:lineRule="auto"/>
        <w:jc w:val="both"/>
        <w:rPr>
          <w:rFonts w:ascii="Copperplate Gothic Bold" w:eastAsia="Times New Roman" w:hAnsi="Copperplate Gothic Bold" w:cs="Times New Roman"/>
          <w:color w:val="404040"/>
          <w:sz w:val="24"/>
          <w:szCs w:val="24"/>
        </w:rPr>
      </w:pPr>
      <w:r w:rsidRPr="00A82985">
        <w:rPr>
          <w:rFonts w:ascii="Copperplate Gothic Bold" w:eastAsia="Arial" w:hAnsi="Copperplate Gothic Bold" w:cs="Arial"/>
          <w:color w:val="404040"/>
        </w:rPr>
        <w:t xml:space="preserve">audience and persuade them to take a desired action, such as purchasing a product, signing up for a service, or increasing their loyalty to a brand. </w:t>
      </w:r>
      <w:r w:rsidR="00A82985" w:rsidRPr="00A82985">
        <w:rPr>
          <w:rFonts w:ascii="Copperplate Gothic Bold" w:eastAsia="Arial" w:hAnsi="Copperplate Gothic Bold" w:cs="Arial"/>
          <w:color w:val="404040"/>
        </w:rPr>
        <w:t xml:space="preserve">The purpose of marketing campaign is to reach and engage with a specific target </w:t>
      </w:r>
      <w:r w:rsidRPr="00A82985">
        <w:rPr>
          <w:rFonts w:ascii="Copperplate Gothic Bold" w:eastAsia="Arial" w:hAnsi="Copperplate Gothic Bold" w:cs="Arial"/>
          <w:color w:val="404040"/>
        </w:rPr>
        <w:t>The problem of this project is to explore and analyse the data to discover key understandings such as various channels performance, products performances, customers visit and which marketing campaign was more successful. Thus, the problem is quite tactical and a big project which can be solved by given data from source Maven Analytics.</w:t>
      </w:r>
    </w:p>
    <w:p w14:paraId="00000003" w14:textId="77777777" w:rsidR="00B258CC" w:rsidRPr="00A82985" w:rsidRDefault="00B258CC">
      <w:pPr>
        <w:spacing w:after="0" w:line="240" w:lineRule="auto"/>
        <w:jc w:val="both"/>
        <w:rPr>
          <w:rFonts w:ascii="Algerian" w:eastAsia="Times New Roman" w:hAnsi="Algerian" w:cs="Times New Roman"/>
          <w:sz w:val="24"/>
          <w:szCs w:val="24"/>
        </w:rPr>
      </w:pPr>
    </w:p>
    <w:p w14:paraId="00000004" w14:textId="77777777" w:rsidR="00B258CC" w:rsidRPr="00A82985" w:rsidRDefault="00000000">
      <w:pPr>
        <w:spacing w:before="280" w:after="80" w:line="240" w:lineRule="auto"/>
        <w:jc w:val="both"/>
        <w:rPr>
          <w:rFonts w:ascii="Ink Free" w:eastAsia="Times New Roman" w:hAnsi="Ink Free" w:cs="Times New Roman"/>
          <w:b/>
          <w:sz w:val="27"/>
          <w:szCs w:val="27"/>
        </w:rPr>
      </w:pPr>
      <w:r w:rsidRPr="00A82985">
        <w:rPr>
          <w:rFonts w:ascii="Ink Free" w:eastAsia="Arial" w:hAnsi="Ink Free" w:cs="Arial"/>
          <w:b/>
          <w:color w:val="000000"/>
          <w:sz w:val="42"/>
          <w:szCs w:val="42"/>
        </w:rPr>
        <w:t>Solution</w:t>
      </w:r>
    </w:p>
    <w:p w14:paraId="00000005" w14:textId="77777777" w:rsidR="00B258CC" w:rsidRPr="00A82985" w:rsidRDefault="00000000">
      <w:pPr>
        <w:spacing w:before="240" w:after="240" w:line="240" w:lineRule="auto"/>
        <w:jc w:val="both"/>
        <w:rPr>
          <w:rFonts w:ascii="Copperplate Gothic Bold" w:eastAsia="Times New Roman" w:hAnsi="Copperplate Gothic Bold" w:cs="Times New Roman"/>
          <w:color w:val="404040"/>
          <w:sz w:val="24"/>
          <w:szCs w:val="24"/>
        </w:rPr>
      </w:pPr>
      <w:r w:rsidRPr="00A82985">
        <w:rPr>
          <w:rFonts w:ascii="Copperplate Gothic Bold" w:eastAsia="Arial" w:hAnsi="Copperplate Gothic Bold" w:cs="Arial"/>
          <w:color w:val="404040"/>
        </w:rPr>
        <w:t>Marketing campaign data of 2,240 customers of Maven Marketing were given. The problem can be solved by taking use of excel to carry out the recommended analysis. All the analysis are executed on basis of customer profiles, product preferences, campaign successes/ failures, and channel performance which can be solved in excel. So, that any person can calculate the result of previous year’s campaign and judge weather to visit, buy or nor.</w:t>
      </w:r>
    </w:p>
    <w:p w14:paraId="00000006" w14:textId="77777777" w:rsidR="00B258CC" w:rsidRPr="00A82985" w:rsidRDefault="00B258CC">
      <w:pPr>
        <w:spacing w:after="0" w:line="240" w:lineRule="auto"/>
        <w:jc w:val="both"/>
        <w:rPr>
          <w:rFonts w:ascii="Algerian" w:eastAsia="Times New Roman" w:hAnsi="Algerian" w:cs="Times New Roman"/>
          <w:sz w:val="24"/>
          <w:szCs w:val="24"/>
        </w:rPr>
      </w:pPr>
    </w:p>
    <w:p w14:paraId="00000007" w14:textId="77777777" w:rsidR="00B258CC" w:rsidRPr="00A82985" w:rsidRDefault="00000000">
      <w:pPr>
        <w:spacing w:before="280" w:after="80" w:line="240" w:lineRule="auto"/>
        <w:jc w:val="both"/>
        <w:rPr>
          <w:rFonts w:ascii="Ink Free" w:eastAsia="Times New Roman" w:hAnsi="Ink Free" w:cs="Times New Roman"/>
          <w:b/>
          <w:sz w:val="27"/>
          <w:szCs w:val="27"/>
        </w:rPr>
      </w:pPr>
      <w:r w:rsidRPr="00A82985">
        <w:rPr>
          <w:rFonts w:ascii="Ink Free" w:eastAsia="Arial" w:hAnsi="Ink Free" w:cs="Arial"/>
          <w:b/>
          <w:color w:val="000000"/>
          <w:sz w:val="42"/>
          <w:szCs w:val="42"/>
        </w:rPr>
        <w:t>Methodology &amp; Project scope</w:t>
      </w:r>
    </w:p>
    <w:p w14:paraId="00000008" w14:textId="77777777" w:rsidR="00B258CC" w:rsidRPr="00A82985" w:rsidRDefault="00000000">
      <w:pPr>
        <w:spacing w:before="240" w:after="240" w:line="240" w:lineRule="auto"/>
        <w:jc w:val="both"/>
        <w:rPr>
          <w:rFonts w:ascii="Copperplate Gothic Bold" w:eastAsia="Times New Roman" w:hAnsi="Copperplate Gothic Bold" w:cs="Times New Roman"/>
          <w:color w:val="404040"/>
          <w:sz w:val="24"/>
          <w:szCs w:val="24"/>
        </w:rPr>
      </w:pPr>
      <w:r w:rsidRPr="00A82985">
        <w:rPr>
          <w:rFonts w:ascii="Copperplate Gothic Bold" w:eastAsia="Arial" w:hAnsi="Copperplate Gothic Bold" w:cs="Arial"/>
          <w:color w:val="404040"/>
        </w:rPr>
        <w:t>Final data should be calculated and easy to understand is the main focus behind the work of this project</w:t>
      </w:r>
    </w:p>
    <w:p w14:paraId="00000009" w14:textId="77777777" w:rsidR="00B258CC" w:rsidRPr="00A82985" w:rsidRDefault="00000000">
      <w:pPr>
        <w:numPr>
          <w:ilvl w:val="0"/>
          <w:numId w:val="1"/>
        </w:numPr>
        <w:spacing w:after="0" w:line="240" w:lineRule="auto"/>
        <w:jc w:val="both"/>
        <w:rPr>
          <w:rFonts w:ascii="Copperplate Gothic Bold" w:eastAsia="Arial" w:hAnsi="Copperplate Gothic Bold" w:cs="Arial"/>
          <w:color w:val="404040"/>
        </w:rPr>
      </w:pPr>
      <w:r w:rsidRPr="00A82985">
        <w:rPr>
          <w:rFonts w:ascii="Copperplate Gothic Bold" w:eastAsia="Arial" w:hAnsi="Copperplate Gothic Bold" w:cs="Arial"/>
          <w:color w:val="404040"/>
        </w:rPr>
        <w:t xml:space="preserve">Firstly, you have to bring all the data in one excel worksheet and find out the null values or outliers present in marketing data. </w:t>
      </w:r>
    </w:p>
    <w:p w14:paraId="0000000A" w14:textId="77777777" w:rsidR="00B258CC" w:rsidRPr="00A82985" w:rsidRDefault="00000000">
      <w:pPr>
        <w:numPr>
          <w:ilvl w:val="0"/>
          <w:numId w:val="1"/>
        </w:numPr>
        <w:spacing w:after="0" w:line="240" w:lineRule="auto"/>
        <w:jc w:val="both"/>
        <w:rPr>
          <w:rFonts w:ascii="Copperplate Gothic Bold" w:eastAsia="Arial" w:hAnsi="Copperplate Gothic Bold" w:cs="Arial"/>
          <w:color w:val="404040"/>
        </w:rPr>
      </w:pPr>
      <w:r w:rsidRPr="00A82985">
        <w:rPr>
          <w:rFonts w:ascii="Copperplate Gothic Bold" w:eastAsia="Arial" w:hAnsi="Copperplate Gothic Bold" w:cs="Arial"/>
          <w:color w:val="404040"/>
        </w:rPr>
        <w:t xml:space="preserve">After doing this, find out the factors which are significantly related to the number of web purchases by considering better oriented approaches for this. </w:t>
      </w:r>
    </w:p>
    <w:p w14:paraId="0000000B" w14:textId="77777777" w:rsidR="00B258CC" w:rsidRPr="00A82985" w:rsidRDefault="00000000">
      <w:pPr>
        <w:numPr>
          <w:ilvl w:val="0"/>
          <w:numId w:val="1"/>
        </w:numPr>
        <w:spacing w:after="0" w:line="240" w:lineRule="auto"/>
        <w:jc w:val="both"/>
        <w:rPr>
          <w:rFonts w:ascii="Copperplate Gothic Bold" w:eastAsia="Arial" w:hAnsi="Copperplate Gothic Bold" w:cs="Arial"/>
          <w:color w:val="404040"/>
        </w:rPr>
      </w:pPr>
      <w:r w:rsidRPr="00A82985">
        <w:rPr>
          <w:rFonts w:ascii="Copperplate Gothic Bold" w:eastAsia="Arial" w:hAnsi="Copperplate Gothic Bold" w:cs="Arial"/>
          <w:color w:val="404040"/>
        </w:rPr>
        <w:t>Then, carry out the calculation for remaining recommended analysis using via pivot table by using various excel functions.</w:t>
      </w:r>
    </w:p>
    <w:p w14:paraId="0000000C" w14:textId="77777777" w:rsidR="00B258CC" w:rsidRPr="00A82985" w:rsidRDefault="00000000">
      <w:pPr>
        <w:numPr>
          <w:ilvl w:val="0"/>
          <w:numId w:val="1"/>
        </w:numPr>
        <w:pBdr>
          <w:top w:val="nil"/>
          <w:left w:val="nil"/>
          <w:bottom w:val="nil"/>
          <w:right w:val="nil"/>
          <w:between w:val="nil"/>
        </w:pBdr>
        <w:rPr>
          <w:rFonts w:ascii="Copperplate Gothic Bold" w:eastAsia="Arial" w:hAnsi="Copperplate Gothic Bold" w:cs="Arial"/>
          <w:color w:val="404040"/>
        </w:rPr>
      </w:pPr>
      <w:r w:rsidRPr="00A82985">
        <w:rPr>
          <w:rFonts w:ascii="Copperplate Gothic Bold" w:eastAsia="Arial" w:hAnsi="Copperplate Gothic Bold" w:cs="Arial"/>
          <w:color w:val="404040"/>
        </w:rPr>
        <w:t xml:space="preserve">Hence, a dashboard is prepared in which all the recommended analysis part is calculated and solved in excel. </w:t>
      </w:r>
    </w:p>
    <w:p w14:paraId="0000000D" w14:textId="77777777" w:rsidR="00B258CC" w:rsidRDefault="00B258CC">
      <w:pPr>
        <w:spacing w:after="0" w:line="240" w:lineRule="auto"/>
        <w:jc w:val="both"/>
        <w:rPr>
          <w:rFonts w:ascii="Times New Roman" w:eastAsia="Times New Roman" w:hAnsi="Times New Roman" w:cs="Times New Roman"/>
          <w:sz w:val="24"/>
          <w:szCs w:val="24"/>
        </w:rPr>
      </w:pPr>
    </w:p>
    <w:p w14:paraId="0000000E" w14:textId="77777777" w:rsidR="00B258CC" w:rsidRPr="00A82985" w:rsidRDefault="00000000">
      <w:pPr>
        <w:spacing w:before="280" w:after="80" w:line="240" w:lineRule="auto"/>
        <w:jc w:val="both"/>
        <w:rPr>
          <w:rFonts w:ascii="Ink Free" w:eastAsia="Times New Roman" w:hAnsi="Ink Free" w:cs="Times New Roman"/>
          <w:b/>
          <w:sz w:val="27"/>
          <w:szCs w:val="27"/>
        </w:rPr>
      </w:pPr>
      <w:r w:rsidRPr="00A82985">
        <w:rPr>
          <w:rFonts w:ascii="Ink Free" w:eastAsia="Arial" w:hAnsi="Ink Free" w:cs="Arial"/>
          <w:b/>
          <w:color w:val="000000"/>
          <w:sz w:val="42"/>
          <w:szCs w:val="42"/>
        </w:rPr>
        <w:t>Goals &amp; KPIs</w:t>
      </w:r>
    </w:p>
    <w:p w14:paraId="0000000F" w14:textId="77777777" w:rsidR="00B258CC" w:rsidRPr="00A82985" w:rsidRDefault="00000000">
      <w:pPr>
        <w:spacing w:before="240" w:after="240" w:line="240" w:lineRule="auto"/>
        <w:jc w:val="both"/>
        <w:rPr>
          <w:rFonts w:ascii="Copperplate Gothic Bold" w:eastAsia="Times New Roman" w:hAnsi="Copperplate Gothic Bold" w:cs="Times New Roman"/>
          <w:color w:val="404040"/>
          <w:sz w:val="24"/>
          <w:szCs w:val="24"/>
        </w:rPr>
      </w:pPr>
      <w:r w:rsidRPr="00A82985">
        <w:rPr>
          <w:rFonts w:ascii="Copperplate Gothic Bold" w:eastAsia="Arial" w:hAnsi="Copperplate Gothic Bold" w:cs="Arial"/>
          <w:color w:val="404040"/>
        </w:rPr>
        <w:t>The success of my project is measured and carried out in following goals which includes:</w:t>
      </w:r>
    </w:p>
    <w:p w14:paraId="00000010" w14:textId="77777777" w:rsidR="00B258CC" w:rsidRPr="00A82985" w:rsidRDefault="00000000">
      <w:pPr>
        <w:numPr>
          <w:ilvl w:val="0"/>
          <w:numId w:val="2"/>
        </w:numPr>
        <w:spacing w:before="240" w:after="0" w:line="240" w:lineRule="auto"/>
        <w:jc w:val="both"/>
        <w:rPr>
          <w:rFonts w:ascii="Copperplate Gothic Bold" w:eastAsia="Arial" w:hAnsi="Copperplate Gothic Bold" w:cs="Arial"/>
          <w:color w:val="666666"/>
        </w:rPr>
      </w:pPr>
      <w:r w:rsidRPr="00A82985">
        <w:rPr>
          <w:rFonts w:ascii="Copperplate Gothic Bold" w:eastAsia="Arial" w:hAnsi="Copperplate Gothic Bold" w:cs="Arial"/>
          <w:b/>
          <w:color w:val="666666"/>
        </w:rPr>
        <w:t>Goal 1: Appropriate result on marketing campaign carried out in previous years.</w:t>
      </w:r>
    </w:p>
    <w:p w14:paraId="00000011" w14:textId="77777777" w:rsidR="00B258CC" w:rsidRPr="00A82985" w:rsidRDefault="00000000">
      <w:pPr>
        <w:numPr>
          <w:ilvl w:val="0"/>
          <w:numId w:val="2"/>
        </w:numPr>
        <w:spacing w:after="0" w:line="240" w:lineRule="auto"/>
        <w:jc w:val="both"/>
        <w:rPr>
          <w:rFonts w:ascii="Copperplate Gothic Bold" w:eastAsia="Arial" w:hAnsi="Copperplate Gothic Bold" w:cs="Arial"/>
          <w:color w:val="666666"/>
        </w:rPr>
      </w:pPr>
      <w:r w:rsidRPr="00A82985">
        <w:rPr>
          <w:rFonts w:ascii="Copperplate Gothic Bold" w:eastAsia="Arial" w:hAnsi="Copperplate Gothic Bold" w:cs="Arial"/>
          <w:b/>
          <w:color w:val="666666"/>
        </w:rPr>
        <w:lastRenderedPageBreak/>
        <w:t>Goal 2: Gives better results on various channels or medium performances (going good or bad).</w:t>
      </w:r>
    </w:p>
    <w:p w14:paraId="00000012" w14:textId="77777777" w:rsidR="00B258CC" w:rsidRPr="00A82985" w:rsidRDefault="00000000">
      <w:pPr>
        <w:numPr>
          <w:ilvl w:val="0"/>
          <w:numId w:val="2"/>
        </w:numPr>
        <w:spacing w:after="0" w:line="240" w:lineRule="auto"/>
        <w:jc w:val="both"/>
        <w:rPr>
          <w:rFonts w:ascii="Copperplate Gothic Bold" w:eastAsia="Arial" w:hAnsi="Copperplate Gothic Bold" w:cs="Arial"/>
          <w:color w:val="666666"/>
        </w:rPr>
      </w:pPr>
      <w:r w:rsidRPr="00A82985">
        <w:rPr>
          <w:rFonts w:ascii="Copperplate Gothic Bold" w:eastAsia="Arial" w:hAnsi="Copperplate Gothic Bold" w:cs="Arial"/>
          <w:b/>
          <w:color w:val="666666"/>
        </w:rPr>
        <w:t>Goal 3: The results show how an average customer looks like and come on our channels.</w:t>
      </w:r>
    </w:p>
    <w:p w14:paraId="00000013" w14:textId="77777777" w:rsidR="00B258CC" w:rsidRPr="00A82985" w:rsidRDefault="00000000">
      <w:pPr>
        <w:numPr>
          <w:ilvl w:val="0"/>
          <w:numId w:val="2"/>
        </w:numPr>
        <w:spacing w:after="240" w:line="240" w:lineRule="auto"/>
        <w:jc w:val="both"/>
        <w:rPr>
          <w:rFonts w:ascii="Copperplate Gothic Bold" w:eastAsia="Arial" w:hAnsi="Copperplate Gothic Bold" w:cs="Arial"/>
          <w:color w:val="666666"/>
        </w:rPr>
      </w:pPr>
      <w:r w:rsidRPr="00A82985">
        <w:rPr>
          <w:rFonts w:ascii="Copperplate Gothic Bold" w:eastAsia="Arial" w:hAnsi="Copperplate Gothic Bold" w:cs="Arial"/>
          <w:b/>
          <w:color w:val="666666"/>
        </w:rPr>
        <w:t>Goal 4: It help us to know which product has been performed well in last two years of the campaign,</w:t>
      </w:r>
    </w:p>
    <w:p w14:paraId="00000014" w14:textId="77777777" w:rsidR="00B258CC" w:rsidRPr="00A82985" w:rsidRDefault="00000000">
      <w:pPr>
        <w:spacing w:before="280" w:after="80" w:line="240" w:lineRule="auto"/>
        <w:jc w:val="both"/>
        <w:rPr>
          <w:rFonts w:ascii="Ink Free" w:eastAsia="Times New Roman" w:hAnsi="Ink Free" w:cs="Times New Roman"/>
          <w:b/>
          <w:sz w:val="27"/>
          <w:szCs w:val="27"/>
        </w:rPr>
      </w:pPr>
      <w:r w:rsidRPr="00A82985">
        <w:rPr>
          <w:rFonts w:ascii="Ink Free" w:eastAsia="Arial" w:hAnsi="Ink Free" w:cs="Arial"/>
          <w:b/>
          <w:color w:val="000000"/>
          <w:sz w:val="42"/>
          <w:szCs w:val="42"/>
        </w:rPr>
        <w:t>Concepts Used</w:t>
      </w:r>
    </w:p>
    <w:p w14:paraId="00000015" w14:textId="77777777" w:rsidR="00B258CC" w:rsidRPr="00A82985" w:rsidRDefault="00000000">
      <w:pPr>
        <w:numPr>
          <w:ilvl w:val="0"/>
          <w:numId w:val="3"/>
        </w:numPr>
        <w:spacing w:before="240" w:after="0" w:line="240" w:lineRule="auto"/>
        <w:jc w:val="both"/>
        <w:rPr>
          <w:rFonts w:ascii="Copperplate Gothic Bold" w:eastAsia="Arial" w:hAnsi="Copperplate Gothic Bold" w:cs="Arial"/>
          <w:color w:val="666666"/>
        </w:rPr>
      </w:pPr>
      <w:r w:rsidRPr="00A82985">
        <w:rPr>
          <w:rFonts w:ascii="Copperplate Gothic Bold" w:eastAsia="Arial" w:hAnsi="Copperplate Gothic Bold" w:cs="Arial"/>
          <w:b/>
          <w:color w:val="666666"/>
        </w:rPr>
        <w:t>Concept 1: COUNT, COUNTBLANK</w:t>
      </w:r>
    </w:p>
    <w:p w14:paraId="00000017" w14:textId="543EE240" w:rsidR="00B258CC" w:rsidRPr="00A82985" w:rsidRDefault="00000000" w:rsidP="00A82985">
      <w:pPr>
        <w:numPr>
          <w:ilvl w:val="0"/>
          <w:numId w:val="3"/>
        </w:numPr>
        <w:spacing w:after="0" w:line="240" w:lineRule="auto"/>
        <w:jc w:val="both"/>
        <w:rPr>
          <w:rFonts w:ascii="Copperplate Gothic Bold" w:eastAsia="Arial" w:hAnsi="Copperplate Gothic Bold" w:cs="Arial"/>
          <w:color w:val="666666"/>
        </w:rPr>
      </w:pPr>
      <w:r w:rsidRPr="00A82985">
        <w:rPr>
          <w:rFonts w:ascii="Copperplate Gothic Bold" w:eastAsia="Arial" w:hAnsi="Copperplate Gothic Bold" w:cs="Arial"/>
          <w:b/>
          <w:color w:val="666666"/>
        </w:rPr>
        <w:t>Concept 2: SU</w:t>
      </w:r>
      <w:r w:rsidR="00A82985" w:rsidRPr="00A82985">
        <w:rPr>
          <w:rFonts w:ascii="Copperplate Gothic Bold" w:eastAsia="Arial" w:hAnsi="Copperplate Gothic Bold" w:cs="Arial"/>
          <w:b/>
          <w:color w:val="666666"/>
        </w:rPr>
        <w:t>M</w:t>
      </w:r>
    </w:p>
    <w:p w14:paraId="0000001A" w14:textId="08321E73" w:rsidR="00B258CC" w:rsidRPr="00A82985" w:rsidRDefault="00000000" w:rsidP="00A82985">
      <w:pPr>
        <w:numPr>
          <w:ilvl w:val="0"/>
          <w:numId w:val="3"/>
        </w:numPr>
        <w:spacing w:after="0" w:line="240" w:lineRule="auto"/>
        <w:jc w:val="both"/>
        <w:rPr>
          <w:rFonts w:ascii="Copperplate Gothic Bold" w:eastAsia="Arial" w:hAnsi="Copperplate Gothic Bold" w:cs="Arial"/>
          <w:color w:val="666666"/>
        </w:rPr>
      </w:pPr>
      <w:r w:rsidRPr="00A82985">
        <w:rPr>
          <w:rFonts w:ascii="Copperplate Gothic Bold" w:eastAsia="Arial" w:hAnsi="Copperplate Gothic Bold" w:cs="Arial"/>
          <w:b/>
          <w:color w:val="666666"/>
        </w:rPr>
        <w:t>Concept 4: PIVOT TABLE, GROUPING</w:t>
      </w:r>
    </w:p>
    <w:p w14:paraId="0000001B" w14:textId="77777777" w:rsidR="00B258CC" w:rsidRPr="00A82985" w:rsidRDefault="00B258CC">
      <w:pPr>
        <w:spacing w:after="0" w:line="240" w:lineRule="auto"/>
        <w:jc w:val="both"/>
        <w:rPr>
          <w:rFonts w:ascii="Copperplate Gothic Bold" w:eastAsia="Times New Roman" w:hAnsi="Copperplate Gothic Bold" w:cs="Times New Roman"/>
          <w:sz w:val="24"/>
          <w:szCs w:val="24"/>
        </w:rPr>
      </w:pPr>
    </w:p>
    <w:p w14:paraId="0000001C" w14:textId="77777777" w:rsidR="00B258CC" w:rsidRPr="00A82985" w:rsidRDefault="00000000">
      <w:pPr>
        <w:spacing w:before="280" w:after="80" w:line="240" w:lineRule="auto"/>
        <w:jc w:val="both"/>
        <w:rPr>
          <w:rFonts w:ascii="Ink Free" w:eastAsia="Times New Roman" w:hAnsi="Ink Free" w:cs="Times New Roman"/>
          <w:b/>
          <w:sz w:val="27"/>
          <w:szCs w:val="27"/>
        </w:rPr>
      </w:pPr>
      <w:r w:rsidRPr="00A82985">
        <w:rPr>
          <w:rFonts w:ascii="Ink Free" w:eastAsia="Arial" w:hAnsi="Ink Free" w:cs="Arial"/>
          <w:b/>
          <w:color w:val="000000"/>
          <w:sz w:val="42"/>
          <w:szCs w:val="42"/>
        </w:rPr>
        <w:t>Conclusion</w:t>
      </w:r>
    </w:p>
    <w:p w14:paraId="0000001D" w14:textId="77777777" w:rsidR="00B258CC" w:rsidRDefault="00000000">
      <w:pPr>
        <w:spacing w:before="240" w:after="240" w:line="240" w:lineRule="auto"/>
        <w:jc w:val="both"/>
        <w:rPr>
          <w:rFonts w:ascii="Arial" w:eastAsia="Arial" w:hAnsi="Arial" w:cs="Arial"/>
          <w:color w:val="404040"/>
        </w:rPr>
      </w:pPr>
      <w:r w:rsidRPr="00A82985">
        <w:rPr>
          <w:rFonts w:ascii="Copperplate Gothic Bold" w:eastAsia="Arial" w:hAnsi="Copperplate Gothic Bold" w:cs="Arial"/>
          <w:color w:val="404040"/>
        </w:rPr>
        <w:t>Anyone can process this data and make an understandable campaign result dashboard. The result showcases better product performances, channel purchases execution, campaign responses and customer signing engagement. Therefore, it helps the customer to know the insights of any marketing campaign and would also get awareness of such campaign carried out if such kind of data being provided</w:t>
      </w:r>
      <w:r>
        <w:rPr>
          <w:rFonts w:ascii="Arial" w:eastAsia="Arial" w:hAnsi="Arial" w:cs="Arial"/>
          <w:color w:val="404040"/>
        </w:rPr>
        <w:t>.</w:t>
      </w:r>
    </w:p>
    <w:p w14:paraId="0000001E" w14:textId="77777777" w:rsidR="00B258CC" w:rsidRDefault="00B258CC">
      <w:pPr>
        <w:spacing w:after="240" w:line="240" w:lineRule="auto"/>
        <w:jc w:val="both"/>
        <w:rPr>
          <w:rFonts w:ascii="Times New Roman" w:eastAsia="Times New Roman" w:hAnsi="Times New Roman" w:cs="Times New Roman"/>
          <w:sz w:val="24"/>
          <w:szCs w:val="24"/>
        </w:rPr>
      </w:pPr>
    </w:p>
    <w:p w14:paraId="0000001F" w14:textId="77777777" w:rsidR="00B258CC" w:rsidRPr="00A82985" w:rsidRDefault="00000000">
      <w:pPr>
        <w:spacing w:before="280" w:after="80" w:line="240" w:lineRule="auto"/>
        <w:jc w:val="both"/>
        <w:rPr>
          <w:rFonts w:ascii="Ink Free" w:eastAsia="Times New Roman" w:hAnsi="Ink Free" w:cs="Times New Roman"/>
          <w:b/>
          <w:sz w:val="27"/>
          <w:szCs w:val="27"/>
        </w:rPr>
      </w:pPr>
      <w:r w:rsidRPr="00A82985">
        <w:rPr>
          <w:rFonts w:ascii="Ink Free" w:eastAsia="Arial" w:hAnsi="Ink Free" w:cs="Arial"/>
          <w:b/>
          <w:color w:val="000000"/>
          <w:sz w:val="42"/>
          <w:szCs w:val="42"/>
        </w:rPr>
        <w:t>Project owner</w:t>
      </w:r>
    </w:p>
    <w:p w14:paraId="00000020" w14:textId="3DBE4084" w:rsidR="00B258CC" w:rsidRPr="00A82985" w:rsidRDefault="00000000">
      <w:pPr>
        <w:spacing w:before="240" w:after="240" w:line="240" w:lineRule="auto"/>
        <w:jc w:val="both"/>
        <w:rPr>
          <w:rFonts w:ascii="Copperplate Gothic Bold" w:hAnsi="Copperplate Gothic Bold"/>
          <w:sz w:val="24"/>
          <w:szCs w:val="24"/>
        </w:rPr>
      </w:pPr>
      <w:r w:rsidRPr="00A82985">
        <w:rPr>
          <w:rFonts w:ascii="Copperplate Gothic Bold" w:eastAsia="Arial" w:hAnsi="Copperplate Gothic Bold" w:cs="Arial"/>
          <w:color w:val="404040"/>
          <w:sz w:val="24"/>
          <w:szCs w:val="24"/>
        </w:rPr>
        <w:t xml:space="preserve">Name: </w:t>
      </w:r>
      <w:r w:rsidR="00A82985" w:rsidRPr="00A82985">
        <w:rPr>
          <w:rFonts w:ascii="Copperplate Gothic Bold" w:eastAsia="Arial" w:hAnsi="Copperplate Gothic Bold" w:cs="Arial"/>
          <w:color w:val="404040"/>
          <w:sz w:val="24"/>
          <w:szCs w:val="24"/>
        </w:rPr>
        <w:t>NITIN KUMAR</w:t>
      </w:r>
    </w:p>
    <w:sectPr w:rsidR="00B258CC" w:rsidRPr="00A8298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k Free">
    <w:panose1 w:val="03080402000500000000"/>
    <w:charset w:val="00"/>
    <w:family w:val="script"/>
    <w:pitch w:val="variable"/>
    <w:sig w:usb0="8000000F"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49B5"/>
    <w:multiLevelType w:val="multilevel"/>
    <w:tmpl w:val="F424C9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44234F0"/>
    <w:multiLevelType w:val="multilevel"/>
    <w:tmpl w:val="316A20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A5C1415"/>
    <w:multiLevelType w:val="multilevel"/>
    <w:tmpl w:val="2384F2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06794404">
    <w:abstractNumId w:val="0"/>
  </w:num>
  <w:num w:numId="2" w16cid:durableId="1698657082">
    <w:abstractNumId w:val="2"/>
  </w:num>
  <w:num w:numId="3" w16cid:durableId="1333609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8CC"/>
    <w:rsid w:val="00A82985"/>
    <w:rsid w:val="00B25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22AF"/>
  <w15:docId w15:val="{107A9368-F652-42DD-89C5-61455E0A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FD0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FD06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06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30B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kvmcgJraJd/lcmPXNKCX0ziiXg==">AMUW2mXtixWUrhQ3ry+P6hGrChsaf0vxFx8xH5jU40yign0POa3lNgUwdDCeS1hlLwOiYejtXRYgiHrzaL4/I0/h8GuF2E9myT1EcDkvoEf9/q7mGjo7t78=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lamnitin5668@outlook.com</cp:lastModifiedBy>
  <cp:revision>2</cp:revision>
  <dcterms:created xsi:type="dcterms:W3CDTF">2023-04-14T05:03:00Z</dcterms:created>
  <dcterms:modified xsi:type="dcterms:W3CDTF">2023-04-14T05:03:00Z</dcterms:modified>
</cp:coreProperties>
</file>