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7E7AD" w14:textId="60587AB6" w:rsidR="00EF71FF" w:rsidRDefault="00EF71FF" w:rsidP="00FB75FB">
      <w:pPr>
        <w:rPr>
          <w:b/>
          <w:bCs/>
          <w:sz w:val="48"/>
          <w:szCs w:val="48"/>
        </w:rPr>
      </w:pPr>
      <w:r>
        <w:rPr>
          <w:b/>
          <w:bCs/>
          <w:sz w:val="48"/>
          <w:szCs w:val="48"/>
        </w:rPr>
        <w:t>~NSP</w:t>
      </w:r>
    </w:p>
    <w:p w14:paraId="737364ED" w14:textId="77777777" w:rsidR="00EF71FF" w:rsidRDefault="00EF71FF" w:rsidP="00FB75FB">
      <w:pPr>
        <w:rPr>
          <w:b/>
          <w:bCs/>
          <w:sz w:val="48"/>
          <w:szCs w:val="48"/>
        </w:rPr>
      </w:pPr>
    </w:p>
    <w:p w14:paraId="65820013" w14:textId="626FBB5A" w:rsidR="00FB75FB" w:rsidRPr="00E8192D" w:rsidRDefault="00FB75FB" w:rsidP="00FB75FB">
      <w:pPr>
        <w:rPr>
          <w:b/>
          <w:bCs/>
          <w:sz w:val="48"/>
          <w:szCs w:val="48"/>
        </w:rPr>
      </w:pPr>
      <w:r w:rsidRPr="00E8192D">
        <w:rPr>
          <w:b/>
          <w:bCs/>
          <w:sz w:val="48"/>
          <w:szCs w:val="48"/>
        </w:rPr>
        <w:t>"Political Prescriptions: Three Pandemic Stories" by Bharti &amp; Sismondo</w:t>
      </w:r>
    </w:p>
    <w:p w14:paraId="4749B6F0" w14:textId="77777777" w:rsidR="00FB75FB" w:rsidRDefault="00FB75FB" w:rsidP="00FB75FB">
      <w:r>
        <w:t>Overview of the Paper</w:t>
      </w:r>
    </w:p>
    <w:p w14:paraId="71FBED73" w14:textId="77777777" w:rsidR="00FB75FB" w:rsidRDefault="00FB75FB" w:rsidP="00FB75FB">
      <w:r>
        <w:t>This paper explores the intersection of pharmaceuticals and politics during the COVID-19 pandemic. The authors analyze how three drugs—ivermectin, remdesivir, and Coronil—became politicized in different ways, shaping public trust, expert-lay interactions, and nationalistic sentiments. The study presents the idea that not only were these drugs politicized, but the political discourse itself became pharmaceuticalized—where political ideologies influenced perceptions of medical treatments.</w:t>
      </w:r>
    </w:p>
    <w:p w14:paraId="68D153EE" w14:textId="77777777" w:rsidR="00FB75FB" w:rsidRDefault="00FB75FB" w:rsidP="00FB75FB"/>
    <w:p w14:paraId="418DB4BE" w14:textId="77777777" w:rsidR="00FB75FB" w:rsidRDefault="00FB75FB" w:rsidP="00FB75FB">
      <w:r>
        <w:t>The paper divides its analysis along three axes:</w:t>
      </w:r>
    </w:p>
    <w:p w14:paraId="745BAA59" w14:textId="77777777" w:rsidR="00FB75FB" w:rsidRDefault="00FB75FB" w:rsidP="00FB75FB"/>
    <w:p w14:paraId="7BA3038D" w14:textId="77777777" w:rsidR="00FB75FB" w:rsidRDefault="00FB75FB" w:rsidP="00FB75FB">
      <w:r>
        <w:t>Ivermectin as a "populist drug" in the U.S.</w:t>
      </w:r>
    </w:p>
    <w:p w14:paraId="37CC35BA" w14:textId="77777777" w:rsidR="00FB75FB" w:rsidRDefault="00FB75FB" w:rsidP="00FB75FB">
      <w:r>
        <w:t>Remdesivir as an "establishment drug" in the U.S.</w:t>
      </w:r>
    </w:p>
    <w:p w14:paraId="30360400" w14:textId="77777777" w:rsidR="00FB75FB" w:rsidRDefault="00FB75FB" w:rsidP="00FB75FB">
      <w:r>
        <w:t>Coronil as a "nationalist drug" in India</w:t>
      </w:r>
    </w:p>
    <w:p w14:paraId="23444F44" w14:textId="77777777" w:rsidR="00FB75FB" w:rsidRDefault="00FB75FB" w:rsidP="00FB75FB"/>
    <w:p w14:paraId="0EA1A053" w14:textId="77777777" w:rsidR="00FB75FB" w:rsidRDefault="00FB75FB" w:rsidP="00FB75FB">
      <w:r>
        <w:t>1. Theoretical Framework and Background</w:t>
      </w:r>
    </w:p>
    <w:p w14:paraId="6990419A" w14:textId="77777777" w:rsidR="00FB75FB" w:rsidRDefault="00FB75FB" w:rsidP="00FB75FB">
      <w:r>
        <w:t>Medical Populism &amp; Pharmaceutical Messianism (Messianism is the belief in a messiah, a savior or liberator who will bring transformation, redemption, or deliverance, often in a religious, political, or ideological context)</w:t>
      </w:r>
    </w:p>
    <w:p w14:paraId="5E31ACA7" w14:textId="77777777" w:rsidR="00FB75FB" w:rsidRDefault="00FB75FB" w:rsidP="00FB75FB">
      <w:r>
        <w:t>The authors employ the concepts of medical populism and pharmaceutical messianism to explain how different actors promoted certain drugs as either miracle cures or essential treatments despite limited scientific consensus.</w:t>
      </w:r>
    </w:p>
    <w:p w14:paraId="32B9583D" w14:textId="77777777" w:rsidR="00FB75FB" w:rsidRDefault="00FB75FB" w:rsidP="00FB75FB"/>
    <w:p w14:paraId="0B7AE046" w14:textId="77777777" w:rsidR="00FB75FB" w:rsidRDefault="00FB75FB" w:rsidP="00FB75FB">
      <w:r>
        <w:lastRenderedPageBreak/>
        <w:t>Medical populism (Lasco &amp; Curato, 2019): Describes how public health issues are simplified, politicized, and turned into spectacles. This often leads to bypassing expert opinions in favor of alternative narratives.</w:t>
      </w:r>
    </w:p>
    <w:p w14:paraId="03FA952E" w14:textId="77777777" w:rsidR="00FB75FB" w:rsidRDefault="00FB75FB" w:rsidP="00FB75FB">
      <w:r>
        <w:t>Pharmaceutical messianism (Lasco &amp; Yu, 2022): Certain drugs are promoted as "miracle cures" based on populist rhetoric that positions laypeople against expert elites.</w:t>
      </w:r>
    </w:p>
    <w:p w14:paraId="3F39BE95" w14:textId="77777777" w:rsidR="00FB75FB" w:rsidRDefault="00FB75FB" w:rsidP="00FB75FB">
      <w:r>
        <w:t>The authors argue that these frameworks explain how scientific debates became political battles over treatment options.</w:t>
      </w:r>
    </w:p>
    <w:p w14:paraId="25512ECD" w14:textId="77777777" w:rsidR="00FB75FB" w:rsidRDefault="00FB75FB" w:rsidP="00FB75FB"/>
    <w:p w14:paraId="367D2BB1" w14:textId="77777777" w:rsidR="00FB75FB" w:rsidRDefault="00FB75FB" w:rsidP="00FB75FB">
      <w:r>
        <w:t>2. Case Study 1: Ivermectin as a "Populist Drug"</w:t>
      </w:r>
    </w:p>
    <w:p w14:paraId="7B01E822" w14:textId="77777777" w:rsidR="00FB75FB" w:rsidRDefault="00FB75FB" w:rsidP="00FB75FB">
      <w:r>
        <w:t>Background on Ivermectin</w:t>
      </w:r>
    </w:p>
    <w:p w14:paraId="13336175" w14:textId="77777777" w:rsidR="00FB75FB" w:rsidRDefault="00FB75FB" w:rsidP="00FB75FB">
      <w:r>
        <w:t>Ivermectin is an antiparasitic drug commonly used in humans and animals. During the COVID-19 pandemic, some early (but weak or fraudulent) studies suggested that ivermectin might have antiviral properties. This led to widespread advocacy for its use, particularly among right-wing populist groups in the U.S., Brazil, and other countries.</w:t>
      </w:r>
    </w:p>
    <w:p w14:paraId="352E77C8" w14:textId="77777777" w:rsidR="00FB75FB" w:rsidRDefault="00FB75FB" w:rsidP="00FB75FB"/>
    <w:p w14:paraId="52B608ED" w14:textId="77777777" w:rsidR="00FB75FB" w:rsidRDefault="00FB75FB" w:rsidP="00FB75FB">
      <w:r>
        <w:t>How Ivermectin Became Politicized</w:t>
      </w:r>
    </w:p>
    <w:p w14:paraId="2C813AB3" w14:textId="77777777" w:rsidR="00FB75FB" w:rsidRDefault="00FB75FB" w:rsidP="00FB75FB">
      <w:r>
        <w:t>In the U.S., ivermectin was championed by right-wing politicians, anti-establishment media figures (Anti-establishment media figures are journalists, commentators, or influencers who challenge mainstream narratives, government policies, or corporate influence in media. They often advocate for alternative viewpoints and criticize institutional power.</w:t>
      </w:r>
    </w:p>
    <w:p w14:paraId="74B5AD41" w14:textId="77777777" w:rsidR="00FB75FB" w:rsidRDefault="00FB75FB" w:rsidP="00FB75FB">
      <w:r>
        <w:t>Examples:</w:t>
      </w:r>
    </w:p>
    <w:p w14:paraId="78C49AB5" w14:textId="77777777" w:rsidR="00FB75FB" w:rsidRDefault="00FB75FB" w:rsidP="00FB75FB">
      <w:r>
        <w:t xml:space="preserve">Julian Assange – Founder of WikiLeaks, exposing classified government documents.), </w:t>
      </w:r>
    </w:p>
    <w:p w14:paraId="29701AF3" w14:textId="77777777" w:rsidR="00FB75FB" w:rsidRDefault="00FB75FB" w:rsidP="00FB75FB"/>
    <w:p w14:paraId="4CC6A63B" w14:textId="77777777" w:rsidR="00FB75FB" w:rsidRDefault="00FB75FB" w:rsidP="00FB75FB">
      <w:r>
        <w:t>and conspiracy theorists as a cheap, accessible alternative to vaccines and mainstream COVID-19 treatments.</w:t>
      </w:r>
    </w:p>
    <w:p w14:paraId="7BE409FC" w14:textId="77777777" w:rsidR="00FB75FB" w:rsidRDefault="00FB75FB" w:rsidP="00FB75FB"/>
    <w:p w14:paraId="765FFF9B" w14:textId="77777777" w:rsidR="00FB75FB" w:rsidRDefault="00FB75FB" w:rsidP="00FB75FB">
      <w:r>
        <w:t>Figures such as Senator Ron Johnson, Joe Rogan, and "America’s Frontline Doctors" pushed ivermectin as an effective remedy, despite lack of strong scientific evidence.</w:t>
      </w:r>
    </w:p>
    <w:p w14:paraId="5BDDCF46" w14:textId="77777777" w:rsidR="00FB75FB" w:rsidRDefault="00FB75FB" w:rsidP="00FB75FB"/>
    <w:p w14:paraId="676594E8" w14:textId="77777777" w:rsidR="00FB75FB" w:rsidRDefault="00FB75FB" w:rsidP="00FB75FB">
      <w:r>
        <w:lastRenderedPageBreak/>
        <w:t>The mainstream medical community (e.g., FDA, CDC, WHO) dismissed ivermectin as ineffective, leading to a polarization where supporters of ivermectin framed the issue as a battle between the "common people" and the "elitist scientific establishment."</w:t>
      </w:r>
    </w:p>
    <w:p w14:paraId="3F0E7860" w14:textId="77777777" w:rsidR="00FB75FB" w:rsidRDefault="00FB75FB" w:rsidP="00FB75FB">
      <w:r>
        <w:t>Key Features of Ivermectin's "Populism"</w:t>
      </w:r>
    </w:p>
    <w:p w14:paraId="292CCA87" w14:textId="77777777" w:rsidR="00FB75FB" w:rsidRDefault="00FB75FB" w:rsidP="00FB75FB">
      <w:r>
        <w:t>Anti-Expert Sentiment: Laypeople distrusted medical elites and supported ivermectin based on anecdotal (An anecdote is a short, personal story or account of an event, often used to illustrate a point, entertain, or provide insight) evidence and social media.</w:t>
      </w:r>
    </w:p>
    <w:p w14:paraId="366253BE" w14:textId="77777777" w:rsidR="00FB75FB" w:rsidRDefault="00FB75FB" w:rsidP="00FB75FB">
      <w:r>
        <w:t>Political Division: The drug became associated with right-wing politics, with opponents branding it as “horse medicine” (because of its veterinary use) and supporters accusing the medical establishment of suppressing alternative treatments.</w:t>
      </w:r>
    </w:p>
    <w:p w14:paraId="75336A6D" w14:textId="77777777" w:rsidR="00FB75FB" w:rsidRDefault="00FB75FB" w:rsidP="00FB75FB">
      <w:r>
        <w:t>Persistence of Controversy: Despite accumulating scientific evidence against ivermectin, its supporters continued advocating for it, viewing its rejection as part of "Big Pharma" and government conspiracy narratives.</w:t>
      </w:r>
    </w:p>
    <w:p w14:paraId="5086BF99" w14:textId="77777777" w:rsidR="00FB75FB" w:rsidRDefault="00FB75FB" w:rsidP="00FB75FB">
      <w:r>
        <w:t>Conclusion on Ivermectin</w:t>
      </w:r>
    </w:p>
    <w:p w14:paraId="5C712EEA" w14:textId="77777777" w:rsidR="00FB75FB" w:rsidRDefault="00FB75FB" w:rsidP="00FB75FB">
      <w:r>
        <w:t>Ivermectin’s trajectory demonstrates how a drug can become a political symbol rather than a medical treatment, with public trust being shaped more by political ideology than scientific evidence.</w:t>
      </w:r>
    </w:p>
    <w:p w14:paraId="7D21BB25" w14:textId="77777777" w:rsidR="00FB75FB" w:rsidRDefault="00FB75FB" w:rsidP="00FB75FB"/>
    <w:p w14:paraId="1215691D" w14:textId="77777777" w:rsidR="00FB75FB" w:rsidRDefault="00FB75FB" w:rsidP="00FB75FB"/>
    <w:p w14:paraId="5A6E3BF3" w14:textId="77777777" w:rsidR="00FB75FB" w:rsidRDefault="00FB75FB" w:rsidP="00FB75FB"/>
    <w:p w14:paraId="51FEBEE1" w14:textId="77777777" w:rsidR="00FB75FB" w:rsidRDefault="00FB75FB" w:rsidP="00FB75FB">
      <w:r>
        <w:t>3. Case Study 2: Remdesivir as an "Establishment Drug"</w:t>
      </w:r>
    </w:p>
    <w:p w14:paraId="34EDA344" w14:textId="77777777" w:rsidR="00FB75FB" w:rsidRDefault="00FB75FB" w:rsidP="00FB75FB">
      <w:r>
        <w:t>Background on Remdesivir</w:t>
      </w:r>
    </w:p>
    <w:p w14:paraId="1B9D4644" w14:textId="77777777" w:rsidR="00FB75FB" w:rsidRDefault="00FB75FB" w:rsidP="00FB75FB">
      <w:r>
        <w:t>Remdesivir, an antiviral drug developed by Gilead Sciences, was originally tested for Ebola but failed. However, it showed potential activity against coronaviruses. During the early months of the COVID-19 pandemic, it was fast-tracked for approval by regulatory agencies like the FDA and promoted by figures like Anthony Fauci.</w:t>
      </w:r>
    </w:p>
    <w:p w14:paraId="7B9D5B04" w14:textId="77777777" w:rsidR="00FB75FB" w:rsidRDefault="00FB75FB" w:rsidP="00FB75FB"/>
    <w:p w14:paraId="5EB9B11F" w14:textId="77777777" w:rsidR="00FB75FB" w:rsidRDefault="00FB75FB" w:rsidP="00FB75FB">
      <w:r>
        <w:t>How Remdesivir Became an "Establishment Drug"</w:t>
      </w:r>
    </w:p>
    <w:p w14:paraId="14CCD818" w14:textId="77777777" w:rsidR="00FB75FB" w:rsidRDefault="00FB75FB" w:rsidP="00FB75FB">
      <w:r>
        <w:t>Unlike ivermectin, remdesivir was promoted by mainstream health organizations, pharmaceutical companies, and government institutions as the first FDA-approved treatment for COVID-19.</w:t>
      </w:r>
    </w:p>
    <w:p w14:paraId="118ABE6E" w14:textId="77777777" w:rsidR="00FB75FB" w:rsidRDefault="00FB75FB" w:rsidP="00FB75FB">
      <w:r>
        <w:t>Anthony Fauci called it a "standard of care," reinforcing its status as a legitimate treatment.</w:t>
      </w:r>
    </w:p>
    <w:p w14:paraId="12B82DCC" w14:textId="77777777" w:rsidR="00FB75FB" w:rsidRDefault="00FB75FB" w:rsidP="00FB75FB">
      <w:r>
        <w:lastRenderedPageBreak/>
        <w:t>The U.S. government heavily invested in remdesivir, purchasing large stockpiles and distributing it to hospitals.</w:t>
      </w:r>
    </w:p>
    <w:p w14:paraId="3EC1A88D" w14:textId="77777777" w:rsidR="00FB75FB" w:rsidRDefault="00FB75FB" w:rsidP="00FB75FB">
      <w:r>
        <w:t>Despite modest clinical benefits (it reduced hospital stay by a few days but had no major impact on mortality), remdesivir remained a preferred treatment, largely because of its institutional backing.</w:t>
      </w:r>
    </w:p>
    <w:p w14:paraId="266C00F7" w14:textId="77777777" w:rsidR="00FB75FB" w:rsidRDefault="00FB75FB" w:rsidP="00FB75FB">
      <w:r>
        <w:t>Key Features of Remdesivir's "Establishment" Role</w:t>
      </w:r>
    </w:p>
    <w:p w14:paraId="186DD21C" w14:textId="77777777" w:rsidR="00FB75FB" w:rsidRDefault="00FB75FB" w:rsidP="00FB75FB">
      <w:r>
        <w:t>Endorsed by scientific and medical elites (e.g., WHO, NIAID, FDA).</w:t>
      </w:r>
    </w:p>
    <w:p w14:paraId="48222F7F" w14:textId="77777777" w:rsidR="00FB75FB" w:rsidRDefault="00FB75FB" w:rsidP="00FB75FB">
      <w:r>
        <w:t>Backed by big pharmaceutical companies (Gilead Sciences profited heavily).</w:t>
      </w:r>
    </w:p>
    <w:p w14:paraId="6285053C" w14:textId="77777777" w:rsidR="00FB75FB" w:rsidRDefault="00FB75FB" w:rsidP="00FB75FB">
      <w:r>
        <w:t>Expensive and less accessible (compared to alternatives like ivermectin, which were cheaper but lacked endorsement).</w:t>
      </w:r>
    </w:p>
    <w:p w14:paraId="2426B06E" w14:textId="77777777" w:rsidR="00FB75FB" w:rsidRDefault="00FB75FB" w:rsidP="00FB75FB">
      <w:r>
        <w:t>Conclusion on Remdesivir</w:t>
      </w:r>
    </w:p>
    <w:p w14:paraId="7B4B396F" w14:textId="77777777" w:rsidR="00FB75FB" w:rsidRDefault="00FB75FB" w:rsidP="00FB75FB">
      <w:r>
        <w:t>Remdesivir illustrates how drugs backed by the medical and political establishment gain legitimacy, even when their efficacy is questionable. Its approval was driven more by institutional trust than by strong scientific data.</w:t>
      </w:r>
    </w:p>
    <w:p w14:paraId="0FE7507D" w14:textId="77777777" w:rsidR="00FB75FB" w:rsidRDefault="00FB75FB" w:rsidP="00FB75FB"/>
    <w:p w14:paraId="380773F2" w14:textId="77777777" w:rsidR="00FB75FB" w:rsidRDefault="00FB75FB" w:rsidP="00FB75FB">
      <w:r>
        <w:t>4. Case Study 3: Coronil as a "Nationalist Drug"</w:t>
      </w:r>
    </w:p>
    <w:p w14:paraId="10F7EF05" w14:textId="77777777" w:rsidR="00FB75FB" w:rsidRDefault="00FB75FB" w:rsidP="00FB75FB">
      <w:r>
        <w:t>Background on Coronil</w:t>
      </w:r>
    </w:p>
    <w:p w14:paraId="12996012" w14:textId="77777777" w:rsidR="00FB75FB" w:rsidRDefault="00FB75FB" w:rsidP="00FB75FB">
      <w:r>
        <w:t>Coronil is an Ayurvedic herbal medicine promoted by Patanjali, a company closely tied to India’s Hindu nationalist movement. It was launched as a COVID-19 treatment in India and received support from government officials despite lacking rigorous scientific validation.</w:t>
      </w:r>
    </w:p>
    <w:p w14:paraId="2107506F" w14:textId="77777777" w:rsidR="00FB75FB" w:rsidRDefault="00FB75FB" w:rsidP="00FB75FB"/>
    <w:p w14:paraId="30A56726" w14:textId="77777777" w:rsidR="00FB75FB" w:rsidRDefault="00FB75FB" w:rsidP="00FB75FB">
      <w:r>
        <w:t>How Coronil Became a "Nationalist Drug"</w:t>
      </w:r>
    </w:p>
    <w:p w14:paraId="5472F8D1" w14:textId="77777777" w:rsidR="00FB75FB" w:rsidRDefault="00FB75FB" w:rsidP="00FB75FB">
      <w:r>
        <w:t>Tied to National Identity: Patanjali and its founder, Baba Ramdev, framed Coronil as an "Indian solution to an Indian problem", contrasting it against Western pharmaceuticals.</w:t>
      </w:r>
    </w:p>
    <w:p w14:paraId="59C045DD" w14:textId="77777777" w:rsidR="00FB75FB" w:rsidRDefault="00FB75FB" w:rsidP="00FB75FB">
      <w:r>
        <w:t>Endorsed by Political Leaders: Government figures, including ministers from the ruling BJP party, promoted Coronil, reinforcing its cultural and nationalistic appeal.</w:t>
      </w:r>
    </w:p>
    <w:p w14:paraId="40450441" w14:textId="77777777" w:rsidR="00FB75FB" w:rsidRDefault="00FB75FB" w:rsidP="00FB75FB">
      <w:r>
        <w:t>Challenged by Medical Experts: Indian medical authorities initially dismissed Coronil due to lack of clinical evidence, but later softened their stance under political pressure.</w:t>
      </w:r>
    </w:p>
    <w:p w14:paraId="32C10AB4" w14:textId="77777777" w:rsidR="00FB75FB" w:rsidRDefault="00FB75FB" w:rsidP="00FB75FB">
      <w:r>
        <w:t>Part of a Larger Narrative: The push for Coronil aligned with broader Hindu nationalist rhetoric that emphasized traditional Indian medicine (Ayurveda) over Western science.</w:t>
      </w:r>
    </w:p>
    <w:p w14:paraId="32C4741B" w14:textId="77777777" w:rsidR="00FB75FB" w:rsidRDefault="00FB75FB" w:rsidP="00FB75FB">
      <w:r>
        <w:t>Key Features of Coronil’s Nationalism</w:t>
      </w:r>
    </w:p>
    <w:p w14:paraId="35A70C0C" w14:textId="77777777" w:rsidR="00FB75FB" w:rsidRDefault="00FB75FB" w:rsidP="00FB75FB">
      <w:r>
        <w:lastRenderedPageBreak/>
        <w:t>Cultural and political significance outweighed scientific validity.</w:t>
      </w:r>
    </w:p>
    <w:p w14:paraId="6485F2D6" w14:textId="77777777" w:rsidR="00FB75FB" w:rsidRDefault="00FB75FB" w:rsidP="00FB75FB">
      <w:r>
        <w:t>Appealed to public distrust of Western medicine and global pharmaceutical companies.</w:t>
      </w:r>
    </w:p>
    <w:p w14:paraId="01C1EAB7" w14:textId="77777777" w:rsidR="00FB75FB" w:rsidRDefault="00FB75FB" w:rsidP="00FB75FB">
      <w:r>
        <w:t>Supported by government actors who sought to promote traditional Indian medicine on an international stage.</w:t>
      </w:r>
    </w:p>
    <w:p w14:paraId="07562256" w14:textId="77777777" w:rsidR="00FB75FB" w:rsidRDefault="00FB75FB" w:rsidP="00FB75FB">
      <w:r>
        <w:t>Conclusion on Coronil</w:t>
      </w:r>
    </w:p>
    <w:p w14:paraId="0E6FE509" w14:textId="77777777" w:rsidR="00FB75FB" w:rsidRDefault="00FB75FB" w:rsidP="00FB75FB">
      <w:r>
        <w:t>Coronil’s journey reflects how pharmaceuticals can serve as symbols of national pride, aligning with broader political and ideological goals rather than scientific evidence.</w:t>
      </w:r>
    </w:p>
    <w:p w14:paraId="75B23FAE" w14:textId="77777777" w:rsidR="00FB75FB" w:rsidRDefault="00FB75FB" w:rsidP="00FB75FB"/>
    <w:p w14:paraId="5241FAB9" w14:textId="77777777" w:rsidR="00FB75FB" w:rsidRDefault="00FB75FB" w:rsidP="00FB75FB">
      <w:r>
        <w:t>5. Conclusion: The Pharmaceuticalization of Politics</w:t>
      </w:r>
    </w:p>
    <w:p w14:paraId="483C5ADB" w14:textId="77777777" w:rsidR="00FB75FB" w:rsidRDefault="00FB75FB" w:rsidP="00FB75FB">
      <w:r>
        <w:t>The authors argue that COVID-19 treatments were not just medical decisions but deeply political choices. The cases of ivermectin, remdesivir, and Coronil demonstrate how:</w:t>
      </w:r>
    </w:p>
    <w:p w14:paraId="4E76609E" w14:textId="77777777" w:rsidR="00FB75FB" w:rsidRDefault="00FB75FB" w:rsidP="00FB75FB"/>
    <w:p w14:paraId="2E657E2B" w14:textId="77777777" w:rsidR="00FB75FB" w:rsidRDefault="00FB75FB" w:rsidP="00FB75FB">
      <w:r>
        <w:t>Political ideologies shape public trust in medical treatments.</w:t>
      </w:r>
    </w:p>
    <w:p w14:paraId="06A5F943" w14:textId="77777777" w:rsidR="00FB75FB" w:rsidRDefault="00FB75FB" w:rsidP="00FB75FB">
      <w:r>
        <w:t>Scientific legitimacy is often determined by political and institutional backing.</w:t>
      </w:r>
    </w:p>
    <w:p w14:paraId="28583750" w14:textId="77777777" w:rsidR="00FB75FB" w:rsidRDefault="00FB75FB" w:rsidP="00FB75FB">
      <w:r>
        <w:t>Pharmaceuticals can become symbols of populism, establishment power, or national pride.</w:t>
      </w:r>
    </w:p>
    <w:p w14:paraId="5B4EC5D6" w14:textId="77777777" w:rsidR="00FB75FB" w:rsidRDefault="00FB75FB" w:rsidP="00FB75FB">
      <w:r>
        <w:t>The paper concludes by emphasizing that future public health crises will likely see similar battles over medical authority, trust, and political influence.</w:t>
      </w:r>
    </w:p>
    <w:p w14:paraId="78089168" w14:textId="77777777" w:rsidR="00FB75FB" w:rsidRDefault="00FB75FB" w:rsidP="00FB75FB"/>
    <w:p w14:paraId="7BBF4DD8" w14:textId="77777777" w:rsidR="00FB75FB" w:rsidRDefault="00FB75FB" w:rsidP="00FB75FB">
      <w:r>
        <w:t>Final Thoughts for Undergraduate Humanities Course</w:t>
      </w:r>
    </w:p>
    <w:p w14:paraId="751A5C77" w14:textId="77777777" w:rsidR="00FB75FB" w:rsidRDefault="00FB75FB" w:rsidP="00FB75FB">
      <w:r>
        <w:t>For students studying science, technology, and society (STS) or political philosophy, this paper offers a valuable case study on:</w:t>
      </w:r>
    </w:p>
    <w:p w14:paraId="0F5A2AF5" w14:textId="77777777" w:rsidR="00FB75FB" w:rsidRDefault="00FB75FB" w:rsidP="00FB75FB"/>
    <w:p w14:paraId="112EB7DF" w14:textId="77777777" w:rsidR="00FB75FB" w:rsidRDefault="00FB75FB" w:rsidP="00FB75FB">
      <w:r>
        <w:t>The social construction of scientific knowledge (who gets to decide what counts as "truth" in medicine?).</w:t>
      </w:r>
    </w:p>
    <w:p w14:paraId="4850A8B3" w14:textId="77777777" w:rsidR="00FB75FB" w:rsidRDefault="00FB75FB" w:rsidP="00FB75FB">
      <w:r>
        <w:t>The role of political ideology in shaping public trust in healthcare.</w:t>
      </w:r>
    </w:p>
    <w:p w14:paraId="5964A7D4" w14:textId="77777777" w:rsidR="00FB75FB" w:rsidRDefault="00FB75FB" w:rsidP="00FB75FB">
      <w:r>
        <w:t>The interplay between nationalism, populism, and scientific expertise.</w:t>
      </w:r>
    </w:p>
    <w:p w14:paraId="058750D4" w14:textId="77777777" w:rsidR="00FB75FB" w:rsidRDefault="00FB75FB" w:rsidP="00FB75FB">
      <w:r>
        <w:t>This analysis could be used to critically evaluate how science is not just an objective pursuit but deeply intertwined with political, cultural, and economic forces.</w:t>
      </w:r>
    </w:p>
    <w:p w14:paraId="33347C34" w14:textId="77777777" w:rsidR="00FB75FB" w:rsidRDefault="00FB75FB" w:rsidP="00FB75FB"/>
    <w:p w14:paraId="7F8DB0A7" w14:textId="77777777" w:rsidR="00FB75FB" w:rsidRDefault="00FB75FB" w:rsidP="00FB75FB">
      <w:r>
        <w:lastRenderedPageBreak/>
        <w:t>--------------------------------------------------------------------------------------------------</w:t>
      </w:r>
    </w:p>
    <w:p w14:paraId="79BEE7BB" w14:textId="77777777" w:rsidR="00FB75FB" w:rsidRDefault="00FB75FB" w:rsidP="00FB75FB"/>
    <w:p w14:paraId="2BCCF4E2" w14:textId="77777777" w:rsidR="00FB75FB" w:rsidRDefault="00FB75FB" w:rsidP="00FB75FB"/>
    <w:p w14:paraId="70DB56FE" w14:textId="77777777" w:rsidR="00FB75FB" w:rsidRPr="002E1164" w:rsidRDefault="00FB75FB" w:rsidP="00FB75FB">
      <w:pPr>
        <w:rPr>
          <w:b/>
          <w:bCs/>
          <w:sz w:val="52"/>
          <w:szCs w:val="52"/>
        </w:rPr>
      </w:pPr>
      <w:r w:rsidRPr="002E1164">
        <w:rPr>
          <w:b/>
          <w:bCs/>
          <w:sz w:val="52"/>
          <w:szCs w:val="52"/>
        </w:rPr>
        <w:t>Detailed Explanation of "Doubt is Our Product" by Naomi Oreskes</w:t>
      </w:r>
    </w:p>
    <w:p w14:paraId="29A546C3" w14:textId="77777777" w:rsidR="00FB75FB" w:rsidRDefault="00FB75FB" w:rsidP="00FB75FB">
      <w:r>
        <w:t>1. Overview of the Paper</w:t>
      </w:r>
    </w:p>
    <w:p w14:paraId="44985D50" w14:textId="77777777" w:rsidR="00FB75FB" w:rsidRDefault="00FB75FB" w:rsidP="00FB75FB">
      <w:r>
        <w:t>Naomi Oreskes’ "Doubt is Our Product" explores how corporations, particularly in the tobacco, fossil fuel, and chemical industries, have systematically used scientific uncertainty to delay regulation and public action. The title is taken from an internal tobacco industry memo from 1969 that stated:</w:t>
      </w:r>
    </w:p>
    <w:p w14:paraId="2440A1ED" w14:textId="77777777" w:rsidR="00FB75FB" w:rsidRDefault="00FB75FB" w:rsidP="00FB75FB"/>
    <w:p w14:paraId="5E90CF19" w14:textId="77777777" w:rsidR="00FB75FB" w:rsidRDefault="00FB75FB" w:rsidP="00FB75FB">
      <w:r>
        <w:t>"Doubt is our product since it is the best means of competing with the ‘body of fact’ that exists in the minds of the general public."</w:t>
      </w:r>
    </w:p>
    <w:p w14:paraId="7465CF4A" w14:textId="77777777" w:rsidR="00FB75FB" w:rsidRDefault="00FB75FB" w:rsidP="00FB75FB"/>
    <w:p w14:paraId="00CE4897" w14:textId="77777777" w:rsidR="00FB75FB" w:rsidRDefault="00FB75FB" w:rsidP="00FB75FB">
      <w:r>
        <w:t>( A memo (short for memorandum) is a brief, formal written message used for communication within an organization. It typically conveys information, instructions, or updates )</w:t>
      </w:r>
    </w:p>
    <w:p w14:paraId="04C38254" w14:textId="77777777" w:rsidR="00FB75FB" w:rsidRDefault="00FB75FB" w:rsidP="00FB75FB"/>
    <w:p w14:paraId="5B6B9034" w14:textId="77777777" w:rsidR="00FB75FB" w:rsidRDefault="00FB75FB" w:rsidP="00FB75FB">
      <w:r>
        <w:t>Oreskes argues that scientific uncertainty is weaponized by industries to cast doubt on well-established scientific facts, especially when those facts pose a financial or regulatory threat.</w:t>
      </w:r>
    </w:p>
    <w:p w14:paraId="48880F5D" w14:textId="77777777" w:rsidR="00FB75FB" w:rsidRDefault="00FB75FB" w:rsidP="00FB75FB"/>
    <w:p w14:paraId="26C22FAA" w14:textId="77777777" w:rsidR="00FB75FB" w:rsidRDefault="00FB75FB" w:rsidP="00FB75FB">
      <w:r>
        <w:t>2. The Role of Manufactured Doubt</w:t>
      </w:r>
    </w:p>
    <w:p w14:paraId="02AB4E2D" w14:textId="77777777" w:rsidR="00FB75FB" w:rsidRDefault="00FB75FB" w:rsidP="00FB75FB">
      <w:r>
        <w:t>The paper explains how corporations manipulate public perception of science by:</w:t>
      </w:r>
    </w:p>
    <w:p w14:paraId="00E2B76B" w14:textId="77777777" w:rsidR="00FB75FB" w:rsidRDefault="00FB75FB" w:rsidP="00FB75FB"/>
    <w:p w14:paraId="14A337A7" w14:textId="77777777" w:rsidR="00FB75FB" w:rsidRDefault="00FB75FB" w:rsidP="00FB75FB">
      <w:r>
        <w:t>Funding biased research that contradicts mainstream scientific consensus.</w:t>
      </w:r>
    </w:p>
    <w:p w14:paraId="549AB97C" w14:textId="77777777" w:rsidR="00FB75FB" w:rsidRDefault="00FB75FB" w:rsidP="00FB75FB">
      <w:r>
        <w:t>Amplifying minority opinions within the scientific community to create the illusion of debate.</w:t>
      </w:r>
    </w:p>
    <w:p w14:paraId="4ECA9D1F" w14:textId="77777777" w:rsidR="00FB75FB" w:rsidRDefault="00FB75FB" w:rsidP="00FB75FB">
      <w:r>
        <w:t>Lobbying policymakers and regulatory agencies to delay action.</w:t>
      </w:r>
    </w:p>
    <w:p w14:paraId="4DFAA0D4" w14:textId="77777777" w:rsidR="00FB75FB" w:rsidRDefault="00FB75FB" w:rsidP="00FB75FB">
      <w:r>
        <w:lastRenderedPageBreak/>
        <w:t>Using the media to create false equivalence, where fringe scientific views are presented as equally valid as well-established research.</w:t>
      </w:r>
    </w:p>
    <w:p w14:paraId="22F8B471" w14:textId="77777777" w:rsidR="00FB75FB" w:rsidRDefault="00FB75FB" w:rsidP="00FB75FB">
      <w:r>
        <w:t>This strategy has been employed in several major public health and environmental issues, including:</w:t>
      </w:r>
    </w:p>
    <w:p w14:paraId="3A2F1B35" w14:textId="77777777" w:rsidR="00FB75FB" w:rsidRDefault="00FB75FB" w:rsidP="00FB75FB"/>
    <w:p w14:paraId="3C339705" w14:textId="77777777" w:rsidR="00FB75FB" w:rsidRDefault="00FB75FB" w:rsidP="00FB75FB">
      <w:r>
        <w:t>Tobacco and lung cancer – The tobacco industry deliberately funded misleading studies to deny the link between smoking and cancer.</w:t>
      </w:r>
    </w:p>
    <w:p w14:paraId="223581B2" w14:textId="77777777" w:rsidR="00FB75FB" w:rsidRDefault="00FB75FB" w:rsidP="00FB75FB">
      <w:r>
        <w:t>Climate change denial – Fossil fuel companies have actively promoted doubt about human-caused global warming.</w:t>
      </w:r>
    </w:p>
    <w:p w14:paraId="79BD4C32" w14:textId="77777777" w:rsidR="00FB75FB" w:rsidRDefault="00FB75FB" w:rsidP="00FB75FB">
      <w:r>
        <w:t>Ozone depletion, lead poisoning, and acid rain – Similar tactics were used to slow down regulatory interventions.</w:t>
      </w:r>
    </w:p>
    <w:p w14:paraId="6E2125C1" w14:textId="77777777" w:rsidR="00FB75FB" w:rsidRDefault="00FB75FB" w:rsidP="00FB75FB">
      <w:r>
        <w:t>3. Key Case Studies</w:t>
      </w:r>
    </w:p>
    <w:p w14:paraId="08B2463E" w14:textId="77777777" w:rsidR="00FB75FB" w:rsidRDefault="00FB75FB" w:rsidP="00FB75FB">
      <w:r>
        <w:t>A. The Tobacco Industry’s Playbook</w:t>
      </w:r>
    </w:p>
    <w:p w14:paraId="3A3D6601" w14:textId="77777777" w:rsidR="00FB75FB" w:rsidRDefault="00FB75FB" w:rsidP="00FB75FB">
      <w:r>
        <w:t>In the 1950s and 1960s, tobacco companies knew that smoking caused lung cancer, but instead of accepting the science, they:</w:t>
      </w:r>
    </w:p>
    <w:p w14:paraId="607F1804" w14:textId="77777777" w:rsidR="00FB75FB" w:rsidRDefault="00FB75FB" w:rsidP="00FB75FB"/>
    <w:p w14:paraId="06C941A0" w14:textId="77777777" w:rsidR="00FB75FB" w:rsidRDefault="00FB75FB" w:rsidP="00FB75FB">
      <w:r>
        <w:t>Created "scientific advisory boards" that promoted alternative explanations for rising cancer rates.</w:t>
      </w:r>
    </w:p>
    <w:p w14:paraId="71E74760" w14:textId="77777777" w:rsidR="00FB75FB" w:rsidRDefault="00FB75FB" w:rsidP="00FB75FB">
      <w:r>
        <w:t>Paid scientists to question causation, arguing that there wasn’t enough evidence for a direct link.</w:t>
      </w:r>
    </w:p>
    <w:p w14:paraId="50AA2D2D" w14:textId="77777777" w:rsidR="00FB75FB" w:rsidRDefault="00FB75FB" w:rsidP="00FB75FB">
      <w:r>
        <w:t>Shifted blame to other environmental factors (e.g., air pollution, genetics).</w:t>
      </w:r>
    </w:p>
    <w:p w14:paraId="2B940891" w14:textId="77777777" w:rsidR="00FB75FB" w:rsidRDefault="00FB75FB" w:rsidP="00FB75FB">
      <w:r>
        <w:t>This strategy successfully delayed regulation for decades, leading to millions of preventable deaths.</w:t>
      </w:r>
    </w:p>
    <w:p w14:paraId="691967C2" w14:textId="77777777" w:rsidR="00FB75FB" w:rsidRDefault="00FB75FB" w:rsidP="00FB75FB"/>
    <w:p w14:paraId="0EAE6974" w14:textId="77777777" w:rsidR="00FB75FB" w:rsidRDefault="00FB75FB" w:rsidP="00FB75FB">
      <w:r>
        <w:t>B. Climate Change Denial</w:t>
      </w:r>
    </w:p>
    <w:p w14:paraId="541030CD" w14:textId="77777777" w:rsidR="00FB75FB" w:rsidRDefault="00FB75FB" w:rsidP="00FB75FB">
      <w:r>
        <w:t>Big oil companies (ExxonMobil, BP, Shell, etc.) followed the tobacco industry's example by funding think tanks and scientists to challenge the consensus on global warming.</w:t>
      </w:r>
    </w:p>
    <w:p w14:paraId="0C2D0204" w14:textId="77777777" w:rsidR="00FB75FB" w:rsidRDefault="00FB75FB" w:rsidP="00FB75FB"/>
    <w:p w14:paraId="35B30941" w14:textId="77777777" w:rsidR="00FB75FB" w:rsidRDefault="00FB75FB" w:rsidP="00FB75FB">
      <w:r>
        <w:t>They argued:</w:t>
      </w:r>
    </w:p>
    <w:p w14:paraId="3076C620" w14:textId="77777777" w:rsidR="00FB75FB" w:rsidRDefault="00FB75FB" w:rsidP="00FB75FB"/>
    <w:p w14:paraId="579B865A" w14:textId="77777777" w:rsidR="00FB75FB" w:rsidRDefault="00FB75FB" w:rsidP="00FB75FB">
      <w:r>
        <w:t>Climate science is uncertain and needs more study.</w:t>
      </w:r>
    </w:p>
    <w:p w14:paraId="047E048A" w14:textId="77777777" w:rsidR="00FB75FB" w:rsidRDefault="00FB75FB" w:rsidP="00FB75FB">
      <w:r>
        <w:lastRenderedPageBreak/>
        <w:t>The economic costs of cutting emissions are too high and would harm jobs.</w:t>
      </w:r>
    </w:p>
    <w:p w14:paraId="7180CD70" w14:textId="77777777" w:rsidR="00FB75FB" w:rsidRDefault="00FB75FB" w:rsidP="00FB75FB">
      <w:r>
        <w:t>Natural climate variability (rather than human activity) is responsible for temperature changes.</w:t>
      </w:r>
    </w:p>
    <w:p w14:paraId="75564170" w14:textId="77777777" w:rsidR="00FB75FB" w:rsidRDefault="00FB75FB" w:rsidP="00FB75FB">
      <w:r>
        <w:t>These efforts delayed serious climate action by decades, despite overwhelming scientific evidence from the 1980s onward.</w:t>
      </w:r>
    </w:p>
    <w:p w14:paraId="09195A5B" w14:textId="77777777" w:rsidR="00FB75FB" w:rsidRDefault="00FB75FB" w:rsidP="00FB75FB"/>
    <w:p w14:paraId="2CAC017E" w14:textId="77777777" w:rsidR="00FB75FB" w:rsidRDefault="00FB75FB" w:rsidP="00FB75FB">
      <w:r>
        <w:t>4. The Role of the Media in Spreading Doubt</w:t>
      </w:r>
    </w:p>
    <w:p w14:paraId="5DC20D99" w14:textId="77777777" w:rsidR="00FB75FB" w:rsidRDefault="00FB75FB" w:rsidP="00FB75FB">
      <w:r>
        <w:t>Oreskes highlights how the media’s need for “balanced” reporting contributed to the problem.</w:t>
      </w:r>
    </w:p>
    <w:p w14:paraId="789083B7" w14:textId="77777777" w:rsidR="00FB75FB" w:rsidRDefault="00FB75FB" w:rsidP="00FB75FB">
      <w:r>
        <w:t>Journalists gave equal weight to climate deniers and legitimate scientists, even though 97% of climate scientists agreed that climate change was real and human-caused.</w:t>
      </w:r>
    </w:p>
    <w:p w14:paraId="5B19FB37" w14:textId="77777777" w:rsidR="00FB75FB" w:rsidRDefault="00FB75FB" w:rsidP="00FB75FB">
      <w:r>
        <w:t>This false equivalence made it seem like a real scientific debate was happening, when in reality, the scientific consensus was strong.</w:t>
      </w:r>
    </w:p>
    <w:p w14:paraId="0EC75103" w14:textId="77777777" w:rsidR="00FB75FB" w:rsidRDefault="00FB75FB" w:rsidP="00FB75FB">
      <w:r>
        <w:t>5. The Broader Implications of Manufactured Doubt</w:t>
      </w:r>
    </w:p>
    <w:p w14:paraId="0F7BA660" w14:textId="77777777" w:rsidR="00FB75FB" w:rsidRDefault="00FB75FB" w:rsidP="00FB75FB">
      <w:r>
        <w:t>The deliberate creation of doubt is not about scientific integrity—it is a political and economic strategy used to resist regulation.</w:t>
      </w:r>
    </w:p>
    <w:p w14:paraId="15AA72E4" w14:textId="77777777" w:rsidR="00FB75FB" w:rsidRDefault="00FB75FB" w:rsidP="00FB75FB">
      <w:r>
        <w:t>This strategy erodes public trust in science and undermines (Undermines means to weaken, damage, or gradually reduce the effectiveness, power, or authority of something or someone) evidence-based policymaking.</w:t>
      </w:r>
    </w:p>
    <w:p w14:paraId="47064947" w14:textId="77777777" w:rsidR="00FB75FB" w:rsidRDefault="00FB75FB" w:rsidP="00FB75FB">
      <w:r>
        <w:t>It also highlights the power imbalance between corporations (which have massive resources) and scientists (who are constrained by academic funding and peer review processes).</w:t>
      </w:r>
    </w:p>
    <w:p w14:paraId="57360853" w14:textId="77777777" w:rsidR="00FB75FB" w:rsidRDefault="00FB75FB" w:rsidP="00FB75FB">
      <w:r>
        <w:t>6. Conclusion: The Need for Scientific Integrity and Public Awareness</w:t>
      </w:r>
    </w:p>
    <w:p w14:paraId="4EEA48B2" w14:textId="77777777" w:rsidR="00FB75FB" w:rsidRDefault="00FB75FB" w:rsidP="00FB75FB">
      <w:r>
        <w:t>Oreskes concludes that we must:</w:t>
      </w:r>
    </w:p>
    <w:p w14:paraId="0CF3A7C3" w14:textId="77777777" w:rsidR="00FB75FB" w:rsidRDefault="00FB75FB" w:rsidP="00FB75FB">
      <w:r>
        <w:t>Recognize that uncertainty is often exaggerated for political reasons.</w:t>
      </w:r>
    </w:p>
    <w:p w14:paraId="7A77A82C" w14:textId="77777777" w:rsidR="00FB75FB" w:rsidRDefault="00FB75FB" w:rsidP="00FB75FB">
      <w:r>
        <w:t>Strengthen scientific literacy to prevent the public from being misled.</w:t>
      </w:r>
    </w:p>
    <w:p w14:paraId="5B7B92FF" w14:textId="77777777" w:rsidR="00FB75FB" w:rsidRDefault="00FB75FB" w:rsidP="00FB75FB">
      <w:r>
        <w:t>Hold corporations accountable for spreading misinformation.</w:t>
      </w:r>
    </w:p>
    <w:p w14:paraId="2EC339F2" w14:textId="77777777" w:rsidR="00FB75FB" w:rsidRDefault="00FB75FB" w:rsidP="00FB75FB">
      <w:r>
        <w:t>Encourage independent science funding to reduce corporate influence on research.</w:t>
      </w:r>
    </w:p>
    <w:p w14:paraId="1292D5AE" w14:textId="77777777" w:rsidR="00FB75FB" w:rsidRDefault="00FB75FB" w:rsidP="00FB75FB">
      <w:r>
        <w:t>Final Thoughts for Exam Preparation</w:t>
      </w:r>
    </w:p>
    <w:p w14:paraId="261C22BE" w14:textId="77777777" w:rsidR="00FB75FB" w:rsidRDefault="00FB75FB" w:rsidP="00FB75FB">
      <w:r>
        <w:t>This reading is essential for understanding the intersection of science, politics, and corporate power.</w:t>
      </w:r>
    </w:p>
    <w:p w14:paraId="206DA526" w14:textId="77777777" w:rsidR="00FB75FB" w:rsidRDefault="00FB75FB" w:rsidP="00FB75FB">
      <w:r>
        <w:lastRenderedPageBreak/>
        <w:t>Expect exam questions such as:</w:t>
      </w:r>
    </w:p>
    <w:p w14:paraId="29655947" w14:textId="77777777" w:rsidR="00FB75FB" w:rsidRDefault="00FB75FB" w:rsidP="00FB75FB">
      <w:r>
        <w:t>How do corporations manufacture doubt, and why is this effective?</w:t>
      </w:r>
    </w:p>
    <w:p w14:paraId="301ED4A8" w14:textId="77777777" w:rsidR="00FB75FB" w:rsidRDefault="00FB75FB" w:rsidP="00FB75FB">
      <w:r>
        <w:t>Compare the tactics used by the tobacco industry and climate change deniers.</w:t>
      </w:r>
    </w:p>
    <w:p w14:paraId="29D0FF09" w14:textId="77777777" w:rsidR="00FB75FB" w:rsidRDefault="00FB75FB" w:rsidP="00FB75FB">
      <w:r>
        <w:t>What role does the media play in spreading misinformation?</w:t>
      </w:r>
    </w:p>
    <w:p w14:paraId="51D4B31E" w14:textId="77777777" w:rsidR="00FB75FB" w:rsidRDefault="00FB75FB" w:rsidP="00FB75FB"/>
    <w:p w14:paraId="67E85E3D" w14:textId="77777777" w:rsidR="00FB75FB" w:rsidRDefault="00FB75FB" w:rsidP="00FB75FB">
      <w:r>
        <w:t>---------------------------------------------------------------------------------------------------</w:t>
      </w:r>
    </w:p>
    <w:p w14:paraId="587429EB" w14:textId="77777777" w:rsidR="00FB75FB" w:rsidRDefault="00FB75FB" w:rsidP="00FB75FB"/>
    <w:p w14:paraId="7B78FB74" w14:textId="77777777" w:rsidR="00FB75FB" w:rsidRPr="00111988" w:rsidRDefault="00FB75FB" w:rsidP="00FB75FB">
      <w:pPr>
        <w:rPr>
          <w:b/>
          <w:bCs/>
          <w:sz w:val="48"/>
          <w:szCs w:val="48"/>
        </w:rPr>
      </w:pPr>
      <w:r w:rsidRPr="00111988">
        <w:rPr>
          <w:b/>
          <w:bCs/>
          <w:sz w:val="48"/>
          <w:szCs w:val="48"/>
        </w:rPr>
        <w:t>Detailed Explanation of "Views of Paul Feyerabend" (NPTEL Notes)</w:t>
      </w:r>
    </w:p>
    <w:p w14:paraId="6B537E3C" w14:textId="77777777" w:rsidR="00FB75FB" w:rsidRDefault="00FB75FB" w:rsidP="00FB75FB">
      <w:r>
        <w:t>1. Overview of Feyerabend’s Philosophy</w:t>
      </w:r>
    </w:p>
    <w:p w14:paraId="7D1EAF9E" w14:textId="77777777" w:rsidR="00FB75FB" w:rsidRDefault="00FB75FB" w:rsidP="00FB75FB">
      <w:r>
        <w:t>Paul Feyerabend is best known for his book Against Method (1975), where he argues that:</w:t>
      </w:r>
    </w:p>
    <w:p w14:paraId="1D4428ED" w14:textId="77777777" w:rsidR="00FB75FB" w:rsidRDefault="00FB75FB" w:rsidP="00FB75FB"/>
    <w:p w14:paraId="5AE2CE8F" w14:textId="77777777" w:rsidR="00FB75FB" w:rsidRDefault="00FB75FB" w:rsidP="00FB75FB">
      <w:r>
        <w:t>There is no single scientific method—science progresses through chaos and creativity.</w:t>
      </w:r>
    </w:p>
    <w:p w14:paraId="4A1B2235" w14:textId="77777777" w:rsidR="00FB75FB" w:rsidRDefault="00FB75FB" w:rsidP="00FB75FB">
      <w:r>
        <w:t>Scientific progress happens when rules are broken, not by following strict methodologies.</w:t>
      </w:r>
    </w:p>
    <w:p w14:paraId="0DFC386E" w14:textId="77777777" w:rsidR="00FB75FB" w:rsidRDefault="00FB75FB" w:rsidP="00FB75FB">
      <w:r>
        <w:t>Pluralism in science is necessary—scientists should explore multiple, even contradictory, theories.</w:t>
      </w:r>
    </w:p>
    <w:p w14:paraId="200D7A07" w14:textId="77777777" w:rsidR="00FB75FB" w:rsidRDefault="00FB75FB" w:rsidP="00FB75FB">
      <w:r>
        <w:t>Feyerabend rejects the idea that science is superior to other ways of knowing, such as religion, art, or folklore.</w:t>
      </w:r>
    </w:p>
    <w:p w14:paraId="400F1C82" w14:textId="77777777" w:rsidR="00FB75FB" w:rsidRDefault="00FB75FB" w:rsidP="00FB75FB"/>
    <w:p w14:paraId="1EC58963" w14:textId="77777777" w:rsidR="00FB75FB" w:rsidRDefault="00FB75FB" w:rsidP="00FB75FB">
      <w:r>
        <w:t>2. Key Arguments Against Scientific Methodology</w:t>
      </w:r>
    </w:p>
    <w:p w14:paraId="1B344C7F" w14:textId="77777777" w:rsidR="00FB75FB" w:rsidRDefault="00FB75FB" w:rsidP="00FB75FB">
      <w:r>
        <w:t>A. The "Consistency" and "Correspondence" Conditions</w:t>
      </w:r>
    </w:p>
    <w:p w14:paraId="40675A16" w14:textId="77777777" w:rsidR="00FB75FB" w:rsidRDefault="00FB75FB" w:rsidP="00FB75FB">
      <w:r>
        <w:t>Traditional philosophers of science (e.g., Popper, Kuhn) argue that new theories must be consistent with old theories and correspond to known facts.</w:t>
      </w:r>
    </w:p>
    <w:p w14:paraId="57F7CF70" w14:textId="77777777" w:rsidR="00FB75FB" w:rsidRDefault="00FB75FB" w:rsidP="00FB75FB">
      <w:r>
        <w:t>Feyerabend rejects this, claiming that progress happens when old theories are overturned—even if new ideas seem irrational at first.</w:t>
      </w:r>
    </w:p>
    <w:p w14:paraId="58DDE689" w14:textId="77777777" w:rsidR="00FB75FB" w:rsidRDefault="00FB75FB" w:rsidP="00FB75FB">
      <w:r>
        <w:t>Example: Galileo's heliocentrism was initially inconsistent with accepted Ptolemaic astronomy but led to a scientific revolution.</w:t>
      </w:r>
    </w:p>
    <w:p w14:paraId="53E1F05B" w14:textId="77777777" w:rsidR="00FB75FB" w:rsidRDefault="00FB75FB" w:rsidP="00FB75FB">
      <w:r>
        <w:lastRenderedPageBreak/>
        <w:t>B. Science is Not Objective or Superior</w:t>
      </w:r>
    </w:p>
    <w:p w14:paraId="1DCEC40E" w14:textId="77777777" w:rsidR="00FB75FB" w:rsidRDefault="00FB75FB" w:rsidP="00FB75FB">
      <w:r>
        <w:t>Feyerabend challenges the idea that science is uniquely rational or objective.</w:t>
      </w:r>
    </w:p>
    <w:p w14:paraId="2043FD44" w14:textId="77777777" w:rsidR="00FB75FB" w:rsidRDefault="00FB75FB" w:rsidP="00FB75FB">
      <w:r>
        <w:t>He argues that historically, science has often relied on irrational or political motives to advance.</w:t>
      </w:r>
    </w:p>
    <w:p w14:paraId="6B57EBAC" w14:textId="77777777" w:rsidR="00FB75FB" w:rsidRDefault="00FB75FB" w:rsidP="00FB75FB">
      <w:r>
        <w:t>Example: Galileo used rhetoric and persuasion, not just empirical evidence, to defend heliocentrism.</w:t>
      </w:r>
    </w:p>
    <w:p w14:paraId="26F91AC0" w14:textId="77777777" w:rsidR="00FB75FB" w:rsidRDefault="00FB75FB" w:rsidP="00FB75FB">
      <w:r>
        <w:t>C. Epistemological Anarchism (Epistemological anarchism is the idea that there is no single scientific method or fixed rules for acquiring knowledge)</w:t>
      </w:r>
    </w:p>
    <w:p w14:paraId="3D83F591" w14:textId="77777777" w:rsidR="00FB75FB" w:rsidRDefault="00FB75FB" w:rsidP="00FB75FB">
      <w:r>
        <w:t>Feyerabend famously claimed:</w:t>
      </w:r>
    </w:p>
    <w:p w14:paraId="0A708FE6" w14:textId="77777777" w:rsidR="00FB75FB" w:rsidRDefault="00FB75FB" w:rsidP="00FB75FB">
      <w:r>
        <w:t>"Anything goes."</w:t>
      </w:r>
    </w:p>
    <w:p w14:paraId="1B4D2454" w14:textId="77777777" w:rsidR="00FB75FB" w:rsidRDefault="00FB75FB" w:rsidP="00FB75FB"/>
    <w:p w14:paraId="79775FB6" w14:textId="77777777" w:rsidR="00FB75FB" w:rsidRDefault="00FB75FB" w:rsidP="00FB75FB">
      <w:r>
        <w:t>DEFINITIONS -</w:t>
      </w:r>
    </w:p>
    <w:p w14:paraId="739FC7F8" w14:textId="77777777" w:rsidR="00FB75FB" w:rsidRDefault="00FB75FB" w:rsidP="00FB75FB">
      <w:r>
        <w:t>"Anything Goes" – No universal method exists; science should allow multiple approaches.</w:t>
      </w:r>
    </w:p>
    <w:p w14:paraId="53C762DD" w14:textId="77777777" w:rsidR="00FB75FB" w:rsidRDefault="00FB75FB" w:rsidP="00FB75FB">
      <w:r>
        <w:t>Critique of Scientific Dogmatism – Science should not claim absolute authority over knowledge.</w:t>
      </w:r>
    </w:p>
    <w:p w14:paraId="2328962C" w14:textId="77777777" w:rsidR="00FB75FB" w:rsidRDefault="00FB75FB" w:rsidP="00FB75FB">
      <w:r>
        <w:t>Historical Evidence – Major breakthroughs (e.g., Galileo’s heliocentrism) succeeded by breaking conventional methods.</w:t>
      </w:r>
    </w:p>
    <w:p w14:paraId="6715E050" w14:textId="77777777" w:rsidR="00FB75FB" w:rsidRDefault="00FB75FB" w:rsidP="00FB75FB">
      <w:r>
        <w:t>Epistemology – The study of knowledge, including its nature, sources, and limits. It explores questions like "What is knowledge?" and "How do we know what we know?".</w:t>
      </w:r>
    </w:p>
    <w:p w14:paraId="4D4B3E18" w14:textId="77777777" w:rsidR="00FB75FB" w:rsidRDefault="00FB75FB" w:rsidP="00FB75FB">
      <w:r>
        <w:t>Anarchism – A political philosophy that opposes hierarchical authority and advocates for self-governance, often rejecting the state and rigid structures.</w:t>
      </w:r>
    </w:p>
    <w:p w14:paraId="5A9A012C" w14:textId="77777777" w:rsidR="00FB75FB" w:rsidRDefault="00FB75FB" w:rsidP="00FB75FB"/>
    <w:p w14:paraId="612BE8BF" w14:textId="77777777" w:rsidR="00FB75FB" w:rsidRDefault="00FB75FB" w:rsidP="00FB75FB"/>
    <w:p w14:paraId="6C8CD993" w14:textId="77777777" w:rsidR="00FB75FB" w:rsidRDefault="00FB75FB" w:rsidP="00FB75FB">
      <w:r>
        <w:t>He argued that all knowledge systems should be treated equally—there is no reason why science should dominate over religion, mythology, or folk wisdom.</w:t>
      </w:r>
    </w:p>
    <w:p w14:paraId="7283D5B5" w14:textId="77777777" w:rsidR="00FB75FB" w:rsidRDefault="00FB75FB" w:rsidP="00FB75FB">
      <w:r>
        <w:t>Science should compete with alternative views, rather than suppress them.</w:t>
      </w:r>
    </w:p>
    <w:p w14:paraId="46AA83F4" w14:textId="77777777" w:rsidR="00FB75FB" w:rsidRDefault="00FB75FB" w:rsidP="00FB75FB">
      <w:r>
        <w:t>3. Feyerabend vs. Other Philosophers</w:t>
      </w:r>
    </w:p>
    <w:p w14:paraId="16950395" w14:textId="77777777" w:rsidR="00FB75FB" w:rsidRDefault="00FB75FB" w:rsidP="00FB75FB">
      <w:r>
        <w:t>Against Popper: Feyerabend rejects falsification as too rigid—science doesn’t advance by strict testing but through creative breakthroughs.</w:t>
      </w:r>
    </w:p>
    <w:p w14:paraId="6DB719BB" w14:textId="77777777" w:rsidR="00FB75FB" w:rsidRDefault="00FB75FB" w:rsidP="00FB75FB">
      <w:r>
        <w:lastRenderedPageBreak/>
        <w:t>Against Kuhn: Kuhn argues that science progresses through paradigms. Feyerabend rejects paradigms altogether, claiming science is messy and unpredictable.</w:t>
      </w:r>
    </w:p>
    <w:p w14:paraId="24631A63" w14:textId="77777777" w:rsidR="00FB75FB" w:rsidRDefault="00FB75FB" w:rsidP="00FB75FB">
      <w:r>
        <w:t>Against Logical Positivism: Feyerabend rejects the idea that science is purely rational—historical and political factors shape scientific knowledge.</w:t>
      </w:r>
    </w:p>
    <w:p w14:paraId="08F820C2" w14:textId="77777777" w:rsidR="00FB75FB" w:rsidRDefault="00FB75FB" w:rsidP="00FB75FB"/>
    <w:p w14:paraId="320D6F52" w14:textId="77777777" w:rsidR="00FB75FB" w:rsidRDefault="00FB75FB" w:rsidP="00FB75FB">
      <w:r>
        <w:t>4. Implications for Science and Society</w:t>
      </w:r>
    </w:p>
    <w:p w14:paraId="48746326" w14:textId="77777777" w:rsidR="00FB75FB" w:rsidRDefault="00FB75FB" w:rsidP="00FB75FB">
      <w:r>
        <w:t>Feyerabend’s ideas support scientific pluralism—encouraging alternative medicine, indigenous knowledge, and even astrology as legitimate fields of inquiry.</w:t>
      </w:r>
    </w:p>
    <w:p w14:paraId="340C71C9" w14:textId="77777777" w:rsidR="00FB75FB" w:rsidRDefault="00FB75FB" w:rsidP="00FB75FB"/>
    <w:p w14:paraId="5C7602B6" w14:textId="77777777" w:rsidR="00FB75FB" w:rsidRDefault="00FB75FB" w:rsidP="00FB75FB">
      <w:r>
        <w:t>His work challenges the authority of scientific institutions, arguing that democracy, not expert rule, should guide scientific policy.</w:t>
      </w:r>
    </w:p>
    <w:p w14:paraId="3652E007" w14:textId="77777777" w:rsidR="00FB75FB" w:rsidRDefault="00FB75FB" w:rsidP="00FB75FB"/>
    <w:p w14:paraId="24693334" w14:textId="77777777" w:rsidR="00FB75FB" w:rsidRDefault="00FB75FB" w:rsidP="00FB75FB">
      <w:r>
        <w:t>5. Exam Preparation Tips</w:t>
      </w:r>
    </w:p>
    <w:p w14:paraId="72DE1061" w14:textId="77777777" w:rsidR="00FB75FB" w:rsidRDefault="00FB75FB" w:rsidP="00FB75FB">
      <w:r>
        <w:t>Be prepared to contrast Feyerabend with Popper, Kuhn, and logical positivists.</w:t>
      </w:r>
    </w:p>
    <w:p w14:paraId="4C2745CF" w14:textId="77777777" w:rsidR="00FB75FB" w:rsidRDefault="00FB75FB" w:rsidP="00FB75FB">
      <w:r>
        <w:t>Possible exam questions:</w:t>
      </w:r>
    </w:p>
    <w:p w14:paraId="19ADF7AF" w14:textId="77777777" w:rsidR="00FB75FB" w:rsidRDefault="00FB75FB" w:rsidP="00FB75FB">
      <w:r>
        <w:t>Why does Feyerabend reject the idea of a single scientific method?</w:t>
      </w:r>
    </w:p>
    <w:p w14:paraId="4203B41D" w14:textId="77777777" w:rsidR="00FB75FB" w:rsidRDefault="00FB75FB" w:rsidP="00FB75FB">
      <w:r>
        <w:t>How does Feyerabend’s view challenge traditional scientific authority?</w:t>
      </w:r>
    </w:p>
    <w:p w14:paraId="23219793" w14:textId="77777777" w:rsidR="00FB75FB" w:rsidRDefault="00FB75FB" w:rsidP="00FB75FB">
      <w:r>
        <w:t>Discuss Feyerabend’s phrase: "Anything goes."</w:t>
      </w:r>
    </w:p>
    <w:p w14:paraId="5AC0B07A" w14:textId="77777777" w:rsidR="00FB75FB" w:rsidRDefault="00FB75FB" w:rsidP="00FB75FB">
      <w:r>
        <w:t>Final Summary</w:t>
      </w:r>
    </w:p>
    <w:p w14:paraId="2D3F1C80" w14:textId="77777777" w:rsidR="00FB75FB" w:rsidRDefault="00FB75FB" w:rsidP="00FB75FB">
      <w:r>
        <w:t>Oreskes: Science can be manipulated for political and corporate interests.</w:t>
      </w:r>
    </w:p>
    <w:p w14:paraId="69352EB8" w14:textId="77777777" w:rsidR="00FB75FB" w:rsidRDefault="00FB75FB" w:rsidP="00FB75FB">
      <w:r>
        <w:t>Feyerabend: Science is not inherently superior—progress comes from breaking rules.</w:t>
      </w:r>
    </w:p>
    <w:p w14:paraId="6E1EEA3A" w14:textId="384E28FA" w:rsidR="009F32FB" w:rsidRDefault="00FB75FB" w:rsidP="00FB75FB">
      <w:r>
        <w:t>These readings challenge the idea that science is purely objective and free from power struggles—a crucial theme for humanities students.</w:t>
      </w:r>
    </w:p>
    <w:p w14:paraId="2D5CD622" w14:textId="77777777" w:rsidR="00FB75FB" w:rsidRDefault="00FB75FB" w:rsidP="00FB75FB"/>
    <w:p w14:paraId="6B5EA55E" w14:textId="77777777" w:rsidR="00FB75FB" w:rsidRDefault="00FB75FB" w:rsidP="00FB75FB">
      <w:pPr>
        <w:pBdr>
          <w:bottom w:val="single" w:sz="6" w:space="1" w:color="auto"/>
        </w:pBdr>
      </w:pPr>
    </w:p>
    <w:p w14:paraId="65988E69" w14:textId="77777777" w:rsidR="00FB75FB" w:rsidRDefault="00FB75FB" w:rsidP="00FB75FB"/>
    <w:p w14:paraId="0B1C4B0A" w14:textId="77777777" w:rsidR="00FB75FB" w:rsidRDefault="00FB75FB" w:rsidP="00FB75FB"/>
    <w:p w14:paraId="157EA4EA" w14:textId="77777777" w:rsidR="00FB75FB" w:rsidRPr="00CA45EB" w:rsidRDefault="00FB75FB" w:rsidP="00FB75FB">
      <w:pPr>
        <w:rPr>
          <w:b/>
          <w:bCs/>
          <w:sz w:val="52"/>
          <w:szCs w:val="52"/>
        </w:rPr>
      </w:pPr>
      <w:r w:rsidRPr="00CA45EB">
        <w:rPr>
          <w:b/>
          <w:bCs/>
          <w:sz w:val="52"/>
          <w:szCs w:val="52"/>
        </w:rPr>
        <w:lastRenderedPageBreak/>
        <w:t>Chapter 4: The Germs of Dissent: Louis Pasteur and the Origins of Life</w:t>
      </w:r>
    </w:p>
    <w:p w14:paraId="36895AE2" w14:textId="77777777" w:rsidR="00FB75FB" w:rsidRDefault="00FB75FB" w:rsidP="00FB75FB"/>
    <w:p w14:paraId="4E705A94" w14:textId="77777777" w:rsidR="00FB75FB" w:rsidRDefault="00FB75FB" w:rsidP="00FB75FB">
      <w:r>
        <w:t>Overview:</w:t>
      </w:r>
    </w:p>
    <w:p w14:paraId="474FCEBC" w14:textId="77777777" w:rsidR="00FB75FB" w:rsidRDefault="00FB75FB" w:rsidP="00FB75FB">
      <w:r>
        <w:t>This chapter delves into the historical debate over spontaneous generation, a theory that life could arise from non-living matter under certain conditions. The focus is on the scientific controversy between Louis Pasteur and Félix Pouchet in the 19th century, which ultimately led to the rejection of spontaneous generation and the establishment of the germ theory of disease. The chapter highlights the complexities of scientific debates, the role of politics and bias in scientific decision-making, and the challenges of interpreting experimental results.</w:t>
      </w:r>
    </w:p>
    <w:p w14:paraId="5BBADC82" w14:textId="77777777" w:rsidR="00FB75FB" w:rsidRDefault="00FB75FB" w:rsidP="00FB75FB"/>
    <w:p w14:paraId="2AAA5BBE" w14:textId="77777777" w:rsidR="00FB75FB" w:rsidRDefault="00FB75FB" w:rsidP="00FB75FB">
      <w:r>
        <w:t>Key Concepts:</w:t>
      </w:r>
    </w:p>
    <w:p w14:paraId="648E4CCE" w14:textId="77777777" w:rsidR="00FB75FB" w:rsidRDefault="00FB75FB" w:rsidP="00FB75FB">
      <w:r>
        <w:t>Spontaneous Generation:</w:t>
      </w:r>
    </w:p>
    <w:p w14:paraId="4225714C" w14:textId="77777777" w:rsidR="00FB75FB" w:rsidRDefault="00FB75FB" w:rsidP="00FB75FB"/>
    <w:p w14:paraId="3178511E" w14:textId="77777777" w:rsidR="00FB75FB" w:rsidRDefault="00FB75FB" w:rsidP="00FB75FB">
      <w:r>
        <w:t>The idea that life could arise from non-living matter was a widely debated topic in the 19th century. This theory was rooted in observations of decaying organic matter, where life (e.g., maggots, mold) seemed to appear spontaneously.</w:t>
      </w:r>
    </w:p>
    <w:p w14:paraId="6FCCC3F0" w14:textId="77777777" w:rsidR="00FB75FB" w:rsidRDefault="00FB75FB" w:rsidP="00FB75FB">
      <w:r>
        <w:t>People once believed that life appeared spontaneously in decaying organic matter because they observed organisms like maggots on rotting meat or mold on bread without seeing how they got there. In reality, these organisms came from eggs laid by flies or spores in the air, but before germ theory and microscopy, the process was misunderstood as "spontaneous generation.</w:t>
      </w:r>
    </w:p>
    <w:p w14:paraId="1D85B870" w14:textId="77777777" w:rsidR="00FB75FB" w:rsidRDefault="00FB75FB" w:rsidP="00FB75FB"/>
    <w:p w14:paraId="2E016A0B" w14:textId="77777777" w:rsidR="00FB75FB" w:rsidRDefault="00FB75FB" w:rsidP="00FB75FB">
      <w:r>
        <w:t>The debate was not just scientific but also had religious and political implications, as it challenged the idea of divine creation and the uniqueness of life.</w:t>
      </w:r>
    </w:p>
    <w:p w14:paraId="074DFB2C" w14:textId="77777777" w:rsidR="00FB75FB" w:rsidRDefault="00FB75FB" w:rsidP="00FB75FB"/>
    <w:p w14:paraId="55A96BEC" w14:textId="77777777" w:rsidR="00FB75FB" w:rsidRDefault="00FB75FB" w:rsidP="00FB75FB">
      <w:r>
        <w:t>Pasteur’s Experiments:</w:t>
      </w:r>
    </w:p>
    <w:p w14:paraId="5F9E2BA0" w14:textId="77777777" w:rsidR="00FB75FB" w:rsidRDefault="00FB75FB" w:rsidP="00FB75FB"/>
    <w:p w14:paraId="51FC92BC" w14:textId="77777777" w:rsidR="00FB75FB" w:rsidRDefault="00FB75FB" w:rsidP="00FB75FB">
      <w:r>
        <w:lastRenderedPageBreak/>
        <w:t>Pasteur conducted a series of experiments to disprove spontaneous generation. He used swan-neck flasks to show that microorganisms in the air, not the air itself, were responsible for the growth of life in sterilized nutrient broths.</w:t>
      </w:r>
    </w:p>
    <w:p w14:paraId="61960891" w14:textId="77777777" w:rsidR="00FB75FB" w:rsidRDefault="00FB75FB" w:rsidP="00FB75FB">
      <w:r>
        <w:t>Sterilized nutrient broths are liquid media used to grow microorganisms under sterile conditions, ensuring no contamination. Sterilization is usually done via autoclaving (high pressure and temperature) to kill unwanted microbes.</w:t>
      </w:r>
    </w:p>
    <w:p w14:paraId="53D38D73" w14:textId="77777777" w:rsidR="00FB75FB" w:rsidRDefault="00FB75FB" w:rsidP="00FB75FB"/>
    <w:p w14:paraId="75E64865" w14:textId="77777777" w:rsidR="00FB75FB" w:rsidRDefault="00FB75FB" w:rsidP="00FB75FB"/>
    <w:p w14:paraId="1E743FCF" w14:textId="77777777" w:rsidR="00FB75FB" w:rsidRDefault="00FB75FB" w:rsidP="00FB75FB">
      <w:r>
        <w:t>Pasteur’s experiments were designed to demonstrate that life only arises from pre-existing life, a concept that became foundational for modern biology and microbiology.</w:t>
      </w:r>
    </w:p>
    <w:p w14:paraId="6CC09813" w14:textId="77777777" w:rsidR="00FB75FB" w:rsidRDefault="00FB75FB" w:rsidP="00FB75FB"/>
    <w:p w14:paraId="339713BA" w14:textId="77777777" w:rsidR="00FB75FB" w:rsidRDefault="00FB75FB" w:rsidP="00FB75FB">
      <w:r>
        <w:t>The Pasteur-Pouchet Debate:</w:t>
      </w:r>
    </w:p>
    <w:p w14:paraId="45DCA61B" w14:textId="77777777" w:rsidR="00FB75FB" w:rsidRDefault="00FB75FB" w:rsidP="00FB75FB"/>
    <w:p w14:paraId="3CDD23FD" w14:textId="77777777" w:rsidR="00FB75FB" w:rsidRDefault="00FB75FB" w:rsidP="00FB75FB">
      <w:r>
        <w:t>Félix Pouchet, a naturalist, was a proponent of spontaneous generation. He conducted experiments using mercury troughs to isolate sterilized hay infusions from air, claiming that life still appeared, thus supporting spontaneous generation.</w:t>
      </w:r>
    </w:p>
    <w:p w14:paraId="0ABA7402" w14:textId="77777777" w:rsidR="00FB75FB" w:rsidRDefault="00FB75FB" w:rsidP="00FB75FB">
      <w:r>
        <w:t>Hay infusions are nutrient-rich liquid media made by soaking dried hay or grass in water, allowing microorganisms to grow. They are often used to cultivate protozoa, bacteria, and other microorganisms for study.</w:t>
      </w:r>
    </w:p>
    <w:p w14:paraId="2E013510" w14:textId="77777777" w:rsidR="00FB75FB" w:rsidRDefault="00FB75FB" w:rsidP="00FB75FB">
      <w:r>
        <w:t>Example:</w:t>
      </w:r>
    </w:p>
    <w:p w14:paraId="7F5D7376" w14:textId="77777777" w:rsidR="00FB75FB" w:rsidRDefault="00FB75FB" w:rsidP="00FB75FB">
      <w:r>
        <w:t>Soaking dried grass in pond water for a few days results in a hay infusion, where bacteria decompose the hay, releasing nutrients that support the growth of protozoa like Paramecium and Amoeba.</w:t>
      </w:r>
    </w:p>
    <w:p w14:paraId="3F236F1A" w14:textId="77777777" w:rsidR="00FB75FB" w:rsidRDefault="00FB75FB" w:rsidP="00FB75FB"/>
    <w:p w14:paraId="4D6A0E63" w14:textId="77777777" w:rsidR="00FB75FB" w:rsidRDefault="00FB75FB" w:rsidP="00FB75FB">
      <w:r>
        <w:t>Pasteur criticized Pouchet’s methods, arguing that contamination from the mercury or other sources could explain the results. Pasteur’s experiments, on the other hand, were designed to minimize contamination and showed that life only appeared when exposed to air containing microorganisms.</w:t>
      </w:r>
    </w:p>
    <w:p w14:paraId="78B6D2EA" w14:textId="77777777" w:rsidR="00FB75FB" w:rsidRDefault="00FB75FB" w:rsidP="00FB75FB"/>
    <w:p w14:paraId="18C64AE1" w14:textId="77777777" w:rsidR="00FB75FB" w:rsidRDefault="00FB75FB" w:rsidP="00FB75FB">
      <w:r>
        <w:t>The Role of Scientific Commissions:</w:t>
      </w:r>
    </w:p>
    <w:p w14:paraId="0A335490" w14:textId="77777777" w:rsidR="00FB75FB" w:rsidRDefault="00FB75FB" w:rsidP="00FB75FB"/>
    <w:p w14:paraId="6E3FBBFA" w14:textId="77777777" w:rsidR="00FB75FB" w:rsidRDefault="00FB75FB" w:rsidP="00FB75FB">
      <w:r>
        <w:lastRenderedPageBreak/>
        <w:t>The debate was settled by scientific commissions in France, which were heavily biased against spontaneous generation. The commissions were composed of members who were already skeptical of Pouchet’s claims, and they ultimately sided with Pasteur.</w:t>
      </w:r>
    </w:p>
    <w:p w14:paraId="1E1B5158" w14:textId="77777777" w:rsidR="00FB75FB" w:rsidRDefault="00FB75FB" w:rsidP="00FB75FB"/>
    <w:p w14:paraId="190C69A0" w14:textId="77777777" w:rsidR="00FB75FB" w:rsidRDefault="00FB75FB" w:rsidP="00FB75FB">
      <w:r>
        <w:t>The chapter highlights how scientific controversies are not always resolved by pure evidence but can be influenced by political and social factors, including the biases of those in positions of authority.</w:t>
      </w:r>
    </w:p>
    <w:p w14:paraId="0C3CCBA3" w14:textId="77777777" w:rsidR="00FB75FB" w:rsidRDefault="00FB75FB" w:rsidP="00FB75FB"/>
    <w:p w14:paraId="135CDBA6" w14:textId="77777777" w:rsidR="00FB75FB" w:rsidRDefault="00FB75FB" w:rsidP="00FB75FB">
      <w:r>
        <w:t>Retrospective Analysis: (Retrospective refers to looking back at past events, experiences, or data. It is commonly used in research, analysis, and evaluations.)</w:t>
      </w:r>
    </w:p>
    <w:p w14:paraId="6C6321F4" w14:textId="77777777" w:rsidR="00FB75FB" w:rsidRDefault="00FB75FB" w:rsidP="00FB75FB"/>
    <w:p w14:paraId="321A85C0" w14:textId="77777777" w:rsidR="00FB75FB" w:rsidRDefault="00FB75FB" w:rsidP="00FB75FB">
      <w:r>
        <w:t>The chapter concludes by reflecting on the role of hindsight(Hindsight refers to the understanding or realization of a situation or event after it has happened, often with the benefit of knowing the outcome) in interpreting scientific debates. While Pasteur’s conclusions were ultimately correct, the path to those conclusions was not as straightforward as it might seem in retrospect.</w:t>
      </w:r>
    </w:p>
    <w:p w14:paraId="3E89F72F" w14:textId="77777777" w:rsidR="00FB75FB" w:rsidRDefault="00FB75FB" w:rsidP="00FB75FB"/>
    <w:p w14:paraId="4DDC9725" w14:textId="77777777" w:rsidR="00FB75FB" w:rsidRDefault="00FB75FB" w:rsidP="00FB75FB">
      <w:r>
        <w:t>The chapter also notes that Pasteur’s experiments could have gone wrong in many ways, but his commitment to his hypothesis led him to dismiss contradictory results as errors rather than evidence against his theory.</w:t>
      </w:r>
    </w:p>
    <w:p w14:paraId="229F54D0" w14:textId="77777777" w:rsidR="00FB75FB" w:rsidRDefault="00FB75FB" w:rsidP="00FB75FB"/>
    <w:p w14:paraId="55857864" w14:textId="77777777" w:rsidR="00FB75FB" w:rsidRDefault="00FB75FB" w:rsidP="00FB75FB">
      <w:r>
        <w:t>Key Themes:</w:t>
      </w:r>
    </w:p>
    <w:p w14:paraId="7C688372" w14:textId="77777777" w:rsidR="00FB75FB" w:rsidRDefault="00FB75FB" w:rsidP="00FB75FB">
      <w:r>
        <w:t>Scientific Controversy: The chapter emphasizes that scientific debates are often messy and influenced by factors beyond pure evidence, such as politics, personal biases, and social dynamics.</w:t>
      </w:r>
    </w:p>
    <w:p w14:paraId="50879490" w14:textId="77777777" w:rsidR="00FB75FB" w:rsidRDefault="00FB75FB" w:rsidP="00FB75FB"/>
    <w:p w14:paraId="7C5B44BB" w14:textId="77777777" w:rsidR="00FB75FB" w:rsidRDefault="00FB75FB" w:rsidP="00FB75FB">
      <w:r>
        <w:t>Experimenter’s Regress: The idea that the validity of an experiment depends on the outcome, but the outcome depends on the validity of the experiment. This creates a circular problem that can only be resolved through social and institutional mechanisms.</w:t>
      </w:r>
    </w:p>
    <w:p w14:paraId="5468B3C4" w14:textId="77777777" w:rsidR="00FB75FB" w:rsidRDefault="00FB75FB" w:rsidP="00FB75FB"/>
    <w:p w14:paraId="4FC54D87" w14:textId="77777777" w:rsidR="00FB75FB" w:rsidRDefault="00FB75FB" w:rsidP="00FB75FB">
      <w:r>
        <w:t>Role of Authority: The chapter shows how scientific authority and institutional power can shape the outcome of scientific debates, even when the evidence is ambiguous.</w:t>
      </w:r>
    </w:p>
    <w:p w14:paraId="5F3C2063" w14:textId="77777777" w:rsidR="00FB75FB" w:rsidRDefault="00FB75FB" w:rsidP="00FB75FB"/>
    <w:p w14:paraId="20B368D5" w14:textId="77777777" w:rsidR="00FB75FB" w:rsidRDefault="00FB75FB" w:rsidP="00FB75FB">
      <w:r>
        <w:t>Discussion Points:</w:t>
      </w:r>
    </w:p>
    <w:p w14:paraId="1DC97851" w14:textId="77777777" w:rsidR="00FB75FB" w:rsidRDefault="00FB75FB" w:rsidP="00FB75FB">
      <w:r>
        <w:t>How did Pasteur’s experiments challenge the theory of spontaneous generation?</w:t>
      </w:r>
    </w:p>
    <w:p w14:paraId="55197319" w14:textId="77777777" w:rsidR="00FB75FB" w:rsidRDefault="00FB75FB" w:rsidP="00FB75FB"/>
    <w:p w14:paraId="4C615E59" w14:textId="77777777" w:rsidR="00FB75FB" w:rsidRDefault="00FB75FB" w:rsidP="00FB75FB">
      <w:r>
        <w:t>What role did politics and institutional bias play in the resolution of the Pasteur-Pouchet debate?</w:t>
      </w:r>
    </w:p>
    <w:p w14:paraId="4E6D551F" w14:textId="77777777" w:rsidR="00FB75FB" w:rsidRDefault="00FB75FB" w:rsidP="00FB75FB"/>
    <w:p w14:paraId="53676977" w14:textId="77777777" w:rsidR="00FB75FB" w:rsidRDefault="00FB75FB" w:rsidP="00FB75FB">
      <w:r>
        <w:t>How does the concept of experimenter’s regress apply to the debate over spontaneous generation?</w:t>
      </w:r>
    </w:p>
    <w:p w14:paraId="4145E6F4" w14:textId="77777777" w:rsidR="00FB75FB" w:rsidRDefault="00FB75FB" w:rsidP="00FB75FB"/>
    <w:p w14:paraId="31B9E79F" w14:textId="77777777" w:rsidR="00FB75FB" w:rsidRDefault="00FB75FB" w:rsidP="00FB75FB">
      <w:r>
        <w:t>What can we learn from this historical debate about the nature of scientific progress and the role of controversy in science?</w:t>
      </w:r>
    </w:p>
    <w:p w14:paraId="43F79574" w14:textId="77777777" w:rsidR="00FB75FB" w:rsidRDefault="00FB75FB" w:rsidP="00FB75FB"/>
    <w:p w14:paraId="0C2D630D" w14:textId="77777777" w:rsidR="00FB75FB" w:rsidRDefault="00FB75FB" w:rsidP="00FB75FB">
      <w:r>
        <w:t>--------------------------------------------------------------------------------------------------------------</w:t>
      </w:r>
    </w:p>
    <w:p w14:paraId="443DB061" w14:textId="77777777" w:rsidR="00FB75FB" w:rsidRDefault="00FB75FB" w:rsidP="00FB75FB"/>
    <w:p w14:paraId="0DA45E18" w14:textId="77777777" w:rsidR="00FB75FB" w:rsidRDefault="00FB75FB" w:rsidP="00FB75FB"/>
    <w:p w14:paraId="75BA84EC" w14:textId="77777777" w:rsidR="00FB75FB" w:rsidRPr="00CA45EB" w:rsidRDefault="00FB75FB" w:rsidP="00FB75FB">
      <w:pPr>
        <w:rPr>
          <w:b/>
          <w:bCs/>
          <w:sz w:val="44"/>
          <w:szCs w:val="44"/>
        </w:rPr>
      </w:pPr>
      <w:r w:rsidRPr="00CA45EB">
        <w:rPr>
          <w:b/>
          <w:bCs/>
          <w:sz w:val="44"/>
          <w:szCs w:val="44"/>
        </w:rPr>
        <w:t>Chapter 5: A New Window on the Universe: The Non-Detection of Gravitational Radiation</w:t>
      </w:r>
    </w:p>
    <w:p w14:paraId="0F8A5982" w14:textId="77777777" w:rsidR="00FB75FB" w:rsidRDefault="00FB75FB" w:rsidP="00FB75FB"/>
    <w:p w14:paraId="499888CC" w14:textId="77777777" w:rsidR="00FB75FB" w:rsidRDefault="00FB75FB" w:rsidP="00FB75FB">
      <w:r>
        <w:t>Overview:</w:t>
      </w:r>
    </w:p>
    <w:p w14:paraId="7BC4D944" w14:textId="77777777" w:rsidR="00FB75FB" w:rsidRDefault="00FB75FB" w:rsidP="00FB75FB">
      <w:r>
        <w:t>This chapter explores the scientific controversy surrounding Joseph Weber’s claims to have detected gravitational waves in the late 1960s and early 1970s. Weber’s claims were met with skepticism, and subsequent experiments failed to replicate his results. The chapter examines the challenges of detecting gravitational waves, the social dynamics of scientific controversy, and the concept of the experimenter’s regress.</w:t>
      </w:r>
    </w:p>
    <w:p w14:paraId="49CFF9C4" w14:textId="77777777" w:rsidR="00FB75FB" w:rsidRDefault="00FB75FB" w:rsidP="00FB75FB"/>
    <w:p w14:paraId="4AADBBFA" w14:textId="77777777" w:rsidR="00FB75FB" w:rsidRDefault="00FB75FB" w:rsidP="00FB75FB">
      <w:r>
        <w:t>Key Concepts:</w:t>
      </w:r>
    </w:p>
    <w:p w14:paraId="0611559E" w14:textId="77777777" w:rsidR="00FB75FB" w:rsidRDefault="00FB75FB" w:rsidP="00FB75FB">
      <w:r>
        <w:t>Gravitational Waves:</w:t>
      </w:r>
    </w:p>
    <w:p w14:paraId="620E422C" w14:textId="77777777" w:rsidR="00FB75FB" w:rsidRDefault="00FB75FB" w:rsidP="00FB75FB"/>
    <w:p w14:paraId="580D7F87" w14:textId="77777777" w:rsidR="00FB75FB" w:rsidRDefault="00FB75FB" w:rsidP="00FB75FB">
      <w:r>
        <w:lastRenderedPageBreak/>
        <w:t>Gravitational waves are ripples in spacetime predicted by Einstein’s theory of general relativity. They are produced by massive cosmic events, such as the collision of black holes or neutron stars.</w:t>
      </w:r>
    </w:p>
    <w:p w14:paraId="18E24D50" w14:textId="77777777" w:rsidR="00FB75FB" w:rsidRDefault="00FB75FB" w:rsidP="00FB75FB"/>
    <w:p w14:paraId="3CBCC5C9" w14:textId="77777777" w:rsidR="00FB75FB" w:rsidRDefault="00FB75FB" w:rsidP="00FB75FB">
      <w:r>
        <w:t>Detecting gravitational waves is extremely challenging because their effects are incredibly small, requiring highly sensitive instruments.</w:t>
      </w:r>
    </w:p>
    <w:p w14:paraId="30FC940D" w14:textId="77777777" w:rsidR="00FB75FB" w:rsidRDefault="00FB75FB" w:rsidP="00FB75FB"/>
    <w:p w14:paraId="64C87D01" w14:textId="77777777" w:rsidR="00FB75FB" w:rsidRDefault="00FB75FB" w:rsidP="00FB75FB">
      <w:r>
        <w:t>Weber’s Experiments:</w:t>
      </w:r>
    </w:p>
    <w:p w14:paraId="7A7077BC" w14:textId="77777777" w:rsidR="00FB75FB" w:rsidRDefault="00FB75FB" w:rsidP="00FB75FB"/>
    <w:p w14:paraId="47AE6879" w14:textId="77777777" w:rsidR="00FB75FB" w:rsidRDefault="00FB75FB" w:rsidP="00FB75FB">
      <w:r>
        <w:t>Joseph Weber claimed to have detected gravitational waves using Weber bars, large aluminum cylinders designed to vibrate in response to gravitational waves. He reported detecting signals that he attributed to gravitational radiation.</w:t>
      </w:r>
    </w:p>
    <w:p w14:paraId="08EAC97F" w14:textId="77777777" w:rsidR="00FB75FB" w:rsidRDefault="00FB75FB" w:rsidP="00FB75FB"/>
    <w:p w14:paraId="3240B0F4" w14:textId="77777777" w:rsidR="00FB75FB" w:rsidRDefault="00FB75FB" w:rsidP="00FB75FB">
      <w:r>
        <w:t>Weber’s claims were initially met with excitement, but other scientists were unable to replicate his results. This led to a growing skepticism about the validity of his findings.</w:t>
      </w:r>
    </w:p>
    <w:p w14:paraId="76D153BC" w14:textId="77777777" w:rsidR="00FB75FB" w:rsidRDefault="00FB75FB" w:rsidP="00FB75FB"/>
    <w:p w14:paraId="57863DFE" w14:textId="77777777" w:rsidR="00FB75FB" w:rsidRDefault="00FB75FB" w:rsidP="00FB75FB">
      <w:r>
        <w:t>The Experimenter’s Regress:</w:t>
      </w:r>
    </w:p>
    <w:p w14:paraId="54052C4A" w14:textId="77777777" w:rsidR="00FB75FB" w:rsidRDefault="00FB75FB" w:rsidP="00FB75FB"/>
    <w:p w14:paraId="6580E5C0" w14:textId="77777777" w:rsidR="00FB75FB" w:rsidRDefault="00FB75FB" w:rsidP="00FB75FB">
      <w:r>
        <w:t>The chapter introduces the concept of the experimenter’s regress, which refers to the circular problem of determining whether an experiment is valid. If the outcome of an experiment is unknown, how can we know if the experiment was conducted correctly?</w:t>
      </w:r>
    </w:p>
    <w:p w14:paraId="1CFAF2E9" w14:textId="77777777" w:rsidR="00FB75FB" w:rsidRDefault="00FB75FB" w:rsidP="00FB75FB"/>
    <w:p w14:paraId="6245874B" w14:textId="77777777" w:rsidR="00FB75FB" w:rsidRDefault="00FB75FB" w:rsidP="00FB75FB">
      <w:r>
        <w:t>In the case of gravitational waves, scientists faced the dilemma of whether Weber’s positive results were due to actual gravitational waves or flaws in his experimental setup.</w:t>
      </w:r>
    </w:p>
    <w:p w14:paraId="2064405C" w14:textId="77777777" w:rsidR="00FB75FB" w:rsidRDefault="00FB75FB" w:rsidP="00FB75FB"/>
    <w:p w14:paraId="4105C36B" w14:textId="77777777" w:rsidR="00FB75FB" w:rsidRDefault="00FB75FB" w:rsidP="00FB75FB">
      <w:r>
        <w:t>Replication and Criticism:</w:t>
      </w:r>
    </w:p>
    <w:p w14:paraId="1526A9FA" w14:textId="77777777" w:rsidR="00FB75FB" w:rsidRDefault="00FB75FB" w:rsidP="00FB75FB"/>
    <w:p w14:paraId="0753A7F4" w14:textId="77777777" w:rsidR="00FB75FB" w:rsidRDefault="00FB75FB" w:rsidP="00FB75FB">
      <w:r>
        <w:t>Several laboratories attempted to replicate Weber’s experiments, but none were able to detect the same signals. This led to a growing consensus that Weber’s results were likely due to experimental error or noise.</w:t>
      </w:r>
    </w:p>
    <w:p w14:paraId="2F5EDDBC" w14:textId="77777777" w:rsidR="00FB75FB" w:rsidRDefault="00FB75FB" w:rsidP="00FB75FB"/>
    <w:p w14:paraId="656D4192" w14:textId="77777777" w:rsidR="00FB75FB" w:rsidRDefault="00FB75FB" w:rsidP="00FB75FB">
      <w:r>
        <w:lastRenderedPageBreak/>
        <w:t>The chapter highlights how scientists used a variety of arguments to critique Weber’s work, including technical flaws in his apparatus, statistical errors, and even personal criticisms of Weber’s dedication and experimental skills.</w:t>
      </w:r>
    </w:p>
    <w:p w14:paraId="2B797ACC" w14:textId="77777777" w:rsidR="00FB75FB" w:rsidRDefault="00FB75FB" w:rsidP="00FB75FB"/>
    <w:p w14:paraId="6E68A824" w14:textId="77777777" w:rsidR="00FB75FB" w:rsidRDefault="00FB75FB" w:rsidP="00FB75FB">
      <w:r>
        <w:t>The Role of Richard Garwin:</w:t>
      </w:r>
    </w:p>
    <w:p w14:paraId="40076A95" w14:textId="77777777" w:rsidR="00FB75FB" w:rsidRDefault="00FB75FB" w:rsidP="00FB75FB"/>
    <w:p w14:paraId="7790B98E" w14:textId="77777777" w:rsidR="00FB75FB" w:rsidRDefault="00FB75FB" w:rsidP="00FB75FB">
      <w:r>
        <w:t>Richard Garwin, a prominent physicist, played a key role in discrediting Weber’s claims. Garwin conducted his own experiments and published a highly critical paper that effectively ended the controversy.</w:t>
      </w:r>
    </w:p>
    <w:p w14:paraId="062B7E37" w14:textId="77777777" w:rsidR="00FB75FB" w:rsidRDefault="00FB75FB" w:rsidP="00FB75FB"/>
    <w:p w14:paraId="4D95C0BF" w14:textId="77777777" w:rsidR="00FB75FB" w:rsidRDefault="00FB75FB" w:rsidP="00FB75FB">
      <w:r>
        <w:t>Garwin’s intervention illustrates how scientific controversies are often resolved not just by evidence, but by the actions of influential figures within the scientific community.</w:t>
      </w:r>
    </w:p>
    <w:p w14:paraId="05104525" w14:textId="77777777" w:rsidR="00FB75FB" w:rsidRDefault="00FB75FB" w:rsidP="00FB75FB"/>
    <w:p w14:paraId="5C39432E" w14:textId="77777777" w:rsidR="00FB75FB" w:rsidRDefault="00FB75FB" w:rsidP="00FB75FB">
      <w:r>
        <w:t>Closure of the Controversy:</w:t>
      </w:r>
    </w:p>
    <w:p w14:paraId="1BD31208" w14:textId="77777777" w:rsidR="00FB75FB" w:rsidRDefault="00FB75FB" w:rsidP="00FB75FB"/>
    <w:p w14:paraId="0B6779FA" w14:textId="77777777" w:rsidR="00FB75FB" w:rsidRDefault="00FB75FB" w:rsidP="00FB75FB">
      <w:r>
        <w:t>By the mid-1970s, the scientific community had largely rejected Weber’s claims. The chapter argues that this resolution was not just due to the accumulation of negative results, but also due to the social dynamics of the scientific community, including the influence of key figures like Garwin.</w:t>
      </w:r>
    </w:p>
    <w:p w14:paraId="1BBF20B9" w14:textId="77777777" w:rsidR="00FB75FB" w:rsidRDefault="00FB75FB" w:rsidP="00FB75FB"/>
    <w:p w14:paraId="0E5715D4" w14:textId="77777777" w:rsidR="00FB75FB" w:rsidRDefault="00FB75FB" w:rsidP="00FB75FB">
      <w:r>
        <w:t>The chapter concludes by reflecting on how scientific controversies are resolved, emphasizing the role of social and institutional factors in addition to experimental evidence.</w:t>
      </w:r>
    </w:p>
    <w:p w14:paraId="3DED1778" w14:textId="77777777" w:rsidR="00FB75FB" w:rsidRDefault="00FB75FB" w:rsidP="00FB75FB"/>
    <w:p w14:paraId="4BAA2BF0" w14:textId="77777777" w:rsidR="00FB75FB" w:rsidRDefault="00FB75FB" w:rsidP="00FB75FB">
      <w:r>
        <w:t>Key Themes:</w:t>
      </w:r>
    </w:p>
    <w:p w14:paraId="5A646BC1" w14:textId="77777777" w:rsidR="00FB75FB" w:rsidRDefault="00FB75FB" w:rsidP="00FB75FB">
      <w:r>
        <w:t>Scientific Controversy: The chapter highlights the challenges of resolving scientific controversies, particularly when the phenomena being studied are difficult to detect and the experiments are highly complex.</w:t>
      </w:r>
    </w:p>
    <w:p w14:paraId="5986B596" w14:textId="77777777" w:rsidR="00FB75FB" w:rsidRDefault="00FB75FB" w:rsidP="00FB75FB"/>
    <w:p w14:paraId="1FF1199B" w14:textId="77777777" w:rsidR="00FB75FB" w:rsidRDefault="00FB75FB" w:rsidP="00FB75FB">
      <w:r>
        <w:t>Experimenter’s Regress: The chapter explores how the validity of an experiment depends on the outcome, but the outcome depends on the validity of the experiment. This creates a circular problem that can only be resolved through social and institutional mechanisms.</w:t>
      </w:r>
    </w:p>
    <w:p w14:paraId="7F70082D" w14:textId="77777777" w:rsidR="00FB75FB" w:rsidRDefault="00FB75FB" w:rsidP="00FB75FB"/>
    <w:p w14:paraId="07F6A162" w14:textId="77777777" w:rsidR="00FB75FB" w:rsidRDefault="00FB75FB" w:rsidP="00FB75FB">
      <w:r>
        <w:t>Role of Authority: The chapter shows how influential figures within the scientific community can shape the outcome of scientific debates, even when the evidence is ambiguous.</w:t>
      </w:r>
    </w:p>
    <w:p w14:paraId="1B99E9F8" w14:textId="77777777" w:rsidR="00FB75FB" w:rsidRDefault="00FB75FB" w:rsidP="00FB75FB"/>
    <w:p w14:paraId="7AB19FDD" w14:textId="77777777" w:rsidR="00FB75FB" w:rsidRDefault="00FB75FB" w:rsidP="00FB75FB">
      <w:r>
        <w:t>Discussion Points:</w:t>
      </w:r>
    </w:p>
    <w:p w14:paraId="0B4EDA26" w14:textId="77777777" w:rsidR="00FB75FB" w:rsidRDefault="00FB75FB" w:rsidP="00FB75FB">
      <w:r>
        <w:t>What were the main challenges in detecting gravitational waves, and how did Weber attempt to overcome them?</w:t>
      </w:r>
    </w:p>
    <w:p w14:paraId="6B1396D4" w14:textId="77777777" w:rsidR="00FB75FB" w:rsidRDefault="00FB75FB" w:rsidP="00FB75FB"/>
    <w:p w14:paraId="698E379A" w14:textId="77777777" w:rsidR="00FB75FB" w:rsidRDefault="00FB75FB" w:rsidP="00FB75FB">
      <w:r>
        <w:t>How did the concept of experimenter’s regress apply to the controversy over Weber’s claims?</w:t>
      </w:r>
    </w:p>
    <w:p w14:paraId="0FF80110" w14:textId="77777777" w:rsidR="00FB75FB" w:rsidRDefault="00FB75FB" w:rsidP="00FB75FB"/>
    <w:p w14:paraId="384D8ECA" w14:textId="77777777" w:rsidR="00FB75FB" w:rsidRDefault="00FB75FB" w:rsidP="00FB75FB">
      <w:r>
        <w:t>What role did Richard Garwin play in resolving the controversy over gravitational waves?</w:t>
      </w:r>
    </w:p>
    <w:p w14:paraId="126BBC45" w14:textId="77777777" w:rsidR="00FB75FB" w:rsidRDefault="00FB75FB" w:rsidP="00FB75FB"/>
    <w:p w14:paraId="4A225139" w14:textId="77777777" w:rsidR="00FB75FB" w:rsidRDefault="00FB75FB" w:rsidP="00FB75FB">
      <w:r>
        <w:t>What can we learn from this case about the nature of scientific progress and the role of controversy in science?</w:t>
      </w:r>
    </w:p>
    <w:p w14:paraId="2192CD5A" w14:textId="77777777" w:rsidR="00FB75FB" w:rsidRDefault="00FB75FB" w:rsidP="00FB75FB"/>
    <w:p w14:paraId="17DCC0C7" w14:textId="77777777" w:rsidR="00FB75FB" w:rsidRDefault="00FB75FB" w:rsidP="00FB75FB">
      <w:r>
        <w:t>Summary:</w:t>
      </w:r>
    </w:p>
    <w:p w14:paraId="0ADC45EC" w14:textId="77777777" w:rsidR="00FB75FB" w:rsidRDefault="00FB75FB" w:rsidP="00FB75FB">
      <w:r>
        <w:t>Both chapters explore the complexities of scientific controversies, highlighting the challenges of interpreting experimental results and the role of social and institutional factors in resolving scientific debates. Chapter 4 focuses on the historical debate over spontaneous generation, while Chapter 5 examines the more recent controversy over the detection of gravitational waves. Both chapters emphasize the importance of understanding the social dynamics of science, particularly in cases where experimental evidence is ambiguous or difficult to interpret.</w:t>
      </w:r>
    </w:p>
    <w:p w14:paraId="3F7327FB" w14:textId="77777777" w:rsidR="00FB75FB" w:rsidRDefault="00FB75FB" w:rsidP="00FB75FB"/>
    <w:p w14:paraId="3FD19955" w14:textId="77777777" w:rsidR="00FB75FB" w:rsidRDefault="00FB75FB" w:rsidP="00FB75FB">
      <w:r>
        <w:t>The social dynamics of science refer to how scientists interact, collaborate, compete, and influence each other within a community. It includes peer review, funding competition, institutional biases, and the spread of ideas.</w:t>
      </w:r>
    </w:p>
    <w:p w14:paraId="66F420DA" w14:textId="77777777" w:rsidR="00FB75FB" w:rsidRDefault="00FB75FB" w:rsidP="00FB75FB">
      <w:r>
        <w:t>Example:</w:t>
      </w:r>
    </w:p>
    <w:p w14:paraId="3E9D3645" w14:textId="77777777" w:rsidR="00FB75FB" w:rsidRDefault="00FB75FB" w:rsidP="00FB75FB">
      <w:r>
        <w:t>The discovery of DNA’s double-helix structure by Watson and Crick was influenced by collaboration (using Franklin’s X-ray data), competition (race with Linus Pauling), and recognition (Nobel Prize awarded to Watson, Crick, and Wilkins, but not Franklin).</w:t>
      </w:r>
    </w:p>
    <w:p w14:paraId="1E7535EC" w14:textId="77777777" w:rsidR="00FB75FB" w:rsidRDefault="00FB75FB" w:rsidP="00FB75FB"/>
    <w:p w14:paraId="658868CA" w14:textId="77777777" w:rsidR="00FB75FB" w:rsidRDefault="00FB75FB" w:rsidP="00FB75FB">
      <w:pPr>
        <w:pBdr>
          <w:bottom w:val="single" w:sz="6" w:space="1" w:color="auto"/>
        </w:pBdr>
      </w:pPr>
    </w:p>
    <w:p w14:paraId="4D0BF8F7" w14:textId="77777777" w:rsidR="00FB75FB" w:rsidRDefault="00FB75FB" w:rsidP="00FB75FB"/>
    <w:p w14:paraId="406EC97F" w14:textId="77777777" w:rsidR="00FB75FB" w:rsidRDefault="00FB75FB" w:rsidP="00FB75FB"/>
    <w:p w14:paraId="275D90B5" w14:textId="77777777" w:rsidR="00DE0F90" w:rsidRPr="006F5774" w:rsidRDefault="00DE0F90" w:rsidP="00DE0F90">
      <w:pPr>
        <w:rPr>
          <w:b/>
          <w:bCs/>
          <w:sz w:val="48"/>
          <w:szCs w:val="48"/>
        </w:rPr>
      </w:pPr>
      <w:r w:rsidRPr="006F5774">
        <w:rPr>
          <w:b/>
          <w:bCs/>
          <w:sz w:val="48"/>
          <w:szCs w:val="48"/>
        </w:rPr>
        <w:t>Chapter 1: The Prehistory of Science and Technology Studies</w:t>
      </w:r>
    </w:p>
    <w:p w14:paraId="4B853D01" w14:textId="77777777" w:rsidR="00DE0F90" w:rsidRDefault="00DE0F90" w:rsidP="00DE0F90">
      <w:r>
        <w:t>Overview:</w:t>
      </w:r>
    </w:p>
    <w:p w14:paraId="5182339E" w14:textId="77777777" w:rsidR="00DE0F90" w:rsidRDefault="00DE0F90" w:rsidP="00DE0F90">
      <w:r>
        <w:t>This chapter sets the stage for understanding the evolution of Science and Technology Studies (STS) by examining the prehistory of how science and technology were traditionally viewed before the emergence of STS as a field. It critiques the common picture of science as a formal, progressive, and truth-seeking activity, and introduces the idea that science and technology are deeply social processes.</w:t>
      </w:r>
    </w:p>
    <w:p w14:paraId="0B030F97" w14:textId="77777777" w:rsidR="00DE0F90" w:rsidRDefault="00DE0F90" w:rsidP="00DE0F90"/>
    <w:p w14:paraId="0F79C982" w14:textId="77777777" w:rsidR="00DE0F90" w:rsidRDefault="00DE0F90" w:rsidP="00DE0F90">
      <w:r>
        <w:t>Key Concepts:</w:t>
      </w:r>
    </w:p>
    <w:p w14:paraId="4E3435CD" w14:textId="77777777" w:rsidR="00DE0F90" w:rsidRDefault="00DE0F90" w:rsidP="00DE0F90">
      <w:r>
        <w:t>The Common Picture of Science:</w:t>
      </w:r>
    </w:p>
    <w:p w14:paraId="4400CE71" w14:textId="77777777" w:rsidR="00DE0F90" w:rsidRDefault="00DE0F90" w:rsidP="00DE0F90"/>
    <w:p w14:paraId="6DFC9E23" w14:textId="77777777" w:rsidR="00DE0F90" w:rsidRDefault="00DE0F90" w:rsidP="00DE0F90">
      <w:r>
        <w:t>Science is often seen as a formal activity that systematically accumulates knowledge through the scientific method.</w:t>
      </w:r>
    </w:p>
    <w:p w14:paraId="0F4BA3CC" w14:textId="77777777" w:rsidR="00DE0F90" w:rsidRDefault="00DE0F90" w:rsidP="00DE0F90"/>
    <w:p w14:paraId="63D77EFB" w14:textId="77777777" w:rsidR="00DE0F90" w:rsidRDefault="00DE0F90" w:rsidP="00DE0F90">
      <w:r>
        <w:t>This view assumes that science progresses by directly confronting nature, and that scientists agree on truths through empirical evidence and logical reasoning.</w:t>
      </w:r>
    </w:p>
    <w:p w14:paraId="5D2F5406" w14:textId="77777777" w:rsidR="00DE0F90" w:rsidRDefault="00DE0F90" w:rsidP="00DE0F90"/>
    <w:p w14:paraId="7BB75925" w14:textId="77777777" w:rsidR="00DE0F90" w:rsidRDefault="00DE0F90" w:rsidP="00DE0F90">
      <w:r>
        <w:t>Logical positivism and falsificationism (associated with Karl Popper) are two philosophical approaches that have shaped this view of science.</w:t>
      </w:r>
    </w:p>
    <w:p w14:paraId="43E3E105" w14:textId="77777777" w:rsidR="00DE0F90" w:rsidRDefault="00DE0F90" w:rsidP="00DE0F90"/>
    <w:p w14:paraId="183C4AF8" w14:textId="77777777" w:rsidR="00DE0F90" w:rsidRDefault="00DE0F90" w:rsidP="00DE0F90">
      <w:r>
        <w:t>Logical Positivism:</w:t>
      </w:r>
    </w:p>
    <w:p w14:paraId="5C14D0E0" w14:textId="77777777" w:rsidR="00DE0F90" w:rsidRDefault="00DE0F90" w:rsidP="00DE0F90"/>
    <w:p w14:paraId="259E17D7" w14:textId="77777777" w:rsidR="00DE0F90" w:rsidRDefault="00DE0F90" w:rsidP="00DE0F90">
      <w:r>
        <w:t>Logical positivists argue that the meaning of scientific theories is tied to empirical observations and logical verification.</w:t>
      </w:r>
    </w:p>
    <w:p w14:paraId="3D054D40" w14:textId="77777777" w:rsidR="00DE0F90" w:rsidRDefault="00DE0F90" w:rsidP="00DE0F90"/>
    <w:p w14:paraId="0F71684B" w14:textId="77777777" w:rsidR="00DE0F90" w:rsidRDefault="00DE0F90" w:rsidP="00DE0F90">
      <w:r>
        <w:t>They focus on inductive reasoning, where general theories are built from individual observations.</w:t>
      </w:r>
    </w:p>
    <w:p w14:paraId="0CBAC922" w14:textId="77777777" w:rsidR="00DE0F90" w:rsidRDefault="00DE0F90" w:rsidP="00DE0F90"/>
    <w:p w14:paraId="74C2E68E" w14:textId="77777777" w:rsidR="00DE0F90" w:rsidRDefault="00DE0F90" w:rsidP="00DE0F90">
      <w:r>
        <w:t>However, this approach faces problems, such as the problem of induction (how can we be sure that future observations will follow past patterns?) and the underdetermination of theories (multiple theories can explain the same data).</w:t>
      </w:r>
    </w:p>
    <w:p w14:paraId="7413C12E" w14:textId="77777777" w:rsidR="00DE0F90" w:rsidRDefault="00DE0F90" w:rsidP="00DE0F90"/>
    <w:p w14:paraId="34E6FB9F" w14:textId="77777777" w:rsidR="00DE0F90" w:rsidRDefault="00DE0F90" w:rsidP="00DE0F90">
      <w:r>
        <w:t>Falsificationism (Karl Popper):</w:t>
      </w:r>
    </w:p>
    <w:p w14:paraId="1C4FCA9F" w14:textId="77777777" w:rsidR="00DE0F90" w:rsidRDefault="00DE0F90" w:rsidP="00DE0F90"/>
    <w:p w14:paraId="3C1CF0A8" w14:textId="77777777" w:rsidR="00DE0F90" w:rsidRDefault="00DE0F90" w:rsidP="00DE0F90">
      <w:r>
        <w:t>Popper argues that scientific theories must be falsifiable—they should make risky predictions that can be proven wrong.</w:t>
      </w:r>
    </w:p>
    <w:p w14:paraId="3D492E07" w14:textId="77777777" w:rsidR="00DE0F90" w:rsidRDefault="00DE0F90" w:rsidP="00DE0F90"/>
    <w:p w14:paraId="3B77A9F2" w14:textId="77777777" w:rsidR="00DE0F90" w:rsidRDefault="00DE0F90" w:rsidP="00DE0F90">
      <w:r>
        <w:t>Science progresses through conjectures and refutations, where theories are constantly tested and discarded if they fail.</w:t>
      </w:r>
    </w:p>
    <w:p w14:paraId="78BF75DD" w14:textId="77777777" w:rsidR="00DE0F90" w:rsidRDefault="00DE0F90" w:rsidP="00DE0F90"/>
    <w:p w14:paraId="64198E07" w14:textId="77777777" w:rsidR="00DE0F90" w:rsidRDefault="00DE0F90" w:rsidP="00DE0F90">
      <w:r>
        <w:t>However, Popper’s view also faces challenges, such as the Duhem-Quine thesis, which states that theories are never tested in isolation but as part of a larger web of beliefs.</w:t>
      </w:r>
    </w:p>
    <w:p w14:paraId="436A8E5D" w14:textId="77777777" w:rsidR="00DE0F90" w:rsidRDefault="00DE0F90" w:rsidP="00DE0F90"/>
    <w:p w14:paraId="69E46E3C" w14:textId="77777777" w:rsidR="00DE0F90" w:rsidRDefault="00DE0F90" w:rsidP="00DE0F90">
      <w:r>
        <w:t>Realism:</w:t>
      </w:r>
    </w:p>
    <w:p w14:paraId="7B65D593" w14:textId="77777777" w:rsidR="00DE0F90" w:rsidRDefault="00DE0F90" w:rsidP="00DE0F90"/>
    <w:p w14:paraId="0CBF6A2E" w14:textId="77777777" w:rsidR="00DE0F90" w:rsidRDefault="00DE0F90" w:rsidP="00DE0F90">
      <w:r>
        <w:t>Realists argue that science progresses toward truth, and that scientific theories are approximately true.</w:t>
      </w:r>
    </w:p>
    <w:p w14:paraId="26593144" w14:textId="77777777" w:rsidR="00DE0F90" w:rsidRDefault="00DE0F90" w:rsidP="00DE0F90"/>
    <w:p w14:paraId="46C3CD47" w14:textId="77777777" w:rsidR="00DE0F90" w:rsidRDefault="00DE0F90" w:rsidP="00DE0F90">
      <w:r>
        <w:t>They believe that the increasing precision and scope of scientific knowledge are evidence of this progress.</w:t>
      </w:r>
    </w:p>
    <w:p w14:paraId="60A6F2E2" w14:textId="77777777" w:rsidR="00DE0F90" w:rsidRDefault="00DE0F90" w:rsidP="00DE0F90"/>
    <w:p w14:paraId="7FC0BCFC" w14:textId="77777777" w:rsidR="00DE0F90" w:rsidRDefault="00DE0F90" w:rsidP="00DE0F90">
      <w:r>
        <w:t>Technology as Applied Science:</w:t>
      </w:r>
    </w:p>
    <w:p w14:paraId="201F1D8A" w14:textId="77777777" w:rsidR="00DE0F90" w:rsidRDefault="00DE0F90" w:rsidP="00DE0F90"/>
    <w:p w14:paraId="64BCF2B3" w14:textId="77777777" w:rsidR="00DE0F90" w:rsidRDefault="00DE0F90" w:rsidP="00DE0F90">
      <w:r>
        <w:t>Technology is often seen as the straightforward application of scientific knowledge.</w:t>
      </w:r>
    </w:p>
    <w:p w14:paraId="3FB7A660" w14:textId="77777777" w:rsidR="00DE0F90" w:rsidRDefault="00DE0F90" w:rsidP="00DE0F90"/>
    <w:p w14:paraId="0376998E" w14:textId="77777777" w:rsidR="00DE0F90" w:rsidRDefault="00DE0F90" w:rsidP="00DE0F90">
      <w:r>
        <w:t>This linear model of innovation (from basic science to applied science to development) has been criticized for ignoring the social and cultural dimensions of technological development.</w:t>
      </w:r>
    </w:p>
    <w:p w14:paraId="77ED868B" w14:textId="77777777" w:rsidR="00DE0F90" w:rsidRDefault="00DE0F90" w:rsidP="00DE0F90"/>
    <w:p w14:paraId="6E4F77E8" w14:textId="77777777" w:rsidR="00DE0F90" w:rsidRDefault="00DE0F90" w:rsidP="00DE0F90">
      <w:r>
        <w:t>Critiques of the Common Picture:</w:t>
      </w:r>
    </w:p>
    <w:p w14:paraId="79B7F165" w14:textId="77777777" w:rsidR="00DE0F90" w:rsidRDefault="00DE0F90" w:rsidP="00DE0F90"/>
    <w:p w14:paraId="20B4A21C" w14:textId="77777777" w:rsidR="00DE0F90" w:rsidRDefault="00DE0F90" w:rsidP="00DE0F90">
      <w:r>
        <w:t>The chapter critiques the idea that science is purely rational and objective, suggesting instead that it is a social activity influenced by community norms, rhetorical strategies, and material conditions.</w:t>
      </w:r>
    </w:p>
    <w:p w14:paraId="4CBBCDBC" w14:textId="77777777" w:rsidR="00DE0F90" w:rsidRDefault="00DE0F90" w:rsidP="00DE0F90"/>
    <w:p w14:paraId="5BD07CA9" w14:textId="77777777" w:rsidR="00DE0F90" w:rsidRDefault="00DE0F90" w:rsidP="00DE0F90">
      <w:r>
        <w:t>Teaching Points:</w:t>
      </w:r>
    </w:p>
    <w:p w14:paraId="684B57A7" w14:textId="77777777" w:rsidR="00DE0F90" w:rsidRDefault="00DE0F90" w:rsidP="00DE0F90">
      <w:r>
        <w:t>Discuss the philosophical foundations of science (positivism, falsificationism, realism) and their limitations.</w:t>
      </w:r>
    </w:p>
    <w:p w14:paraId="2D6E8FF7" w14:textId="77777777" w:rsidR="00DE0F90" w:rsidRDefault="00DE0F90" w:rsidP="00DE0F90"/>
    <w:p w14:paraId="0595B899" w14:textId="77777777" w:rsidR="00DE0F90" w:rsidRDefault="00DE0F90" w:rsidP="00DE0F90">
      <w:r>
        <w:t>Introduce the Duhem-Quine thesis and the problem of induction as challenges to traditional views of science.</w:t>
      </w:r>
    </w:p>
    <w:p w14:paraId="5BD76C18" w14:textId="77777777" w:rsidR="00DE0F90" w:rsidRDefault="00DE0F90" w:rsidP="00DE0F90"/>
    <w:p w14:paraId="725ABC7E" w14:textId="77777777" w:rsidR="00DE0F90" w:rsidRDefault="00DE0F90" w:rsidP="00DE0F90">
      <w:r>
        <w:t>Encourage students to think critically about the social dimensions of science and technology, and how they are shaped by human practices and interests.</w:t>
      </w:r>
    </w:p>
    <w:p w14:paraId="1DFE1D92" w14:textId="77777777" w:rsidR="00DE0F90" w:rsidRDefault="00DE0F90" w:rsidP="00DE0F90">
      <w:pPr>
        <w:pBdr>
          <w:bottom w:val="single" w:sz="6" w:space="1" w:color="auto"/>
        </w:pBdr>
      </w:pPr>
    </w:p>
    <w:p w14:paraId="63A1A21B" w14:textId="77777777" w:rsidR="00DE0F90" w:rsidRDefault="00DE0F90" w:rsidP="00DE0F90"/>
    <w:p w14:paraId="4AD4D514" w14:textId="77777777" w:rsidR="00DE0F90" w:rsidRPr="00442D9D" w:rsidRDefault="00DE0F90" w:rsidP="00DE0F90">
      <w:pPr>
        <w:rPr>
          <w:b/>
          <w:bCs/>
          <w:sz w:val="52"/>
          <w:szCs w:val="52"/>
        </w:rPr>
      </w:pPr>
      <w:r w:rsidRPr="00442D9D">
        <w:rPr>
          <w:b/>
          <w:bCs/>
          <w:sz w:val="52"/>
          <w:szCs w:val="52"/>
        </w:rPr>
        <w:t>Chapter 2: The Kuhnian Revolution</w:t>
      </w:r>
    </w:p>
    <w:p w14:paraId="61FF2FFD" w14:textId="77777777" w:rsidR="00DE0F90" w:rsidRDefault="00DE0F90" w:rsidP="00DE0F90">
      <w:r>
        <w:t>Overview:</w:t>
      </w:r>
    </w:p>
    <w:p w14:paraId="15E0E0F1" w14:textId="77777777" w:rsidR="00DE0F90" w:rsidRDefault="00DE0F90" w:rsidP="00DE0F90">
      <w:r>
        <w:t>This chapter introduces Thomas Kuhn’s groundbreaking work, The Structure of Scientific Revolutions, which challenged the traditional view of science as a steady, progressive accumulation of knowledge. Kuhn argued that science progresses through paradigm shifts, where periods of normal science are interrupted by scientific revolutions.</w:t>
      </w:r>
    </w:p>
    <w:p w14:paraId="6F2243D5" w14:textId="77777777" w:rsidR="00DE0F90" w:rsidRDefault="00DE0F90" w:rsidP="00DE0F90"/>
    <w:p w14:paraId="10912AC2" w14:textId="77777777" w:rsidR="00DE0F90" w:rsidRDefault="00DE0F90" w:rsidP="00DE0F90">
      <w:r>
        <w:t>Key Concepts:</w:t>
      </w:r>
    </w:p>
    <w:p w14:paraId="2C220901" w14:textId="77777777" w:rsidR="00DE0F90" w:rsidRDefault="00DE0F90" w:rsidP="00DE0F90">
      <w:r>
        <w:lastRenderedPageBreak/>
        <w:t>Normal Science:</w:t>
      </w:r>
    </w:p>
    <w:p w14:paraId="30C02B81" w14:textId="77777777" w:rsidR="00DE0F90" w:rsidRDefault="00DE0F90" w:rsidP="00DE0F90"/>
    <w:p w14:paraId="5751B9EC" w14:textId="77777777" w:rsidR="00DE0F90" w:rsidRDefault="00DE0F90" w:rsidP="00DE0F90">
      <w:r>
        <w:t>Normal science occurs when scientists work within a shared paradigm, a set of accepted theories, methods, and problems.</w:t>
      </w:r>
    </w:p>
    <w:p w14:paraId="75566634" w14:textId="77777777" w:rsidR="00DE0F90" w:rsidRDefault="00DE0F90" w:rsidP="00DE0F90"/>
    <w:p w14:paraId="0E9BC012" w14:textId="77777777" w:rsidR="00DE0F90" w:rsidRDefault="00DE0F90" w:rsidP="00DE0F90">
      <w:r>
        <w:t>Scientists engage in puzzle-solving, addressing anomalies within the framework of the paradigm.</w:t>
      </w:r>
    </w:p>
    <w:p w14:paraId="08242AAA" w14:textId="77777777" w:rsidR="00DE0F90" w:rsidRDefault="00DE0F90" w:rsidP="00DE0F90"/>
    <w:p w14:paraId="6E85711B" w14:textId="77777777" w:rsidR="00DE0F90" w:rsidRDefault="00DE0F90" w:rsidP="00DE0F90">
      <w:r>
        <w:t>Scientific Revolutions:</w:t>
      </w:r>
    </w:p>
    <w:p w14:paraId="1050FF3D" w14:textId="77777777" w:rsidR="00DE0F90" w:rsidRDefault="00DE0F90" w:rsidP="00DE0F90"/>
    <w:p w14:paraId="0E5C8654" w14:textId="77777777" w:rsidR="00DE0F90" w:rsidRDefault="00DE0F90" w:rsidP="00DE0F90">
      <w:r>
        <w:t>When anomalies accumulate and cannot be resolved within the existing paradigm, a crisis occurs, leading to a scientific revolution.</w:t>
      </w:r>
    </w:p>
    <w:p w14:paraId="0E99FCB7" w14:textId="77777777" w:rsidR="00DE0F90" w:rsidRDefault="00DE0F90" w:rsidP="00DE0F90"/>
    <w:p w14:paraId="4480B4CC" w14:textId="77777777" w:rsidR="00DE0F90" w:rsidRDefault="00DE0F90" w:rsidP="00DE0F90">
      <w:r>
        <w:t>During a revolution, a new paradigm emerges, replacing the old one.</w:t>
      </w:r>
    </w:p>
    <w:p w14:paraId="18A4D86B" w14:textId="77777777" w:rsidR="00DE0F90" w:rsidRDefault="00DE0F90" w:rsidP="00DE0F90"/>
    <w:p w14:paraId="070F4057" w14:textId="77777777" w:rsidR="00DE0F90" w:rsidRDefault="00DE0F90" w:rsidP="00DE0F90">
      <w:r>
        <w:t>Kuhn argued that paradigms are incommensurable, meaning that scientists working in different paradigms see the world differently and cannot fully communicate across paradigms.</w:t>
      </w:r>
    </w:p>
    <w:p w14:paraId="6F23F74F" w14:textId="77777777" w:rsidR="00DE0F90" w:rsidRDefault="00DE0F90" w:rsidP="00DE0F90"/>
    <w:p w14:paraId="51D38A42" w14:textId="77777777" w:rsidR="00DE0F90" w:rsidRDefault="00DE0F90" w:rsidP="00DE0F90">
      <w:r>
        <w:t>Incommensurability:</w:t>
      </w:r>
    </w:p>
    <w:p w14:paraId="3B6BE9DB" w14:textId="77777777" w:rsidR="00DE0F90" w:rsidRDefault="00DE0F90" w:rsidP="00DE0F90"/>
    <w:p w14:paraId="35F75545" w14:textId="77777777" w:rsidR="00DE0F90" w:rsidRDefault="00DE0F90" w:rsidP="00DE0F90">
      <w:r>
        <w:t>Kuhn’s concept of incommensurability suggests that scientific terms and concepts change meaning across paradigms.</w:t>
      </w:r>
    </w:p>
    <w:p w14:paraId="6C8F0251" w14:textId="77777777" w:rsidR="00DE0F90" w:rsidRDefault="00DE0F90" w:rsidP="00DE0F90"/>
    <w:p w14:paraId="4558DDDA" w14:textId="77777777" w:rsidR="00DE0F90" w:rsidRDefault="00DE0F90" w:rsidP="00DE0F90">
      <w:r>
        <w:t>This idea has been controversial, with critics arguing that communication across paradigms is still possible.</w:t>
      </w:r>
    </w:p>
    <w:p w14:paraId="7D43DAEB" w14:textId="77777777" w:rsidR="00DE0F90" w:rsidRDefault="00DE0F90" w:rsidP="00DE0F90"/>
    <w:p w14:paraId="2F326AB3" w14:textId="77777777" w:rsidR="00DE0F90" w:rsidRDefault="00DE0F90" w:rsidP="00DE0F90">
      <w:r>
        <w:t>Theory-Dependence of Observation:</w:t>
      </w:r>
    </w:p>
    <w:p w14:paraId="3C341C49" w14:textId="77777777" w:rsidR="00DE0F90" w:rsidRDefault="00DE0F90" w:rsidP="00DE0F90"/>
    <w:p w14:paraId="362DEC65" w14:textId="77777777" w:rsidR="00DE0F90" w:rsidRDefault="00DE0F90" w:rsidP="00DE0F90">
      <w:r>
        <w:lastRenderedPageBreak/>
        <w:t>Kuhn argued that observations are not neutral but are shaped by the theoretical framework (paradigm) within which scientists work.</w:t>
      </w:r>
    </w:p>
    <w:p w14:paraId="1AD2AA4C" w14:textId="77777777" w:rsidR="00DE0F90" w:rsidRDefault="00DE0F90" w:rsidP="00DE0F90"/>
    <w:p w14:paraId="1EDBE3A7" w14:textId="77777777" w:rsidR="00DE0F90" w:rsidRDefault="00DE0F90" w:rsidP="00DE0F90">
      <w:r>
        <w:t>This challenges the idea that science is purely empirical and objective.</w:t>
      </w:r>
    </w:p>
    <w:p w14:paraId="74B9406D" w14:textId="77777777" w:rsidR="00DE0F90" w:rsidRDefault="00DE0F90" w:rsidP="00DE0F90"/>
    <w:p w14:paraId="01E98FBC" w14:textId="77777777" w:rsidR="00DE0F90" w:rsidRDefault="00DE0F90" w:rsidP="00DE0F90">
      <w:r>
        <w:t>Impact of Kuhn’s Work:</w:t>
      </w:r>
    </w:p>
    <w:p w14:paraId="783BD5C4" w14:textId="77777777" w:rsidR="00DE0F90" w:rsidRDefault="00DE0F90" w:rsidP="00DE0F90"/>
    <w:p w14:paraId="2A84C26F" w14:textId="77777777" w:rsidR="00DE0F90" w:rsidRDefault="00DE0F90" w:rsidP="00DE0F90">
      <w:r>
        <w:t>Kuhn’s work challenged the Whig history of science, which views the past as a linear progression toward present knowledge.</w:t>
      </w:r>
    </w:p>
    <w:p w14:paraId="4223DB0A" w14:textId="77777777" w:rsidR="00DE0F90" w:rsidRDefault="00DE0F90" w:rsidP="00DE0F90"/>
    <w:p w14:paraId="7496E9BE" w14:textId="77777777" w:rsidR="00DE0F90" w:rsidRDefault="00DE0F90" w:rsidP="00DE0F90">
      <w:r>
        <w:t>It also challenged the idea that science is purely rational and objective, emphasizing instead the social and historical dimensions of scientific practice.</w:t>
      </w:r>
    </w:p>
    <w:p w14:paraId="5C92196E" w14:textId="77777777" w:rsidR="00DE0F90" w:rsidRDefault="00DE0F90" w:rsidP="00DE0F90"/>
    <w:p w14:paraId="6BE67117" w14:textId="77777777" w:rsidR="00DE0F90" w:rsidRDefault="00DE0F90" w:rsidP="00DE0F90">
      <w:r>
        <w:t>Teaching Points:</w:t>
      </w:r>
    </w:p>
    <w:p w14:paraId="028D8149" w14:textId="77777777" w:rsidR="00DE0F90" w:rsidRDefault="00DE0F90" w:rsidP="00DE0F90">
      <w:r>
        <w:t>Explain the concepts of paradigms, normal science, and scientific revolutions.</w:t>
      </w:r>
    </w:p>
    <w:p w14:paraId="09A57FCD" w14:textId="77777777" w:rsidR="00DE0F90" w:rsidRDefault="00DE0F90" w:rsidP="00DE0F90"/>
    <w:p w14:paraId="2D248A62" w14:textId="77777777" w:rsidR="00DE0F90" w:rsidRDefault="00DE0F90" w:rsidP="00DE0F90">
      <w:r>
        <w:t>Discuss the implications of incommensurability and the theory-dependence of observation for our understanding of scientific progress.</w:t>
      </w:r>
    </w:p>
    <w:p w14:paraId="6DDD90D4" w14:textId="77777777" w:rsidR="00DE0F90" w:rsidRDefault="00DE0F90" w:rsidP="00DE0F90"/>
    <w:p w14:paraId="680A11A8" w14:textId="77777777" w:rsidR="00DE0F90" w:rsidRDefault="00DE0F90" w:rsidP="00DE0F90">
      <w:r>
        <w:t>Encourage students to think about how Kuhn’s work challenges traditional views of science as a purely rational and objective enterprise.</w:t>
      </w:r>
    </w:p>
    <w:p w14:paraId="65544D32" w14:textId="77777777" w:rsidR="00DE0F90" w:rsidRDefault="00DE0F90" w:rsidP="00DE0F90"/>
    <w:p w14:paraId="3BA91984" w14:textId="77777777" w:rsidR="00442D9D" w:rsidRDefault="00442D9D" w:rsidP="00DE0F90">
      <w:pPr>
        <w:pBdr>
          <w:bottom w:val="single" w:sz="6" w:space="1" w:color="auto"/>
        </w:pBdr>
      </w:pPr>
    </w:p>
    <w:p w14:paraId="5185722A" w14:textId="77777777" w:rsidR="00442D9D" w:rsidRDefault="00442D9D" w:rsidP="00DE0F90"/>
    <w:p w14:paraId="5D3166BA" w14:textId="77777777" w:rsidR="00442D9D" w:rsidRDefault="00442D9D" w:rsidP="00DE0F90"/>
    <w:p w14:paraId="6E2257F8" w14:textId="77777777" w:rsidR="00DE0F90" w:rsidRPr="00442D9D" w:rsidRDefault="00DE0F90" w:rsidP="00DE0F90">
      <w:pPr>
        <w:rPr>
          <w:b/>
          <w:bCs/>
          <w:sz w:val="44"/>
          <w:szCs w:val="44"/>
        </w:rPr>
      </w:pPr>
      <w:r w:rsidRPr="00442D9D">
        <w:rPr>
          <w:b/>
          <w:bCs/>
          <w:sz w:val="44"/>
          <w:szCs w:val="44"/>
        </w:rPr>
        <w:t>Chapter 3: Questioning Functionalism in the Sociology of Science</w:t>
      </w:r>
    </w:p>
    <w:p w14:paraId="3695B902" w14:textId="77777777" w:rsidR="00DE0F90" w:rsidRDefault="00DE0F90" w:rsidP="00DE0F90">
      <w:r>
        <w:t>Overview:</w:t>
      </w:r>
    </w:p>
    <w:p w14:paraId="28E75B91" w14:textId="77777777" w:rsidR="00DE0F90" w:rsidRDefault="00DE0F90" w:rsidP="00DE0F90">
      <w:r>
        <w:lastRenderedPageBreak/>
        <w:t>This chapter critiques Robert Merton’s structural-functionalist approach to the sociology of science, which views science as a social institution governed by norms that promote the growth of certified knowledge. The chapter questions whether these norms actually guide scientific practice and explores alternative approaches to understanding science as a social activity.</w:t>
      </w:r>
    </w:p>
    <w:p w14:paraId="4EB09B59" w14:textId="77777777" w:rsidR="00DE0F90" w:rsidRDefault="00DE0F90" w:rsidP="00DE0F90"/>
    <w:p w14:paraId="68447EB8" w14:textId="77777777" w:rsidR="00DE0F90" w:rsidRDefault="00DE0F90" w:rsidP="00DE0F90">
      <w:r>
        <w:t>Key Concepts:</w:t>
      </w:r>
    </w:p>
    <w:p w14:paraId="26BE4D6F" w14:textId="77777777" w:rsidR="00DE0F90" w:rsidRDefault="00DE0F90" w:rsidP="00DE0F90">
      <w:r>
        <w:t>Merton’s Norms of Science:</w:t>
      </w:r>
    </w:p>
    <w:p w14:paraId="6DAD6713" w14:textId="77777777" w:rsidR="00DE0F90" w:rsidRDefault="00DE0F90" w:rsidP="00DE0F90"/>
    <w:p w14:paraId="3058363F" w14:textId="77777777" w:rsidR="00DE0F90" w:rsidRDefault="00DE0F90" w:rsidP="00DE0F90">
      <w:r>
        <w:t>Universalism: Scientific claims should be evaluated based on evidence, not the identity of the scientist.</w:t>
      </w:r>
    </w:p>
    <w:p w14:paraId="4325C98E" w14:textId="77777777" w:rsidR="00DE0F90" w:rsidRDefault="00DE0F90" w:rsidP="00DE0F90"/>
    <w:p w14:paraId="1BB22F0B" w14:textId="77777777" w:rsidR="00DE0F90" w:rsidRDefault="00DE0F90" w:rsidP="00DE0F90">
      <w:r>
        <w:t>Communism: Scientific knowledge is a common good, and scientists should share their findings.</w:t>
      </w:r>
    </w:p>
    <w:p w14:paraId="1DC38666" w14:textId="77777777" w:rsidR="00DE0F90" w:rsidRDefault="00DE0F90" w:rsidP="00DE0F90"/>
    <w:p w14:paraId="7107C2E1" w14:textId="77777777" w:rsidR="00DE0F90" w:rsidRDefault="00DE0F90" w:rsidP="00DE0F90">
      <w:r>
        <w:t>Disinterestedness: Scientists should be motivated by the pursuit of truth, not personal gain.</w:t>
      </w:r>
    </w:p>
    <w:p w14:paraId="51CC2B0C" w14:textId="77777777" w:rsidR="00DE0F90" w:rsidRDefault="00DE0F90" w:rsidP="00DE0F90"/>
    <w:p w14:paraId="209C4833" w14:textId="77777777" w:rsidR="00DE0F90" w:rsidRDefault="00DE0F90" w:rsidP="00DE0F90">
      <w:r>
        <w:t>Organized Skepticism: Scientific claims should be critically evaluated before being accepted.</w:t>
      </w:r>
    </w:p>
    <w:p w14:paraId="268A8207" w14:textId="77777777" w:rsidR="00DE0F90" w:rsidRDefault="00DE0F90" w:rsidP="00DE0F90"/>
    <w:p w14:paraId="2AAB148C" w14:textId="77777777" w:rsidR="00DE0F90" w:rsidRDefault="00DE0F90" w:rsidP="00DE0F90">
      <w:r>
        <w:t>Critiques of Merton’s Norms:</w:t>
      </w:r>
    </w:p>
    <w:p w14:paraId="003FF5B6" w14:textId="77777777" w:rsidR="00DE0F90" w:rsidRDefault="00DE0F90" w:rsidP="00DE0F90"/>
    <w:p w14:paraId="30C1F918" w14:textId="77777777" w:rsidR="00DE0F90" w:rsidRDefault="00DE0F90" w:rsidP="00DE0F90">
      <w:r>
        <w:t>Critics argue that these norms are too idealized and do not accurately describe the behavior of scientists.</w:t>
      </w:r>
    </w:p>
    <w:p w14:paraId="1C7DED7B" w14:textId="77777777" w:rsidR="00DE0F90" w:rsidRDefault="00DE0F90" w:rsidP="00DE0F90"/>
    <w:p w14:paraId="260C4ECB" w14:textId="77777777" w:rsidR="00DE0F90" w:rsidRDefault="00DE0F90" w:rsidP="00DE0F90">
      <w:r>
        <w:t>For example, scientists often engage in secrecy, particularism (favoring certain individuals or groups), and interestedness (pursuing personal or financial gain).</w:t>
      </w:r>
    </w:p>
    <w:p w14:paraId="413783AF" w14:textId="77777777" w:rsidR="00DE0F90" w:rsidRDefault="00DE0F90" w:rsidP="00DE0F90"/>
    <w:p w14:paraId="09C3A46C" w14:textId="77777777" w:rsidR="00DE0F90" w:rsidRDefault="00DE0F90" w:rsidP="00DE0F90">
      <w:r>
        <w:t>Norms as Resources:</w:t>
      </w:r>
    </w:p>
    <w:p w14:paraId="31878087" w14:textId="77777777" w:rsidR="00DE0F90" w:rsidRDefault="00DE0F90" w:rsidP="00DE0F90"/>
    <w:p w14:paraId="365A84D9" w14:textId="77777777" w:rsidR="00DE0F90" w:rsidRDefault="00DE0F90" w:rsidP="00DE0F90">
      <w:r>
        <w:lastRenderedPageBreak/>
        <w:t>Rather than constraining behavior, norms can be used as rhetorical resources to justify actions or delegitimize opponents.</w:t>
      </w:r>
    </w:p>
    <w:p w14:paraId="49A74F73" w14:textId="77777777" w:rsidR="00DE0F90" w:rsidRDefault="00DE0F90" w:rsidP="00DE0F90"/>
    <w:p w14:paraId="329FC7B8" w14:textId="77777777" w:rsidR="00DE0F90" w:rsidRDefault="00DE0F90" w:rsidP="00DE0F90">
      <w:r>
        <w:t>For example, scientists may invoke norms like disinterestedness to criticize rivals while ignoring their own biases.</w:t>
      </w:r>
    </w:p>
    <w:p w14:paraId="36BDA8A0" w14:textId="77777777" w:rsidR="00DE0F90" w:rsidRDefault="00DE0F90" w:rsidP="00DE0F90"/>
    <w:p w14:paraId="24FAC03E" w14:textId="77777777" w:rsidR="00DE0F90" w:rsidRDefault="00DE0F90" w:rsidP="00DE0F90">
      <w:r>
        <w:t>Boundary Work:</w:t>
      </w:r>
    </w:p>
    <w:p w14:paraId="42ADD441" w14:textId="77777777" w:rsidR="00DE0F90" w:rsidRDefault="00DE0F90" w:rsidP="00DE0F90"/>
    <w:p w14:paraId="21B49144" w14:textId="77777777" w:rsidR="00DE0F90" w:rsidRDefault="00DE0F90" w:rsidP="00DE0F90">
      <w:r>
        <w:t>Scientists engage in boundary work to define what counts as legitimate science and to exclude pseudoscience or deviant views.</w:t>
      </w:r>
    </w:p>
    <w:p w14:paraId="27359467" w14:textId="77777777" w:rsidR="00DE0F90" w:rsidRDefault="00DE0F90" w:rsidP="00DE0F90"/>
    <w:p w14:paraId="4D8AFDD2" w14:textId="77777777" w:rsidR="00DE0F90" w:rsidRDefault="00DE0F90" w:rsidP="00DE0F90">
      <w:r>
        <w:t>This involves drawing boundaries between science and non-science, often using rhetorical strategies.</w:t>
      </w:r>
    </w:p>
    <w:p w14:paraId="6838494A" w14:textId="77777777" w:rsidR="00DE0F90" w:rsidRDefault="00DE0F90" w:rsidP="00DE0F90"/>
    <w:p w14:paraId="52607A37" w14:textId="77777777" w:rsidR="00DE0F90" w:rsidRDefault="00DE0F90" w:rsidP="00DE0F90">
      <w:r>
        <w:t>Ethics and Misconduct:</w:t>
      </w:r>
    </w:p>
    <w:p w14:paraId="5A3D841E" w14:textId="77777777" w:rsidR="00DE0F90" w:rsidRDefault="00DE0F90" w:rsidP="00DE0F90"/>
    <w:p w14:paraId="05026192" w14:textId="77777777" w:rsidR="00DE0F90" w:rsidRDefault="00DE0F90" w:rsidP="00DE0F90">
      <w:r>
        <w:t>The chapter also discusses scientific misconduct and how norms are used to define and punish deviant behavior.</w:t>
      </w:r>
    </w:p>
    <w:p w14:paraId="4765DC61" w14:textId="77777777" w:rsidR="00DE0F90" w:rsidRDefault="00DE0F90" w:rsidP="00DE0F90"/>
    <w:p w14:paraId="29C453E0" w14:textId="77777777" w:rsidR="00DE0F90" w:rsidRDefault="00DE0F90" w:rsidP="00DE0F90">
      <w:r>
        <w:t>However, the line between fraud and error is often blurry, and norms can be interpreted flexibly.</w:t>
      </w:r>
    </w:p>
    <w:p w14:paraId="6BD27BA9" w14:textId="77777777" w:rsidR="00DE0F90" w:rsidRDefault="00DE0F90" w:rsidP="00DE0F90">
      <w:r>
        <w:t>A researcher manipulates data slightly to fit a hypothesis, thinking it's just a minor adjustment, but it crosses into misconduct.</w:t>
      </w:r>
    </w:p>
    <w:p w14:paraId="04DEE095" w14:textId="77777777" w:rsidR="00DE0F90" w:rsidRDefault="00DE0F90" w:rsidP="00DE0F90"/>
    <w:p w14:paraId="755A740A" w14:textId="77777777" w:rsidR="00DE0F90" w:rsidRDefault="00DE0F90" w:rsidP="00DE0F90">
      <w:r>
        <w:t>Teaching Points:</w:t>
      </w:r>
    </w:p>
    <w:p w14:paraId="2A22A184" w14:textId="77777777" w:rsidR="00DE0F90" w:rsidRDefault="00DE0F90" w:rsidP="00DE0F90">
      <w:r>
        <w:t>Discuss Merton’s norms of science and their role in shaping scientific behavior.</w:t>
      </w:r>
    </w:p>
    <w:p w14:paraId="0D9AFE6D" w14:textId="77777777" w:rsidR="00DE0F90" w:rsidRDefault="00DE0F90" w:rsidP="00DE0F90"/>
    <w:p w14:paraId="0E1F5B4A" w14:textId="77777777" w:rsidR="00DE0F90" w:rsidRDefault="00DE0F90" w:rsidP="00DE0F90">
      <w:r>
        <w:t>Explore critiques of these norms and how they may not accurately reflect the realities of scientific practice.</w:t>
      </w:r>
    </w:p>
    <w:p w14:paraId="63FDE87E" w14:textId="77777777" w:rsidR="00DE0F90" w:rsidRDefault="00DE0F90" w:rsidP="00DE0F90"/>
    <w:p w14:paraId="1ECD15F9" w14:textId="77777777" w:rsidR="00DE0F90" w:rsidRDefault="00DE0F90" w:rsidP="00DE0F90">
      <w:r>
        <w:lastRenderedPageBreak/>
        <w:t>Introduce the concept of boundary work and how scientists use norms to define and defend their authority.</w:t>
      </w:r>
    </w:p>
    <w:p w14:paraId="3CD0B006" w14:textId="77777777" w:rsidR="00DE0F90" w:rsidRDefault="00DE0F90" w:rsidP="00DE0F90"/>
    <w:p w14:paraId="2CFDA35B" w14:textId="77777777" w:rsidR="00DE0F90" w:rsidRDefault="00DE0F90" w:rsidP="00DE0F90">
      <w:pPr>
        <w:pBdr>
          <w:bottom w:val="single" w:sz="6" w:space="1" w:color="auto"/>
        </w:pBdr>
      </w:pPr>
      <w:r>
        <w:t>Encourage students to think about the ethical dimensions of science and how norms are used to regulate behavior.</w:t>
      </w:r>
    </w:p>
    <w:p w14:paraId="3F5E9203" w14:textId="77777777" w:rsidR="00154928" w:rsidRDefault="00154928" w:rsidP="00DE0F90">
      <w:pPr>
        <w:pBdr>
          <w:bottom w:val="single" w:sz="6" w:space="1" w:color="auto"/>
        </w:pBdr>
      </w:pPr>
    </w:p>
    <w:p w14:paraId="685505C5" w14:textId="77777777" w:rsidR="00154928" w:rsidRDefault="00154928" w:rsidP="00DE0F90">
      <w:pPr>
        <w:pBdr>
          <w:bottom w:val="single" w:sz="6" w:space="1" w:color="auto"/>
        </w:pBdr>
      </w:pPr>
    </w:p>
    <w:p w14:paraId="0ACD9C91" w14:textId="77777777" w:rsidR="00154928" w:rsidRDefault="00154928" w:rsidP="00DE0F90"/>
    <w:p w14:paraId="14368A48" w14:textId="77777777" w:rsidR="00DE0F90" w:rsidRPr="00154928" w:rsidRDefault="00DE0F90" w:rsidP="00DE0F90">
      <w:pPr>
        <w:rPr>
          <w:b/>
          <w:bCs/>
          <w:sz w:val="56"/>
          <w:szCs w:val="56"/>
        </w:rPr>
      </w:pPr>
      <w:r w:rsidRPr="00154928">
        <w:rPr>
          <w:b/>
          <w:bCs/>
          <w:sz w:val="56"/>
          <w:szCs w:val="56"/>
        </w:rPr>
        <w:t>Chapter 11: Controversies</w:t>
      </w:r>
    </w:p>
    <w:p w14:paraId="0B63A16F" w14:textId="77777777" w:rsidR="00DE0F90" w:rsidRDefault="00DE0F90" w:rsidP="00DE0F90">
      <w:r>
        <w:t>Overview:</w:t>
      </w:r>
    </w:p>
    <w:p w14:paraId="0834D86C" w14:textId="77777777" w:rsidR="00DE0F90" w:rsidRDefault="00DE0F90" w:rsidP="00DE0F90">
      <w:r>
        <w:t>This chapter examines scientific and technological controversies, focusing on how disputes are resolved and how knowledge is stabilized. It introduces the concept of black boxes—facts or artifacts that are taken for granted—and explores how controversies are opened and closed.</w:t>
      </w:r>
    </w:p>
    <w:p w14:paraId="6E5F6A71" w14:textId="77777777" w:rsidR="00DE0F90" w:rsidRDefault="00DE0F90" w:rsidP="00DE0F90"/>
    <w:p w14:paraId="5D836EA1" w14:textId="77777777" w:rsidR="00DE0F90" w:rsidRDefault="00DE0F90" w:rsidP="00DE0F90">
      <w:r>
        <w:t>Key Concepts:</w:t>
      </w:r>
    </w:p>
    <w:p w14:paraId="163800D0" w14:textId="77777777" w:rsidR="00DE0F90" w:rsidRDefault="00DE0F90" w:rsidP="00DE0F90">
      <w:r>
        <w:t>Black Boxes:</w:t>
      </w:r>
    </w:p>
    <w:p w14:paraId="7D83FBBB" w14:textId="77777777" w:rsidR="00DE0F90" w:rsidRDefault="00DE0F90" w:rsidP="00DE0F90"/>
    <w:p w14:paraId="4B5D42C6" w14:textId="77777777" w:rsidR="00DE0F90" w:rsidRDefault="00DE0F90" w:rsidP="00DE0F90">
      <w:r>
        <w:t>Once a fact or artifact is established, its history is often forgotten, and it is treated as inevitable.</w:t>
      </w:r>
    </w:p>
    <w:p w14:paraId="53D779EC" w14:textId="77777777" w:rsidR="00DE0F90" w:rsidRDefault="00DE0F90" w:rsidP="00DE0F90"/>
    <w:p w14:paraId="0C6D4454" w14:textId="77777777" w:rsidR="00DE0F90" w:rsidRDefault="00DE0F90" w:rsidP="00DE0F90">
      <w:r>
        <w:t>STS seeks to open black boxes by examining the controversies and debates that led to their acceptance.</w:t>
      </w:r>
    </w:p>
    <w:p w14:paraId="56E30C14" w14:textId="77777777" w:rsidR="00DE0F90" w:rsidRDefault="00DE0F90" w:rsidP="00DE0F90"/>
    <w:p w14:paraId="5F5332A1" w14:textId="77777777" w:rsidR="00DE0F90" w:rsidRDefault="00DE0F90" w:rsidP="00DE0F90">
      <w:r>
        <w:t>Symmetrical Approach:</w:t>
      </w:r>
    </w:p>
    <w:p w14:paraId="15CA42C0" w14:textId="77777777" w:rsidR="00DE0F90" w:rsidRDefault="00DE0F90" w:rsidP="00DE0F90"/>
    <w:p w14:paraId="0B6F87AF" w14:textId="77777777" w:rsidR="00DE0F90" w:rsidRDefault="00DE0F90" w:rsidP="00DE0F90">
      <w:r>
        <w:t>STS takes a symmetrical approach to controversies, treating all sides as equally rational and worthy of study.</w:t>
      </w:r>
    </w:p>
    <w:p w14:paraId="50B5066F" w14:textId="77777777" w:rsidR="00DE0F90" w:rsidRDefault="00DE0F90" w:rsidP="00DE0F90"/>
    <w:p w14:paraId="4BC4C390" w14:textId="77777777" w:rsidR="00DE0F90" w:rsidRDefault="00DE0F90" w:rsidP="00DE0F90">
      <w:r>
        <w:lastRenderedPageBreak/>
        <w:t>This challenges the tendency to dismiss losing sides as irrational or misguided.</w:t>
      </w:r>
    </w:p>
    <w:p w14:paraId="568F5316" w14:textId="77777777" w:rsidR="00DE0F90" w:rsidRDefault="00DE0F90" w:rsidP="00DE0F90"/>
    <w:p w14:paraId="537362C9" w14:textId="77777777" w:rsidR="00DE0F90" w:rsidRDefault="00DE0F90" w:rsidP="00DE0F90">
      <w:r>
        <w:t>Experimenters’ Regress:</w:t>
      </w:r>
    </w:p>
    <w:p w14:paraId="0CA19329" w14:textId="77777777" w:rsidR="00DE0F90" w:rsidRDefault="00DE0F90" w:rsidP="00DE0F90"/>
    <w:p w14:paraId="2D975314" w14:textId="77777777" w:rsidR="00DE0F90" w:rsidRDefault="00DE0F90" w:rsidP="00DE0F90">
      <w:r>
        <w:t>In novel research, it can be difficult to determine whether an experimental system is working, as there is no independent standard to judge the results.</w:t>
      </w:r>
    </w:p>
    <w:p w14:paraId="215AEF2C" w14:textId="77777777" w:rsidR="00DE0F90" w:rsidRDefault="00DE0F90" w:rsidP="00DE0F90"/>
    <w:p w14:paraId="38963AB5" w14:textId="77777777" w:rsidR="00DE0F90" w:rsidRDefault="00DE0F90" w:rsidP="00DE0F90">
      <w:r>
        <w:t>This leads to experimenters’ regress, where the validity of an experiment depends on the results it produces, and vice versa.</w:t>
      </w:r>
    </w:p>
    <w:p w14:paraId="765715C8" w14:textId="77777777" w:rsidR="00DE0F90" w:rsidRDefault="00DE0F90" w:rsidP="00DE0F90"/>
    <w:p w14:paraId="05EB864E" w14:textId="77777777" w:rsidR="00DE0F90" w:rsidRDefault="00DE0F90" w:rsidP="00DE0F90">
      <w:r>
        <w:t>Resolution of Controversies:</w:t>
      </w:r>
    </w:p>
    <w:p w14:paraId="378C2080" w14:textId="77777777" w:rsidR="00DE0F90" w:rsidRDefault="00DE0F90" w:rsidP="00DE0F90"/>
    <w:p w14:paraId="15C790E4" w14:textId="77777777" w:rsidR="00DE0F90" w:rsidRDefault="00DE0F90" w:rsidP="00DE0F90">
      <w:r>
        <w:t>Controversies are resolved through a combination of critiques, new tests, rhetorical strategies, and social pressures.</w:t>
      </w:r>
    </w:p>
    <w:p w14:paraId="240E2BC2" w14:textId="77777777" w:rsidR="00DE0F90" w:rsidRDefault="00DE0F90" w:rsidP="00DE0F90"/>
    <w:p w14:paraId="4EB17C67" w14:textId="77777777" w:rsidR="00DE0F90" w:rsidRDefault="00DE0F90" w:rsidP="00DE0F90">
      <w:r>
        <w:t>Closure occurs when a consensus is reached, often through the legitimization of one position and the marginalization of others.</w:t>
      </w:r>
    </w:p>
    <w:p w14:paraId="09FE6DD6" w14:textId="77777777" w:rsidR="00DE0F90" w:rsidRDefault="00DE0F90" w:rsidP="00DE0F90"/>
    <w:p w14:paraId="00C86C3C" w14:textId="77777777" w:rsidR="00DE0F90" w:rsidRDefault="00DE0F90" w:rsidP="00DE0F90">
      <w:r>
        <w:t>Capture of Controversies:</w:t>
      </w:r>
    </w:p>
    <w:p w14:paraId="23ECE3D5" w14:textId="77777777" w:rsidR="00DE0F90" w:rsidRDefault="00DE0F90" w:rsidP="00DE0F90"/>
    <w:p w14:paraId="51ED3866" w14:textId="77777777" w:rsidR="00DE0F90" w:rsidRDefault="00DE0F90" w:rsidP="00DE0F90">
      <w:r>
        <w:t>STS researchers risk being captured by one side in a controversy, as their work may be used to support particular positions.</w:t>
      </w:r>
    </w:p>
    <w:p w14:paraId="1499741E" w14:textId="77777777" w:rsidR="00DE0F90" w:rsidRDefault="00DE0F90" w:rsidP="00DE0F90">
      <w:r>
        <w:t>It means that STS (Science and Technology Studies) researchers may unintentionally become associated with or seen as supporting one side of a debate or controversy. Their work can be interpreted or used selectively by different groups to justify their positions, even if the researchers aim to remain neutral.</w:t>
      </w:r>
    </w:p>
    <w:p w14:paraId="5E08509A" w14:textId="77777777" w:rsidR="00DE0F90" w:rsidRDefault="00DE0F90" w:rsidP="00DE0F90">
      <w:r>
        <w:t>A study on climate change policy by STS researchers is cited by activists to push for stricter regulations, while industry groups use parts of the same study to argue against them.</w:t>
      </w:r>
    </w:p>
    <w:p w14:paraId="00091C82" w14:textId="77777777" w:rsidR="00DE0F90" w:rsidRDefault="00DE0F90" w:rsidP="00DE0F90"/>
    <w:p w14:paraId="789764AA" w14:textId="77777777" w:rsidR="00DE0F90" w:rsidRDefault="00DE0F90" w:rsidP="00DE0F90">
      <w:r>
        <w:lastRenderedPageBreak/>
        <w:t>This raises questions about the neutrality of STS and the role of researchers in public debates.</w:t>
      </w:r>
    </w:p>
    <w:p w14:paraId="62FDCBDD" w14:textId="77777777" w:rsidR="00DE0F90" w:rsidRDefault="00DE0F90" w:rsidP="00DE0F90"/>
    <w:p w14:paraId="3D82B95F" w14:textId="77777777" w:rsidR="00DE0F90" w:rsidRDefault="00DE0F90" w:rsidP="00DE0F90">
      <w:r>
        <w:t>Teaching Points:</w:t>
      </w:r>
    </w:p>
    <w:p w14:paraId="5B0E546A" w14:textId="77777777" w:rsidR="00DE0F90" w:rsidRDefault="00DE0F90" w:rsidP="00DE0F90">
      <w:r>
        <w:t>Introduce the concept of black boxes and how STS seeks to uncover the social processes behind established facts and artifacts.</w:t>
      </w:r>
    </w:p>
    <w:p w14:paraId="4FC95DB8" w14:textId="77777777" w:rsidR="00DE0F90" w:rsidRDefault="00DE0F90" w:rsidP="00DE0F90"/>
    <w:p w14:paraId="7B1D354E" w14:textId="77777777" w:rsidR="00DE0F90" w:rsidRDefault="00DE0F90" w:rsidP="00DE0F90">
      <w:r>
        <w:t>Discuss the symmetrical approach to studying controversies and why it is important to treat all sides as rational.</w:t>
      </w:r>
    </w:p>
    <w:p w14:paraId="2A92ECE5" w14:textId="77777777" w:rsidR="00DE0F90" w:rsidRDefault="00DE0F90" w:rsidP="00DE0F90"/>
    <w:p w14:paraId="6196D4E5" w14:textId="77777777" w:rsidR="00DE0F90" w:rsidRDefault="00DE0F90" w:rsidP="00DE0F90">
      <w:r>
        <w:t>Explore the experimenters’ regress and how it challenges the idea that experiments provide definitive evidence.</w:t>
      </w:r>
    </w:p>
    <w:p w14:paraId="72724EDF" w14:textId="77777777" w:rsidR="00DE0F90" w:rsidRDefault="00DE0F90" w:rsidP="00DE0F90"/>
    <w:p w14:paraId="2648C09E" w14:textId="77777777" w:rsidR="00DE0F90" w:rsidRDefault="00DE0F90" w:rsidP="00DE0F90">
      <w:r>
        <w:t>Encourage students to think about how controversies are resolved and the role of rhetoric, social pressures, and boundary work in shaping scientific knowledge.</w:t>
      </w:r>
    </w:p>
    <w:p w14:paraId="50122DC3" w14:textId="77777777" w:rsidR="00DE0F90" w:rsidRDefault="00DE0F90" w:rsidP="00DE0F90"/>
    <w:p w14:paraId="64726CCD" w14:textId="77777777" w:rsidR="00DE0F90" w:rsidRDefault="00DE0F90" w:rsidP="00DE0F90">
      <w:r>
        <w:t>Conclusion:</w:t>
      </w:r>
    </w:p>
    <w:p w14:paraId="06B0D779" w14:textId="14C4E1F2" w:rsidR="00FB75FB" w:rsidRDefault="00DE0F90" w:rsidP="00DE0F90">
      <w:r>
        <w:t>These chapters provide a foundation for understanding the social and historical dimensions of science and technology. They challenge traditional views of science as purely rational and objective, emphasizing instead the role of social practices, rhetoric, and controversies in shaping knowledge. For an undergraduate course, these chapters can be used to introduce students to key debates in STS and encourage critical thinking about the nature of science and technology.</w:t>
      </w:r>
    </w:p>
    <w:p w14:paraId="4A6BF90A" w14:textId="77777777" w:rsidR="00DE0F90" w:rsidRDefault="00DE0F90" w:rsidP="00DE0F90">
      <w:pPr>
        <w:pBdr>
          <w:bottom w:val="single" w:sz="6" w:space="1" w:color="auto"/>
        </w:pBdr>
      </w:pPr>
    </w:p>
    <w:p w14:paraId="3D55D34B" w14:textId="77777777" w:rsidR="00DE0F90" w:rsidRDefault="00DE0F90" w:rsidP="00DE0F90"/>
    <w:p w14:paraId="215AD6CE" w14:textId="77777777" w:rsidR="00EF71FF" w:rsidRDefault="00EF71FF" w:rsidP="00DE0F90"/>
    <w:p w14:paraId="5DAF0A4D" w14:textId="0CD38EC5" w:rsidR="00EF71FF" w:rsidRDefault="00EF71FF" w:rsidP="00DE0F90">
      <w:r>
        <w:rPr>
          <w:b/>
          <w:bCs/>
          <w:sz w:val="48"/>
          <w:szCs w:val="48"/>
        </w:rPr>
        <w:t>~</w:t>
      </w:r>
      <w:r w:rsidRPr="00EF71FF">
        <w:rPr>
          <w:b/>
          <w:bCs/>
          <w:sz w:val="48"/>
          <w:szCs w:val="48"/>
        </w:rPr>
        <w:t>Nitin Singh Patel</w:t>
      </w:r>
    </w:p>
    <w:sectPr w:rsidR="00EF7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4C"/>
    <w:rsid w:val="000C074C"/>
    <w:rsid w:val="000F555D"/>
    <w:rsid w:val="00111988"/>
    <w:rsid w:val="00154928"/>
    <w:rsid w:val="002C5BE4"/>
    <w:rsid w:val="002E1164"/>
    <w:rsid w:val="00442D9D"/>
    <w:rsid w:val="006F5774"/>
    <w:rsid w:val="007C0AA1"/>
    <w:rsid w:val="009F32FB"/>
    <w:rsid w:val="00B072AE"/>
    <w:rsid w:val="00CA45EB"/>
    <w:rsid w:val="00DE0F90"/>
    <w:rsid w:val="00E8192D"/>
    <w:rsid w:val="00EF71FF"/>
    <w:rsid w:val="00FB7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DA62"/>
  <w15:chartTrackingRefBased/>
  <w15:docId w15:val="{620D020E-D619-4E1F-9FAC-8EAF84EE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7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7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7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7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7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7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7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7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7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7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7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7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7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7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7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74C"/>
    <w:rPr>
      <w:rFonts w:eastAsiaTheme="majorEastAsia" w:cstheme="majorBidi"/>
      <w:color w:val="272727" w:themeColor="text1" w:themeTint="D8"/>
    </w:rPr>
  </w:style>
  <w:style w:type="paragraph" w:styleId="Title">
    <w:name w:val="Title"/>
    <w:basedOn w:val="Normal"/>
    <w:next w:val="Normal"/>
    <w:link w:val="TitleChar"/>
    <w:uiPriority w:val="10"/>
    <w:qFormat/>
    <w:rsid w:val="000C0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7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7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74C"/>
    <w:pPr>
      <w:spacing w:before="160"/>
      <w:jc w:val="center"/>
    </w:pPr>
    <w:rPr>
      <w:i/>
      <w:iCs/>
      <w:color w:val="404040" w:themeColor="text1" w:themeTint="BF"/>
    </w:rPr>
  </w:style>
  <w:style w:type="character" w:customStyle="1" w:styleId="QuoteChar">
    <w:name w:val="Quote Char"/>
    <w:basedOn w:val="DefaultParagraphFont"/>
    <w:link w:val="Quote"/>
    <w:uiPriority w:val="29"/>
    <w:rsid w:val="000C074C"/>
    <w:rPr>
      <w:i/>
      <w:iCs/>
      <w:color w:val="404040" w:themeColor="text1" w:themeTint="BF"/>
    </w:rPr>
  </w:style>
  <w:style w:type="paragraph" w:styleId="ListParagraph">
    <w:name w:val="List Paragraph"/>
    <w:basedOn w:val="Normal"/>
    <w:uiPriority w:val="34"/>
    <w:qFormat/>
    <w:rsid w:val="000C074C"/>
    <w:pPr>
      <w:ind w:left="720"/>
      <w:contextualSpacing/>
    </w:pPr>
  </w:style>
  <w:style w:type="character" w:styleId="IntenseEmphasis">
    <w:name w:val="Intense Emphasis"/>
    <w:basedOn w:val="DefaultParagraphFont"/>
    <w:uiPriority w:val="21"/>
    <w:qFormat/>
    <w:rsid w:val="000C074C"/>
    <w:rPr>
      <w:i/>
      <w:iCs/>
      <w:color w:val="0F4761" w:themeColor="accent1" w:themeShade="BF"/>
    </w:rPr>
  </w:style>
  <w:style w:type="paragraph" w:styleId="IntenseQuote">
    <w:name w:val="Intense Quote"/>
    <w:basedOn w:val="Normal"/>
    <w:next w:val="Normal"/>
    <w:link w:val="IntenseQuoteChar"/>
    <w:uiPriority w:val="30"/>
    <w:qFormat/>
    <w:rsid w:val="000C0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74C"/>
    <w:rPr>
      <w:i/>
      <w:iCs/>
      <w:color w:val="0F4761" w:themeColor="accent1" w:themeShade="BF"/>
    </w:rPr>
  </w:style>
  <w:style w:type="character" w:styleId="IntenseReference">
    <w:name w:val="Intense Reference"/>
    <w:basedOn w:val="DefaultParagraphFont"/>
    <w:uiPriority w:val="32"/>
    <w:qFormat/>
    <w:rsid w:val="000C07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28</Pages>
  <Words>5837</Words>
  <Characters>33274</Characters>
  <Application>Microsoft Office Word</Application>
  <DocSecurity>0</DocSecurity>
  <Lines>277</Lines>
  <Paragraphs>78</Paragraphs>
  <ScaleCrop>false</ScaleCrop>
  <Company/>
  <LinksUpToDate>false</LinksUpToDate>
  <CharactersWithSpaces>39033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Singh Patel</dc:creator>
  <cp:keywords/>
  <dc:description/>
  <cp:lastModifiedBy>Nitin Singh Patel</cp:lastModifiedBy>
  <cp:revision>13</cp:revision>
  <dcterms:created xsi:type="dcterms:W3CDTF">2025-02-27T13:35:00Z</dcterms:created>
  <dcterms:modified xsi:type="dcterms:W3CDTF">2025-02-28T13:50:00Z</dcterms:modified>
</cp:coreProperties>
</file>