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D21CE" w14:textId="7613E28B" w:rsidR="003410C8" w:rsidRPr="004E64B3" w:rsidRDefault="004E698D" w:rsidP="009B03EB">
      <w:pPr>
        <w:pStyle w:val="ARTICLETITLE"/>
        <w:spacing w:after="120"/>
        <w:rPr>
          <w:color w:val="000000"/>
          <w:lang w:val="ca-ES"/>
        </w:rPr>
      </w:pPr>
      <w:r w:rsidRPr="004E64B3">
        <w:rPr>
          <w:color w:val="000000"/>
          <w:lang w:val="ca-ES"/>
        </w:rPr>
        <w:t>L’ADN dels èxits musicals: Anàlisi i recomanació basada en patrons</w:t>
      </w:r>
    </w:p>
    <w:p w14:paraId="1AE1DF4F" w14:textId="0FC2148B" w:rsidR="00981DD1" w:rsidRPr="004E64B3" w:rsidRDefault="004E698D" w:rsidP="004E698D">
      <w:pPr>
        <w:pStyle w:val="AUTHOR"/>
        <w:spacing w:before="80" w:after="360"/>
        <w:rPr>
          <w:color w:val="000000"/>
          <w:sz w:val="28"/>
          <w:szCs w:val="28"/>
          <w:lang w:val="ca-ES"/>
        </w:rPr>
      </w:pPr>
      <w:r w:rsidRPr="004E64B3">
        <w:rPr>
          <w:color w:val="000000"/>
          <w:sz w:val="28"/>
          <w:szCs w:val="28"/>
          <w:lang w:val="ca-ES"/>
        </w:rPr>
        <w:t>Marc Puigbó Paricio</w:t>
      </w:r>
    </w:p>
    <w:p w14:paraId="6640ABE5" w14:textId="77777777" w:rsidR="003410C8" w:rsidRPr="004E64B3" w:rsidRDefault="003410C8">
      <w:pPr>
        <w:pStyle w:val="PARAGRAPHnoindent"/>
        <w:spacing w:before="120"/>
        <w:jc w:val="center"/>
        <w:rPr>
          <w:color w:val="000000"/>
          <w:lang w:val="ca-ES"/>
        </w:rPr>
      </w:pPr>
      <w:r w:rsidRPr="004E64B3">
        <w:rPr>
          <w:color w:val="000000"/>
          <w:lang w:val="ca-ES"/>
        </w:rPr>
        <w:t>——————————</w:t>
      </w:r>
      <w:r w:rsidRPr="004E64B3">
        <w:rPr>
          <w:rFonts w:ascii="Times New Roman" w:hAnsi="Times New Roman"/>
          <w:color w:val="000000"/>
          <w:position w:val="-2"/>
          <w:lang w:val="ca-ES"/>
        </w:rPr>
        <w:t xml:space="preserve">   </w:t>
      </w:r>
      <w:r w:rsidRPr="004E64B3">
        <w:rPr>
          <w:rFonts w:ascii="Wingdings" w:hAnsi="Wingdings"/>
          <w:color w:val="000000"/>
          <w:position w:val="-2"/>
          <w:lang w:val="ca-ES"/>
        </w:rPr>
        <w:sym w:font="Wingdings" w:char="F075"/>
      </w:r>
      <w:r w:rsidRPr="004E64B3">
        <w:rPr>
          <w:rFonts w:ascii="Times New Roman" w:hAnsi="Times New Roman"/>
          <w:color w:val="000000"/>
          <w:position w:val="-2"/>
          <w:lang w:val="ca-ES"/>
        </w:rPr>
        <w:t xml:space="preserve">   </w:t>
      </w:r>
      <w:r w:rsidRPr="004E64B3">
        <w:rPr>
          <w:color w:val="000000"/>
          <w:lang w:val="ca-ES"/>
        </w:rPr>
        <w:t>——————————</w:t>
      </w:r>
    </w:p>
    <w:p w14:paraId="1ADB8DE0" w14:textId="77777777" w:rsidR="00A84DE2" w:rsidRPr="004E64B3" w:rsidRDefault="00A84DE2" w:rsidP="00A84DE2">
      <w:pPr>
        <w:pStyle w:val="Text"/>
        <w:keepNext/>
        <w:framePr w:dropCap="drop" w:lines="3" w:h="480" w:hRule="exact" w:wrap="around" w:vAnchor="text" w:hAnchor="text" w:y="528"/>
        <w:autoSpaceDE/>
        <w:autoSpaceDN/>
        <w:spacing w:line="480" w:lineRule="exact"/>
        <w:ind w:firstLine="0"/>
        <w:textAlignment w:val="baseline"/>
        <w:rPr>
          <w:rFonts w:ascii="Palatino" w:hAnsi="Palatino"/>
          <w:color w:val="000000"/>
          <w:spacing w:val="-2"/>
          <w:position w:val="-4"/>
          <w:sz w:val="55"/>
          <w:szCs w:val="56"/>
          <w:lang w:val="ca-ES"/>
        </w:rPr>
      </w:pPr>
      <w:r w:rsidRPr="004E64B3">
        <w:rPr>
          <w:rFonts w:ascii="Palatino" w:hAnsi="Palatino"/>
          <w:color w:val="000000"/>
          <w:spacing w:val="-2"/>
          <w:position w:val="-4"/>
          <w:sz w:val="55"/>
          <w:szCs w:val="56"/>
          <w:lang w:val="ca-ES"/>
        </w:rPr>
        <w:t>E</w:t>
      </w:r>
    </w:p>
    <w:p w14:paraId="5A0F53FF" w14:textId="77777777" w:rsidR="00421A63" w:rsidRPr="004E64B3" w:rsidRDefault="00BA7DBA" w:rsidP="0056412D">
      <w:pPr>
        <w:pStyle w:val="Ttulo1"/>
        <w:spacing w:before="200" w:line="240" w:lineRule="auto"/>
        <w:rPr>
          <w:color w:val="000000"/>
          <w:lang w:val="ca-ES"/>
        </w:rPr>
        <w:sectPr w:rsidR="00421A63" w:rsidRPr="004E64B3"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sidRPr="004E64B3">
        <w:rPr>
          <w:color w:val="000000"/>
          <w:lang w:val="ca-ES"/>
        </w:rPr>
        <w:t>1</w:t>
      </w:r>
      <w:r w:rsidRPr="004E64B3">
        <w:rPr>
          <w:color w:val="000000"/>
          <w:lang w:val="ca-ES"/>
        </w:rPr>
        <w:tab/>
        <w:t>Introducció - Context del treball</w:t>
      </w:r>
    </w:p>
    <w:p w14:paraId="0814680E" w14:textId="17ABE3FE" w:rsidR="00081EB2" w:rsidRPr="004E64B3" w:rsidRDefault="004E698D" w:rsidP="005D3582">
      <w:pPr>
        <w:pStyle w:val="PARAGRAPHnoindent"/>
        <w:spacing w:line="240" w:lineRule="auto"/>
        <w:rPr>
          <w:color w:val="000000"/>
          <w:lang w:val="ca-ES"/>
        </w:rPr>
      </w:pPr>
      <w:r w:rsidRPr="004E64B3">
        <w:rPr>
          <w:color w:val="000000"/>
          <w:lang w:val="ca-ES"/>
        </w:rPr>
        <w:t>N</w:t>
      </w:r>
      <w:r w:rsidR="003410C8" w:rsidRPr="004E64B3">
        <w:rPr>
          <w:color w:val="000000"/>
          <w:lang w:val="ca-ES"/>
        </w:rPr>
        <w:t xml:space="preserve"> </w:t>
      </w:r>
      <w:r w:rsidRPr="004E64B3">
        <w:rPr>
          <w:color w:val="000000"/>
          <w:lang w:val="ca-ES"/>
        </w:rPr>
        <w:t>els darreres anys, les plataformes digitals han facilitat l’accés a la música,</w:t>
      </w:r>
      <w:r w:rsidR="00AA3FBF">
        <w:rPr>
          <w:color w:val="000000"/>
          <w:lang w:val="ca-ES"/>
        </w:rPr>
        <w:t xml:space="preserve"> la qual cosa</w:t>
      </w:r>
      <w:r w:rsidRPr="004E64B3">
        <w:rPr>
          <w:color w:val="000000"/>
          <w:lang w:val="ca-ES"/>
        </w:rPr>
        <w:t xml:space="preserve"> ha permès escoltar a baix cost tota mena de cançons sense limitacions, i descobrir una gran varietat de música mitjançant sistemes de recomanació. </w:t>
      </w:r>
      <w:r w:rsidR="00081EB2" w:rsidRPr="004E64B3">
        <w:rPr>
          <w:color w:val="000000"/>
          <w:lang w:val="ca-ES"/>
        </w:rPr>
        <w:t>Fet</w:t>
      </w:r>
      <w:r w:rsidRPr="004E64B3">
        <w:rPr>
          <w:color w:val="000000"/>
          <w:lang w:val="ca-ES"/>
        </w:rPr>
        <w:t xml:space="preserve"> que ha provocat la constant aparició de noves tendències musicals, i amb elles milers de cançons d’èxit, que porta a qüestionar-se si existeix algun factor comú que contribueix a l’èxit de les cançons. </w:t>
      </w:r>
    </w:p>
    <w:p w14:paraId="2644CACD" w14:textId="4715A07E" w:rsidR="004E698D" w:rsidRPr="004E64B3" w:rsidRDefault="00081EB2" w:rsidP="00081EB2">
      <w:pPr>
        <w:pStyle w:val="PARAGRAPH"/>
        <w:rPr>
          <w:lang w:val="ca-ES"/>
        </w:rPr>
      </w:pPr>
      <w:r w:rsidRPr="004E64B3">
        <w:rPr>
          <w:lang w:val="ca-ES"/>
        </w:rPr>
        <w:t>Les recomanacions</w:t>
      </w:r>
      <w:r w:rsidR="004E698D" w:rsidRPr="004E64B3">
        <w:rPr>
          <w:lang w:val="ca-ES"/>
        </w:rPr>
        <w:t xml:space="preserve"> solen tenir similituds en la popularitat, l’artista o inclús la presència de les cançons en les llistes de reproducció més escoltades</w:t>
      </w:r>
      <w:r w:rsidRPr="004E64B3">
        <w:rPr>
          <w:lang w:val="ca-ES"/>
        </w:rPr>
        <w:t>,</w:t>
      </w:r>
      <w:r w:rsidR="004E698D" w:rsidRPr="004E64B3">
        <w:rPr>
          <w:lang w:val="ca-ES"/>
        </w:rPr>
        <w:t xml:space="preserve"> que acostumen a ser influenciades per les discogràfiques [</w:t>
      </w:r>
      <w:r w:rsidR="005D3582" w:rsidRPr="004E64B3">
        <w:rPr>
          <w:lang w:val="ca-ES"/>
        </w:rPr>
        <w:t>1</w:t>
      </w:r>
      <w:r w:rsidR="004E698D" w:rsidRPr="004E64B3">
        <w:rPr>
          <w:lang w:val="ca-ES"/>
        </w:rPr>
        <w:t>]. Com a resultat, la recomanació pot presentar un biaix que tendeix a afavorir els artistes consolidats, i a deixar en un segon pla les propostes emergents o menys conegudes.</w:t>
      </w:r>
    </w:p>
    <w:p w14:paraId="7D096C91" w14:textId="213D9593" w:rsidR="004E698D" w:rsidRPr="004E64B3" w:rsidRDefault="004E698D" w:rsidP="005D3582">
      <w:pPr>
        <w:pStyle w:val="PARAGRAPH"/>
        <w:rPr>
          <w:lang w:val="ca-ES"/>
        </w:rPr>
      </w:pPr>
      <w:r w:rsidRPr="004E64B3">
        <w:rPr>
          <w:lang w:val="ca-ES"/>
        </w:rPr>
        <w:t>Aquest treball de fi de grau s’emmarca dins d’un projecte en col·laboració amb la meva companya Lucía Carmona, que busca detectar l’existència de patrons entre els èxits musicals del moment, i com poden ser utilitzats per generar cançons amb un gran potencial. Concretament, aquest treball se centra en la fase prèvia d’exploració i anàlisi de similituds entre les cançons més escoltades de l’any passat, i en com desenvolupar un sistema de recomanació basat en el contingut acústic de les cançons.</w:t>
      </w:r>
    </w:p>
    <w:p w14:paraId="2D970B5C" w14:textId="013F418C" w:rsidR="004E698D" w:rsidRPr="004E64B3" w:rsidRDefault="004E698D" w:rsidP="005D3582">
      <w:pPr>
        <w:pStyle w:val="PARAGRAPH"/>
        <w:rPr>
          <w:lang w:val="ca-ES"/>
        </w:rPr>
      </w:pPr>
      <w:r w:rsidRPr="004E64B3">
        <w:rPr>
          <w:lang w:val="ca-ES"/>
        </w:rPr>
        <w:t>La hipòtesi que es planteja, és que els sistemes de recomanació actuals prioritzen criteris comercials per sobre del contingut musical, cosa que pot limitar el descobriment de cançons, que a pesar de compartir similituds amb les cançons del moment, manquen de visibilitat. Mitjançant aquesta anàlisi de similitud acústica, es busca aportar una alternativa més objectiva en la recomanació de cançons.</w:t>
      </w:r>
    </w:p>
    <w:p w14:paraId="11E63867" w14:textId="77777777" w:rsidR="004E698D" w:rsidRPr="004E64B3" w:rsidRDefault="004E698D" w:rsidP="0056412D">
      <w:pPr>
        <w:pStyle w:val="PARAGRAPH"/>
        <w:spacing w:line="240" w:lineRule="auto"/>
        <w:rPr>
          <w:color w:val="000000"/>
          <w:lang w:val="ca-ES"/>
        </w:rPr>
      </w:pPr>
      <w:r w:rsidRPr="004E64B3">
        <w:rPr>
          <w:color w:val="000000"/>
          <w:lang w:val="ca-ES"/>
        </w:rPr>
        <w:t xml:space="preserve">Per tal d’aconseguir la finalitat del projecte, es plantegen els següents objectius: </w:t>
      </w:r>
    </w:p>
    <w:p w14:paraId="79BF9A63" w14:textId="38563AAD" w:rsidR="004E698D" w:rsidRPr="004E64B3" w:rsidRDefault="004E698D" w:rsidP="004E698D">
      <w:pPr>
        <w:pStyle w:val="Prrafodelista"/>
        <w:numPr>
          <w:ilvl w:val="0"/>
          <w:numId w:val="41"/>
        </w:numPr>
        <w:rPr>
          <w:color w:val="000000"/>
          <w:lang w:val="ca-ES"/>
        </w:rPr>
      </w:pPr>
      <w:r w:rsidRPr="004E64B3">
        <w:rPr>
          <w:color w:val="000000"/>
          <w:lang w:val="ca-ES"/>
        </w:rPr>
        <w:t>Detectar i analitzar patrons sonors entre cançons a partir de les seves característiques acústiques i estructurals, explorant diferents mètodes de processament de senyal, i aprenentatge computacional.</w:t>
      </w:r>
    </w:p>
    <w:p w14:paraId="28B525FB" w14:textId="615D2EF8" w:rsidR="004E698D" w:rsidRPr="004E64B3" w:rsidRDefault="004E698D" w:rsidP="005D3582">
      <w:pPr>
        <w:pStyle w:val="Prrafodelista"/>
        <w:numPr>
          <w:ilvl w:val="0"/>
          <w:numId w:val="41"/>
        </w:numPr>
        <w:rPr>
          <w:color w:val="000000"/>
          <w:lang w:val="ca-ES"/>
        </w:rPr>
      </w:pPr>
      <w:r w:rsidRPr="004E64B3">
        <w:rPr>
          <w:color w:val="000000"/>
          <w:lang w:val="ca-ES"/>
        </w:rPr>
        <w:t xml:space="preserve">Desenvolupar un sistema de recomanació basat en contingut, considerant les característiques acústiques </w:t>
      </w:r>
      <w:r w:rsidRPr="004E64B3">
        <w:rPr>
          <w:color w:val="000000"/>
          <w:lang w:val="ca-ES"/>
        </w:rPr>
        <w:t>de les cançons, i les seves metadades, evitant factors externs com la popularitat o el nombre de reproduccions.</w:t>
      </w:r>
    </w:p>
    <w:p w14:paraId="06E44EDA" w14:textId="452A0762" w:rsidR="005D3582" w:rsidRPr="004E64B3" w:rsidRDefault="004E698D" w:rsidP="005D3582">
      <w:pPr>
        <w:pStyle w:val="PARAGRAPH"/>
        <w:spacing w:line="240" w:lineRule="auto"/>
        <w:rPr>
          <w:color w:val="000000"/>
          <w:lang w:val="ca-ES"/>
        </w:rPr>
      </w:pPr>
      <w:r w:rsidRPr="004E64B3">
        <w:rPr>
          <w:color w:val="000000"/>
          <w:lang w:val="ca-ES"/>
        </w:rPr>
        <w:t>Addicionalment,</w:t>
      </w:r>
      <w:r w:rsidRPr="004E64B3">
        <w:rPr>
          <w:lang w:val="ca-ES"/>
        </w:rPr>
        <w:t xml:space="preserve"> </w:t>
      </w:r>
      <w:r w:rsidRPr="004E64B3">
        <w:rPr>
          <w:color w:val="000000"/>
          <w:lang w:val="ca-ES"/>
        </w:rPr>
        <w:t xml:space="preserve">es planteja un objectiu secundari interessant a realitzar si es té el temps i els recursos necessaris per portar-lo endavant, es vol fer un experiment amb un electroencefalograma (EEG) a un conjunt de persones, per analitzar les seves reaccions cerebrals a cançons similars, reforçant així l’anàlisi dels patrons trobats i la funcionalitat del sistema de recomanació. </w:t>
      </w:r>
    </w:p>
    <w:p w14:paraId="32A62966" w14:textId="77777777" w:rsidR="0056412D" w:rsidRPr="004E64B3"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4E64B3">
        <w:rPr>
          <w:rFonts w:ascii="Times New Roman" w:hAnsi="Times New Roman"/>
          <w:i w:val="0"/>
          <w:color w:val="000000"/>
          <w:sz w:val="14"/>
          <w:lang w:val="ca-ES"/>
        </w:rPr>
        <w:t>————————————————</w:t>
      </w:r>
    </w:p>
    <w:p w14:paraId="2B8F09B2" w14:textId="75733CA6" w:rsidR="0056412D" w:rsidRPr="004E64B3"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4E64B3">
        <w:rPr>
          <w:color w:val="000000"/>
          <w:lang w:val="ca-ES"/>
        </w:rPr>
        <w:t xml:space="preserve">E-mail de contacte: </w:t>
      </w:r>
      <w:r w:rsidR="005D3582" w:rsidRPr="004E64B3">
        <w:rPr>
          <w:color w:val="000000"/>
          <w:lang w:val="ca-ES"/>
        </w:rPr>
        <w:t>marc.puigbo@autonoma.cat</w:t>
      </w:r>
    </w:p>
    <w:p w14:paraId="2973AAC3" w14:textId="63E0411B" w:rsidR="0056412D" w:rsidRPr="004E64B3"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4E64B3">
        <w:rPr>
          <w:color w:val="000000"/>
          <w:lang w:val="ca-ES"/>
        </w:rPr>
        <w:t xml:space="preserve">Treball </w:t>
      </w:r>
      <w:proofErr w:type="spellStart"/>
      <w:r w:rsidRPr="004E64B3">
        <w:rPr>
          <w:color w:val="000000"/>
          <w:lang w:val="ca-ES"/>
        </w:rPr>
        <w:t>tutoritzat</w:t>
      </w:r>
      <w:proofErr w:type="spellEnd"/>
      <w:r w:rsidRPr="004E64B3">
        <w:rPr>
          <w:color w:val="000000"/>
          <w:lang w:val="ca-ES"/>
        </w:rPr>
        <w:t xml:space="preserve"> per: </w:t>
      </w:r>
      <w:proofErr w:type="spellStart"/>
      <w:r w:rsidR="005D3582" w:rsidRPr="004E64B3">
        <w:rPr>
          <w:color w:val="000000"/>
          <w:lang w:val="ca-ES"/>
        </w:rPr>
        <w:t>Debora</w:t>
      </w:r>
      <w:proofErr w:type="spellEnd"/>
      <w:r w:rsidR="005D3582" w:rsidRPr="004E64B3">
        <w:rPr>
          <w:color w:val="000000"/>
          <w:lang w:val="ca-ES"/>
        </w:rPr>
        <w:t xml:space="preserve"> Gil</w:t>
      </w:r>
      <w:r w:rsidR="00E955FD">
        <w:rPr>
          <w:color w:val="000000"/>
          <w:lang w:val="ca-ES"/>
        </w:rPr>
        <w:t xml:space="preserve"> Resina</w:t>
      </w:r>
      <w:r w:rsidRPr="004E64B3">
        <w:rPr>
          <w:color w:val="000000"/>
          <w:lang w:val="ca-ES"/>
        </w:rPr>
        <w:t xml:space="preserve"> </w:t>
      </w:r>
      <w:r w:rsidR="005D3582" w:rsidRPr="004E64B3">
        <w:rPr>
          <w:color w:val="000000"/>
          <w:lang w:val="ca-ES"/>
        </w:rPr>
        <w:t>i Aura</w:t>
      </w:r>
      <w:r w:rsidR="00081EB2" w:rsidRPr="004E64B3">
        <w:rPr>
          <w:color w:val="000000"/>
          <w:lang w:val="ca-ES"/>
        </w:rPr>
        <w:t xml:space="preserve"> </w:t>
      </w:r>
      <w:proofErr w:type="spellStart"/>
      <w:r w:rsidR="00081EB2" w:rsidRPr="004E64B3">
        <w:rPr>
          <w:color w:val="000000"/>
          <w:lang w:val="ca-ES"/>
        </w:rPr>
        <w:t>Hern</w:t>
      </w:r>
      <w:r w:rsidR="00E955FD">
        <w:rPr>
          <w:color w:val="000000"/>
          <w:lang w:val="ca-ES"/>
        </w:rPr>
        <w:t>a</w:t>
      </w:r>
      <w:r w:rsidR="00081EB2" w:rsidRPr="004E64B3">
        <w:rPr>
          <w:color w:val="000000"/>
          <w:lang w:val="ca-ES"/>
        </w:rPr>
        <w:t>ndez</w:t>
      </w:r>
      <w:proofErr w:type="spellEnd"/>
      <w:r w:rsidR="00E955FD">
        <w:rPr>
          <w:color w:val="000000"/>
          <w:lang w:val="ca-ES"/>
        </w:rPr>
        <w:t xml:space="preserve"> </w:t>
      </w:r>
      <w:proofErr w:type="spellStart"/>
      <w:r w:rsidR="00E955FD">
        <w:rPr>
          <w:color w:val="000000"/>
          <w:lang w:val="ca-ES"/>
        </w:rPr>
        <w:t>Sabate</w:t>
      </w:r>
      <w:proofErr w:type="spellEnd"/>
      <w:r w:rsidR="005D3582" w:rsidRPr="004E64B3">
        <w:rPr>
          <w:color w:val="000000"/>
          <w:lang w:val="ca-ES"/>
        </w:rPr>
        <w:t xml:space="preserve"> (</w:t>
      </w:r>
      <w:r w:rsidR="00E955FD" w:rsidRPr="00E955FD">
        <w:rPr>
          <w:color w:val="000000"/>
          <w:lang w:val="ca-ES"/>
        </w:rPr>
        <w:t>Àrea de Ciències de la Computació i Intel·ligència Artificial</w:t>
      </w:r>
      <w:r w:rsidR="00E955FD">
        <w:rPr>
          <w:color w:val="000000"/>
          <w:lang w:val="ca-ES"/>
        </w:rPr>
        <w:t>)</w:t>
      </w:r>
    </w:p>
    <w:p w14:paraId="556ABE0D" w14:textId="53BF8C56" w:rsidR="0056412D" w:rsidRPr="004E64B3"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4E64B3">
        <w:rPr>
          <w:color w:val="000000"/>
          <w:lang w:val="ca-ES"/>
        </w:rPr>
        <w:t>Curs 202</w:t>
      </w:r>
      <w:r w:rsidR="005D3582" w:rsidRPr="004E64B3">
        <w:rPr>
          <w:color w:val="000000"/>
          <w:lang w:val="ca-ES"/>
        </w:rPr>
        <w:t>4</w:t>
      </w:r>
      <w:r w:rsidR="0056412D" w:rsidRPr="004E64B3">
        <w:rPr>
          <w:color w:val="000000"/>
          <w:lang w:val="ca-ES"/>
        </w:rPr>
        <w:t>/</w:t>
      </w:r>
      <w:r w:rsidRPr="004E64B3">
        <w:rPr>
          <w:color w:val="000000"/>
          <w:lang w:val="ca-ES"/>
        </w:rPr>
        <w:t>2</w:t>
      </w:r>
      <w:r w:rsidR="005D3582" w:rsidRPr="004E64B3">
        <w:rPr>
          <w:color w:val="000000"/>
          <w:lang w:val="ca-ES"/>
        </w:rPr>
        <w:t>5</w:t>
      </w:r>
    </w:p>
    <w:p w14:paraId="427B1483" w14:textId="77777777" w:rsidR="0056412D" w:rsidRPr="004E64B3" w:rsidRDefault="0056412D" w:rsidP="0056412D">
      <w:pPr>
        <w:pStyle w:val="CCCLINE"/>
        <w:framePr w:w="4632" w:vSpace="238" w:wrap="notBeside" w:hAnchor="page" w:x="3041" w:y="14951"/>
        <w:spacing w:line="240" w:lineRule="auto"/>
        <w:rPr>
          <w:color w:val="000000"/>
          <w:spacing w:val="0"/>
          <w:lang w:val="ca-ES"/>
        </w:rPr>
      </w:pPr>
      <w:r w:rsidRPr="004E64B3">
        <w:rPr>
          <w:color w:val="000000"/>
          <w:spacing w:val="0"/>
          <w:lang w:val="ca-ES"/>
        </w:rPr>
        <w:t>“Mes” de 20</w:t>
      </w:r>
      <w:r w:rsidR="00BB0E04" w:rsidRPr="004E64B3">
        <w:rPr>
          <w:color w:val="000000"/>
          <w:spacing w:val="0"/>
          <w:lang w:val="ca-ES"/>
        </w:rPr>
        <w:t>2</w:t>
      </w:r>
      <w:r w:rsidR="00713202" w:rsidRPr="004E64B3">
        <w:rPr>
          <w:color w:val="000000"/>
          <w:spacing w:val="0"/>
          <w:lang w:val="ca-ES"/>
        </w:rPr>
        <w:t>2</w:t>
      </w:r>
      <w:r w:rsidRPr="004E64B3">
        <w:rPr>
          <w:color w:val="000000"/>
          <w:spacing w:val="0"/>
          <w:lang w:val="ca-ES"/>
        </w:rPr>
        <w:t>, Escola d’Enginyeria (UAB)</w:t>
      </w:r>
    </w:p>
    <w:p w14:paraId="275A1E3D" w14:textId="05B00F73" w:rsidR="003410C8" w:rsidRPr="004E64B3" w:rsidRDefault="003410C8" w:rsidP="0056412D">
      <w:pPr>
        <w:pStyle w:val="Ttulo1"/>
        <w:spacing w:line="240" w:lineRule="auto"/>
        <w:rPr>
          <w:color w:val="000000"/>
          <w:lang w:val="ca-ES"/>
        </w:rPr>
      </w:pPr>
      <w:r w:rsidRPr="004E64B3">
        <w:rPr>
          <w:color w:val="000000"/>
          <w:lang w:val="ca-ES"/>
        </w:rPr>
        <w:t>2</w:t>
      </w:r>
      <w:r w:rsidRPr="004E64B3">
        <w:rPr>
          <w:color w:val="000000"/>
          <w:lang w:val="ca-ES"/>
        </w:rPr>
        <w:tab/>
      </w:r>
      <w:r w:rsidR="00A84DE2" w:rsidRPr="004E64B3">
        <w:rPr>
          <w:color w:val="000000"/>
          <w:lang w:val="ca-ES"/>
        </w:rPr>
        <w:t>P</w:t>
      </w:r>
      <w:r w:rsidR="005D3582" w:rsidRPr="004E64B3">
        <w:rPr>
          <w:color w:val="000000"/>
          <w:lang w:val="ca-ES"/>
        </w:rPr>
        <w:t>lanificació</w:t>
      </w:r>
    </w:p>
    <w:p w14:paraId="12AE706D" w14:textId="491BBFBE" w:rsidR="005D3582" w:rsidRPr="004E64B3" w:rsidRDefault="005D3582" w:rsidP="005D3582">
      <w:pPr>
        <w:pStyle w:val="PARAGRAPH"/>
        <w:ind w:firstLine="0"/>
        <w:rPr>
          <w:lang w:val="ca-ES"/>
        </w:rPr>
      </w:pPr>
      <w:r w:rsidRPr="004E64B3">
        <w:rPr>
          <w:lang w:val="ca-ES"/>
        </w:rPr>
        <w:t>Pel desenvolupament del treball, es planteja una planificació estructurada en diferents fases definides, que facilita una millor organització i comprensió del procés.</w:t>
      </w:r>
    </w:p>
    <w:p w14:paraId="5A37DFAE" w14:textId="5709166E" w:rsidR="005D3582" w:rsidRPr="004E64B3" w:rsidRDefault="005D3582" w:rsidP="005D3582">
      <w:pPr>
        <w:pStyle w:val="PARAGRAPH"/>
        <w:rPr>
          <w:lang w:val="ca-ES"/>
        </w:rPr>
      </w:pPr>
      <w:r w:rsidRPr="004E64B3">
        <w:rPr>
          <w:lang w:val="ca-ES"/>
        </w:rPr>
        <w:t>En primer lloc, es crearà la base de dades que contingui les cançons més escoltades de l’any passat, es farà una recerca per saber d’on obtenir les dades, quins atributs de les dades es necessiten, i quin processament dur a terme.</w:t>
      </w:r>
    </w:p>
    <w:p w14:paraId="30AD8E92" w14:textId="4A592201" w:rsidR="005D3582" w:rsidRPr="004E64B3" w:rsidRDefault="005D3582" w:rsidP="005D3582">
      <w:pPr>
        <w:pStyle w:val="PARAGRAPH"/>
        <w:rPr>
          <w:lang w:val="ca-ES"/>
        </w:rPr>
      </w:pPr>
      <w:r w:rsidRPr="004E64B3">
        <w:rPr>
          <w:lang w:val="ca-ES"/>
        </w:rPr>
        <w:t xml:space="preserve">En segon lloc, es farà una exploració sobre els diferents mètodes d’extracció de característiques que hi ha, quins són els més representatius, els que més s’utilitzen en </w:t>
      </w:r>
      <w:r w:rsidR="00706EE2" w:rsidRPr="004E64B3">
        <w:rPr>
          <w:lang w:val="ca-ES"/>
        </w:rPr>
        <w:t xml:space="preserve">projectes </w:t>
      </w:r>
      <w:r w:rsidRPr="004E64B3">
        <w:rPr>
          <w:lang w:val="ca-ES"/>
        </w:rPr>
        <w:t>s</w:t>
      </w:r>
      <w:r w:rsidR="00706EE2" w:rsidRPr="004E64B3">
        <w:rPr>
          <w:lang w:val="ca-ES"/>
        </w:rPr>
        <w:t>emblants</w:t>
      </w:r>
      <w:r w:rsidRPr="004E64B3">
        <w:rPr>
          <w:lang w:val="ca-ES"/>
        </w:rPr>
        <w:t>...</w:t>
      </w:r>
    </w:p>
    <w:p w14:paraId="092FE171" w14:textId="64F0FB9C" w:rsidR="005D3582" w:rsidRPr="004E64B3" w:rsidRDefault="005D3582" w:rsidP="005D3582">
      <w:pPr>
        <w:pStyle w:val="PARAGRAPH"/>
        <w:rPr>
          <w:lang w:val="ca-ES"/>
        </w:rPr>
      </w:pPr>
      <w:r w:rsidRPr="004E64B3">
        <w:rPr>
          <w:lang w:val="ca-ES"/>
        </w:rPr>
        <w:t xml:space="preserve">En tercer lloc, cal estudiar tècniques per detectar patrons similars entre cançons </w:t>
      </w:r>
      <w:r w:rsidR="00AA3FBF">
        <w:rPr>
          <w:lang w:val="ca-ES"/>
        </w:rPr>
        <w:t>fent servir</w:t>
      </w:r>
      <w:r w:rsidRPr="004E64B3">
        <w:rPr>
          <w:lang w:val="ca-ES"/>
        </w:rPr>
        <w:t xml:space="preserve"> les extraccions de característiques. S’analitzarà el comportament</w:t>
      </w:r>
      <w:r w:rsidR="00706EE2" w:rsidRPr="004E64B3">
        <w:rPr>
          <w:lang w:val="ca-ES"/>
        </w:rPr>
        <w:t xml:space="preserve"> </w:t>
      </w:r>
      <w:r w:rsidRPr="004E64B3">
        <w:rPr>
          <w:lang w:val="ca-ES"/>
        </w:rPr>
        <w:t>de les tècni</w:t>
      </w:r>
      <w:r w:rsidR="00706EE2" w:rsidRPr="004E64B3">
        <w:rPr>
          <w:lang w:val="ca-ES"/>
        </w:rPr>
        <w:t>qu</w:t>
      </w:r>
      <w:r w:rsidRPr="004E64B3">
        <w:rPr>
          <w:lang w:val="ca-ES"/>
        </w:rPr>
        <w:t>es u</w:t>
      </w:r>
      <w:r w:rsidR="00AA3FBF">
        <w:rPr>
          <w:lang w:val="ca-ES"/>
        </w:rPr>
        <w:t>sades</w:t>
      </w:r>
      <w:r w:rsidRPr="004E64B3">
        <w:rPr>
          <w:lang w:val="ca-ES"/>
        </w:rPr>
        <w:t xml:space="preserve"> en articles amb objectius similars.</w:t>
      </w:r>
    </w:p>
    <w:p w14:paraId="7F978648" w14:textId="54C613A0" w:rsidR="005D3582" w:rsidRPr="004E64B3" w:rsidRDefault="005D3582" w:rsidP="005D3582">
      <w:pPr>
        <w:pStyle w:val="PARAGRAPH"/>
        <w:rPr>
          <w:lang w:val="ca-ES"/>
        </w:rPr>
      </w:pPr>
      <w:r w:rsidRPr="004E64B3">
        <w:rPr>
          <w:lang w:val="ca-ES"/>
        </w:rPr>
        <w:t>Finalment, es farà un estudi sobre l’estat de l’art dels sistemes de recomanació, s’analitzarà els sistemes de les plataformes digitals més utilitzades, i d’articles existents</w:t>
      </w:r>
      <w:r w:rsidR="00706EE2" w:rsidRPr="004E64B3">
        <w:rPr>
          <w:lang w:val="ca-ES"/>
        </w:rPr>
        <w:t>, per desenvolupar un sistema de recomanació.</w:t>
      </w:r>
    </w:p>
    <w:p w14:paraId="3937EC20" w14:textId="0899F67B" w:rsidR="005D3582" w:rsidRPr="004E64B3" w:rsidRDefault="005D3582" w:rsidP="005D3582">
      <w:pPr>
        <w:pStyle w:val="Ttulo1"/>
        <w:spacing w:line="240" w:lineRule="auto"/>
        <w:rPr>
          <w:color w:val="000000"/>
          <w:lang w:val="ca-ES"/>
        </w:rPr>
      </w:pPr>
      <w:r w:rsidRPr="004E64B3">
        <w:rPr>
          <w:color w:val="000000"/>
          <w:lang w:val="ca-ES"/>
        </w:rPr>
        <w:t>3</w:t>
      </w:r>
      <w:r w:rsidRPr="004E64B3">
        <w:rPr>
          <w:color w:val="000000"/>
          <w:lang w:val="ca-ES"/>
        </w:rPr>
        <w:tab/>
      </w:r>
      <w:r w:rsidR="00A84DE2" w:rsidRPr="004E64B3">
        <w:rPr>
          <w:color w:val="000000"/>
          <w:lang w:val="ca-ES"/>
        </w:rPr>
        <w:t>E</w:t>
      </w:r>
      <w:r w:rsidRPr="004E64B3">
        <w:rPr>
          <w:color w:val="000000"/>
          <w:lang w:val="ca-ES"/>
        </w:rPr>
        <w:t>stat de l’art</w:t>
      </w:r>
    </w:p>
    <w:p w14:paraId="704FAD1A" w14:textId="5EB0C7C9" w:rsidR="005D3582" w:rsidRPr="004E64B3" w:rsidRDefault="005D3582" w:rsidP="005D3582">
      <w:pPr>
        <w:pStyle w:val="PARAGRAPHnoindent"/>
        <w:rPr>
          <w:lang w:val="ca-ES"/>
        </w:rPr>
      </w:pPr>
      <w:r w:rsidRPr="004E64B3">
        <w:rPr>
          <w:lang w:val="ca-ES"/>
        </w:rPr>
        <w:t>En aquesta secció es detalla l’estat de l’art, una part important per entendre el contingut teòric del projecte, i el marc actual dels sistemes que volem desenvolupar.</w:t>
      </w:r>
    </w:p>
    <w:p w14:paraId="492217A4" w14:textId="51758003" w:rsidR="005D3582" w:rsidRPr="004E64B3" w:rsidRDefault="005D3582" w:rsidP="005D3582">
      <w:pPr>
        <w:pStyle w:val="Ttulo2"/>
        <w:rPr>
          <w:lang w:val="ca-ES"/>
        </w:rPr>
      </w:pPr>
      <w:r w:rsidRPr="004E64B3">
        <w:rPr>
          <w:lang w:val="ca-ES"/>
        </w:rPr>
        <w:t xml:space="preserve">3.1 Extracció de característiques </w:t>
      </w:r>
    </w:p>
    <w:p w14:paraId="3DACAF7A" w14:textId="2429FDAE" w:rsidR="005D3582" w:rsidRPr="004E64B3" w:rsidRDefault="005D3582" w:rsidP="005D3582">
      <w:pPr>
        <w:pStyle w:val="PARAGRAPHnoindent"/>
        <w:rPr>
          <w:lang w:val="ca-ES"/>
        </w:rPr>
      </w:pPr>
      <w:r w:rsidRPr="004E64B3">
        <w:rPr>
          <w:lang w:val="ca-ES"/>
        </w:rPr>
        <w:t xml:space="preserve">L’extracció de característiques </w:t>
      </w:r>
      <w:r w:rsidR="00AA3FBF">
        <w:rPr>
          <w:lang w:val="ca-ES"/>
        </w:rPr>
        <w:t>é</w:t>
      </w:r>
      <w:r w:rsidRPr="004E64B3">
        <w:rPr>
          <w:lang w:val="ca-ES"/>
        </w:rPr>
        <w:t xml:space="preserve">s una part necessària per detectar similituds entre cançons, </w:t>
      </w:r>
      <w:r w:rsidR="00AA3FBF">
        <w:rPr>
          <w:lang w:val="ca-ES"/>
        </w:rPr>
        <w:t>é</w:t>
      </w:r>
      <w:r w:rsidRPr="004E64B3">
        <w:rPr>
          <w:lang w:val="ca-ES"/>
        </w:rPr>
        <w:t>s la base per obtenir bons resultats. És una fase present en la gran majoria d’articles sobre recuperació d’informació musical (MIR).</w:t>
      </w:r>
    </w:p>
    <w:p w14:paraId="7C7CBCF5" w14:textId="60E4035D" w:rsidR="005D3582" w:rsidRPr="004E64B3" w:rsidRDefault="005D3582" w:rsidP="005D3582">
      <w:pPr>
        <w:pStyle w:val="PARAGRAPH"/>
        <w:rPr>
          <w:lang w:val="ca-ES"/>
        </w:rPr>
      </w:pPr>
      <w:r w:rsidRPr="004E64B3">
        <w:rPr>
          <w:lang w:val="ca-ES"/>
        </w:rPr>
        <w:t xml:space="preserve">Diversos estudis utilitzen tècniques d’extracció aplicades a diferents dominis. L’article escrit per </w:t>
      </w:r>
      <w:proofErr w:type="spellStart"/>
      <w:r w:rsidRPr="004E64B3">
        <w:rPr>
          <w:lang w:val="ca-ES"/>
        </w:rPr>
        <w:t>Mahajan</w:t>
      </w:r>
      <w:proofErr w:type="spellEnd"/>
      <w:r w:rsidRPr="004E64B3">
        <w:rPr>
          <w:lang w:val="ca-ES"/>
        </w:rPr>
        <w:t xml:space="preserve">, </w:t>
      </w:r>
      <w:proofErr w:type="spellStart"/>
      <w:r w:rsidRPr="004E64B3">
        <w:rPr>
          <w:lang w:val="ca-ES"/>
        </w:rPr>
        <w:t>Kaavya</w:t>
      </w:r>
      <w:proofErr w:type="spellEnd"/>
      <w:r w:rsidRPr="004E64B3">
        <w:rPr>
          <w:lang w:val="ca-ES"/>
        </w:rPr>
        <w:t xml:space="preserve"> (2023)</w:t>
      </w:r>
      <w:r w:rsidR="00A87627">
        <w:rPr>
          <w:lang w:val="ca-ES"/>
        </w:rPr>
        <w:t xml:space="preserve"> </w:t>
      </w:r>
      <w:r w:rsidRPr="004E64B3">
        <w:rPr>
          <w:lang w:val="ca-ES"/>
        </w:rPr>
        <w:t xml:space="preserve">[2], fa servir mètriques com </w:t>
      </w:r>
      <w:proofErr w:type="spellStart"/>
      <w:r w:rsidRPr="00A87627">
        <w:rPr>
          <w:i/>
          <w:iCs/>
          <w:lang w:val="ca-ES"/>
        </w:rPr>
        <w:t>chroma_stft</w:t>
      </w:r>
      <w:proofErr w:type="spellEnd"/>
      <w:r w:rsidRPr="004E64B3">
        <w:rPr>
          <w:lang w:val="ca-ES"/>
        </w:rPr>
        <w:t xml:space="preserve"> (ener</w:t>
      </w:r>
      <w:r w:rsidRPr="004E64B3">
        <w:rPr>
          <w:lang w:val="ca-ES"/>
        </w:rPr>
        <w:lastRenderedPageBreak/>
        <w:t xml:space="preserve">gia harmònica distribuïda per notes musicals), </w:t>
      </w:r>
      <w:proofErr w:type="spellStart"/>
      <w:r w:rsidRPr="00A87627">
        <w:rPr>
          <w:i/>
          <w:iCs/>
          <w:lang w:val="ca-ES"/>
        </w:rPr>
        <w:t>rmse</w:t>
      </w:r>
      <w:proofErr w:type="spellEnd"/>
      <w:r w:rsidRPr="004E64B3">
        <w:rPr>
          <w:lang w:val="ca-ES"/>
        </w:rPr>
        <w:t xml:space="preserve"> (nivell d’energia del senyal), </w:t>
      </w:r>
      <w:proofErr w:type="spellStart"/>
      <w:r w:rsidRPr="00A87627">
        <w:rPr>
          <w:i/>
          <w:iCs/>
          <w:lang w:val="ca-ES"/>
        </w:rPr>
        <w:t>spectral_centroid</w:t>
      </w:r>
      <w:proofErr w:type="spellEnd"/>
      <w:r w:rsidRPr="004E64B3">
        <w:rPr>
          <w:lang w:val="ca-ES"/>
        </w:rPr>
        <w:t xml:space="preserve"> (centre de gravetat espectral que indicia la brillantor del so) i</w:t>
      </w:r>
      <w:r w:rsidR="00A87627">
        <w:rPr>
          <w:lang w:val="ca-ES"/>
        </w:rPr>
        <w:t>,</w:t>
      </w:r>
      <w:r w:rsidRPr="004E64B3">
        <w:rPr>
          <w:lang w:val="ca-ES"/>
        </w:rPr>
        <w:t xml:space="preserve"> </w:t>
      </w:r>
      <w:proofErr w:type="spellStart"/>
      <w:r w:rsidRPr="00A87627">
        <w:rPr>
          <w:i/>
          <w:iCs/>
          <w:lang w:val="ca-ES"/>
        </w:rPr>
        <w:t>spectral_rolloff</w:t>
      </w:r>
      <w:proofErr w:type="spellEnd"/>
      <w:r w:rsidRPr="004E64B3">
        <w:rPr>
          <w:lang w:val="ca-ES"/>
        </w:rPr>
        <w:t xml:space="preserve"> (freqüència per sota de la qual es concentra la major part de l’energia espectral), amb l’objectiu de classificar cançons. La investigació de Méndez, Miguel  (2020)</w:t>
      </w:r>
      <w:r w:rsidR="00B75CDE">
        <w:rPr>
          <w:lang w:val="ca-ES"/>
        </w:rPr>
        <w:t xml:space="preserve"> </w:t>
      </w:r>
      <w:r w:rsidRPr="004E64B3">
        <w:rPr>
          <w:lang w:val="ca-ES"/>
        </w:rPr>
        <w:t>[3], es basa en l’</w:t>
      </w:r>
      <w:r w:rsidR="00AA3FBF">
        <w:rPr>
          <w:lang w:val="ca-ES"/>
        </w:rPr>
        <w:t>ú</w:t>
      </w:r>
      <w:r w:rsidRPr="004E64B3">
        <w:rPr>
          <w:lang w:val="ca-ES"/>
        </w:rPr>
        <w:t>s de l’espect</w:t>
      </w:r>
      <w:r w:rsidR="00AA3FBF">
        <w:rPr>
          <w:lang w:val="ca-ES"/>
        </w:rPr>
        <w:t>r</w:t>
      </w:r>
      <w:r w:rsidRPr="004E64B3">
        <w:rPr>
          <w:lang w:val="ca-ES"/>
        </w:rPr>
        <w:t>ograma, aplicant filtres per extreure una empremta digital única de cada fragment d’àudio, orientat al reconeixement automàtic musical. L’estudi de A. García-</w:t>
      </w:r>
      <w:proofErr w:type="spellStart"/>
      <w:r w:rsidRPr="004E64B3">
        <w:rPr>
          <w:lang w:val="ca-ES"/>
        </w:rPr>
        <w:t>Hernandez</w:t>
      </w:r>
      <w:proofErr w:type="spellEnd"/>
      <w:r w:rsidRPr="004E64B3">
        <w:rPr>
          <w:lang w:val="ca-ES"/>
        </w:rPr>
        <w:t xml:space="preserve"> (2017)</w:t>
      </w:r>
      <w:r w:rsidR="00B75CDE">
        <w:rPr>
          <w:lang w:val="ca-ES"/>
        </w:rPr>
        <w:t xml:space="preserve"> </w:t>
      </w:r>
      <w:r w:rsidRPr="004E64B3">
        <w:rPr>
          <w:lang w:val="ca-ES"/>
        </w:rPr>
        <w:t xml:space="preserve">[4], utilitza els </w:t>
      </w:r>
      <w:proofErr w:type="spellStart"/>
      <w:r w:rsidRPr="004E64B3">
        <w:rPr>
          <w:lang w:val="ca-ES"/>
        </w:rPr>
        <w:t>MFFCs</w:t>
      </w:r>
      <w:proofErr w:type="spellEnd"/>
      <w:r w:rsidRPr="004E64B3">
        <w:rPr>
          <w:lang w:val="ca-ES"/>
        </w:rPr>
        <w:t xml:space="preserve"> (coeficients </w:t>
      </w:r>
      <w:proofErr w:type="spellStart"/>
      <w:r w:rsidRPr="004E64B3">
        <w:rPr>
          <w:lang w:val="ca-ES"/>
        </w:rPr>
        <w:t>cepstrals</w:t>
      </w:r>
      <w:proofErr w:type="spellEnd"/>
      <w:r w:rsidRPr="004E64B3">
        <w:rPr>
          <w:lang w:val="ca-ES"/>
        </w:rPr>
        <w:t xml:space="preserve"> de freqüència, que modelen com percebem el timbre del so) en el desenvolupament d’un sistema de reconeixement d’activitats humanes.</w:t>
      </w:r>
    </w:p>
    <w:p w14:paraId="68C0D3D6" w14:textId="5A8ADF16" w:rsidR="005D3582" w:rsidRPr="004E64B3" w:rsidRDefault="005D3582" w:rsidP="005D3582">
      <w:pPr>
        <w:pStyle w:val="PARAGRAPH"/>
        <w:rPr>
          <w:lang w:val="ca-ES"/>
        </w:rPr>
      </w:pPr>
      <w:r w:rsidRPr="004E64B3">
        <w:rPr>
          <w:lang w:val="ca-ES"/>
        </w:rPr>
        <w:t>Cal destacar la importància d’un mètode en el qu</w:t>
      </w:r>
      <w:r w:rsidR="00AA3FBF">
        <w:rPr>
          <w:lang w:val="ca-ES"/>
        </w:rPr>
        <w:t>al</w:t>
      </w:r>
      <w:r w:rsidRPr="004E64B3">
        <w:rPr>
          <w:lang w:val="ca-ES"/>
        </w:rPr>
        <w:t xml:space="preserve"> es basen la majoria de </w:t>
      </w:r>
      <w:r w:rsidR="00AA3FBF">
        <w:rPr>
          <w:lang w:val="ca-ES"/>
        </w:rPr>
        <w:t xml:space="preserve">les </w:t>
      </w:r>
      <w:r w:rsidRPr="004E64B3">
        <w:rPr>
          <w:lang w:val="ca-ES"/>
        </w:rPr>
        <w:t>mètriques espectrals, la Transformada de Fourier de Curt Temps (STFT), permet obtenir una representació (temps-freqüència) del senyal, essencial per analitzar canvis espectrals al llarg del temps.</w:t>
      </w:r>
    </w:p>
    <w:p w14:paraId="6A501DAE" w14:textId="089D6272" w:rsidR="005D3582" w:rsidRPr="004E64B3" w:rsidRDefault="005D3582" w:rsidP="005D3582">
      <w:pPr>
        <w:pStyle w:val="PARAGRAPH"/>
        <w:rPr>
          <w:lang w:val="ca-ES"/>
        </w:rPr>
      </w:pPr>
      <w:r w:rsidRPr="004E64B3">
        <w:rPr>
          <w:lang w:val="ca-ES"/>
        </w:rPr>
        <w:t xml:space="preserve">L’aprenentatge profund també està present en l’extracció de característiques d’àudio, a diferència de les mètriques anteriors utilitzades per captar propietats concretes del senyal, els models són entrenats per aprendre representacions inspirades en la similitud perceptiva. </w:t>
      </w:r>
    </w:p>
    <w:p w14:paraId="75023BB5" w14:textId="5B085921" w:rsidR="005D3582" w:rsidRPr="004E64B3" w:rsidRDefault="005D3582" w:rsidP="005D3582">
      <w:pPr>
        <w:pStyle w:val="PARAGRAPH"/>
        <w:rPr>
          <w:lang w:val="ca-ES"/>
        </w:rPr>
      </w:pPr>
      <w:r w:rsidRPr="004E64B3">
        <w:rPr>
          <w:lang w:val="ca-ES"/>
        </w:rPr>
        <w:t xml:space="preserve">OpenL3 es basa en dos articles [5][6], es presenta com una implementació oberta i optimitzada per obtenir </w:t>
      </w:r>
      <w:proofErr w:type="spellStart"/>
      <w:r w:rsidRPr="004E64B3">
        <w:rPr>
          <w:lang w:val="ca-ES"/>
        </w:rPr>
        <w:t>embeddings</w:t>
      </w:r>
      <w:proofErr w:type="spellEnd"/>
      <w:r w:rsidRPr="004E64B3">
        <w:rPr>
          <w:lang w:val="ca-ES"/>
        </w:rPr>
        <w:t xml:space="preserve"> d’àudio en diferents contextos. El model és multimodal no supervisat, format per una xarxa neuronal </w:t>
      </w:r>
      <w:proofErr w:type="spellStart"/>
      <w:r w:rsidRPr="004E64B3">
        <w:rPr>
          <w:lang w:val="ca-ES"/>
        </w:rPr>
        <w:t>convolucional</w:t>
      </w:r>
      <w:proofErr w:type="spellEnd"/>
      <w:r w:rsidRPr="004E64B3">
        <w:rPr>
          <w:lang w:val="ca-ES"/>
        </w:rPr>
        <w:t xml:space="preserve"> profunda  que rep com a entrada un espectrograma Mel. El sistema s’entrena per predir si un fragment d’àudio coincideix amb una imatge, el que ajuda a representar sons d’una manera que conserva significat semàntic, no només característiques com el to o la intensitat.</w:t>
      </w:r>
    </w:p>
    <w:p w14:paraId="1F088160" w14:textId="413B0222" w:rsidR="005D3582" w:rsidRPr="004E64B3" w:rsidRDefault="005D3582" w:rsidP="005D3582">
      <w:pPr>
        <w:pStyle w:val="Ttulo2"/>
        <w:rPr>
          <w:lang w:val="ca-ES"/>
        </w:rPr>
      </w:pPr>
      <w:r w:rsidRPr="004E64B3">
        <w:rPr>
          <w:lang w:val="ca-ES"/>
        </w:rPr>
        <w:t>3.2 Detecció de patrons</w:t>
      </w:r>
    </w:p>
    <w:p w14:paraId="23A18160" w14:textId="6B0948AA" w:rsidR="005D3582" w:rsidRPr="004E64B3" w:rsidRDefault="005D3582" w:rsidP="005D3582">
      <w:pPr>
        <w:pStyle w:val="PARAGRAPHnoindent"/>
        <w:rPr>
          <w:lang w:val="ca-ES"/>
        </w:rPr>
      </w:pPr>
      <w:r w:rsidRPr="004E64B3">
        <w:rPr>
          <w:lang w:val="ca-ES"/>
        </w:rPr>
        <w:t>Per agrupar elements similars existeixen diferents mètodes, segons la disponibilitat d’etiquetes a les dades poden ser supervisats i no supervisats. En el cas d’agrupacions supervisades s’usen models per a la classificació o regressió, com SVM, NN... Però en el cas dels no supervisats, la millor opció són els algoritmes clustering, que descobreixen estructures o grups latents sense informació prèvia.</w:t>
      </w:r>
    </w:p>
    <w:p w14:paraId="48966314" w14:textId="6641E462" w:rsidR="005D3582" w:rsidRPr="004E64B3" w:rsidRDefault="005D3582" w:rsidP="005D3582">
      <w:pPr>
        <w:pStyle w:val="PARAGRAPH"/>
        <w:rPr>
          <w:lang w:val="ca-ES"/>
        </w:rPr>
      </w:pPr>
      <w:r w:rsidRPr="004E64B3">
        <w:rPr>
          <w:lang w:val="ca-ES"/>
        </w:rPr>
        <w:t>L’algoritme K-</w:t>
      </w:r>
      <w:proofErr w:type="spellStart"/>
      <w:r w:rsidRPr="004E64B3">
        <w:rPr>
          <w:lang w:val="ca-ES"/>
        </w:rPr>
        <w:t>Means</w:t>
      </w:r>
      <w:proofErr w:type="spellEnd"/>
      <w:r w:rsidRPr="004E64B3">
        <w:rPr>
          <w:lang w:val="ca-ES"/>
        </w:rPr>
        <w:t xml:space="preserve"> [7] es troba entre els més destacats, s’especifica el nombre de grups k , assigna a cada punt del conjunt al grup més proper segons la distància al centroide.</w:t>
      </w:r>
    </w:p>
    <w:p w14:paraId="2443609E" w14:textId="6ACC1A9A" w:rsidR="005D3582" w:rsidRPr="004E64B3" w:rsidRDefault="005D3582" w:rsidP="005D3582">
      <w:pPr>
        <w:pStyle w:val="PARAGRAPH"/>
        <w:rPr>
          <w:lang w:val="ca-ES"/>
        </w:rPr>
      </w:pPr>
      <w:r w:rsidRPr="004E64B3">
        <w:rPr>
          <w:lang w:val="ca-ES"/>
        </w:rPr>
        <w:t>El DBSCAN (</w:t>
      </w:r>
      <w:proofErr w:type="spellStart"/>
      <w:r w:rsidRPr="004E64B3">
        <w:rPr>
          <w:lang w:val="ca-ES"/>
        </w:rPr>
        <w:t>Density-Based</w:t>
      </w:r>
      <w:proofErr w:type="spellEnd"/>
      <w:r w:rsidRPr="004E64B3">
        <w:rPr>
          <w:lang w:val="ca-ES"/>
        </w:rPr>
        <w:t xml:space="preserve"> </w:t>
      </w:r>
      <w:proofErr w:type="spellStart"/>
      <w:r w:rsidRPr="004E64B3">
        <w:rPr>
          <w:lang w:val="ca-ES"/>
        </w:rPr>
        <w:t>Spatial</w:t>
      </w:r>
      <w:proofErr w:type="spellEnd"/>
      <w:r w:rsidRPr="004E64B3">
        <w:rPr>
          <w:lang w:val="ca-ES"/>
        </w:rPr>
        <w:t xml:space="preserve"> Clustering of Applications </w:t>
      </w:r>
      <w:proofErr w:type="spellStart"/>
      <w:r w:rsidRPr="004E64B3">
        <w:rPr>
          <w:lang w:val="ca-ES"/>
        </w:rPr>
        <w:t>with</w:t>
      </w:r>
      <w:proofErr w:type="spellEnd"/>
      <w:r w:rsidRPr="004E64B3">
        <w:rPr>
          <w:lang w:val="ca-ES"/>
        </w:rPr>
        <w:t xml:space="preserve"> </w:t>
      </w:r>
      <w:proofErr w:type="spellStart"/>
      <w:r w:rsidRPr="004E64B3">
        <w:rPr>
          <w:lang w:val="ca-ES"/>
        </w:rPr>
        <w:t>Noise</w:t>
      </w:r>
      <w:proofErr w:type="spellEnd"/>
      <w:r w:rsidRPr="004E64B3">
        <w:rPr>
          <w:lang w:val="ca-ES"/>
        </w:rPr>
        <w:t xml:space="preserve">) [8] es basa en la densitat de punts per formar agrupacions, no </w:t>
      </w:r>
      <w:r w:rsidR="00AA3FBF">
        <w:rPr>
          <w:lang w:val="ca-ES"/>
        </w:rPr>
        <w:t>é</w:t>
      </w:r>
      <w:r w:rsidRPr="004E64B3">
        <w:rPr>
          <w:lang w:val="ca-ES"/>
        </w:rPr>
        <w:t>s necessari prèviament definir el nombre de clústers i identifica el soroll del conjunt de dades.</w:t>
      </w:r>
    </w:p>
    <w:p w14:paraId="5F997B8D" w14:textId="69D98DBC" w:rsidR="005D3582" w:rsidRPr="004E64B3" w:rsidRDefault="005D3582" w:rsidP="005D3582">
      <w:pPr>
        <w:pStyle w:val="PARAGRAPH"/>
        <w:rPr>
          <w:lang w:val="ca-ES"/>
        </w:rPr>
      </w:pPr>
      <w:r w:rsidRPr="004E64B3">
        <w:rPr>
          <w:lang w:val="ca-ES"/>
        </w:rPr>
        <w:t>El  HDB</w:t>
      </w:r>
      <w:r w:rsidR="00967250" w:rsidRPr="004E64B3">
        <w:rPr>
          <w:lang w:val="ca-ES"/>
        </w:rPr>
        <w:t>S</w:t>
      </w:r>
      <w:r w:rsidRPr="004E64B3">
        <w:rPr>
          <w:lang w:val="ca-ES"/>
        </w:rPr>
        <w:t>CAN (</w:t>
      </w:r>
      <w:proofErr w:type="spellStart"/>
      <w:r w:rsidRPr="004E64B3">
        <w:rPr>
          <w:lang w:val="ca-ES"/>
        </w:rPr>
        <w:t>Hierarchical</w:t>
      </w:r>
      <w:proofErr w:type="spellEnd"/>
      <w:r w:rsidRPr="004E64B3">
        <w:rPr>
          <w:lang w:val="ca-ES"/>
        </w:rPr>
        <w:t xml:space="preserve"> DBSCAN) [9] és una extensió del DBSCAN que crea una jerarquia de densitats i selecciona automàticament el nombre òptim de clústers.</w:t>
      </w:r>
    </w:p>
    <w:p w14:paraId="003ED8DC" w14:textId="0270370D" w:rsidR="005D3582" w:rsidRPr="004E64B3" w:rsidRDefault="00A84DE2" w:rsidP="005D3582">
      <w:pPr>
        <w:pStyle w:val="Ttulo2"/>
        <w:rPr>
          <w:lang w:val="ca-ES"/>
        </w:rPr>
      </w:pPr>
      <w:r w:rsidRPr="004E64B3">
        <w:rPr>
          <w:lang w:val="ca-ES"/>
        </w:rPr>
        <w:t>3.3 Sistemes de recomanació musical</w:t>
      </w:r>
    </w:p>
    <w:p w14:paraId="24E80E30" w14:textId="5BF0BB7E" w:rsidR="00A84DE2" w:rsidRPr="004E64B3" w:rsidRDefault="00A84DE2" w:rsidP="00A84DE2">
      <w:pPr>
        <w:pStyle w:val="PARAGRAPHnoindent"/>
        <w:rPr>
          <w:lang w:val="ca-ES"/>
        </w:rPr>
      </w:pPr>
      <w:r w:rsidRPr="004E64B3">
        <w:rPr>
          <w:lang w:val="ca-ES"/>
        </w:rPr>
        <w:t>L’àmbit musical és un escenari interessant per implementar els si</w:t>
      </w:r>
      <w:r w:rsidR="00AA3FBF">
        <w:rPr>
          <w:lang w:val="ca-ES"/>
        </w:rPr>
        <w:t>s</w:t>
      </w:r>
      <w:r w:rsidRPr="004E64B3">
        <w:rPr>
          <w:lang w:val="ca-ES"/>
        </w:rPr>
        <w:t>temes de recomanació. Entre els tipus de sistemes de recomanació més habituals es troben el filtratge col·laboratiu, que fa recomanacions basades en el</w:t>
      </w:r>
      <w:r w:rsidR="00AA3FBF">
        <w:rPr>
          <w:lang w:val="ca-ES"/>
        </w:rPr>
        <w:t>s</w:t>
      </w:r>
      <w:r w:rsidRPr="004E64B3">
        <w:rPr>
          <w:lang w:val="ca-ES"/>
        </w:rPr>
        <w:t xml:space="preserve"> com</w:t>
      </w:r>
      <w:r w:rsidRPr="004E64B3">
        <w:rPr>
          <w:lang w:val="ca-ES"/>
        </w:rPr>
        <w:t>portaments d’usuaris similars, el filtratge basat en contingut, que utilitza característiques de productes per trobar similituds, i els sistemes híbrids, que combinen els dos mètodes anteriors per obtenir millors resultats.</w:t>
      </w:r>
    </w:p>
    <w:p w14:paraId="36BB9BAC" w14:textId="548DAF32" w:rsidR="00A84DE2" w:rsidRPr="004E64B3" w:rsidRDefault="00A84DE2" w:rsidP="00A84DE2">
      <w:pPr>
        <w:pStyle w:val="PARAGRAPH"/>
        <w:rPr>
          <w:lang w:val="ca-ES"/>
        </w:rPr>
      </w:pPr>
      <w:r w:rsidRPr="004E64B3">
        <w:rPr>
          <w:lang w:val="ca-ES"/>
        </w:rPr>
        <w:t xml:space="preserve">Actualment, les aplicacions com </w:t>
      </w:r>
      <w:proofErr w:type="spellStart"/>
      <w:r w:rsidRPr="004E64B3">
        <w:rPr>
          <w:lang w:val="ca-ES"/>
        </w:rPr>
        <w:t>Spotify</w:t>
      </w:r>
      <w:proofErr w:type="spellEnd"/>
      <w:r w:rsidRPr="004E64B3">
        <w:rPr>
          <w:lang w:val="ca-ES"/>
        </w:rPr>
        <w:t xml:space="preserve">, </w:t>
      </w:r>
      <w:proofErr w:type="spellStart"/>
      <w:r w:rsidRPr="004E64B3">
        <w:rPr>
          <w:lang w:val="ca-ES"/>
        </w:rPr>
        <w:t>Apple</w:t>
      </w:r>
      <w:proofErr w:type="spellEnd"/>
      <w:r w:rsidRPr="004E64B3">
        <w:rPr>
          <w:lang w:val="ca-ES"/>
        </w:rPr>
        <w:t xml:space="preserve"> Music o </w:t>
      </w:r>
      <w:proofErr w:type="spellStart"/>
      <w:r w:rsidRPr="004E64B3">
        <w:rPr>
          <w:lang w:val="ca-ES"/>
        </w:rPr>
        <w:t>Youtube</w:t>
      </w:r>
      <w:proofErr w:type="spellEnd"/>
      <w:r w:rsidRPr="004E64B3">
        <w:rPr>
          <w:lang w:val="ca-ES"/>
        </w:rPr>
        <w:t xml:space="preserve"> fan servir sistemes de recomanació bastant sofisticats per suggerir contingut musical. Encara que </w:t>
      </w:r>
      <w:r w:rsidR="00AA3FBF">
        <w:rPr>
          <w:lang w:val="ca-ES"/>
        </w:rPr>
        <w:t>fan servir</w:t>
      </w:r>
      <w:r w:rsidRPr="004E64B3">
        <w:rPr>
          <w:lang w:val="ca-ES"/>
        </w:rPr>
        <w:t xml:space="preserve"> els sistemes híbrids, les recomanacions no són completament precises pel que fa</w:t>
      </w:r>
      <w:r w:rsidR="00AA3FBF">
        <w:rPr>
          <w:lang w:val="ca-ES"/>
        </w:rPr>
        <w:t xml:space="preserve"> a </w:t>
      </w:r>
      <w:r w:rsidRPr="004E64B3">
        <w:rPr>
          <w:lang w:val="ca-ES"/>
        </w:rPr>
        <w:t xml:space="preserve">la similitud sonora entre cançons, sovint són semblants en gènere musical, artista o popularitat. Les llistes de reproducció que ofereix </w:t>
      </w:r>
      <w:proofErr w:type="spellStart"/>
      <w:r w:rsidRPr="004E64B3">
        <w:rPr>
          <w:lang w:val="ca-ES"/>
        </w:rPr>
        <w:t>Spotify</w:t>
      </w:r>
      <w:proofErr w:type="spellEnd"/>
      <w:r w:rsidRPr="004E64B3">
        <w:rPr>
          <w:lang w:val="ca-ES"/>
        </w:rPr>
        <w:t xml:space="preserve"> [10] estan influenciades per les empreses, cosa que afecta directament </w:t>
      </w:r>
      <w:r w:rsidR="00AA3FBF">
        <w:rPr>
          <w:lang w:val="ca-ES"/>
        </w:rPr>
        <w:t>e</w:t>
      </w:r>
      <w:r w:rsidRPr="004E64B3">
        <w:rPr>
          <w:lang w:val="ca-ES"/>
        </w:rPr>
        <w:t>ls resultats de la recomanació.</w:t>
      </w:r>
    </w:p>
    <w:p w14:paraId="20F38563" w14:textId="099DFA31" w:rsidR="00A84DE2" w:rsidRPr="004E64B3" w:rsidRDefault="00A84DE2" w:rsidP="00A84DE2">
      <w:pPr>
        <w:pStyle w:val="Ttulo1"/>
        <w:spacing w:line="240" w:lineRule="auto"/>
        <w:rPr>
          <w:color w:val="000000"/>
          <w:lang w:val="ca-ES"/>
        </w:rPr>
      </w:pPr>
      <w:r w:rsidRPr="004E64B3">
        <w:rPr>
          <w:color w:val="000000"/>
          <w:lang w:val="ca-ES"/>
        </w:rPr>
        <w:t>4</w:t>
      </w:r>
      <w:r w:rsidRPr="004E64B3">
        <w:rPr>
          <w:color w:val="000000"/>
          <w:lang w:val="ca-ES"/>
        </w:rPr>
        <w:tab/>
        <w:t>Metodologia</w:t>
      </w:r>
    </w:p>
    <w:p w14:paraId="380868C1" w14:textId="208EE122" w:rsidR="004D7323" w:rsidRPr="004E64B3" w:rsidRDefault="00A84DE2" w:rsidP="004D7323">
      <w:pPr>
        <w:pStyle w:val="PARAGRAPHnoindent"/>
        <w:rPr>
          <w:lang w:val="ca-ES"/>
        </w:rPr>
      </w:pPr>
      <w:r w:rsidRPr="004E64B3">
        <w:rPr>
          <w:lang w:val="ca-ES"/>
        </w:rPr>
        <w:t>En aquesta secció es detalla el procés d’aquest treball, a la Figura 1 es pot veure un esquema de l’arquitectura d’aquest projecte.</w:t>
      </w:r>
    </w:p>
    <w:p w14:paraId="01C5EB09" w14:textId="77777777" w:rsidR="004D7323" w:rsidRPr="004E64B3" w:rsidRDefault="004D7323" w:rsidP="004D7323">
      <w:pPr>
        <w:pStyle w:val="PARAGRAPH"/>
        <w:rPr>
          <w:lang w:val="ca-ES"/>
        </w:rPr>
      </w:pPr>
    </w:p>
    <w:p w14:paraId="4C43575B" w14:textId="7F349D99" w:rsidR="004D7323" w:rsidRPr="004E64B3" w:rsidRDefault="00000000" w:rsidP="004D7323">
      <w:pPr>
        <w:pStyle w:val="PARAGRAPH"/>
        <w:rPr>
          <w:lang w:val="ca-ES"/>
        </w:rPr>
      </w:pPr>
      <w:r>
        <w:rPr>
          <w:noProof/>
          <w:lang w:val="ca-ES"/>
        </w:rPr>
        <w:pict w14:anchorId="44C09550">
          <v:shapetype id="_x0000_t202" coordsize="21600,21600" o:spt="202" path="m,l,21600r21600,l21600,xe">
            <v:stroke joinstyle="miter"/>
            <v:path gradientshapeok="t" o:connecttype="rect"/>
          </v:shapetype>
          <v:shape id="Cuadro de texto 2" o:spid="_x0000_s1034" type="#_x0000_t202" style="position:absolute;left:0;text-align:left;margin-left:28.3pt;margin-top:1.5pt;width:189.1pt;height:224.55pt;z-index:251662336;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7BC216A5" w14:textId="77777777" w:rsidR="004D7323" w:rsidRDefault="004D7323">
                  <w:pPr>
                    <w:rPr>
                      <w:noProof/>
                    </w:rPr>
                  </w:pPr>
                </w:p>
                <w:p w14:paraId="6F43C95C" w14:textId="77777777" w:rsidR="004D7323" w:rsidRDefault="004D7323">
                  <w:pPr>
                    <w:rPr>
                      <w:noProof/>
                    </w:rPr>
                  </w:pPr>
                </w:p>
                <w:p w14:paraId="4BE946BB" w14:textId="77777777" w:rsidR="004D7323" w:rsidRDefault="004D7323">
                  <w:pPr>
                    <w:rPr>
                      <w:noProof/>
                    </w:rPr>
                  </w:pPr>
                </w:p>
                <w:p w14:paraId="18D38102" w14:textId="77777777" w:rsidR="004D7323" w:rsidRDefault="004D7323">
                  <w:pPr>
                    <w:rPr>
                      <w:noProof/>
                    </w:rPr>
                  </w:pPr>
                </w:p>
                <w:p w14:paraId="4062C254" w14:textId="77777777" w:rsidR="004D7323" w:rsidRDefault="004D7323">
                  <w:pPr>
                    <w:rPr>
                      <w:noProof/>
                    </w:rPr>
                  </w:pPr>
                </w:p>
                <w:p w14:paraId="707A02AF" w14:textId="77777777" w:rsidR="004D7323" w:rsidRDefault="004D7323">
                  <w:pPr>
                    <w:rPr>
                      <w:noProof/>
                    </w:rPr>
                  </w:pPr>
                </w:p>
                <w:p w14:paraId="285776CF" w14:textId="77777777" w:rsidR="004D7323" w:rsidRDefault="004D7323">
                  <w:pPr>
                    <w:rPr>
                      <w:noProof/>
                    </w:rPr>
                  </w:pPr>
                </w:p>
                <w:p w14:paraId="427541C0" w14:textId="77777777" w:rsidR="004D7323" w:rsidRDefault="004D7323">
                  <w:pPr>
                    <w:rPr>
                      <w:noProof/>
                    </w:rPr>
                  </w:pPr>
                </w:p>
                <w:p w14:paraId="637C2EF3" w14:textId="77777777" w:rsidR="004D7323" w:rsidRDefault="004D7323">
                  <w:pPr>
                    <w:rPr>
                      <w:noProof/>
                    </w:rPr>
                  </w:pPr>
                </w:p>
                <w:p w14:paraId="6C2598CC" w14:textId="77777777" w:rsidR="004D7323" w:rsidRDefault="004D7323">
                  <w:pPr>
                    <w:rPr>
                      <w:noProof/>
                    </w:rPr>
                  </w:pPr>
                </w:p>
                <w:p w14:paraId="0041BFAF" w14:textId="77777777" w:rsidR="004D7323" w:rsidRDefault="004D7323">
                  <w:pPr>
                    <w:rPr>
                      <w:noProof/>
                    </w:rPr>
                  </w:pPr>
                </w:p>
                <w:p w14:paraId="7DEBD56D" w14:textId="77777777" w:rsidR="004D7323" w:rsidRDefault="004D7323">
                  <w:pPr>
                    <w:rPr>
                      <w:noProof/>
                    </w:rPr>
                  </w:pPr>
                </w:p>
                <w:p w14:paraId="3624597A" w14:textId="77777777" w:rsidR="004D7323" w:rsidRDefault="004D7323">
                  <w:pPr>
                    <w:rPr>
                      <w:noProof/>
                    </w:rPr>
                  </w:pPr>
                </w:p>
                <w:p w14:paraId="533D169C" w14:textId="77777777" w:rsidR="004D7323" w:rsidRDefault="004D7323">
                  <w:pPr>
                    <w:rPr>
                      <w:noProof/>
                    </w:rPr>
                  </w:pPr>
                </w:p>
                <w:p w14:paraId="371F5F7E" w14:textId="77777777" w:rsidR="004D7323" w:rsidRDefault="004D7323">
                  <w:pPr>
                    <w:rPr>
                      <w:noProof/>
                    </w:rPr>
                  </w:pPr>
                </w:p>
                <w:p w14:paraId="7E6B309B" w14:textId="77777777" w:rsidR="004D7323" w:rsidRDefault="004D7323">
                  <w:pPr>
                    <w:rPr>
                      <w:noProof/>
                    </w:rPr>
                  </w:pPr>
                </w:p>
                <w:p w14:paraId="0E1942EC" w14:textId="77777777" w:rsidR="004D7323" w:rsidRDefault="004D7323">
                  <w:pPr>
                    <w:rPr>
                      <w:noProof/>
                    </w:rPr>
                  </w:pPr>
                </w:p>
                <w:p w14:paraId="78BDD6B1" w14:textId="77777777" w:rsidR="004D7323" w:rsidRDefault="004D7323" w:rsidP="004D7323">
                  <w:pPr>
                    <w:keepNext/>
                    <w:jc w:val="center"/>
                  </w:pPr>
                  <w:r>
                    <w:rPr>
                      <w:noProof/>
                    </w:rPr>
                    <w:drawing>
                      <wp:inline distT="0" distB="0" distL="0" distR="0" wp14:anchorId="3272C712" wp14:editId="42BAA5D5">
                        <wp:extent cx="1632857" cy="2607157"/>
                        <wp:effectExtent l="0" t="0" r="0" b="0"/>
                        <wp:docPr id="58855177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51777" name="Imagen 1" descr="Diagrama&#10;&#10;El contenido generado por IA puede ser incorrecto."/>
                                <pic:cNvPicPr/>
                              </pic:nvPicPr>
                              <pic:blipFill>
                                <a:blip r:embed="rId14"/>
                                <a:stretch>
                                  <a:fillRect/>
                                </a:stretch>
                              </pic:blipFill>
                              <pic:spPr>
                                <a:xfrm>
                                  <a:off x="0" y="0"/>
                                  <a:ext cx="1649486" cy="2633708"/>
                                </a:xfrm>
                                <a:prstGeom prst="rect">
                                  <a:avLst/>
                                </a:prstGeom>
                              </pic:spPr>
                            </pic:pic>
                          </a:graphicData>
                        </a:graphic>
                      </wp:inline>
                    </w:drawing>
                  </w:r>
                </w:p>
                <w:p w14:paraId="25E244E1" w14:textId="4E905BAB" w:rsidR="004D7323" w:rsidRPr="004D7323" w:rsidRDefault="004D7323" w:rsidP="004D7323">
                  <w:pPr>
                    <w:pStyle w:val="Descripcin"/>
                    <w:jc w:val="center"/>
                    <w:rPr>
                      <w:i w:val="0"/>
                      <w:iCs w:val="0"/>
                      <w:color w:val="auto"/>
                      <w:sz w:val="16"/>
                      <w:szCs w:val="16"/>
                      <w:lang w:val="es-ES"/>
                    </w:rPr>
                  </w:pPr>
                  <w:r w:rsidRPr="004D7323">
                    <w:rPr>
                      <w:i w:val="0"/>
                      <w:iCs w:val="0"/>
                      <w:color w:val="auto"/>
                      <w:sz w:val="16"/>
                      <w:szCs w:val="16"/>
                      <w:lang w:val="es-ES"/>
                    </w:rPr>
                    <w:t xml:space="preserve">Fig.1: Esquema de la </w:t>
                  </w:r>
                  <w:proofErr w:type="spellStart"/>
                  <w:r w:rsidRPr="004D7323">
                    <w:rPr>
                      <w:i w:val="0"/>
                      <w:iCs w:val="0"/>
                      <w:color w:val="auto"/>
                      <w:sz w:val="16"/>
                      <w:szCs w:val="16"/>
                      <w:lang w:val="es-ES"/>
                    </w:rPr>
                    <w:t>metodologia</w:t>
                  </w:r>
                  <w:proofErr w:type="spellEnd"/>
                  <w:r w:rsidRPr="004D7323">
                    <w:rPr>
                      <w:i w:val="0"/>
                      <w:iCs w:val="0"/>
                      <w:color w:val="auto"/>
                      <w:sz w:val="16"/>
                      <w:szCs w:val="16"/>
                      <w:lang w:val="es-ES"/>
                    </w:rPr>
                    <w:t xml:space="preserve"> del </w:t>
                  </w:r>
                  <w:proofErr w:type="spellStart"/>
                  <w:r w:rsidRPr="004D7323">
                    <w:rPr>
                      <w:i w:val="0"/>
                      <w:iCs w:val="0"/>
                      <w:color w:val="auto"/>
                      <w:sz w:val="16"/>
                      <w:szCs w:val="16"/>
                      <w:lang w:val="es-ES"/>
                    </w:rPr>
                    <w:t>treball</w:t>
                  </w:r>
                  <w:proofErr w:type="spellEnd"/>
                </w:p>
                <w:p w14:paraId="769424E5" w14:textId="5AD35702" w:rsidR="004D7323" w:rsidRPr="004D7323" w:rsidRDefault="004D7323" w:rsidP="004D7323">
                  <w:pPr>
                    <w:jc w:val="center"/>
                    <w:rPr>
                      <w:lang w:val="es-ES"/>
                    </w:rPr>
                  </w:pPr>
                </w:p>
              </w:txbxContent>
            </v:textbox>
            <w10:wrap type="square"/>
          </v:shape>
        </w:pict>
      </w:r>
    </w:p>
    <w:p w14:paraId="61ACF71B" w14:textId="5BDFBEF4" w:rsidR="004D7323" w:rsidRPr="004E64B3" w:rsidRDefault="004D7323" w:rsidP="004D7323">
      <w:pPr>
        <w:pStyle w:val="PARAGRAPH"/>
        <w:rPr>
          <w:lang w:val="ca-ES"/>
        </w:rPr>
      </w:pPr>
    </w:p>
    <w:p w14:paraId="224CA57E" w14:textId="77777777" w:rsidR="004D7323" w:rsidRPr="004E64B3" w:rsidRDefault="004D7323" w:rsidP="004D7323">
      <w:pPr>
        <w:pStyle w:val="PARAGRAPH"/>
        <w:rPr>
          <w:lang w:val="ca-ES"/>
        </w:rPr>
      </w:pPr>
    </w:p>
    <w:p w14:paraId="44DFD498" w14:textId="77777777" w:rsidR="004D7323" w:rsidRPr="004E64B3" w:rsidRDefault="004D7323" w:rsidP="004D7323">
      <w:pPr>
        <w:pStyle w:val="PARAGRAPH"/>
        <w:rPr>
          <w:lang w:val="ca-ES"/>
        </w:rPr>
      </w:pPr>
    </w:p>
    <w:p w14:paraId="40787E80" w14:textId="77777777" w:rsidR="004D7323" w:rsidRPr="004E64B3" w:rsidRDefault="004D7323" w:rsidP="004D7323">
      <w:pPr>
        <w:pStyle w:val="PARAGRAPH"/>
        <w:rPr>
          <w:lang w:val="ca-ES"/>
        </w:rPr>
      </w:pPr>
    </w:p>
    <w:p w14:paraId="4C70F292" w14:textId="77777777" w:rsidR="004D7323" w:rsidRPr="004E64B3" w:rsidRDefault="004D7323" w:rsidP="004D7323">
      <w:pPr>
        <w:pStyle w:val="PARAGRAPH"/>
        <w:rPr>
          <w:lang w:val="ca-ES"/>
        </w:rPr>
      </w:pPr>
    </w:p>
    <w:p w14:paraId="141C1946" w14:textId="74882A2B" w:rsidR="004D7323" w:rsidRPr="004E64B3" w:rsidRDefault="004D7323" w:rsidP="004D7323">
      <w:pPr>
        <w:pStyle w:val="PARAGRAPH"/>
        <w:rPr>
          <w:lang w:val="ca-ES"/>
        </w:rPr>
      </w:pPr>
    </w:p>
    <w:p w14:paraId="166B427C" w14:textId="77777777" w:rsidR="004D7323" w:rsidRPr="004E64B3" w:rsidRDefault="004D7323" w:rsidP="004D7323">
      <w:pPr>
        <w:pStyle w:val="PARAGRAPH"/>
        <w:rPr>
          <w:lang w:val="ca-ES"/>
        </w:rPr>
      </w:pPr>
    </w:p>
    <w:p w14:paraId="261E3250" w14:textId="77777777" w:rsidR="004D7323" w:rsidRPr="004E64B3" w:rsidRDefault="004D7323" w:rsidP="004D7323">
      <w:pPr>
        <w:pStyle w:val="PARAGRAPH"/>
        <w:rPr>
          <w:lang w:val="ca-ES"/>
        </w:rPr>
      </w:pPr>
    </w:p>
    <w:p w14:paraId="2822C067" w14:textId="77777777" w:rsidR="004D7323" w:rsidRPr="004E64B3" w:rsidRDefault="004D7323" w:rsidP="004D7323">
      <w:pPr>
        <w:pStyle w:val="PARAGRAPH"/>
        <w:rPr>
          <w:lang w:val="ca-ES"/>
        </w:rPr>
      </w:pPr>
    </w:p>
    <w:p w14:paraId="11F6FDC1" w14:textId="77777777" w:rsidR="004D7323" w:rsidRPr="004E64B3" w:rsidRDefault="004D7323" w:rsidP="004D7323">
      <w:pPr>
        <w:pStyle w:val="PARAGRAPH"/>
        <w:rPr>
          <w:lang w:val="ca-ES"/>
        </w:rPr>
      </w:pPr>
    </w:p>
    <w:p w14:paraId="38928DE6" w14:textId="4DAC7358" w:rsidR="004D7323" w:rsidRPr="004E64B3" w:rsidRDefault="004D7323" w:rsidP="004D7323">
      <w:pPr>
        <w:pStyle w:val="PARAGRAPH"/>
        <w:rPr>
          <w:lang w:val="ca-ES"/>
        </w:rPr>
      </w:pPr>
    </w:p>
    <w:p w14:paraId="50C13EC5" w14:textId="77777777" w:rsidR="004D7323" w:rsidRPr="004E64B3" w:rsidRDefault="004D7323" w:rsidP="004D7323">
      <w:pPr>
        <w:pStyle w:val="PARAGRAPH"/>
        <w:rPr>
          <w:lang w:val="ca-ES"/>
        </w:rPr>
      </w:pPr>
    </w:p>
    <w:p w14:paraId="33E3524F" w14:textId="77777777" w:rsidR="004D7323" w:rsidRPr="004E64B3" w:rsidRDefault="004D7323" w:rsidP="004D7323">
      <w:pPr>
        <w:pStyle w:val="PARAGRAPH"/>
        <w:rPr>
          <w:lang w:val="ca-ES"/>
        </w:rPr>
      </w:pPr>
    </w:p>
    <w:p w14:paraId="59A3EFCF" w14:textId="77777777" w:rsidR="004D7323" w:rsidRPr="004E64B3" w:rsidRDefault="004D7323" w:rsidP="004D7323">
      <w:pPr>
        <w:pStyle w:val="PARAGRAPH"/>
        <w:rPr>
          <w:lang w:val="ca-ES"/>
        </w:rPr>
      </w:pPr>
    </w:p>
    <w:p w14:paraId="36BDC141" w14:textId="77777777" w:rsidR="004D7323" w:rsidRPr="004E64B3" w:rsidRDefault="004D7323" w:rsidP="004D7323">
      <w:pPr>
        <w:pStyle w:val="PARAGRAPH"/>
        <w:rPr>
          <w:lang w:val="ca-ES"/>
        </w:rPr>
      </w:pPr>
    </w:p>
    <w:p w14:paraId="5DCF27EE" w14:textId="77777777" w:rsidR="004D7323" w:rsidRPr="004E64B3" w:rsidRDefault="004D7323" w:rsidP="004D7323">
      <w:pPr>
        <w:pStyle w:val="PARAGRAPH"/>
        <w:rPr>
          <w:lang w:val="ca-ES"/>
        </w:rPr>
      </w:pPr>
    </w:p>
    <w:p w14:paraId="637863D6" w14:textId="77777777" w:rsidR="004D7323" w:rsidRPr="004E64B3" w:rsidRDefault="004D7323" w:rsidP="004D7323">
      <w:pPr>
        <w:pStyle w:val="PARAGRAPH"/>
        <w:rPr>
          <w:lang w:val="ca-ES"/>
        </w:rPr>
      </w:pPr>
    </w:p>
    <w:p w14:paraId="17EF7A65" w14:textId="77777777" w:rsidR="004D7323" w:rsidRPr="004E64B3" w:rsidRDefault="004D7323" w:rsidP="004D7323">
      <w:pPr>
        <w:pStyle w:val="PARAGRAPH"/>
        <w:rPr>
          <w:lang w:val="ca-ES"/>
        </w:rPr>
      </w:pPr>
    </w:p>
    <w:p w14:paraId="75760EBA" w14:textId="77777777" w:rsidR="004D7323" w:rsidRPr="004E64B3" w:rsidRDefault="004D7323" w:rsidP="002A55A3">
      <w:pPr>
        <w:pStyle w:val="Ttulo2"/>
        <w:spacing w:before="0"/>
        <w:rPr>
          <w:lang w:val="ca-ES"/>
        </w:rPr>
      </w:pPr>
    </w:p>
    <w:p w14:paraId="18CF4BFA" w14:textId="29B08F4C" w:rsidR="00A84DE2" w:rsidRPr="004E64B3" w:rsidRDefault="00A84DE2" w:rsidP="00A84DE2">
      <w:pPr>
        <w:pStyle w:val="Ttulo2"/>
        <w:rPr>
          <w:lang w:val="ca-ES"/>
        </w:rPr>
      </w:pPr>
      <w:r w:rsidRPr="004E64B3">
        <w:rPr>
          <w:lang w:val="ca-ES"/>
        </w:rPr>
        <w:t>4.1 Processament de BD</w:t>
      </w:r>
    </w:p>
    <w:p w14:paraId="6ED72265" w14:textId="18740829" w:rsidR="00A84DE2" w:rsidRPr="004E64B3" w:rsidRDefault="00A84DE2" w:rsidP="00A84DE2">
      <w:pPr>
        <w:pStyle w:val="PARAGRAPHnoindent"/>
        <w:rPr>
          <w:lang w:val="ca-ES"/>
        </w:rPr>
      </w:pPr>
      <w:r w:rsidRPr="004E64B3">
        <w:rPr>
          <w:lang w:val="ca-ES"/>
        </w:rPr>
        <w:t xml:space="preserve">La base de dades està formada per les 200 cançons de la </w:t>
      </w:r>
      <w:proofErr w:type="spellStart"/>
      <w:r w:rsidRPr="004E64B3">
        <w:rPr>
          <w:lang w:val="ca-ES"/>
        </w:rPr>
        <w:t>Billboard</w:t>
      </w:r>
      <w:proofErr w:type="spellEnd"/>
      <w:r w:rsidRPr="004E64B3">
        <w:rPr>
          <w:lang w:val="ca-ES"/>
        </w:rPr>
        <w:t xml:space="preserve"> Global 200 </w:t>
      </w:r>
      <w:proofErr w:type="spellStart"/>
      <w:r w:rsidRPr="004E64B3">
        <w:rPr>
          <w:lang w:val="ca-ES"/>
        </w:rPr>
        <w:t>Songs</w:t>
      </w:r>
      <w:proofErr w:type="spellEnd"/>
      <w:r w:rsidRPr="004E64B3">
        <w:rPr>
          <w:lang w:val="ca-ES"/>
        </w:rPr>
        <w:t xml:space="preserve"> End of </w:t>
      </w:r>
      <w:proofErr w:type="spellStart"/>
      <w:r w:rsidRPr="004E64B3">
        <w:rPr>
          <w:lang w:val="ca-ES"/>
        </w:rPr>
        <w:t>Year</w:t>
      </w:r>
      <w:proofErr w:type="spellEnd"/>
      <w:r w:rsidRPr="004E64B3">
        <w:rPr>
          <w:lang w:val="ca-ES"/>
        </w:rPr>
        <w:t xml:space="preserve"> [11], són les més escoltades l’any 2024. Aquestes cançons han estat processades en fragments de 12 segons, a causa de la diversitat de la cançó, no totes les parts s</w:t>
      </w:r>
      <w:r w:rsidR="00AA3FBF">
        <w:rPr>
          <w:lang w:val="ca-ES"/>
        </w:rPr>
        <w:t>ó</w:t>
      </w:r>
      <w:r w:rsidRPr="004E64B3">
        <w:rPr>
          <w:lang w:val="ca-ES"/>
        </w:rPr>
        <w:t>n iguals, i el mètode de detecció de similituds podria no detectar-les.</w:t>
      </w:r>
    </w:p>
    <w:p w14:paraId="4054A263" w14:textId="5726E55A" w:rsidR="00A84DE2" w:rsidRDefault="00A84DE2" w:rsidP="00B75CDE">
      <w:pPr>
        <w:pStyle w:val="PARAGRAPH"/>
        <w:rPr>
          <w:lang w:val="ca-ES"/>
        </w:rPr>
      </w:pPr>
      <w:r w:rsidRPr="004E64B3">
        <w:rPr>
          <w:lang w:val="ca-ES"/>
        </w:rPr>
        <w:t>Per passar-li a la meva companya la informació de les similituds entre les cançons, necessitem convertir els mp3 en arxius MIDI (Musical Instrument Digital Interface)[1</w:t>
      </w:r>
      <w:r w:rsidR="00B75CDE">
        <w:rPr>
          <w:lang w:val="ca-ES"/>
        </w:rPr>
        <w:t>2</w:t>
      </w:r>
      <w:r w:rsidRPr="004E64B3">
        <w:rPr>
          <w:lang w:val="ca-ES"/>
        </w:rPr>
        <w:t>]. El format MIDI és un format estàndard per guardar instruccions musicals en format digital. No té àudio, sinó la informació que ens indica com un dispositiu o programari ha d’interpretar una composició musical, alguns aspectes són les notes musicals, la duració de les notes, la intensitat de cada nota, tempo, instruments, entre d’altres. En el projecte de la meva companya, la intel·ligència artificial generativa que implementa utilitza aquest format</w:t>
      </w:r>
      <w:r w:rsidR="002A55A3" w:rsidRPr="004E64B3">
        <w:rPr>
          <w:lang w:val="ca-ES"/>
        </w:rPr>
        <w:t>.</w:t>
      </w:r>
      <w:r w:rsidRPr="004E64B3">
        <w:rPr>
          <w:lang w:val="ca-ES"/>
        </w:rPr>
        <w:t xml:space="preserve"> </w:t>
      </w:r>
    </w:p>
    <w:p w14:paraId="107E44ED" w14:textId="77777777" w:rsidR="00B75CDE" w:rsidRPr="004E64B3" w:rsidRDefault="00B75CDE" w:rsidP="00B75CDE">
      <w:pPr>
        <w:pStyle w:val="PARAGRAPH"/>
        <w:ind w:firstLine="0"/>
        <w:rPr>
          <w:lang w:val="ca-ES"/>
        </w:rPr>
      </w:pPr>
    </w:p>
    <w:p w14:paraId="746BB101" w14:textId="04FCCB0A" w:rsidR="00EF63DD" w:rsidRDefault="00000000" w:rsidP="00A84DE2">
      <w:pPr>
        <w:pStyle w:val="PARAGRAPH"/>
        <w:rPr>
          <w:lang w:val="ca-ES"/>
        </w:rPr>
      </w:pPr>
      <w:r>
        <w:rPr>
          <w:noProof/>
          <w:lang w:val="ca-ES"/>
        </w:rPr>
        <w:lastRenderedPageBreak/>
        <w:pict w14:anchorId="7105F660">
          <v:shape id="_x0000_s1040" type="#_x0000_t202" style="position:absolute;left:0;text-align:left;margin-left:.85pt;margin-top:-6.5pt;width:231.85pt;height:98.6pt;z-index:251668480" strokecolor="white">
            <v:textbox style="mso-next-textbox:#_x0000_s1040">
              <w:txbxContent>
                <w:p w14:paraId="779F4CCE" w14:textId="77777777" w:rsidR="00EF63DD" w:rsidRDefault="00EF63DD"/>
                <w:p w14:paraId="37136E25" w14:textId="7DE54AAE" w:rsidR="00EF63DD" w:rsidRDefault="00EF63DD"/>
                <w:p w14:paraId="5141ED19" w14:textId="062FAD83" w:rsidR="00EF63DD" w:rsidRDefault="00EF63DD"/>
                <w:p w14:paraId="35241E25" w14:textId="041AC1B8" w:rsidR="00EF63DD" w:rsidRDefault="00EF63DD"/>
                <w:p w14:paraId="706B64A7" w14:textId="75CDBD4C" w:rsidR="00EF63DD" w:rsidRDefault="00EF63DD" w:rsidP="00EF63DD">
                  <w:pPr>
                    <w:jc w:val="center"/>
                  </w:pPr>
                </w:p>
                <w:p w14:paraId="46E824AC" w14:textId="77777777" w:rsidR="00EF63DD" w:rsidRDefault="00EF63DD"/>
                <w:p w14:paraId="722D1ACD" w14:textId="75C3305F" w:rsidR="00EF63DD" w:rsidRPr="00414691" w:rsidRDefault="00EF63DD" w:rsidP="00EF63DD">
                  <w:pPr>
                    <w:keepNext/>
                    <w:jc w:val="center"/>
                    <w:rPr>
                      <w:lang w:val="es-ES"/>
                    </w:rPr>
                  </w:pPr>
                  <w:r w:rsidRPr="00F90C0C">
                    <w:rPr>
                      <w:rFonts w:ascii="Times New Roman" w:hAnsi="Times New Roman"/>
                      <w:noProof/>
                      <w:sz w:val="24"/>
                      <w:szCs w:val="24"/>
                    </w:rPr>
                    <w:drawing>
                      <wp:inline distT="0" distB="0" distL="0" distR="0" wp14:anchorId="7343B814" wp14:editId="0F796C7E">
                        <wp:extent cx="2989590" cy="1055465"/>
                        <wp:effectExtent l="0" t="0" r="0" b="0"/>
                        <wp:docPr id="73784284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92215" name="Imagen 1" descr="Texto&#10;&#10;El contenido generado por IA puede ser incorrecto."/>
                                <pic:cNvPicPr/>
                              </pic:nvPicPr>
                              <pic:blipFill>
                                <a:blip r:embed="rId15"/>
                                <a:stretch>
                                  <a:fillRect/>
                                </a:stretch>
                              </pic:blipFill>
                              <pic:spPr>
                                <a:xfrm>
                                  <a:off x="0" y="0"/>
                                  <a:ext cx="3011048" cy="1063041"/>
                                </a:xfrm>
                                <a:prstGeom prst="rect">
                                  <a:avLst/>
                                </a:prstGeom>
                              </pic:spPr>
                            </pic:pic>
                          </a:graphicData>
                        </a:graphic>
                      </wp:inline>
                    </w:drawing>
                  </w:r>
                  <w:r w:rsidRPr="00EF63DD">
                    <w:rPr>
                      <w:sz w:val="16"/>
                      <w:szCs w:val="16"/>
                      <w:lang w:val="es-ES"/>
                    </w:rPr>
                    <w:t>T</w:t>
                  </w:r>
                  <w:r w:rsidR="00FA3910">
                    <w:rPr>
                      <w:sz w:val="16"/>
                      <w:szCs w:val="16"/>
                      <w:lang w:val="es-ES"/>
                    </w:rPr>
                    <w:t xml:space="preserve">AULA </w:t>
                  </w:r>
                  <w:r w:rsidRPr="00EF63DD">
                    <w:rPr>
                      <w:sz w:val="16"/>
                      <w:szCs w:val="16"/>
                      <w:lang w:val="es-ES"/>
                    </w:rPr>
                    <w:t xml:space="preserve">1. </w:t>
                  </w:r>
                  <w:proofErr w:type="spellStart"/>
                  <w:r w:rsidRPr="00EF63DD">
                    <w:rPr>
                      <w:sz w:val="16"/>
                      <w:szCs w:val="16"/>
                      <w:lang w:val="es-ES"/>
                    </w:rPr>
                    <w:t>Descripció</w:t>
                  </w:r>
                  <w:proofErr w:type="spellEnd"/>
                  <w:r w:rsidRPr="00EF63DD">
                    <w:rPr>
                      <w:sz w:val="16"/>
                      <w:szCs w:val="16"/>
                      <w:lang w:val="es-ES"/>
                    </w:rPr>
                    <w:t xml:space="preserve"> </w:t>
                  </w:r>
                  <w:proofErr w:type="spellStart"/>
                  <w:r w:rsidRPr="00EF63DD">
                    <w:rPr>
                      <w:sz w:val="16"/>
                      <w:szCs w:val="16"/>
                      <w:lang w:val="es-ES"/>
                    </w:rPr>
                    <w:t>metadades</w:t>
                  </w:r>
                  <w:proofErr w:type="spellEnd"/>
                  <w:r w:rsidRPr="00EF63DD">
                    <w:rPr>
                      <w:sz w:val="16"/>
                      <w:szCs w:val="16"/>
                      <w:lang w:val="es-ES"/>
                    </w:rPr>
                    <w:t xml:space="preserve"> de les </w:t>
                  </w:r>
                  <w:proofErr w:type="spellStart"/>
                  <w:r w:rsidRPr="00EF63DD">
                    <w:rPr>
                      <w:sz w:val="16"/>
                      <w:szCs w:val="16"/>
                      <w:lang w:val="es-ES"/>
                    </w:rPr>
                    <w:t>cançons</w:t>
                  </w:r>
                  <w:proofErr w:type="spellEnd"/>
                  <w:r w:rsidRPr="00EF63DD">
                    <w:rPr>
                      <w:sz w:val="16"/>
                      <w:szCs w:val="16"/>
                      <w:lang w:val="es-ES"/>
                    </w:rPr>
                    <w:t xml:space="preserve"> de la BD.</w:t>
                  </w:r>
                </w:p>
                <w:p w14:paraId="33CFE4B4" w14:textId="520881A3" w:rsidR="00EF63DD" w:rsidRPr="00EF63DD" w:rsidRDefault="00EF63DD" w:rsidP="00EF63DD">
                  <w:pPr>
                    <w:jc w:val="left"/>
                    <w:rPr>
                      <w:lang w:val="es-ES"/>
                    </w:rPr>
                  </w:pPr>
                </w:p>
              </w:txbxContent>
            </v:textbox>
          </v:shape>
        </w:pict>
      </w:r>
    </w:p>
    <w:p w14:paraId="59920CF9" w14:textId="77777777" w:rsidR="00EF63DD" w:rsidRDefault="00EF63DD" w:rsidP="00A84DE2">
      <w:pPr>
        <w:pStyle w:val="PARAGRAPH"/>
        <w:rPr>
          <w:lang w:val="ca-ES"/>
        </w:rPr>
      </w:pPr>
    </w:p>
    <w:p w14:paraId="0C08E146" w14:textId="77777777" w:rsidR="00EF63DD" w:rsidRDefault="00EF63DD" w:rsidP="00A84DE2">
      <w:pPr>
        <w:pStyle w:val="PARAGRAPH"/>
        <w:rPr>
          <w:lang w:val="ca-ES"/>
        </w:rPr>
      </w:pPr>
    </w:p>
    <w:p w14:paraId="424DA06A" w14:textId="77777777" w:rsidR="00EF63DD" w:rsidRDefault="00EF63DD" w:rsidP="00A84DE2">
      <w:pPr>
        <w:pStyle w:val="PARAGRAPH"/>
        <w:rPr>
          <w:lang w:val="ca-ES"/>
        </w:rPr>
      </w:pPr>
    </w:p>
    <w:p w14:paraId="7396D5C1" w14:textId="77777777" w:rsidR="00EF63DD" w:rsidRDefault="00EF63DD" w:rsidP="00A84DE2">
      <w:pPr>
        <w:pStyle w:val="PARAGRAPH"/>
        <w:rPr>
          <w:lang w:val="ca-ES"/>
        </w:rPr>
      </w:pPr>
    </w:p>
    <w:p w14:paraId="3A2F4C6B" w14:textId="77777777" w:rsidR="00EF63DD" w:rsidRDefault="00EF63DD" w:rsidP="00A84DE2">
      <w:pPr>
        <w:pStyle w:val="PARAGRAPH"/>
        <w:rPr>
          <w:lang w:val="ca-ES"/>
        </w:rPr>
      </w:pPr>
    </w:p>
    <w:p w14:paraId="0A1AF8B1" w14:textId="77777777" w:rsidR="00EF63DD" w:rsidRDefault="00EF63DD" w:rsidP="00A84DE2">
      <w:pPr>
        <w:pStyle w:val="PARAGRAPH"/>
        <w:rPr>
          <w:lang w:val="ca-ES"/>
        </w:rPr>
      </w:pPr>
    </w:p>
    <w:p w14:paraId="345825BB" w14:textId="77777777" w:rsidR="00EF63DD" w:rsidRDefault="00EF63DD" w:rsidP="00A84DE2">
      <w:pPr>
        <w:pStyle w:val="PARAGRAPH"/>
        <w:rPr>
          <w:lang w:val="ca-ES"/>
        </w:rPr>
      </w:pPr>
    </w:p>
    <w:p w14:paraId="5F7272F3" w14:textId="560A3EA8" w:rsidR="00A84DE2" w:rsidRDefault="00A84DE2" w:rsidP="00A84DE2">
      <w:pPr>
        <w:pStyle w:val="PARAGRAPH"/>
        <w:rPr>
          <w:lang w:val="ca-ES"/>
        </w:rPr>
      </w:pPr>
      <w:r w:rsidRPr="004E64B3">
        <w:rPr>
          <w:lang w:val="ca-ES"/>
        </w:rPr>
        <w:t>Per recomanar contingut musical similar, no ens basem únicament en el contingut acústic, necessitem poder descriure les cançons originals d’alguna manera. S’ha creat un fitxer de metadades que descriu les 200 cançons triades, a la Taula 1 tenim la descripció estadística de les dades del conjunt.</w:t>
      </w:r>
    </w:p>
    <w:p w14:paraId="7F71C905" w14:textId="62128ED1" w:rsidR="00EF63DD" w:rsidRDefault="00000000" w:rsidP="00A84DE2">
      <w:pPr>
        <w:pStyle w:val="PARAGRAPH"/>
        <w:rPr>
          <w:lang w:val="ca-ES"/>
        </w:rPr>
      </w:pPr>
      <w:r>
        <w:rPr>
          <w:noProof/>
          <w:lang w:val="ca-ES"/>
        </w:rPr>
        <w:pict w14:anchorId="12B6310C">
          <v:shape id="_x0000_s1042" type="#_x0000_t202" style="position:absolute;left:0;text-align:left;margin-left:118.45pt;margin-top:.65pt;width:115.25pt;height:145.15pt;z-index:251670528" strokecolor="white">
            <v:textbox style="mso-next-textbox:#_x0000_s1042">
              <w:txbxContent>
                <w:p w14:paraId="761F1510" w14:textId="77777777" w:rsidR="00EF63DD" w:rsidRDefault="00EF63DD">
                  <w:pPr>
                    <w:rPr>
                      <w:rFonts w:ascii="Times New Roman" w:eastAsia="Aptos" w:hAnsi="Times New Roman"/>
                      <w:noProof/>
                      <w:kern w:val="2"/>
                      <w:sz w:val="24"/>
                      <w:szCs w:val="24"/>
                      <w:lang w:val="ca-ES"/>
                    </w:rPr>
                  </w:pPr>
                </w:p>
                <w:p w14:paraId="14CEB4E9" w14:textId="77777777" w:rsidR="00EF63DD" w:rsidRDefault="00EF63DD">
                  <w:pPr>
                    <w:rPr>
                      <w:rFonts w:ascii="Times New Roman" w:eastAsia="Aptos" w:hAnsi="Times New Roman"/>
                      <w:noProof/>
                      <w:kern w:val="2"/>
                      <w:sz w:val="24"/>
                      <w:szCs w:val="24"/>
                      <w:lang w:val="ca-ES"/>
                    </w:rPr>
                  </w:pPr>
                </w:p>
                <w:p w14:paraId="7D7F932A" w14:textId="77777777" w:rsidR="00D05507" w:rsidRDefault="00D05507" w:rsidP="00D05507">
                  <w:pPr>
                    <w:jc w:val="left"/>
                    <w:rPr>
                      <w:rFonts w:ascii="Times New Roman" w:eastAsia="Aptos" w:hAnsi="Times New Roman"/>
                      <w:noProof/>
                      <w:kern w:val="2"/>
                      <w:sz w:val="24"/>
                      <w:szCs w:val="24"/>
                      <w:lang w:val="ca-ES"/>
                    </w:rPr>
                  </w:pPr>
                </w:p>
                <w:p w14:paraId="4A8E0A99" w14:textId="77777777" w:rsidR="00EF63DD" w:rsidRDefault="00EF63DD">
                  <w:pPr>
                    <w:rPr>
                      <w:rFonts w:ascii="Times New Roman" w:eastAsia="Aptos" w:hAnsi="Times New Roman"/>
                      <w:noProof/>
                      <w:kern w:val="2"/>
                      <w:sz w:val="24"/>
                      <w:szCs w:val="24"/>
                      <w:lang w:val="ca-ES"/>
                    </w:rPr>
                  </w:pPr>
                </w:p>
                <w:p w14:paraId="21F8D825" w14:textId="77777777" w:rsidR="00EF63DD" w:rsidRDefault="00EF63DD">
                  <w:pPr>
                    <w:rPr>
                      <w:rFonts w:ascii="Times New Roman" w:eastAsia="Aptos" w:hAnsi="Times New Roman"/>
                      <w:noProof/>
                      <w:kern w:val="2"/>
                      <w:sz w:val="24"/>
                      <w:szCs w:val="24"/>
                      <w:lang w:val="ca-ES"/>
                    </w:rPr>
                  </w:pPr>
                </w:p>
                <w:p w14:paraId="32A47E1F" w14:textId="77777777" w:rsidR="00EF63DD" w:rsidRDefault="00EF63DD">
                  <w:pPr>
                    <w:rPr>
                      <w:rFonts w:ascii="Times New Roman" w:eastAsia="Aptos" w:hAnsi="Times New Roman"/>
                      <w:noProof/>
                      <w:kern w:val="2"/>
                      <w:sz w:val="24"/>
                      <w:szCs w:val="24"/>
                      <w:lang w:val="ca-ES"/>
                    </w:rPr>
                  </w:pPr>
                </w:p>
                <w:p w14:paraId="3D03042E" w14:textId="77777777" w:rsidR="00EF63DD" w:rsidRDefault="00EF63DD">
                  <w:pPr>
                    <w:rPr>
                      <w:rFonts w:ascii="Times New Roman" w:eastAsia="Aptos" w:hAnsi="Times New Roman"/>
                      <w:noProof/>
                      <w:kern w:val="2"/>
                      <w:sz w:val="24"/>
                      <w:szCs w:val="24"/>
                      <w:lang w:val="ca-ES"/>
                    </w:rPr>
                  </w:pPr>
                </w:p>
                <w:p w14:paraId="7E8EC8FA" w14:textId="77777777" w:rsidR="00EF63DD" w:rsidRDefault="00EF63DD">
                  <w:pPr>
                    <w:rPr>
                      <w:rFonts w:ascii="Times New Roman" w:eastAsia="Aptos" w:hAnsi="Times New Roman"/>
                      <w:noProof/>
                      <w:kern w:val="2"/>
                      <w:sz w:val="24"/>
                      <w:szCs w:val="24"/>
                      <w:lang w:val="ca-ES"/>
                    </w:rPr>
                  </w:pPr>
                </w:p>
                <w:p w14:paraId="769F9FA7" w14:textId="77777777" w:rsidR="00EF63DD" w:rsidRDefault="00EF63DD">
                  <w:pPr>
                    <w:rPr>
                      <w:rFonts w:ascii="Times New Roman" w:eastAsia="Aptos" w:hAnsi="Times New Roman"/>
                      <w:noProof/>
                      <w:kern w:val="2"/>
                      <w:sz w:val="24"/>
                      <w:szCs w:val="24"/>
                      <w:lang w:val="ca-ES"/>
                    </w:rPr>
                  </w:pPr>
                </w:p>
                <w:p w14:paraId="1E046AEA" w14:textId="77777777" w:rsidR="00D05507" w:rsidRDefault="00EF63DD" w:rsidP="00D05507">
                  <w:pPr>
                    <w:keepNext/>
                  </w:pPr>
                  <w:r w:rsidRPr="00EF63DD">
                    <w:rPr>
                      <w:rFonts w:ascii="Times New Roman" w:eastAsia="Aptos" w:hAnsi="Times New Roman"/>
                      <w:noProof/>
                      <w:kern w:val="2"/>
                      <w:sz w:val="24"/>
                      <w:szCs w:val="24"/>
                      <w:lang w:val="ca-ES"/>
                    </w:rPr>
                    <w:drawing>
                      <wp:inline distT="0" distB="0" distL="0" distR="0" wp14:anchorId="09B79250" wp14:editId="21A0FB2C">
                        <wp:extent cx="1393371" cy="1408647"/>
                        <wp:effectExtent l="0" t="0" r="0" b="0"/>
                        <wp:docPr id="98713607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33022" name="Imagen 1" descr="Tabl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1405166" cy="1420571"/>
                                </a:xfrm>
                                <a:prstGeom prst="rect">
                                  <a:avLst/>
                                </a:prstGeom>
                              </pic:spPr>
                            </pic:pic>
                          </a:graphicData>
                        </a:graphic>
                      </wp:inline>
                    </w:drawing>
                  </w:r>
                </w:p>
                <w:p w14:paraId="2A864A75" w14:textId="0215FCC0" w:rsidR="00D05507" w:rsidRPr="00D05507" w:rsidRDefault="00D05507" w:rsidP="00122D5C">
                  <w:pPr>
                    <w:pStyle w:val="Descripcin"/>
                    <w:rPr>
                      <w:i w:val="0"/>
                      <w:iCs w:val="0"/>
                      <w:color w:val="auto"/>
                      <w:sz w:val="16"/>
                      <w:szCs w:val="16"/>
                      <w:lang w:val="es-ES"/>
                    </w:rPr>
                  </w:pPr>
                  <w:r w:rsidRPr="00D05507">
                    <w:rPr>
                      <w:i w:val="0"/>
                      <w:iCs w:val="0"/>
                      <w:color w:val="auto"/>
                      <w:sz w:val="16"/>
                      <w:szCs w:val="16"/>
                      <w:lang w:val="es-ES"/>
                    </w:rPr>
                    <w:t>T</w:t>
                  </w:r>
                  <w:r w:rsidR="00FA3910">
                    <w:rPr>
                      <w:i w:val="0"/>
                      <w:iCs w:val="0"/>
                      <w:color w:val="auto"/>
                      <w:sz w:val="16"/>
                      <w:szCs w:val="16"/>
                      <w:lang w:val="es-ES"/>
                    </w:rPr>
                    <w:t xml:space="preserve">AULA </w:t>
                  </w:r>
                  <w:r w:rsidRPr="00D05507">
                    <w:rPr>
                      <w:i w:val="0"/>
                      <w:iCs w:val="0"/>
                      <w:color w:val="auto"/>
                      <w:sz w:val="16"/>
                      <w:szCs w:val="16"/>
                      <w:lang w:val="es-ES"/>
                    </w:rPr>
                    <w:t xml:space="preserve">3: Nombre de </w:t>
                  </w:r>
                  <w:proofErr w:type="spellStart"/>
                  <w:r w:rsidRPr="00D05507">
                    <w:rPr>
                      <w:i w:val="0"/>
                      <w:iCs w:val="0"/>
                      <w:color w:val="auto"/>
                      <w:sz w:val="16"/>
                      <w:szCs w:val="16"/>
                      <w:lang w:val="es-ES"/>
                    </w:rPr>
                    <w:t>cançons</w:t>
                  </w:r>
                  <w:proofErr w:type="spellEnd"/>
                  <w:r w:rsidRPr="00D05507">
                    <w:rPr>
                      <w:i w:val="0"/>
                      <w:iCs w:val="0"/>
                      <w:color w:val="auto"/>
                      <w:sz w:val="16"/>
                      <w:szCs w:val="16"/>
                      <w:lang w:val="es-ES"/>
                    </w:rPr>
                    <w:t xml:space="preserve"> per </w:t>
                  </w:r>
                  <w:proofErr w:type="spellStart"/>
                  <w:r w:rsidRPr="00D05507">
                    <w:rPr>
                      <w:i w:val="0"/>
                      <w:iCs w:val="0"/>
                      <w:color w:val="auto"/>
                      <w:sz w:val="16"/>
                      <w:szCs w:val="16"/>
                      <w:lang w:val="es-ES"/>
                    </w:rPr>
                    <w:t>intèrprete</w:t>
                  </w:r>
                  <w:proofErr w:type="spellEnd"/>
                </w:p>
                <w:p w14:paraId="5C4A53F6" w14:textId="2686D775" w:rsidR="00EF63DD" w:rsidRPr="00D05507" w:rsidRDefault="00EF63DD">
                  <w:pPr>
                    <w:rPr>
                      <w:lang w:val="es-ES"/>
                    </w:rPr>
                  </w:pPr>
                </w:p>
              </w:txbxContent>
            </v:textbox>
          </v:shape>
        </w:pict>
      </w:r>
      <w:r>
        <w:rPr>
          <w:noProof/>
          <w:lang w:val="ca-ES"/>
        </w:rPr>
        <w:pict w14:anchorId="6EBF2BD4">
          <v:shape id="_x0000_s1041" type="#_x0000_t202" style="position:absolute;left:0;text-align:left;margin-left:-7.15pt;margin-top:1.55pt;width:131.15pt;height:144.55pt;z-index:251669504" strokecolor="white">
            <v:textbox>
              <w:txbxContent>
                <w:p w14:paraId="411A7CE2" w14:textId="77777777" w:rsidR="00EF63DD" w:rsidRDefault="00EF63DD"/>
                <w:p w14:paraId="7343F18E" w14:textId="77777777" w:rsidR="00EF63DD" w:rsidRDefault="00EF63DD"/>
                <w:p w14:paraId="1A573E77" w14:textId="77777777" w:rsidR="00EF63DD" w:rsidRDefault="00EF63DD"/>
                <w:p w14:paraId="59D42379" w14:textId="77777777" w:rsidR="00EF63DD" w:rsidRDefault="00EF63DD"/>
                <w:p w14:paraId="51CD0581" w14:textId="77777777" w:rsidR="00EF63DD" w:rsidRDefault="00EF63DD"/>
                <w:p w14:paraId="5CB2E0B6" w14:textId="77777777" w:rsidR="00EF63DD" w:rsidRDefault="00EF63DD"/>
                <w:p w14:paraId="0EFD2691" w14:textId="77777777" w:rsidR="00EF63DD" w:rsidRDefault="00EF63DD"/>
                <w:p w14:paraId="155505E1" w14:textId="77777777" w:rsidR="00EF63DD" w:rsidRDefault="00EF63DD"/>
                <w:p w14:paraId="7E853B11" w14:textId="77777777" w:rsidR="00EF63DD" w:rsidRDefault="00EF63DD"/>
                <w:p w14:paraId="38F09EEA" w14:textId="77777777" w:rsidR="00EF63DD" w:rsidRDefault="00EF63DD" w:rsidP="00EF63DD">
                  <w:pPr>
                    <w:keepNext/>
                    <w:jc w:val="center"/>
                  </w:pPr>
                  <w:r w:rsidRPr="00F90C0C">
                    <w:rPr>
                      <w:rFonts w:ascii="Times New Roman" w:hAnsi="Times New Roman"/>
                      <w:noProof/>
                      <w:sz w:val="24"/>
                      <w:szCs w:val="24"/>
                    </w:rPr>
                    <w:drawing>
                      <wp:inline distT="0" distB="0" distL="0" distR="0" wp14:anchorId="36608021" wp14:editId="4873FCE4">
                        <wp:extent cx="1403985" cy="1320486"/>
                        <wp:effectExtent l="0" t="0" r="0" b="0"/>
                        <wp:docPr id="162911214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12148" name="Imagen 1" descr="Tabla&#10;&#10;El contenido generado por IA puede ser incorrecto."/>
                                <pic:cNvPicPr/>
                              </pic:nvPicPr>
                              <pic:blipFill rotWithShape="1">
                                <a:blip r:embed="rId17">
                                  <a:extLst>
                                    <a:ext uri="{28A0092B-C50C-407E-A947-70E740481C1C}">
                                      <a14:useLocalDpi xmlns:a14="http://schemas.microsoft.com/office/drawing/2010/main" val="0"/>
                                    </a:ext>
                                  </a:extLst>
                                </a:blip>
                                <a:srcRect t="6186"/>
                                <a:stretch/>
                              </pic:blipFill>
                              <pic:spPr bwMode="auto">
                                <a:xfrm>
                                  <a:off x="0" y="0"/>
                                  <a:ext cx="1440277" cy="1354620"/>
                                </a:xfrm>
                                <a:prstGeom prst="rect">
                                  <a:avLst/>
                                </a:prstGeom>
                                <a:ln>
                                  <a:noFill/>
                                </a:ln>
                                <a:extLst>
                                  <a:ext uri="{53640926-AAD7-44D8-BBD7-CCE9431645EC}">
                                    <a14:shadowObscured xmlns:a14="http://schemas.microsoft.com/office/drawing/2010/main"/>
                                  </a:ext>
                                </a:extLst>
                              </pic:spPr>
                            </pic:pic>
                          </a:graphicData>
                        </a:graphic>
                      </wp:inline>
                    </w:drawing>
                  </w:r>
                </w:p>
                <w:p w14:paraId="020D37C0" w14:textId="54841484" w:rsidR="00EF63DD" w:rsidRPr="00EF63DD" w:rsidRDefault="00EF63DD" w:rsidP="00122D5C">
                  <w:pPr>
                    <w:pStyle w:val="Descripcin"/>
                    <w:rPr>
                      <w:i w:val="0"/>
                      <w:iCs w:val="0"/>
                      <w:color w:val="auto"/>
                      <w:sz w:val="16"/>
                      <w:szCs w:val="16"/>
                      <w:lang w:val="es-ES"/>
                    </w:rPr>
                  </w:pPr>
                  <w:r w:rsidRPr="00EF63DD">
                    <w:rPr>
                      <w:i w:val="0"/>
                      <w:iCs w:val="0"/>
                      <w:color w:val="auto"/>
                      <w:sz w:val="16"/>
                      <w:szCs w:val="16"/>
                      <w:lang w:val="es-ES"/>
                    </w:rPr>
                    <w:t>T</w:t>
                  </w:r>
                  <w:r w:rsidR="00FA3910">
                    <w:rPr>
                      <w:i w:val="0"/>
                      <w:iCs w:val="0"/>
                      <w:color w:val="auto"/>
                      <w:sz w:val="16"/>
                      <w:szCs w:val="16"/>
                      <w:lang w:val="es-ES"/>
                    </w:rPr>
                    <w:t xml:space="preserve">AULA </w:t>
                  </w:r>
                  <w:r w:rsidRPr="00EF63DD">
                    <w:rPr>
                      <w:i w:val="0"/>
                      <w:iCs w:val="0"/>
                      <w:color w:val="auto"/>
                      <w:sz w:val="16"/>
                      <w:szCs w:val="16"/>
                      <w:lang w:val="es-ES"/>
                    </w:rPr>
                    <w:t xml:space="preserve">2: Nombre de </w:t>
                  </w:r>
                  <w:proofErr w:type="spellStart"/>
                  <w:r w:rsidRPr="00EF63DD">
                    <w:rPr>
                      <w:i w:val="0"/>
                      <w:iCs w:val="0"/>
                      <w:color w:val="auto"/>
                      <w:sz w:val="16"/>
                      <w:szCs w:val="16"/>
                      <w:lang w:val="es-ES"/>
                    </w:rPr>
                    <w:t>cançons</w:t>
                  </w:r>
                  <w:proofErr w:type="spellEnd"/>
                  <w:r w:rsidRPr="00EF63DD">
                    <w:rPr>
                      <w:i w:val="0"/>
                      <w:iCs w:val="0"/>
                      <w:color w:val="auto"/>
                      <w:sz w:val="16"/>
                      <w:szCs w:val="16"/>
                      <w:lang w:val="es-ES"/>
                    </w:rPr>
                    <w:t xml:space="preserve"> per </w:t>
                  </w:r>
                  <w:proofErr w:type="spellStart"/>
                  <w:r w:rsidRPr="00EF63DD">
                    <w:rPr>
                      <w:i w:val="0"/>
                      <w:iCs w:val="0"/>
                      <w:color w:val="auto"/>
                      <w:sz w:val="16"/>
                      <w:szCs w:val="16"/>
                      <w:lang w:val="es-ES"/>
                    </w:rPr>
                    <w:t>gènere</w:t>
                  </w:r>
                  <w:proofErr w:type="spellEnd"/>
                  <w:r w:rsidRPr="00EF63DD">
                    <w:rPr>
                      <w:i w:val="0"/>
                      <w:iCs w:val="0"/>
                      <w:color w:val="auto"/>
                      <w:sz w:val="16"/>
                      <w:szCs w:val="16"/>
                      <w:lang w:val="es-ES"/>
                    </w:rPr>
                    <w:t xml:space="preserve"> musical</w:t>
                  </w:r>
                </w:p>
              </w:txbxContent>
            </v:textbox>
          </v:shape>
        </w:pict>
      </w:r>
    </w:p>
    <w:p w14:paraId="7FD57EC1" w14:textId="1F5AEFA7" w:rsidR="00EF63DD" w:rsidRDefault="00EF63DD" w:rsidP="00A84DE2">
      <w:pPr>
        <w:pStyle w:val="PARAGRAPH"/>
        <w:rPr>
          <w:lang w:val="ca-ES"/>
        </w:rPr>
      </w:pPr>
    </w:p>
    <w:p w14:paraId="0F3D2B4A" w14:textId="77777777" w:rsidR="00EF63DD" w:rsidRDefault="00EF63DD" w:rsidP="00A84DE2">
      <w:pPr>
        <w:pStyle w:val="PARAGRAPH"/>
        <w:rPr>
          <w:lang w:val="ca-ES"/>
        </w:rPr>
      </w:pPr>
    </w:p>
    <w:p w14:paraId="32B3FB3D" w14:textId="77777777" w:rsidR="00EF63DD" w:rsidRDefault="00EF63DD" w:rsidP="00A84DE2">
      <w:pPr>
        <w:pStyle w:val="PARAGRAPH"/>
        <w:rPr>
          <w:lang w:val="ca-ES"/>
        </w:rPr>
      </w:pPr>
    </w:p>
    <w:p w14:paraId="26C27430" w14:textId="77777777" w:rsidR="00EF63DD" w:rsidRDefault="00EF63DD" w:rsidP="00A84DE2">
      <w:pPr>
        <w:pStyle w:val="PARAGRAPH"/>
        <w:rPr>
          <w:lang w:val="ca-ES"/>
        </w:rPr>
      </w:pPr>
    </w:p>
    <w:p w14:paraId="72478B82" w14:textId="77777777" w:rsidR="00EF63DD" w:rsidRDefault="00EF63DD" w:rsidP="00A84DE2">
      <w:pPr>
        <w:pStyle w:val="PARAGRAPH"/>
        <w:rPr>
          <w:lang w:val="ca-ES"/>
        </w:rPr>
      </w:pPr>
    </w:p>
    <w:p w14:paraId="0989B931" w14:textId="77777777" w:rsidR="00EF63DD" w:rsidRDefault="00EF63DD" w:rsidP="00A84DE2">
      <w:pPr>
        <w:pStyle w:val="PARAGRAPH"/>
        <w:rPr>
          <w:lang w:val="ca-ES"/>
        </w:rPr>
      </w:pPr>
    </w:p>
    <w:p w14:paraId="1BFDDDE0" w14:textId="77777777" w:rsidR="00EF63DD" w:rsidRDefault="00EF63DD" w:rsidP="00A84DE2">
      <w:pPr>
        <w:pStyle w:val="PARAGRAPH"/>
        <w:rPr>
          <w:lang w:val="ca-ES"/>
        </w:rPr>
      </w:pPr>
    </w:p>
    <w:p w14:paraId="226497CF" w14:textId="77777777" w:rsidR="00EF63DD" w:rsidRDefault="00EF63DD" w:rsidP="00A84DE2">
      <w:pPr>
        <w:pStyle w:val="PARAGRAPH"/>
        <w:rPr>
          <w:lang w:val="ca-ES"/>
        </w:rPr>
      </w:pPr>
    </w:p>
    <w:p w14:paraId="68437DAF" w14:textId="77777777" w:rsidR="00EF63DD" w:rsidRDefault="00EF63DD" w:rsidP="00A84DE2">
      <w:pPr>
        <w:pStyle w:val="PARAGRAPH"/>
        <w:rPr>
          <w:lang w:val="ca-ES"/>
        </w:rPr>
      </w:pPr>
    </w:p>
    <w:p w14:paraId="3D96C46E" w14:textId="77777777" w:rsidR="00EF63DD" w:rsidRDefault="00EF63DD" w:rsidP="00A84DE2">
      <w:pPr>
        <w:pStyle w:val="PARAGRAPH"/>
        <w:rPr>
          <w:lang w:val="ca-ES"/>
        </w:rPr>
      </w:pPr>
    </w:p>
    <w:p w14:paraId="379645BC" w14:textId="77777777" w:rsidR="00EF63DD" w:rsidRDefault="00EF63DD" w:rsidP="00A84DE2">
      <w:pPr>
        <w:pStyle w:val="PARAGRAPH"/>
        <w:rPr>
          <w:lang w:val="ca-ES"/>
        </w:rPr>
      </w:pPr>
    </w:p>
    <w:p w14:paraId="215A24EC" w14:textId="77777777" w:rsidR="00EF63DD" w:rsidRPr="004E64B3" w:rsidRDefault="00EF63DD" w:rsidP="00A84DE2">
      <w:pPr>
        <w:pStyle w:val="PARAGRAPH"/>
        <w:rPr>
          <w:lang w:val="ca-ES"/>
        </w:rPr>
      </w:pPr>
    </w:p>
    <w:p w14:paraId="217BEA35" w14:textId="0370DAB8" w:rsidR="004619F1" w:rsidRPr="004E64B3" w:rsidRDefault="004619F1" w:rsidP="00A84DE2">
      <w:pPr>
        <w:pStyle w:val="PARAGRAPH"/>
        <w:rPr>
          <w:lang w:val="ca-ES"/>
        </w:rPr>
      </w:pPr>
      <w:r w:rsidRPr="004E64B3">
        <w:rPr>
          <w:lang w:val="ca-ES"/>
        </w:rPr>
        <w:t xml:space="preserve">Cada cançó pot tenir diversos artistes, i diversos gèneres, a la Taula 2 es pot observar la distribució de les cançons respecte </w:t>
      </w:r>
      <w:r w:rsidR="00AA3FBF">
        <w:rPr>
          <w:lang w:val="ca-ES"/>
        </w:rPr>
        <w:t>a</w:t>
      </w:r>
      <w:r w:rsidRPr="004E64B3">
        <w:rPr>
          <w:lang w:val="ca-ES"/>
        </w:rPr>
        <w:t xml:space="preserve">ls gèneres musicals, i a la Taula 3 respecte </w:t>
      </w:r>
      <w:r w:rsidR="00AA3FBF">
        <w:rPr>
          <w:lang w:val="ca-ES"/>
        </w:rPr>
        <w:t>a</w:t>
      </w:r>
      <w:r w:rsidRPr="004E64B3">
        <w:rPr>
          <w:lang w:val="ca-ES"/>
        </w:rPr>
        <w:t>ls autors.</w:t>
      </w:r>
    </w:p>
    <w:p w14:paraId="39115ADF" w14:textId="22F74E5B" w:rsidR="004619F1" w:rsidRPr="004E64B3" w:rsidRDefault="004619F1" w:rsidP="004619F1">
      <w:pPr>
        <w:pStyle w:val="Ttulo2"/>
        <w:rPr>
          <w:lang w:val="ca-ES"/>
        </w:rPr>
      </w:pPr>
      <w:r w:rsidRPr="004E64B3">
        <w:rPr>
          <w:lang w:val="ca-ES"/>
        </w:rPr>
        <w:t xml:space="preserve">4.2 Extracció de característiques </w:t>
      </w:r>
    </w:p>
    <w:p w14:paraId="19527443" w14:textId="2012F0F9" w:rsidR="004619F1" w:rsidRPr="004E64B3" w:rsidRDefault="0005496D" w:rsidP="004619F1">
      <w:pPr>
        <w:pStyle w:val="PARAGRAPHnoindent"/>
        <w:rPr>
          <w:lang w:val="ca-ES"/>
        </w:rPr>
      </w:pPr>
      <w:r w:rsidRPr="004E64B3">
        <w:rPr>
          <w:lang w:val="ca-ES"/>
        </w:rPr>
        <w:t>Davant la gran diversitat de mètriques que hi ha per extreure característiques, s’ha implementat tres mètodes formats per diferents mètriques. En aquest apartat es defineixen i s’expli</w:t>
      </w:r>
      <w:r w:rsidR="000A0C93" w:rsidRPr="004E64B3">
        <w:rPr>
          <w:lang w:val="ca-ES"/>
        </w:rPr>
        <w:t>ca la</w:t>
      </w:r>
      <w:r w:rsidRPr="004E64B3">
        <w:rPr>
          <w:lang w:val="ca-ES"/>
        </w:rPr>
        <w:t xml:space="preserve"> funció de les mètriques triades.</w:t>
      </w:r>
    </w:p>
    <w:p w14:paraId="2DFE959D" w14:textId="7EFF1E06" w:rsidR="0005496D" w:rsidRPr="004E64B3" w:rsidRDefault="0005496D" w:rsidP="0005496D">
      <w:pPr>
        <w:pStyle w:val="Ttulo3"/>
        <w:rPr>
          <w:lang w:val="ca-ES"/>
        </w:rPr>
      </w:pPr>
      <w:r w:rsidRPr="004E64B3">
        <w:rPr>
          <w:lang w:val="ca-ES"/>
        </w:rPr>
        <w:t>4.2.1 Mètode 1</w:t>
      </w:r>
    </w:p>
    <w:p w14:paraId="4B0ACCB6" w14:textId="77777777" w:rsidR="000A0C93" w:rsidRPr="004E64B3" w:rsidRDefault="0005496D" w:rsidP="000A0C93">
      <w:pPr>
        <w:pStyle w:val="PARAGRAPHnoindent"/>
        <w:rPr>
          <w:lang w:val="ca-ES"/>
        </w:rPr>
      </w:pPr>
      <w:r w:rsidRPr="004E64B3">
        <w:rPr>
          <w:lang w:val="ca-ES"/>
        </w:rPr>
        <w:t xml:space="preserve">Per aquest primer mètode s’ha recopilat algunes mètriques que ens aporten informació sobre l’activitat temporal, freqüencial i enèrgic de les cançons. La combinació d’aquestes mètriques ajuda a identificar aspectes musicals com el ritme, la intensitat sonora o el to. </w:t>
      </w:r>
    </w:p>
    <w:p w14:paraId="68C8396C" w14:textId="77777777" w:rsidR="000A0C93" w:rsidRPr="004E64B3" w:rsidRDefault="000A0C93" w:rsidP="000A0C93">
      <w:pPr>
        <w:pStyle w:val="PARAGRAPH"/>
        <w:rPr>
          <w:lang w:val="ca-ES"/>
        </w:rPr>
      </w:pPr>
      <w:r w:rsidRPr="004E64B3">
        <w:rPr>
          <w:lang w:val="ca-ES"/>
        </w:rPr>
        <w:t xml:space="preserve">La primera mètrica triada és la velocitat de pas zero (ZCR en anglès), </w:t>
      </w:r>
      <w:r w:rsidR="0005496D" w:rsidRPr="004E64B3">
        <w:rPr>
          <w:lang w:val="ca-ES"/>
        </w:rPr>
        <w:t>és una eina d’anàlisi en el domini temporal que ens ajuda a calcular la freqüència d’àudio. Mesura la quantitat de vegades que un senyal d’àudio creua</w:t>
      </w:r>
      <w:r w:rsidRPr="004E64B3">
        <w:rPr>
          <w:lang w:val="ca-ES"/>
        </w:rPr>
        <w:t xml:space="preserve"> l’eix zero, és a dir, canvia de positiu a negatiu. </w:t>
      </w:r>
    </w:p>
    <w:p w14:paraId="64A894A3" w14:textId="7F36F700" w:rsidR="000A0C93" w:rsidRPr="004E64B3" w:rsidRDefault="000A0C93" w:rsidP="00F84DBE">
      <w:pPr>
        <w:pStyle w:val="PARAGRAPH"/>
        <w:ind w:firstLine="0"/>
        <w:rPr>
          <w:lang w:val="ca-ES"/>
        </w:rPr>
      </w:pPr>
    </w:p>
    <w:p w14:paraId="1BF735A0" w14:textId="77777777" w:rsidR="00F84DBE" w:rsidRPr="004E64B3" w:rsidRDefault="00F84DBE" w:rsidP="000A0C93">
      <w:pPr>
        <w:pStyle w:val="PARAGRAPH"/>
        <w:rPr>
          <w:lang w:val="ca-ES"/>
        </w:rPr>
      </w:pPr>
    </w:p>
    <w:p w14:paraId="5CCFD671" w14:textId="77777777" w:rsidR="00F84DBE" w:rsidRPr="004E64B3" w:rsidRDefault="00F84DBE" w:rsidP="00F84DBE">
      <w:pPr>
        <w:pStyle w:val="PARAGRAPH"/>
        <w:keepNext/>
        <w:rPr>
          <w:lang w:val="ca-ES"/>
        </w:rPr>
      </w:pPr>
      <w:r w:rsidRPr="004E64B3">
        <w:rPr>
          <w:rFonts w:ascii="Times New Roman" w:hAnsi="Times New Roman"/>
          <w:noProof/>
          <w:sz w:val="24"/>
          <w:szCs w:val="24"/>
          <w:lang w:val="ca-ES"/>
        </w:rPr>
        <w:drawing>
          <wp:inline distT="0" distB="0" distL="0" distR="0" wp14:anchorId="33DDAFD0" wp14:editId="75CCE581">
            <wp:extent cx="3102610" cy="529737"/>
            <wp:effectExtent l="0" t="0" r="0" b="0"/>
            <wp:docPr id="950970123"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70123" name="Imagen 1" descr="Logotipo&#10;&#10;El contenido generado por IA puede ser incorrecto."/>
                    <pic:cNvPicPr/>
                  </pic:nvPicPr>
                  <pic:blipFill>
                    <a:blip r:embed="rId18"/>
                    <a:stretch>
                      <a:fillRect/>
                    </a:stretch>
                  </pic:blipFill>
                  <pic:spPr>
                    <a:xfrm>
                      <a:off x="0" y="0"/>
                      <a:ext cx="3102610" cy="529737"/>
                    </a:xfrm>
                    <a:prstGeom prst="rect">
                      <a:avLst/>
                    </a:prstGeom>
                  </pic:spPr>
                </pic:pic>
              </a:graphicData>
            </a:graphic>
          </wp:inline>
        </w:drawing>
      </w:r>
      <w:r w:rsidRPr="004E64B3">
        <w:rPr>
          <w:rFonts w:ascii="Times New Roman" w:eastAsia="Aptos" w:hAnsi="Times New Roman"/>
          <w:noProof/>
          <w:kern w:val="2"/>
          <w:sz w:val="24"/>
          <w:szCs w:val="24"/>
          <w:lang w:val="ca-ES"/>
        </w:rPr>
        <w:drawing>
          <wp:inline distT="0" distB="0" distL="0" distR="0" wp14:anchorId="628A306C" wp14:editId="5BF5D675">
            <wp:extent cx="3102610" cy="529737"/>
            <wp:effectExtent l="0" t="0" r="0" b="0"/>
            <wp:docPr id="88110850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70123" name="Imagen 1" descr="Logotipo&#10;&#10;El contenido generado por IA puede ser incorrecto."/>
                    <pic:cNvPicPr/>
                  </pic:nvPicPr>
                  <pic:blipFill>
                    <a:blip r:embed="rId18"/>
                    <a:stretch>
                      <a:fillRect/>
                    </a:stretch>
                  </pic:blipFill>
                  <pic:spPr>
                    <a:xfrm>
                      <a:off x="0" y="0"/>
                      <a:ext cx="3102610" cy="529737"/>
                    </a:xfrm>
                    <a:prstGeom prst="rect">
                      <a:avLst/>
                    </a:prstGeom>
                  </pic:spPr>
                </pic:pic>
              </a:graphicData>
            </a:graphic>
          </wp:inline>
        </w:drawing>
      </w:r>
      <w:r w:rsidRPr="004E64B3">
        <w:rPr>
          <w:noProof/>
          <w:lang w:val="ca-ES"/>
        </w:rPr>
        <w:drawing>
          <wp:inline distT="0" distB="0" distL="0" distR="0" wp14:anchorId="654C2D64" wp14:editId="1861D6C6">
            <wp:extent cx="3102610" cy="530860"/>
            <wp:effectExtent l="0" t="0" r="0" b="0"/>
            <wp:docPr id="1636850792" name="Imagen 5"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50792" name="Imagen 5" descr="Imagen que contiene Texto&#10;&#10;El contenido generado por IA puede ser incorrec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2610" cy="530860"/>
                    </a:xfrm>
                    <a:prstGeom prst="rect">
                      <a:avLst/>
                    </a:prstGeom>
                    <a:noFill/>
                  </pic:spPr>
                </pic:pic>
              </a:graphicData>
            </a:graphic>
          </wp:inline>
        </w:drawing>
      </w:r>
    </w:p>
    <w:p w14:paraId="6D49E580" w14:textId="63D51ED9" w:rsidR="00F84DBE" w:rsidRPr="004E64B3" w:rsidRDefault="00F84DBE" w:rsidP="00F84DBE">
      <w:pPr>
        <w:pStyle w:val="Descripcin"/>
        <w:jc w:val="center"/>
        <w:rPr>
          <w:i w:val="0"/>
          <w:iCs w:val="0"/>
          <w:color w:val="auto"/>
          <w:sz w:val="16"/>
          <w:szCs w:val="16"/>
          <w:lang w:val="ca-ES"/>
        </w:rPr>
      </w:pPr>
      <w:r w:rsidRPr="004E64B3">
        <w:rPr>
          <w:i w:val="0"/>
          <w:iCs w:val="0"/>
          <w:color w:val="auto"/>
          <w:sz w:val="16"/>
          <w:szCs w:val="16"/>
          <w:lang w:val="ca-ES"/>
        </w:rPr>
        <w:t>Fig. 2: F</w:t>
      </w:r>
      <w:r w:rsidR="00D10DE2">
        <w:rPr>
          <w:i w:val="0"/>
          <w:iCs w:val="0"/>
          <w:color w:val="auto"/>
          <w:sz w:val="16"/>
          <w:szCs w:val="16"/>
          <w:lang w:val="ca-ES"/>
        </w:rPr>
        <w:t>ó</w:t>
      </w:r>
      <w:r w:rsidRPr="004E64B3">
        <w:rPr>
          <w:i w:val="0"/>
          <w:iCs w:val="0"/>
          <w:color w:val="auto"/>
          <w:sz w:val="16"/>
          <w:szCs w:val="16"/>
          <w:lang w:val="ca-ES"/>
        </w:rPr>
        <w:t>rmula de la mètrica (ZCR)</w:t>
      </w:r>
    </w:p>
    <w:p w14:paraId="413D1FCB" w14:textId="50597AB5" w:rsidR="00F84DBE" w:rsidRPr="004E64B3" w:rsidRDefault="000A0C93" w:rsidP="00F84DBE">
      <w:pPr>
        <w:pStyle w:val="PARAGRAPH"/>
        <w:rPr>
          <w:lang w:val="ca-ES"/>
        </w:rPr>
      </w:pPr>
      <w:r w:rsidRPr="004E64B3">
        <w:rPr>
          <w:lang w:val="ca-ES"/>
        </w:rPr>
        <w:t xml:space="preserve">Com s’observa a la Figura </w:t>
      </w:r>
      <w:r w:rsidR="00F84DBE" w:rsidRPr="004E64B3">
        <w:rPr>
          <w:lang w:val="ca-ES"/>
        </w:rPr>
        <w:t>2</w:t>
      </w:r>
      <w:r w:rsidR="0070732B" w:rsidRPr="004E64B3">
        <w:rPr>
          <w:lang w:val="ca-ES"/>
        </w:rPr>
        <w:t>,</w:t>
      </w:r>
      <w:r w:rsidRPr="004E64B3">
        <w:rPr>
          <w:lang w:val="ca-ES"/>
        </w:rPr>
        <w:t xml:space="preserve"> on es pot veure la f</w:t>
      </w:r>
      <w:r w:rsidR="00AA3FBF">
        <w:rPr>
          <w:lang w:val="ca-ES"/>
        </w:rPr>
        <w:t>o</w:t>
      </w:r>
      <w:r w:rsidR="00F84DBE" w:rsidRPr="004E64B3">
        <w:rPr>
          <w:lang w:val="ca-ES"/>
        </w:rPr>
        <w:t>r</w:t>
      </w:r>
      <w:r w:rsidRPr="004E64B3">
        <w:rPr>
          <w:lang w:val="ca-ES"/>
        </w:rPr>
        <w:t xml:space="preserve">mula de la mètrica, es comparen </w:t>
      </w:r>
      <w:r w:rsidR="0070732B" w:rsidRPr="004E64B3">
        <w:rPr>
          <w:lang w:val="ca-ES"/>
        </w:rPr>
        <w:t>el</w:t>
      </w:r>
      <w:r w:rsidR="00AA3FBF">
        <w:rPr>
          <w:lang w:val="ca-ES"/>
        </w:rPr>
        <w:t>s</w:t>
      </w:r>
      <w:r w:rsidR="0070732B" w:rsidRPr="004E64B3">
        <w:rPr>
          <w:lang w:val="ca-ES"/>
        </w:rPr>
        <w:t xml:space="preserve"> signes de cada p</w:t>
      </w:r>
      <w:r w:rsidRPr="004E64B3">
        <w:rPr>
          <w:lang w:val="ca-ES"/>
        </w:rPr>
        <w:t>ar</w:t>
      </w:r>
      <w:r w:rsidR="00AA3FBF">
        <w:rPr>
          <w:lang w:val="ca-ES"/>
        </w:rPr>
        <w:t>ell</w:t>
      </w:r>
      <w:r w:rsidRPr="004E64B3">
        <w:rPr>
          <w:lang w:val="ca-ES"/>
        </w:rPr>
        <w:t xml:space="preserve"> de mostres consecutives definides com</w:t>
      </w:r>
      <w:r w:rsidR="00AA3FBF">
        <w:rPr>
          <w:lang w:val="ca-ES"/>
        </w:rPr>
        <w:t xml:space="preserve"> a</w:t>
      </w:r>
      <w:r w:rsidRPr="004E64B3">
        <w:rPr>
          <w:lang w:val="ca-ES"/>
        </w:rPr>
        <w:t xml:space="preserve"> s(t) i s(t-1)</w:t>
      </w:r>
      <w:r w:rsidR="0070732B" w:rsidRPr="004E64B3">
        <w:rPr>
          <w:lang w:val="ca-ES"/>
        </w:rPr>
        <w:t xml:space="preserve">, si són diferents significa que el senyal ha creuat el zero, i s’incrementa el valor. Al final es normalitza dividint pel </w:t>
      </w:r>
      <w:r w:rsidR="0070732B" w:rsidRPr="004E64B3">
        <w:rPr>
          <w:lang w:val="ca-ES"/>
        </w:rPr>
        <w:t>total de transicions possibles (T-1).</w:t>
      </w:r>
    </w:p>
    <w:p w14:paraId="09332A65" w14:textId="77777777" w:rsidR="000A0C93" w:rsidRPr="004E64B3" w:rsidRDefault="000A0C93" w:rsidP="000A0C93">
      <w:pPr>
        <w:pStyle w:val="PARAGRAPH"/>
        <w:ind w:firstLine="0"/>
        <w:rPr>
          <w:lang w:val="ca-ES"/>
        </w:rPr>
      </w:pPr>
    </w:p>
    <w:p w14:paraId="3B715165" w14:textId="492E7754" w:rsidR="005D3582" w:rsidRPr="004E64B3" w:rsidRDefault="00000000" w:rsidP="005D3582">
      <w:pPr>
        <w:pStyle w:val="PARAGRAPH"/>
        <w:rPr>
          <w:lang w:val="ca-ES"/>
        </w:rPr>
      </w:pPr>
      <w:r>
        <w:rPr>
          <w:noProof/>
          <w:lang w:val="ca-ES"/>
        </w:rPr>
        <w:pict w14:anchorId="424A1744">
          <v:shape id="_x0000_s1031" type="#_x0000_t202" style="position:absolute;left:0;text-align:left;margin-left:31.65pt;margin-top:116.8pt;width:184.85pt;height:.05pt;z-index:251660288;mso-position-horizontal-relative:text;mso-position-vertical-relative:text" stroked="f">
            <v:textbox style="mso-fit-shape-to-text:t" inset="0,0,0,0">
              <w:txbxContent>
                <w:p w14:paraId="2F6B5EA6" w14:textId="76200F82" w:rsidR="0098652F" w:rsidRPr="0098652F" w:rsidRDefault="0098652F" w:rsidP="0098652F">
                  <w:pPr>
                    <w:pStyle w:val="Descripcin"/>
                    <w:jc w:val="center"/>
                    <w:rPr>
                      <w:rFonts w:ascii="Times New Roman" w:hAnsi="Times New Roman"/>
                      <w:i w:val="0"/>
                      <w:iCs w:val="0"/>
                      <w:noProof/>
                      <w:color w:val="auto"/>
                      <w:sz w:val="16"/>
                      <w:szCs w:val="16"/>
                      <w:lang w:val="ca-ES"/>
                    </w:rPr>
                  </w:pPr>
                  <w:r w:rsidRPr="0098652F">
                    <w:rPr>
                      <w:i w:val="0"/>
                      <w:iCs w:val="0"/>
                      <w:color w:val="auto"/>
                      <w:sz w:val="16"/>
                      <w:szCs w:val="16"/>
                    </w:rPr>
                    <w:t xml:space="preserve">Fig. 3: </w:t>
                  </w:r>
                  <w:proofErr w:type="spellStart"/>
                  <w:r w:rsidRPr="0098652F">
                    <w:rPr>
                      <w:i w:val="0"/>
                      <w:iCs w:val="0"/>
                      <w:color w:val="auto"/>
                      <w:sz w:val="16"/>
                      <w:szCs w:val="16"/>
                    </w:rPr>
                    <w:t>F</w:t>
                  </w:r>
                  <w:r w:rsidR="00D10DE2">
                    <w:rPr>
                      <w:i w:val="0"/>
                      <w:iCs w:val="0"/>
                      <w:color w:val="auto"/>
                      <w:sz w:val="16"/>
                      <w:szCs w:val="16"/>
                    </w:rPr>
                    <w:t>ó</w:t>
                  </w:r>
                  <w:r w:rsidRPr="0098652F">
                    <w:rPr>
                      <w:i w:val="0"/>
                      <w:iCs w:val="0"/>
                      <w:color w:val="auto"/>
                      <w:sz w:val="16"/>
                      <w:szCs w:val="16"/>
                    </w:rPr>
                    <w:t>rmula</w:t>
                  </w:r>
                  <w:proofErr w:type="spellEnd"/>
                  <w:r w:rsidRPr="0098652F">
                    <w:rPr>
                      <w:i w:val="0"/>
                      <w:iCs w:val="0"/>
                      <w:color w:val="auto"/>
                      <w:sz w:val="16"/>
                      <w:szCs w:val="16"/>
                    </w:rPr>
                    <w:t xml:space="preserve"> del </w:t>
                  </w:r>
                  <w:proofErr w:type="spellStart"/>
                  <w:r w:rsidRPr="0098652F">
                    <w:rPr>
                      <w:i w:val="0"/>
                      <w:iCs w:val="0"/>
                      <w:color w:val="auto"/>
                      <w:sz w:val="16"/>
                      <w:szCs w:val="16"/>
                    </w:rPr>
                    <w:t>centr</w:t>
                  </w:r>
                  <w:r w:rsidR="00AA3FBF">
                    <w:rPr>
                      <w:i w:val="0"/>
                      <w:iCs w:val="0"/>
                      <w:color w:val="auto"/>
                      <w:sz w:val="16"/>
                      <w:szCs w:val="16"/>
                    </w:rPr>
                    <w:t>o</w:t>
                  </w:r>
                  <w:r w:rsidRPr="0098652F">
                    <w:rPr>
                      <w:i w:val="0"/>
                      <w:iCs w:val="0"/>
                      <w:color w:val="auto"/>
                      <w:sz w:val="16"/>
                      <w:szCs w:val="16"/>
                    </w:rPr>
                    <w:t>ide</w:t>
                  </w:r>
                  <w:proofErr w:type="spellEnd"/>
                  <w:r w:rsidRPr="0098652F">
                    <w:rPr>
                      <w:i w:val="0"/>
                      <w:iCs w:val="0"/>
                      <w:color w:val="auto"/>
                      <w:sz w:val="16"/>
                      <w:szCs w:val="16"/>
                    </w:rPr>
                    <w:t xml:space="preserve"> </w:t>
                  </w:r>
                  <w:proofErr w:type="spellStart"/>
                  <w:r w:rsidRPr="0098652F">
                    <w:rPr>
                      <w:i w:val="0"/>
                      <w:iCs w:val="0"/>
                      <w:color w:val="auto"/>
                      <w:sz w:val="16"/>
                      <w:szCs w:val="16"/>
                    </w:rPr>
                    <w:t>espectral</w:t>
                  </w:r>
                  <w:proofErr w:type="spellEnd"/>
                </w:p>
              </w:txbxContent>
            </v:textbox>
            <w10:wrap type="topAndBottom"/>
          </v:shape>
        </w:pict>
      </w:r>
      <w:r w:rsidR="000A0C93" w:rsidRPr="004E64B3">
        <w:rPr>
          <w:lang w:val="ca-ES"/>
        </w:rPr>
        <w:t>La segona mètrica triada s’anomena centroide espectral, ens indica on se situa el centre de la massa d’un so. En una cançó on tenim freqüències altes al final, el centroide se situarà cap al final, en canvi, en una cançó amb freqüència monòtona, el centroide se situarà en el centre.</w:t>
      </w:r>
    </w:p>
    <w:p w14:paraId="3DC04C34" w14:textId="16A4B77F" w:rsidR="00F84DBE" w:rsidRPr="004E64B3" w:rsidRDefault="0098652F" w:rsidP="005D3582">
      <w:pPr>
        <w:pStyle w:val="PARAGRAPH"/>
        <w:rPr>
          <w:lang w:val="ca-ES"/>
        </w:rPr>
      </w:pPr>
      <w:r w:rsidRPr="004E64B3">
        <w:rPr>
          <w:rFonts w:ascii="Times New Roman" w:hAnsi="Times New Roman"/>
          <w:noProof/>
          <w:sz w:val="24"/>
          <w:szCs w:val="24"/>
          <w:lang w:val="ca-ES"/>
        </w:rPr>
        <w:drawing>
          <wp:anchor distT="0" distB="0" distL="114300" distR="114300" simplePos="0" relativeHeight="251658240" behindDoc="0" locked="0" layoutInCell="1" allowOverlap="1" wp14:anchorId="40C9A11B" wp14:editId="782CD81B">
            <wp:simplePos x="0" y="0"/>
            <wp:positionH relativeFrom="column">
              <wp:posOffset>552715</wp:posOffset>
            </wp:positionH>
            <wp:positionV relativeFrom="paragraph">
              <wp:posOffset>87630</wp:posOffset>
            </wp:positionV>
            <wp:extent cx="2080895" cy="609600"/>
            <wp:effectExtent l="0" t="0" r="0" b="0"/>
            <wp:wrapSquare wrapText="bothSides"/>
            <wp:docPr id="2877081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08191" name="Imagen 1" descr="Texto&#10;&#10;El contenido generado por IA puede ser incorrecto."/>
                    <pic:cNvPicPr/>
                  </pic:nvPicPr>
                  <pic:blipFill rotWithShape="1">
                    <a:blip r:embed="rId20">
                      <a:extLst>
                        <a:ext uri="{28A0092B-C50C-407E-A947-70E740481C1C}">
                          <a14:useLocalDpi xmlns:a14="http://schemas.microsoft.com/office/drawing/2010/main" val="0"/>
                        </a:ext>
                      </a:extLst>
                    </a:blip>
                    <a:srcRect r="11344"/>
                    <a:stretch/>
                  </pic:blipFill>
                  <pic:spPr bwMode="auto">
                    <a:xfrm>
                      <a:off x="0" y="0"/>
                      <a:ext cx="2080895" cy="60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732E65" w14:textId="3B433D10" w:rsidR="0070732B" w:rsidRPr="004E64B3" w:rsidRDefault="0070732B" w:rsidP="005D3582">
      <w:pPr>
        <w:pStyle w:val="PARAGRAPH"/>
        <w:rPr>
          <w:lang w:val="ca-ES"/>
        </w:rPr>
      </w:pPr>
    </w:p>
    <w:p w14:paraId="3F131375" w14:textId="511B0E81" w:rsidR="00F84DBE" w:rsidRPr="004E64B3" w:rsidRDefault="00F84DBE" w:rsidP="005D3582">
      <w:pPr>
        <w:pStyle w:val="PARAGRAPH"/>
        <w:rPr>
          <w:rFonts w:ascii="Times New Roman" w:eastAsia="Aptos" w:hAnsi="Times New Roman"/>
          <w:noProof/>
          <w:kern w:val="2"/>
          <w:sz w:val="24"/>
          <w:szCs w:val="24"/>
          <w:lang w:val="ca-ES"/>
        </w:rPr>
      </w:pPr>
    </w:p>
    <w:p w14:paraId="0CC7366C" w14:textId="77777777" w:rsidR="00F84DBE" w:rsidRPr="004E64B3" w:rsidRDefault="00F84DBE" w:rsidP="005D3582">
      <w:pPr>
        <w:pStyle w:val="PARAGRAPH"/>
        <w:rPr>
          <w:rFonts w:ascii="Times New Roman" w:eastAsia="Aptos" w:hAnsi="Times New Roman"/>
          <w:noProof/>
          <w:kern w:val="2"/>
          <w:sz w:val="24"/>
          <w:szCs w:val="24"/>
          <w:lang w:val="ca-ES"/>
        </w:rPr>
      </w:pPr>
    </w:p>
    <w:p w14:paraId="1BC67CF9" w14:textId="77777777" w:rsidR="00F84DBE" w:rsidRPr="004E64B3" w:rsidRDefault="00F84DBE" w:rsidP="0098652F">
      <w:pPr>
        <w:pStyle w:val="PARAGRAPH"/>
        <w:ind w:firstLine="0"/>
        <w:rPr>
          <w:lang w:val="ca-ES"/>
        </w:rPr>
      </w:pPr>
    </w:p>
    <w:p w14:paraId="59190896" w14:textId="7EF03B61" w:rsidR="0070732B" w:rsidRPr="004E64B3" w:rsidRDefault="0070732B" w:rsidP="005D3582">
      <w:pPr>
        <w:pStyle w:val="PARAGRAPH"/>
        <w:rPr>
          <w:lang w:val="ca-ES"/>
        </w:rPr>
      </w:pPr>
      <w:r w:rsidRPr="004E64B3">
        <w:rPr>
          <w:lang w:val="ca-ES"/>
        </w:rPr>
        <w:t>A la Figura 3, es defineix</w:t>
      </w:r>
      <w:r w:rsidR="00AA3FBF">
        <w:rPr>
          <w:lang w:val="ca-ES"/>
        </w:rPr>
        <w:t>,</w:t>
      </w:r>
      <w:r w:rsidRPr="004E64B3">
        <w:rPr>
          <w:lang w:val="ca-ES"/>
        </w:rPr>
        <w:t xml:space="preserve"> la f</w:t>
      </w:r>
      <w:r w:rsidR="00D10DE2">
        <w:rPr>
          <w:lang w:val="ca-ES"/>
        </w:rPr>
        <w:t>ó</w:t>
      </w:r>
      <w:r w:rsidRPr="004E64B3">
        <w:rPr>
          <w:lang w:val="ca-ES"/>
        </w:rPr>
        <w:t xml:space="preserve">rmula del càlcul del centroide en un instant (t). Per un instant “t” (una columna del </w:t>
      </w:r>
      <w:proofErr w:type="spellStart"/>
      <w:r w:rsidRPr="004E64B3">
        <w:rPr>
          <w:lang w:val="ca-ES"/>
        </w:rPr>
        <w:t>espec</w:t>
      </w:r>
      <w:r w:rsidR="00D10DE2">
        <w:rPr>
          <w:lang w:val="ca-ES"/>
        </w:rPr>
        <w:t>r</w:t>
      </w:r>
      <w:r w:rsidRPr="004E64B3">
        <w:rPr>
          <w:lang w:val="ca-ES"/>
        </w:rPr>
        <w:t>tograma</w:t>
      </w:r>
      <w:proofErr w:type="spellEnd"/>
      <w:r w:rsidR="00FA7433" w:rsidRPr="004E64B3">
        <w:rPr>
          <w:lang w:val="ca-ES"/>
        </w:rPr>
        <w:t xml:space="preserve"> </w:t>
      </w:r>
      <w:r w:rsidRPr="004E64B3">
        <w:rPr>
          <w:lang w:val="ca-ES"/>
        </w:rPr>
        <w:t>“S”)</w:t>
      </w:r>
      <w:r w:rsidR="00FA7433" w:rsidRPr="004E64B3">
        <w:rPr>
          <w:lang w:val="ca-ES"/>
        </w:rPr>
        <w:t>, es multiplica cada magnitud (S[</w:t>
      </w:r>
      <w:proofErr w:type="spellStart"/>
      <w:r w:rsidR="00FA7433" w:rsidRPr="004E64B3">
        <w:rPr>
          <w:lang w:val="ca-ES"/>
        </w:rPr>
        <w:t>k,t</w:t>
      </w:r>
      <w:proofErr w:type="spellEnd"/>
      <w:r w:rsidR="00FA7433" w:rsidRPr="004E64B3">
        <w:rPr>
          <w:lang w:val="ca-ES"/>
        </w:rPr>
        <w:t>]) per la seva freqüència associada (</w:t>
      </w:r>
      <w:proofErr w:type="spellStart"/>
      <w:r w:rsidR="00FA7433" w:rsidRPr="004E64B3">
        <w:rPr>
          <w:lang w:val="ca-ES"/>
        </w:rPr>
        <w:t>freq</w:t>
      </w:r>
      <w:proofErr w:type="spellEnd"/>
      <w:r w:rsidR="00FA7433" w:rsidRPr="004E64B3">
        <w:rPr>
          <w:lang w:val="ca-ES"/>
        </w:rPr>
        <w:t>[k]), es sumen tots els productes i es divideix pel total de magnituds en aquel</w:t>
      </w:r>
      <w:r w:rsidR="00D10DE2">
        <w:rPr>
          <w:lang w:val="ca-ES"/>
        </w:rPr>
        <w:t>l</w:t>
      </w:r>
      <w:r w:rsidR="00FA7433" w:rsidRPr="004E64B3">
        <w:rPr>
          <w:lang w:val="ca-ES"/>
        </w:rPr>
        <w:t xml:space="preserve"> instant (S[</w:t>
      </w:r>
      <w:proofErr w:type="spellStart"/>
      <w:r w:rsidR="00FA7433" w:rsidRPr="004E64B3">
        <w:rPr>
          <w:lang w:val="ca-ES"/>
        </w:rPr>
        <w:t>j,t</w:t>
      </w:r>
      <w:proofErr w:type="spellEnd"/>
      <w:r w:rsidR="00FA7433" w:rsidRPr="004E64B3">
        <w:rPr>
          <w:lang w:val="ca-ES"/>
        </w:rPr>
        <w:t>]).</w:t>
      </w:r>
    </w:p>
    <w:p w14:paraId="0D19AEE1" w14:textId="77777777" w:rsidR="00FA7433" w:rsidRPr="004E64B3" w:rsidRDefault="00FA7433" w:rsidP="005D3582">
      <w:pPr>
        <w:pStyle w:val="PARAGRAPH"/>
        <w:rPr>
          <w:lang w:val="ca-ES"/>
        </w:rPr>
      </w:pPr>
    </w:p>
    <w:p w14:paraId="130753F2" w14:textId="6B48DAEC" w:rsidR="0098652F" w:rsidRPr="004E64B3" w:rsidRDefault="00FA7433" w:rsidP="005D3582">
      <w:pPr>
        <w:pStyle w:val="PARAGRAPH"/>
        <w:rPr>
          <w:lang w:val="ca-ES"/>
        </w:rPr>
      </w:pPr>
      <w:r w:rsidRPr="004E64B3">
        <w:rPr>
          <w:lang w:val="ca-ES"/>
        </w:rPr>
        <w:t>Com a tercera mètrica s’ha triat l’amplada de banda espectral d’ordre p, és una mètrica de dispersió de l’espectre respecte al centroide espectral. En altres paraules, serveix per determinar el rang de freqüències d’un senyal. Una amplada alta indica un so més complex</w:t>
      </w:r>
      <w:r w:rsidR="00D10DE2">
        <w:rPr>
          <w:lang w:val="ca-ES"/>
        </w:rPr>
        <w:t xml:space="preserve">, </w:t>
      </w:r>
      <w:r w:rsidRPr="004E64B3">
        <w:rPr>
          <w:lang w:val="ca-ES"/>
        </w:rPr>
        <w:t>en canvi, un nivell més baix, correspon a un so més suau i pur.</w:t>
      </w:r>
    </w:p>
    <w:p w14:paraId="2CE3EC7F" w14:textId="77777777" w:rsidR="00FA7433" w:rsidRPr="004E64B3" w:rsidRDefault="00FA7433" w:rsidP="005D3582">
      <w:pPr>
        <w:pStyle w:val="PARAGRAPH"/>
        <w:rPr>
          <w:lang w:val="ca-ES"/>
        </w:rPr>
      </w:pPr>
    </w:p>
    <w:p w14:paraId="56E8FB40" w14:textId="77777777" w:rsidR="004D7323" w:rsidRPr="004E64B3" w:rsidRDefault="00FA7433" w:rsidP="004D7323">
      <w:pPr>
        <w:pStyle w:val="PARAGRAPH"/>
        <w:keepNext/>
        <w:rPr>
          <w:lang w:val="ca-ES"/>
        </w:rPr>
      </w:pPr>
      <w:r w:rsidRPr="004E64B3">
        <w:rPr>
          <w:lang w:val="ca-ES"/>
        </w:rPr>
        <w:t xml:space="preserve">El càlcul de l’amplada de </w:t>
      </w:r>
      <w:r w:rsidR="0098652F" w:rsidRPr="004E64B3">
        <w:rPr>
          <w:rFonts w:ascii="Times New Roman" w:eastAsia="Aptos" w:hAnsi="Times New Roman"/>
          <w:noProof/>
          <w:kern w:val="2"/>
          <w:sz w:val="24"/>
          <w:szCs w:val="24"/>
          <w:lang w:val="ca-ES"/>
        </w:rPr>
        <w:drawing>
          <wp:inline distT="0" distB="0" distL="0" distR="0" wp14:anchorId="10D97455" wp14:editId="0ACB8AFB">
            <wp:extent cx="3102610" cy="400050"/>
            <wp:effectExtent l="0" t="0" r="0" b="0"/>
            <wp:docPr id="122449794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97942" name="Imagen 1" descr="Texto&#10;&#10;El contenido generado por IA puede ser incorrecto."/>
                    <pic:cNvPicPr/>
                  </pic:nvPicPr>
                  <pic:blipFill>
                    <a:blip r:embed="rId21"/>
                    <a:stretch>
                      <a:fillRect/>
                    </a:stretch>
                  </pic:blipFill>
                  <pic:spPr>
                    <a:xfrm>
                      <a:off x="0" y="0"/>
                      <a:ext cx="3102610" cy="400050"/>
                    </a:xfrm>
                    <a:prstGeom prst="rect">
                      <a:avLst/>
                    </a:prstGeom>
                  </pic:spPr>
                </pic:pic>
              </a:graphicData>
            </a:graphic>
          </wp:inline>
        </w:drawing>
      </w:r>
    </w:p>
    <w:p w14:paraId="42FBB4C5" w14:textId="52246B40" w:rsidR="004D7323" w:rsidRPr="004E64B3" w:rsidRDefault="004D7323" w:rsidP="004D7323">
      <w:pPr>
        <w:pStyle w:val="Descripcin"/>
        <w:jc w:val="center"/>
        <w:rPr>
          <w:i w:val="0"/>
          <w:iCs w:val="0"/>
          <w:color w:val="auto"/>
          <w:sz w:val="16"/>
          <w:szCs w:val="16"/>
          <w:lang w:val="ca-ES"/>
        </w:rPr>
      </w:pPr>
      <w:proofErr w:type="spellStart"/>
      <w:r w:rsidRPr="004E64B3">
        <w:rPr>
          <w:i w:val="0"/>
          <w:iCs w:val="0"/>
          <w:color w:val="auto"/>
          <w:sz w:val="16"/>
          <w:szCs w:val="16"/>
          <w:lang w:val="ca-ES"/>
        </w:rPr>
        <w:t>Fig</w:t>
      </w:r>
      <w:proofErr w:type="spellEnd"/>
      <w:r w:rsidRPr="004E64B3">
        <w:rPr>
          <w:i w:val="0"/>
          <w:iCs w:val="0"/>
          <w:color w:val="auto"/>
          <w:sz w:val="16"/>
          <w:szCs w:val="16"/>
          <w:lang w:val="ca-ES"/>
        </w:rPr>
        <w:t xml:space="preserve"> 4:  F</w:t>
      </w:r>
      <w:r w:rsidR="00D10DE2">
        <w:rPr>
          <w:i w:val="0"/>
          <w:iCs w:val="0"/>
          <w:color w:val="auto"/>
          <w:sz w:val="16"/>
          <w:szCs w:val="16"/>
          <w:lang w:val="ca-ES"/>
        </w:rPr>
        <w:t>ó</w:t>
      </w:r>
      <w:r w:rsidRPr="004E64B3">
        <w:rPr>
          <w:i w:val="0"/>
          <w:iCs w:val="0"/>
          <w:color w:val="auto"/>
          <w:sz w:val="16"/>
          <w:szCs w:val="16"/>
          <w:lang w:val="ca-ES"/>
        </w:rPr>
        <w:t>rmula amplada de banda espectral</w:t>
      </w:r>
    </w:p>
    <w:p w14:paraId="463B5593" w14:textId="752133FA" w:rsidR="00FA7433" w:rsidRPr="004E64B3" w:rsidRDefault="00D10DE2" w:rsidP="005D3582">
      <w:pPr>
        <w:pStyle w:val="PARAGRAPH"/>
        <w:rPr>
          <w:lang w:val="ca-ES"/>
        </w:rPr>
      </w:pPr>
      <w:r>
        <w:rPr>
          <w:lang w:val="ca-ES"/>
        </w:rPr>
        <w:t xml:space="preserve">La </w:t>
      </w:r>
      <w:r w:rsidR="00FA7433" w:rsidRPr="004E64B3">
        <w:rPr>
          <w:lang w:val="ca-ES"/>
        </w:rPr>
        <w:t>banda espectral explica</w:t>
      </w:r>
      <w:r>
        <w:rPr>
          <w:lang w:val="ca-ES"/>
        </w:rPr>
        <w:t>da</w:t>
      </w:r>
      <w:r w:rsidR="00FA7433" w:rsidRPr="004E64B3">
        <w:rPr>
          <w:lang w:val="ca-ES"/>
        </w:rPr>
        <w:t xml:space="preserve"> a la Figura 4 es resumeix en la di</w:t>
      </w:r>
      <w:r>
        <w:rPr>
          <w:lang w:val="ca-ES"/>
        </w:rPr>
        <w:t>s</w:t>
      </w:r>
      <w:r w:rsidR="00FA7433" w:rsidRPr="004E64B3">
        <w:rPr>
          <w:lang w:val="ca-ES"/>
        </w:rPr>
        <w:t xml:space="preserve">tància </w:t>
      </w:r>
      <w:r>
        <w:rPr>
          <w:lang w:val="ca-ES"/>
        </w:rPr>
        <w:t>mitjana</w:t>
      </w:r>
      <w:r w:rsidR="00FA7433" w:rsidRPr="004E64B3">
        <w:rPr>
          <w:lang w:val="ca-ES"/>
        </w:rPr>
        <w:t xml:space="preserve"> (elevada a la potència “p”) entre cada freqüència</w:t>
      </w:r>
      <w:r>
        <w:rPr>
          <w:lang w:val="ca-ES"/>
        </w:rPr>
        <w:t xml:space="preserve"> </w:t>
      </w:r>
      <w:r w:rsidR="00FA7433" w:rsidRPr="004E64B3">
        <w:rPr>
          <w:lang w:val="ca-ES"/>
        </w:rPr>
        <w:t>(</w:t>
      </w:r>
      <w:proofErr w:type="spellStart"/>
      <w:r w:rsidR="00FA7433" w:rsidRPr="004E64B3">
        <w:rPr>
          <w:lang w:val="ca-ES"/>
        </w:rPr>
        <w:t>freq</w:t>
      </w:r>
      <w:proofErr w:type="spellEnd"/>
      <w:r w:rsidR="00FA7433" w:rsidRPr="004E64B3">
        <w:rPr>
          <w:lang w:val="ca-ES"/>
        </w:rPr>
        <w:t>[k]) i el centroide espectral (</w:t>
      </w:r>
      <w:proofErr w:type="spellStart"/>
      <w:r w:rsidR="00FA7433" w:rsidRPr="004E64B3">
        <w:rPr>
          <w:lang w:val="ca-ES"/>
        </w:rPr>
        <w:t>centroid</w:t>
      </w:r>
      <w:proofErr w:type="spellEnd"/>
      <w:r w:rsidR="00FA7433" w:rsidRPr="004E64B3">
        <w:rPr>
          <w:lang w:val="ca-ES"/>
        </w:rPr>
        <w:t>[t]), ponderada per la seva magnitud (S[</w:t>
      </w:r>
      <w:proofErr w:type="spellStart"/>
      <w:r w:rsidR="00FA7433" w:rsidRPr="004E64B3">
        <w:rPr>
          <w:lang w:val="ca-ES"/>
        </w:rPr>
        <w:t>k,t</w:t>
      </w:r>
      <w:proofErr w:type="spellEnd"/>
      <w:r w:rsidR="00FA7433" w:rsidRPr="004E64B3">
        <w:rPr>
          <w:lang w:val="ca-ES"/>
        </w:rPr>
        <w:t>])</w:t>
      </w:r>
    </w:p>
    <w:p w14:paraId="65E5670F" w14:textId="77777777" w:rsidR="00FA7433" w:rsidRPr="004E64B3" w:rsidRDefault="00FA7433" w:rsidP="005D3582">
      <w:pPr>
        <w:pStyle w:val="PARAGRAPH"/>
        <w:rPr>
          <w:lang w:val="ca-ES"/>
        </w:rPr>
      </w:pPr>
    </w:p>
    <w:p w14:paraId="4AE9AB24" w14:textId="19A6881D" w:rsidR="004D7323" w:rsidRPr="004E64B3" w:rsidRDefault="00000000" w:rsidP="002A55A3">
      <w:pPr>
        <w:pStyle w:val="PARAGRAPH"/>
        <w:rPr>
          <w:lang w:val="ca-ES"/>
        </w:rPr>
      </w:pPr>
      <w:r>
        <w:rPr>
          <w:noProof/>
          <w:lang w:val="ca-ES"/>
        </w:rPr>
        <w:pict w14:anchorId="348A0E13">
          <v:shape id="_x0000_s1036" type="#_x0000_t202" style="position:absolute;left:0;text-align:left;margin-left:44.7pt;margin-top:115.9pt;width:148.35pt;height:.05pt;z-index:251665408;mso-position-horizontal-relative:text;mso-position-vertical-relative:text" stroked="f">
            <v:textbox style="mso-fit-shape-to-text:t" inset="0,0,0,0">
              <w:txbxContent>
                <w:p w14:paraId="2F4AB0EA" w14:textId="2CD32FAB" w:rsidR="002A55A3" w:rsidRPr="002A55A3" w:rsidRDefault="002A55A3" w:rsidP="002A55A3">
                  <w:pPr>
                    <w:pStyle w:val="Descripcin"/>
                    <w:rPr>
                      <w:i w:val="0"/>
                      <w:iCs w:val="0"/>
                      <w:noProof/>
                      <w:color w:val="auto"/>
                      <w:sz w:val="17"/>
                      <w:lang w:val="es-ES"/>
                    </w:rPr>
                  </w:pPr>
                  <w:r w:rsidRPr="002A55A3">
                    <w:rPr>
                      <w:i w:val="0"/>
                      <w:iCs w:val="0"/>
                      <w:color w:val="auto"/>
                      <w:sz w:val="16"/>
                      <w:szCs w:val="16"/>
                      <w:lang w:val="es-ES"/>
                    </w:rPr>
                    <w:t>Fig.5: F</w:t>
                  </w:r>
                  <w:r w:rsidR="00D10DE2">
                    <w:rPr>
                      <w:i w:val="0"/>
                      <w:iCs w:val="0"/>
                      <w:color w:val="auto"/>
                      <w:sz w:val="16"/>
                      <w:szCs w:val="16"/>
                      <w:lang w:val="es-ES"/>
                    </w:rPr>
                    <w:t>ó</w:t>
                  </w:r>
                  <w:r w:rsidRPr="002A55A3">
                    <w:rPr>
                      <w:i w:val="0"/>
                      <w:iCs w:val="0"/>
                      <w:color w:val="auto"/>
                      <w:sz w:val="16"/>
                      <w:szCs w:val="16"/>
                      <w:lang w:val="es-ES"/>
                    </w:rPr>
                    <w:t xml:space="preserve">rmula del RMS de </w:t>
                  </w:r>
                  <w:proofErr w:type="spellStart"/>
                  <w:r w:rsidRPr="002A55A3">
                    <w:rPr>
                      <w:i w:val="0"/>
                      <w:iCs w:val="0"/>
                      <w:color w:val="auto"/>
                      <w:sz w:val="16"/>
                      <w:szCs w:val="16"/>
                      <w:lang w:val="es-ES"/>
                    </w:rPr>
                    <w:t>l'energia</w:t>
                  </w:r>
                  <w:proofErr w:type="spellEnd"/>
                </w:p>
              </w:txbxContent>
            </v:textbox>
            <w10:wrap type="topAndBottom"/>
          </v:shape>
        </w:pict>
      </w:r>
      <w:r w:rsidR="002A55A3" w:rsidRPr="004E64B3">
        <w:rPr>
          <w:noProof/>
          <w:lang w:val="ca-ES"/>
        </w:rPr>
        <w:drawing>
          <wp:anchor distT="0" distB="0" distL="114300" distR="114300" simplePos="0" relativeHeight="251663360" behindDoc="0" locked="0" layoutInCell="1" allowOverlap="1" wp14:anchorId="50FDF67A" wp14:editId="5F93EB07">
            <wp:simplePos x="0" y="0"/>
            <wp:positionH relativeFrom="column">
              <wp:posOffset>567690</wp:posOffset>
            </wp:positionH>
            <wp:positionV relativeFrom="paragraph">
              <wp:posOffset>542925</wp:posOffset>
            </wp:positionV>
            <wp:extent cx="1884045" cy="871855"/>
            <wp:effectExtent l="0" t="0" r="0" b="0"/>
            <wp:wrapTopAndBottom/>
            <wp:docPr id="615630736" name="Imagen 1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30736" name="Imagen 12" descr="Imagen que contiene Texto&#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4045" cy="871855"/>
                    </a:xfrm>
                    <a:prstGeom prst="rect">
                      <a:avLst/>
                    </a:prstGeom>
                    <a:noFill/>
                  </pic:spPr>
                </pic:pic>
              </a:graphicData>
            </a:graphic>
          </wp:anchor>
        </w:drawing>
      </w:r>
      <w:r w:rsidR="00FA7433" w:rsidRPr="004E64B3">
        <w:rPr>
          <w:lang w:val="ca-ES"/>
        </w:rPr>
        <w:t>Una altra mètrica triada</w:t>
      </w:r>
      <w:r w:rsidR="00D10DE2">
        <w:rPr>
          <w:lang w:val="ca-ES"/>
        </w:rPr>
        <w:t xml:space="preserve"> </w:t>
      </w:r>
      <w:r w:rsidR="00FA7433" w:rsidRPr="004E64B3">
        <w:rPr>
          <w:lang w:val="ca-ES"/>
        </w:rPr>
        <w:t xml:space="preserve">és </w:t>
      </w:r>
      <w:r w:rsidR="00793136" w:rsidRPr="004E64B3">
        <w:rPr>
          <w:lang w:val="ca-ES"/>
        </w:rPr>
        <w:t>l’arrel de la mitjana del quadrat [de l</w:t>
      </w:r>
      <w:r w:rsidR="00D10DE2">
        <w:rPr>
          <w:lang w:val="ca-ES"/>
        </w:rPr>
        <w:t>’e</w:t>
      </w:r>
      <w:r w:rsidR="00793136" w:rsidRPr="004E64B3">
        <w:rPr>
          <w:lang w:val="ca-ES"/>
        </w:rPr>
        <w:t>nergia], (RMS), que mesura l’energia de la cançó, és a dir, que tan fort o inte</w:t>
      </w:r>
      <w:r w:rsidR="00D10DE2">
        <w:rPr>
          <w:lang w:val="ca-ES"/>
        </w:rPr>
        <w:t>n</w:t>
      </w:r>
      <w:r w:rsidR="00793136" w:rsidRPr="004E64B3">
        <w:rPr>
          <w:lang w:val="ca-ES"/>
        </w:rPr>
        <w:t xml:space="preserve">sa és en </w:t>
      </w:r>
      <w:r w:rsidR="00D10DE2">
        <w:rPr>
          <w:lang w:val="ca-ES"/>
        </w:rPr>
        <w:t>terme mitjà</w:t>
      </w:r>
      <w:r w:rsidR="00793136" w:rsidRPr="004E64B3">
        <w:rPr>
          <w:lang w:val="ca-ES"/>
        </w:rPr>
        <w:t>.</w:t>
      </w:r>
    </w:p>
    <w:p w14:paraId="052E235B" w14:textId="696E8C2F" w:rsidR="00793136" w:rsidRPr="004E64B3" w:rsidRDefault="00793136" w:rsidP="00FA3910">
      <w:pPr>
        <w:pStyle w:val="PARAGRAPH"/>
        <w:rPr>
          <w:lang w:val="ca-ES"/>
        </w:rPr>
      </w:pPr>
      <w:r w:rsidRPr="004E64B3">
        <w:rPr>
          <w:lang w:val="ca-ES"/>
        </w:rPr>
        <w:t>En resum, el càlcul de la f</w:t>
      </w:r>
      <w:r w:rsidR="00D10DE2">
        <w:rPr>
          <w:lang w:val="ca-ES"/>
        </w:rPr>
        <w:t>ó</w:t>
      </w:r>
      <w:r w:rsidRPr="004E64B3">
        <w:rPr>
          <w:lang w:val="ca-ES"/>
        </w:rPr>
        <w:t xml:space="preserve">rmula de la Figura 5, consisteix </w:t>
      </w:r>
      <w:r w:rsidR="00D10DE2">
        <w:rPr>
          <w:lang w:val="ca-ES"/>
        </w:rPr>
        <w:t>a</w:t>
      </w:r>
      <w:r w:rsidRPr="004E64B3">
        <w:rPr>
          <w:lang w:val="ca-ES"/>
        </w:rPr>
        <w:t xml:space="preserve"> elevar al quadrat tots els valors del senyal, treure </w:t>
      </w:r>
      <w:r w:rsidR="00D10DE2">
        <w:rPr>
          <w:lang w:val="ca-ES"/>
        </w:rPr>
        <w:t>la mitjana</w:t>
      </w:r>
      <w:r w:rsidRPr="004E64B3">
        <w:rPr>
          <w:lang w:val="ca-ES"/>
        </w:rPr>
        <w:t xml:space="preserve"> i després calcular l’arrel quadrada. El que defineix el volum o potència sonora d’un fragment d’àudio.</w:t>
      </w:r>
    </w:p>
    <w:p w14:paraId="6D4C0C20" w14:textId="626E1763" w:rsidR="00793136" w:rsidRPr="004E64B3" w:rsidRDefault="00793136" w:rsidP="00D05507">
      <w:pPr>
        <w:pStyle w:val="PARAGRAPH"/>
        <w:rPr>
          <w:lang w:val="ca-ES"/>
        </w:rPr>
      </w:pPr>
      <w:r w:rsidRPr="004E64B3">
        <w:rPr>
          <w:lang w:val="ca-ES"/>
        </w:rPr>
        <w:t xml:space="preserve">Per </w:t>
      </w:r>
      <w:r w:rsidR="00D10DE2">
        <w:rPr>
          <w:lang w:val="ca-ES"/>
        </w:rPr>
        <w:t>acabar</w:t>
      </w:r>
      <w:r w:rsidRPr="004E64B3">
        <w:rPr>
          <w:lang w:val="ca-ES"/>
        </w:rPr>
        <w:t>, es calcula el tempo de la cançó, que es basa en el càlcul de beats per minut.</w:t>
      </w:r>
    </w:p>
    <w:p w14:paraId="7965FAAA" w14:textId="30C0C9CD" w:rsidR="00793136" w:rsidRPr="004E64B3" w:rsidRDefault="00793136" w:rsidP="00793136">
      <w:pPr>
        <w:pStyle w:val="Ttulo3"/>
        <w:rPr>
          <w:lang w:val="ca-ES"/>
        </w:rPr>
      </w:pPr>
      <w:r w:rsidRPr="004E64B3">
        <w:rPr>
          <w:lang w:val="ca-ES"/>
        </w:rPr>
        <w:t>4.2.2 Mètode 2</w:t>
      </w:r>
    </w:p>
    <w:p w14:paraId="0261C080" w14:textId="100DD9D1" w:rsidR="00793136" w:rsidRPr="004E64B3" w:rsidRDefault="00793136" w:rsidP="00793136">
      <w:pPr>
        <w:pStyle w:val="PARAGRAPHnoindent"/>
        <w:rPr>
          <w:lang w:val="ca-ES"/>
        </w:rPr>
      </w:pPr>
      <w:r w:rsidRPr="004E64B3">
        <w:rPr>
          <w:lang w:val="ca-ES"/>
        </w:rPr>
        <w:t xml:space="preserve">En aquest mètode es calculen els coeficients </w:t>
      </w:r>
      <w:proofErr w:type="spellStart"/>
      <w:r w:rsidRPr="004E64B3">
        <w:rPr>
          <w:lang w:val="ca-ES"/>
        </w:rPr>
        <w:t>cepstral</w:t>
      </w:r>
      <w:r w:rsidR="00D10DE2">
        <w:rPr>
          <w:lang w:val="ca-ES"/>
        </w:rPr>
        <w:t>s</w:t>
      </w:r>
      <w:proofErr w:type="spellEnd"/>
      <w:r w:rsidRPr="004E64B3">
        <w:rPr>
          <w:lang w:val="ca-ES"/>
        </w:rPr>
        <w:t xml:space="preserve"> </w:t>
      </w:r>
      <w:r w:rsidR="0022112B" w:rsidRPr="004E64B3">
        <w:rPr>
          <w:lang w:val="ca-ES"/>
        </w:rPr>
        <w:t>de freqüència Mel, són un conjunt de característiques (entre 10 i 20 norm</w:t>
      </w:r>
      <w:r w:rsidR="00D10DE2">
        <w:rPr>
          <w:lang w:val="ca-ES"/>
        </w:rPr>
        <w:t>al</w:t>
      </w:r>
      <w:r w:rsidR="0022112B" w:rsidRPr="004E64B3">
        <w:rPr>
          <w:lang w:val="ca-ES"/>
        </w:rPr>
        <w:t xml:space="preserve">ment), que descriuen de forma concisa la </w:t>
      </w:r>
      <w:r w:rsidR="0022112B" w:rsidRPr="004E64B3">
        <w:rPr>
          <w:lang w:val="ca-ES"/>
        </w:rPr>
        <w:lastRenderedPageBreak/>
        <w:t>forma general de l’espectre basat en la percepció auditiva humana. D’aquesta forma ens aporta informació sobre el timbre de la cançó.</w:t>
      </w:r>
    </w:p>
    <w:p w14:paraId="2EA86CBE" w14:textId="4D9CF315" w:rsidR="0022112B" w:rsidRPr="004E64B3" w:rsidRDefault="0022112B" w:rsidP="0022112B">
      <w:pPr>
        <w:pStyle w:val="PARAGRAPH"/>
        <w:rPr>
          <w:lang w:val="ca-ES"/>
        </w:rPr>
      </w:pPr>
      <w:r w:rsidRPr="004E64B3">
        <w:rPr>
          <w:lang w:val="ca-ES"/>
        </w:rPr>
        <w:t>En primer lloc</w:t>
      </w:r>
      <w:r w:rsidR="00D10DE2">
        <w:rPr>
          <w:lang w:val="ca-ES"/>
        </w:rPr>
        <w:t>,</w:t>
      </w:r>
      <w:r w:rsidRPr="004E64B3">
        <w:rPr>
          <w:lang w:val="ca-ES"/>
        </w:rPr>
        <w:t xml:space="preserve"> per calcular els coeficients, </w:t>
      </w:r>
      <w:r w:rsidR="00D10DE2">
        <w:rPr>
          <w:lang w:val="ca-ES"/>
        </w:rPr>
        <w:t>se</w:t>
      </w:r>
      <w:r w:rsidRPr="004E64B3">
        <w:rPr>
          <w:lang w:val="ca-ES"/>
        </w:rPr>
        <w:t xml:space="preserve"> separa el senyal en petits trams. A continuació a cada tram se li aplica la transformada de Fourier discreta per obtenir la potència espectral del senyal. Després se li aplica el banc de filtres corre</w:t>
      </w:r>
      <w:r w:rsidR="00D10DE2">
        <w:rPr>
          <w:lang w:val="ca-ES"/>
        </w:rPr>
        <w:t>s</w:t>
      </w:r>
      <w:r w:rsidRPr="004E64B3">
        <w:rPr>
          <w:lang w:val="ca-ES"/>
        </w:rPr>
        <w:t>ponents de l’escala Mel [1</w:t>
      </w:r>
      <w:r w:rsidR="00B75CDE">
        <w:rPr>
          <w:lang w:val="ca-ES"/>
        </w:rPr>
        <w:t>3</w:t>
      </w:r>
      <w:r w:rsidRPr="004E64B3">
        <w:rPr>
          <w:lang w:val="ca-ES"/>
        </w:rPr>
        <w:t>] a</w:t>
      </w:r>
      <w:r w:rsidR="00D10DE2">
        <w:rPr>
          <w:lang w:val="ca-ES"/>
        </w:rPr>
        <w:t xml:space="preserve"> l’</w:t>
      </w:r>
      <w:r w:rsidRPr="004E64B3">
        <w:rPr>
          <w:lang w:val="ca-ES"/>
        </w:rPr>
        <w:t xml:space="preserve">espectre del pas anterior, i </w:t>
      </w:r>
      <w:r w:rsidR="00D10DE2">
        <w:rPr>
          <w:lang w:val="ca-ES"/>
        </w:rPr>
        <w:t>se</w:t>
      </w:r>
      <w:r w:rsidRPr="004E64B3">
        <w:rPr>
          <w:lang w:val="ca-ES"/>
        </w:rPr>
        <w:t xml:space="preserve"> sumen les energies de cada espectre.</w:t>
      </w:r>
    </w:p>
    <w:p w14:paraId="430B8B62" w14:textId="04A3F61D" w:rsidR="0022112B" w:rsidRPr="004E64B3" w:rsidRDefault="00D10DE2" w:rsidP="0022112B">
      <w:pPr>
        <w:pStyle w:val="PARAGRAPH"/>
        <w:rPr>
          <w:lang w:val="ca-ES"/>
        </w:rPr>
      </w:pPr>
      <w:r>
        <w:rPr>
          <w:lang w:val="ca-ES"/>
        </w:rPr>
        <w:t>Finalment</w:t>
      </w:r>
      <w:r w:rsidR="0022112B" w:rsidRPr="004E64B3">
        <w:rPr>
          <w:lang w:val="ca-ES"/>
        </w:rPr>
        <w:t xml:space="preserve">, es calcula el logaritme de totes les energies de cada freqüència mel, l’escala </w:t>
      </w:r>
      <w:r w:rsidR="00827DC0" w:rsidRPr="004E64B3">
        <w:rPr>
          <w:lang w:val="ca-ES"/>
        </w:rPr>
        <w:t xml:space="preserve">del to </w:t>
      </w:r>
      <w:r w:rsidR="0022112B" w:rsidRPr="004E64B3">
        <w:rPr>
          <w:lang w:val="ca-ES"/>
        </w:rPr>
        <w:t>que perceb</w:t>
      </w:r>
      <w:r>
        <w:rPr>
          <w:lang w:val="ca-ES"/>
        </w:rPr>
        <w:t>e</w:t>
      </w:r>
      <w:r w:rsidR="0022112B" w:rsidRPr="004E64B3">
        <w:rPr>
          <w:lang w:val="ca-ES"/>
        </w:rPr>
        <w:t>m els humans, i se li aplica la transformada de cosinus discreta.</w:t>
      </w:r>
    </w:p>
    <w:p w14:paraId="42A3F215" w14:textId="084380FB" w:rsidR="0022112B" w:rsidRPr="004E64B3" w:rsidRDefault="0022112B" w:rsidP="0022112B">
      <w:pPr>
        <w:pStyle w:val="PARAGRAPH"/>
        <w:rPr>
          <w:lang w:val="ca-ES"/>
        </w:rPr>
      </w:pPr>
      <w:r w:rsidRPr="004E64B3">
        <w:rPr>
          <w:lang w:val="ca-ES"/>
        </w:rPr>
        <w:t xml:space="preserve">Els valors resultants són els coeficients </w:t>
      </w:r>
      <w:proofErr w:type="spellStart"/>
      <w:r w:rsidRPr="004E64B3">
        <w:rPr>
          <w:lang w:val="ca-ES"/>
        </w:rPr>
        <w:t>cepstrals</w:t>
      </w:r>
      <w:proofErr w:type="spellEnd"/>
      <w:r w:rsidRPr="004E64B3">
        <w:rPr>
          <w:lang w:val="ca-ES"/>
        </w:rPr>
        <w:t xml:space="preserve"> de freqüència Mel.</w:t>
      </w:r>
    </w:p>
    <w:p w14:paraId="5172981F" w14:textId="65DE3521" w:rsidR="00827DC0" w:rsidRPr="004E64B3" w:rsidRDefault="00827DC0" w:rsidP="00827DC0">
      <w:pPr>
        <w:pStyle w:val="Ttulo3"/>
        <w:rPr>
          <w:lang w:val="ca-ES"/>
        </w:rPr>
      </w:pPr>
      <w:r w:rsidRPr="004E64B3">
        <w:rPr>
          <w:lang w:val="ca-ES"/>
        </w:rPr>
        <w:t>4.2.3 Mètode 3</w:t>
      </w:r>
    </w:p>
    <w:p w14:paraId="2B05D531" w14:textId="6DAC2CC7" w:rsidR="00AB7EA2" w:rsidRPr="004E64B3" w:rsidRDefault="00AB7EA2" w:rsidP="00AB7EA2">
      <w:pPr>
        <w:pStyle w:val="PARAGRAPHnoindent"/>
        <w:rPr>
          <w:lang w:val="ca-ES"/>
        </w:rPr>
      </w:pPr>
      <w:r w:rsidRPr="004E64B3">
        <w:rPr>
          <w:lang w:val="ca-ES"/>
        </w:rPr>
        <w:t xml:space="preserve">L’últim mètode d’extracció de característiques </w:t>
      </w:r>
      <w:r w:rsidR="00274EE6" w:rsidRPr="004E64B3">
        <w:rPr>
          <w:lang w:val="ca-ES"/>
        </w:rPr>
        <w:t>es tracta de</w:t>
      </w:r>
      <w:r w:rsidR="00D10DE2">
        <w:rPr>
          <w:lang w:val="ca-ES"/>
        </w:rPr>
        <w:t xml:space="preserve"> </w:t>
      </w:r>
      <w:r w:rsidR="00274EE6" w:rsidRPr="004E64B3">
        <w:rPr>
          <w:lang w:val="ca-ES"/>
        </w:rPr>
        <w:t xml:space="preserve">la funció de la llibreria </w:t>
      </w:r>
      <w:r w:rsidR="00B71055" w:rsidRPr="004E64B3">
        <w:rPr>
          <w:lang w:val="ca-ES"/>
        </w:rPr>
        <w:t>“</w:t>
      </w:r>
      <w:proofErr w:type="spellStart"/>
      <w:r w:rsidR="00B71055" w:rsidRPr="004E64B3">
        <w:rPr>
          <w:i/>
          <w:iCs/>
          <w:lang w:val="ca-ES"/>
        </w:rPr>
        <w:t>librosa</w:t>
      </w:r>
      <w:proofErr w:type="spellEnd"/>
      <w:r w:rsidR="00B71055" w:rsidRPr="004E64B3">
        <w:rPr>
          <w:lang w:val="ca-ES"/>
        </w:rPr>
        <w:t>”</w:t>
      </w:r>
      <w:r w:rsidR="00274EE6" w:rsidRPr="004E64B3">
        <w:rPr>
          <w:lang w:val="ca-ES"/>
        </w:rPr>
        <w:t>[1</w:t>
      </w:r>
      <w:r w:rsidR="00B75CDE">
        <w:rPr>
          <w:lang w:val="ca-ES"/>
        </w:rPr>
        <w:t>4</w:t>
      </w:r>
      <w:r w:rsidR="00274EE6" w:rsidRPr="004E64B3">
        <w:rPr>
          <w:lang w:val="ca-ES"/>
        </w:rPr>
        <w:t xml:space="preserve">], </w:t>
      </w:r>
      <w:proofErr w:type="spellStart"/>
      <w:r w:rsidR="00274EE6" w:rsidRPr="004E64B3">
        <w:rPr>
          <w:i/>
          <w:iCs/>
          <w:lang w:val="ca-ES"/>
        </w:rPr>
        <w:t>chroma_stft</w:t>
      </w:r>
      <w:proofErr w:type="spellEnd"/>
      <w:r w:rsidR="00274EE6" w:rsidRPr="004E64B3">
        <w:rPr>
          <w:lang w:val="ca-ES"/>
        </w:rPr>
        <w:t xml:space="preserve"> aquesta funció calcula un cromatograma a partir d’un senyal acústic. És útil per detectar acords, i identificar la tonalitat de la cançó, mesurant l’energia en les 12 classes de notes musicals independentment de l’octava en la qu</w:t>
      </w:r>
      <w:r w:rsidR="00D10DE2">
        <w:rPr>
          <w:lang w:val="ca-ES"/>
        </w:rPr>
        <w:t>al</w:t>
      </w:r>
      <w:r w:rsidR="00274EE6" w:rsidRPr="004E64B3">
        <w:rPr>
          <w:lang w:val="ca-ES"/>
        </w:rPr>
        <w:t xml:space="preserve"> es trobin.</w:t>
      </w:r>
    </w:p>
    <w:p w14:paraId="36F237C3" w14:textId="790FBF1F" w:rsidR="00B71055" w:rsidRPr="004E64B3" w:rsidRDefault="00274EE6" w:rsidP="00B71055">
      <w:pPr>
        <w:pStyle w:val="PARAGRAPH"/>
        <w:rPr>
          <w:lang w:val="ca-ES"/>
        </w:rPr>
      </w:pPr>
      <w:r w:rsidRPr="004E64B3">
        <w:rPr>
          <w:lang w:val="ca-ES"/>
        </w:rPr>
        <w:t>Per extreure aquesta informació, es genera un espect</w:t>
      </w:r>
      <w:r w:rsidR="00D10DE2">
        <w:rPr>
          <w:lang w:val="ca-ES"/>
        </w:rPr>
        <w:t>r</w:t>
      </w:r>
      <w:r w:rsidRPr="004E64B3">
        <w:rPr>
          <w:lang w:val="ca-ES"/>
        </w:rPr>
        <w:t>ograma dividint el senyal en x fotogrames. A cada fotograma se li aplica la transformada de Fourier</w:t>
      </w:r>
      <w:r w:rsidR="00B71055" w:rsidRPr="004E64B3">
        <w:rPr>
          <w:lang w:val="ca-ES"/>
        </w:rPr>
        <w:t xml:space="preserve">, i utilitzant una escala logarítmica s’associa una nota musical a cada freqüència. Les freqüències que corresponen a cada nota </w:t>
      </w:r>
      <w:r w:rsidR="00D10DE2">
        <w:rPr>
          <w:lang w:val="ca-ES"/>
        </w:rPr>
        <w:t>se</w:t>
      </w:r>
      <w:r w:rsidR="00B71055" w:rsidRPr="004E64B3">
        <w:rPr>
          <w:lang w:val="ca-ES"/>
        </w:rPr>
        <w:t xml:space="preserve"> sumen </w:t>
      </w:r>
      <w:proofErr w:type="spellStart"/>
      <w:r w:rsidR="00B71055" w:rsidRPr="004E64B3">
        <w:rPr>
          <w:lang w:val="ca-ES"/>
        </w:rPr>
        <w:t>ind</w:t>
      </w:r>
      <w:r w:rsidR="00D10DE2">
        <w:rPr>
          <w:lang w:val="ca-ES"/>
        </w:rPr>
        <w:t>ep</w:t>
      </w:r>
      <w:r w:rsidR="00B71055" w:rsidRPr="004E64B3">
        <w:rPr>
          <w:lang w:val="ca-ES"/>
        </w:rPr>
        <w:t>enedentment</w:t>
      </w:r>
      <w:proofErr w:type="spellEnd"/>
      <w:r w:rsidR="00B71055" w:rsidRPr="004E64B3">
        <w:rPr>
          <w:lang w:val="ca-ES"/>
        </w:rPr>
        <w:t xml:space="preserve"> de l</w:t>
      </w:r>
      <w:r w:rsidR="00D10DE2">
        <w:rPr>
          <w:lang w:val="ca-ES"/>
        </w:rPr>
        <w:t>’</w:t>
      </w:r>
      <w:r w:rsidR="00B71055" w:rsidRPr="004E64B3">
        <w:rPr>
          <w:lang w:val="ca-ES"/>
        </w:rPr>
        <w:t>octava, i obtenim un vector de 12 valors per fotograma de temps, representant la inte</w:t>
      </w:r>
      <w:r w:rsidR="00D10DE2">
        <w:rPr>
          <w:lang w:val="ca-ES"/>
        </w:rPr>
        <w:t>n</w:t>
      </w:r>
      <w:r w:rsidR="00B71055" w:rsidRPr="004E64B3">
        <w:rPr>
          <w:lang w:val="ca-ES"/>
        </w:rPr>
        <w:t>sitat de cada nota en aquell instant.</w:t>
      </w:r>
    </w:p>
    <w:p w14:paraId="69DBF86A" w14:textId="7D2B5DB1" w:rsidR="00B71055" w:rsidRPr="004E64B3" w:rsidRDefault="00B71055" w:rsidP="00B71055">
      <w:pPr>
        <w:pStyle w:val="Ttulo2"/>
        <w:rPr>
          <w:lang w:val="ca-ES"/>
        </w:rPr>
      </w:pPr>
      <w:r w:rsidRPr="004E64B3">
        <w:rPr>
          <w:lang w:val="ca-ES"/>
        </w:rPr>
        <w:t>4.3 Detecció de patrons</w:t>
      </w:r>
    </w:p>
    <w:p w14:paraId="11C532C3" w14:textId="4C573B8A" w:rsidR="00B71055" w:rsidRPr="004E64B3" w:rsidRDefault="00B71055" w:rsidP="00B71055">
      <w:pPr>
        <w:pStyle w:val="PARAGRAPHnoindent"/>
        <w:rPr>
          <w:lang w:val="ca-ES"/>
        </w:rPr>
      </w:pPr>
      <w:r w:rsidRPr="004E64B3">
        <w:rPr>
          <w:lang w:val="ca-ES"/>
        </w:rPr>
        <w:t>Per detectar patrons de simil</w:t>
      </w:r>
      <w:r w:rsidR="00D10DE2">
        <w:rPr>
          <w:lang w:val="ca-ES"/>
        </w:rPr>
        <w:t>it</w:t>
      </w:r>
      <w:r w:rsidRPr="004E64B3">
        <w:rPr>
          <w:lang w:val="ca-ES"/>
        </w:rPr>
        <w:t>ud entre cançons, s’ha implementat dos mètodes basats en algoritmes d’agrupació no supervisats.</w:t>
      </w:r>
    </w:p>
    <w:p w14:paraId="4BBDB90D" w14:textId="06A7258C" w:rsidR="00B71055" w:rsidRPr="004E64B3" w:rsidRDefault="00B71055" w:rsidP="00B71055">
      <w:pPr>
        <w:pStyle w:val="Ttulo3"/>
        <w:rPr>
          <w:lang w:val="ca-ES"/>
        </w:rPr>
      </w:pPr>
      <w:r w:rsidRPr="004E64B3">
        <w:rPr>
          <w:lang w:val="ca-ES"/>
        </w:rPr>
        <w:t>4.3.1 DBSCAN</w:t>
      </w:r>
    </w:p>
    <w:p w14:paraId="2F2D29A2" w14:textId="6853C5ED" w:rsidR="00B71055" w:rsidRPr="004E64B3" w:rsidRDefault="00B71055" w:rsidP="00B71055">
      <w:pPr>
        <w:pStyle w:val="PARAGRAPHnoindent"/>
        <w:rPr>
          <w:lang w:val="ca-ES"/>
        </w:rPr>
      </w:pPr>
      <w:r w:rsidRPr="004E64B3">
        <w:rPr>
          <w:lang w:val="ca-ES"/>
        </w:rPr>
        <w:t>El DBSCAN és un potent algoritme d’agrupació que agrupa e</w:t>
      </w:r>
      <w:r w:rsidR="00D10DE2">
        <w:rPr>
          <w:lang w:val="ca-ES"/>
        </w:rPr>
        <w:t>ls</w:t>
      </w:r>
      <w:r w:rsidRPr="004E64B3">
        <w:rPr>
          <w:lang w:val="ca-ES"/>
        </w:rPr>
        <w:t xml:space="preserve"> punts que es troben propers dins l’espai de dades. A diferència d’altres algoritmes, DBSCAN no requer</w:t>
      </w:r>
      <w:r w:rsidR="00D10DE2">
        <w:rPr>
          <w:lang w:val="ca-ES"/>
        </w:rPr>
        <w:t>ei</w:t>
      </w:r>
      <w:r w:rsidRPr="004E64B3">
        <w:rPr>
          <w:lang w:val="ca-ES"/>
        </w:rPr>
        <w:t>x l’especificació prèvia del nombre d’agrupacions, cosa que afavoreix l’exploració de dades.</w:t>
      </w:r>
    </w:p>
    <w:p w14:paraId="5E129B6D" w14:textId="77F72BCA" w:rsidR="00B71055" w:rsidRPr="004E64B3" w:rsidRDefault="00B71055" w:rsidP="00B71055">
      <w:pPr>
        <w:pStyle w:val="PARAGRAPH"/>
        <w:rPr>
          <w:lang w:val="ca-ES"/>
        </w:rPr>
      </w:pPr>
      <w:r w:rsidRPr="004E64B3">
        <w:rPr>
          <w:lang w:val="ca-ES"/>
        </w:rPr>
        <w:t>L’algoritme gira al voltant de tres conceptes clau. Els punts centrals que tenen com a mínim un nombre especificat de punts (anomenats “</w:t>
      </w:r>
      <w:proofErr w:type="spellStart"/>
      <w:r w:rsidRPr="004E64B3">
        <w:rPr>
          <w:lang w:val="ca-ES"/>
        </w:rPr>
        <w:t>min_samples</w:t>
      </w:r>
      <w:proofErr w:type="spellEnd"/>
      <w:r w:rsidRPr="004E64B3">
        <w:rPr>
          <w:lang w:val="ca-ES"/>
        </w:rPr>
        <w:t>”) a una distància determinada (que rep el nom d</w:t>
      </w:r>
      <w:r w:rsidR="00D10DE2">
        <w:rPr>
          <w:lang w:val="ca-ES"/>
        </w:rPr>
        <w:t>e</w:t>
      </w:r>
      <w:r w:rsidRPr="004E64B3">
        <w:rPr>
          <w:lang w:val="ca-ES"/>
        </w:rPr>
        <w:t xml:space="preserve"> “èpsilon”). Els punts fronterers que es troben dins de la distància “èpsilon” d’un punt central, però no tenen un nombre suficient de veïns “</w:t>
      </w:r>
      <w:proofErr w:type="spellStart"/>
      <w:r w:rsidRPr="004E64B3">
        <w:rPr>
          <w:lang w:val="ca-ES"/>
        </w:rPr>
        <w:t>min_samples</w:t>
      </w:r>
      <w:proofErr w:type="spellEnd"/>
      <w:r w:rsidRPr="004E64B3">
        <w:rPr>
          <w:lang w:val="ca-ES"/>
        </w:rPr>
        <w:t>”.</w:t>
      </w:r>
      <w:r w:rsidR="00D10DE2">
        <w:rPr>
          <w:lang w:val="ca-ES"/>
        </w:rPr>
        <w:t xml:space="preserve"> Per acabar</w:t>
      </w:r>
      <w:r w:rsidRPr="004E64B3">
        <w:rPr>
          <w:lang w:val="ca-ES"/>
        </w:rPr>
        <w:t xml:space="preserve">, els punts de soroll que no es troben </w:t>
      </w:r>
      <w:r w:rsidR="00D10DE2">
        <w:rPr>
          <w:lang w:val="ca-ES"/>
        </w:rPr>
        <w:t xml:space="preserve">prou </w:t>
      </w:r>
      <w:r w:rsidRPr="004E64B3">
        <w:rPr>
          <w:lang w:val="ca-ES"/>
        </w:rPr>
        <w:t>a prop de cap punt per</w:t>
      </w:r>
      <w:r w:rsidR="00D10DE2">
        <w:rPr>
          <w:lang w:val="ca-ES"/>
        </w:rPr>
        <w:t xml:space="preserve"> a</w:t>
      </w:r>
      <w:r w:rsidRPr="004E64B3">
        <w:rPr>
          <w:lang w:val="ca-ES"/>
        </w:rPr>
        <w:t xml:space="preserve"> ser inclosos.</w:t>
      </w:r>
    </w:p>
    <w:p w14:paraId="721FB6CC" w14:textId="01E6B21A" w:rsidR="00B71055" w:rsidRPr="004E64B3" w:rsidRDefault="00B71055" w:rsidP="00B71055">
      <w:pPr>
        <w:pStyle w:val="PARAGRAPH"/>
        <w:rPr>
          <w:lang w:val="ca-ES"/>
        </w:rPr>
      </w:pPr>
      <w:r w:rsidRPr="004E64B3">
        <w:rPr>
          <w:lang w:val="ca-ES"/>
        </w:rPr>
        <w:t>DBSCAN utilitza dos paràmetres principals, l’</w:t>
      </w:r>
      <w:r w:rsidRPr="004E64B3">
        <w:rPr>
          <w:i/>
          <w:iCs/>
          <w:lang w:val="ca-ES"/>
        </w:rPr>
        <w:t>èpsilon</w:t>
      </w:r>
      <w:r w:rsidRPr="004E64B3">
        <w:rPr>
          <w:lang w:val="ca-ES"/>
        </w:rPr>
        <w:t xml:space="preserve"> que determina la distància màxima entre dos punts per considerar-los veïns. I </w:t>
      </w:r>
      <w:proofErr w:type="spellStart"/>
      <w:r w:rsidRPr="004E64B3">
        <w:rPr>
          <w:i/>
          <w:iCs/>
          <w:lang w:val="ca-ES"/>
        </w:rPr>
        <w:t>min_samples</w:t>
      </w:r>
      <w:proofErr w:type="spellEnd"/>
      <w:r w:rsidRPr="004E64B3">
        <w:rPr>
          <w:lang w:val="ca-ES"/>
        </w:rPr>
        <w:t xml:space="preserve"> que especifica el nombre mínim de punts necessaris per formar una regió densa.</w:t>
      </w:r>
    </w:p>
    <w:p w14:paraId="59CED9B2" w14:textId="0A881207" w:rsidR="00B71055" w:rsidRPr="004E64B3" w:rsidRDefault="00B71055" w:rsidP="00B71055">
      <w:pPr>
        <w:pStyle w:val="PARAGRAPH"/>
        <w:rPr>
          <w:lang w:val="ca-ES"/>
        </w:rPr>
      </w:pPr>
      <w:r w:rsidRPr="004E64B3">
        <w:rPr>
          <w:lang w:val="ca-ES"/>
        </w:rPr>
        <w:t xml:space="preserve">A la </w:t>
      </w:r>
      <w:r w:rsidR="000A7DFD" w:rsidRPr="004E64B3">
        <w:rPr>
          <w:lang w:val="ca-ES"/>
        </w:rPr>
        <w:t>F</w:t>
      </w:r>
      <w:r w:rsidRPr="004E64B3">
        <w:rPr>
          <w:lang w:val="ca-ES"/>
        </w:rPr>
        <w:t xml:space="preserve">igura </w:t>
      </w:r>
      <w:r w:rsidR="000A7DFD" w:rsidRPr="004E64B3">
        <w:rPr>
          <w:lang w:val="ca-ES"/>
        </w:rPr>
        <w:t>6</w:t>
      </w:r>
      <w:r w:rsidRPr="004E64B3">
        <w:rPr>
          <w:lang w:val="ca-ES"/>
        </w:rPr>
        <w:t xml:space="preserve"> </w:t>
      </w:r>
      <w:r w:rsidR="000A7DFD" w:rsidRPr="004E64B3">
        <w:rPr>
          <w:lang w:val="ca-ES"/>
        </w:rPr>
        <w:t xml:space="preserve"> situada a l’annex, </w:t>
      </w:r>
      <w:r w:rsidRPr="004E64B3">
        <w:rPr>
          <w:lang w:val="ca-ES"/>
        </w:rPr>
        <w:t>es detalla el funcionament de l’algoritme</w:t>
      </w:r>
      <w:r w:rsidR="000A7DFD" w:rsidRPr="004E64B3">
        <w:rPr>
          <w:lang w:val="ca-ES"/>
        </w:rPr>
        <w:t xml:space="preserve"> amb un diagrama de flux. És</w:t>
      </w:r>
      <w:r w:rsidRPr="004E64B3">
        <w:rPr>
          <w:lang w:val="ca-ES"/>
        </w:rPr>
        <w:t xml:space="preserve"> important </w:t>
      </w:r>
      <w:r w:rsidR="00D10DE2">
        <w:rPr>
          <w:lang w:val="ca-ES"/>
        </w:rPr>
        <w:t>as</w:t>
      </w:r>
      <w:r w:rsidRPr="004E64B3">
        <w:rPr>
          <w:lang w:val="ca-ES"/>
        </w:rPr>
        <w:t xml:space="preserve">senyalar que l’elecció dels paràmetres pot afectar significativament </w:t>
      </w:r>
      <w:r w:rsidR="00D10DE2">
        <w:rPr>
          <w:lang w:val="ca-ES"/>
        </w:rPr>
        <w:t>e</w:t>
      </w:r>
      <w:r w:rsidRPr="004E64B3">
        <w:rPr>
          <w:lang w:val="ca-ES"/>
        </w:rPr>
        <w:t xml:space="preserve">ls resultats de l’agrupació. I que </w:t>
      </w:r>
      <w:r w:rsidR="000A7DFD" w:rsidRPr="004E64B3">
        <w:rPr>
          <w:lang w:val="ca-ES"/>
        </w:rPr>
        <w:t>els paràmetres òptims poden variar se</w:t>
      </w:r>
      <w:r w:rsidRPr="004E64B3">
        <w:rPr>
          <w:lang w:val="ca-ES"/>
        </w:rPr>
        <w:t xml:space="preserve">gons el conjunt de </w:t>
      </w:r>
      <w:r w:rsidRPr="004E64B3">
        <w:rPr>
          <w:lang w:val="ca-ES"/>
        </w:rPr>
        <w:t>dades utilitzat.</w:t>
      </w:r>
    </w:p>
    <w:p w14:paraId="2C8AB66E" w14:textId="15A384F5" w:rsidR="000A7DFD" w:rsidRPr="004E64B3" w:rsidRDefault="000A7DFD" w:rsidP="00B71055">
      <w:pPr>
        <w:pStyle w:val="PARAGRAPH"/>
        <w:rPr>
          <w:lang w:val="ca-ES"/>
        </w:rPr>
      </w:pPr>
      <w:r w:rsidRPr="004E64B3">
        <w:rPr>
          <w:lang w:val="ca-ES"/>
        </w:rPr>
        <w:t>Aquest algoritme encaixa molt bé amb l’objectiu que es vol aconseguir, una exploració de la relació que tenen les cançons entre elles, sense especificar prèviament factors determinants com el nombre d’agrupacions.</w:t>
      </w:r>
    </w:p>
    <w:p w14:paraId="710B7A83" w14:textId="0578A37E" w:rsidR="000A7DFD" w:rsidRPr="004E64B3" w:rsidRDefault="000A7DFD" w:rsidP="000A7DFD">
      <w:pPr>
        <w:pStyle w:val="Ttulo3"/>
        <w:rPr>
          <w:lang w:val="ca-ES"/>
        </w:rPr>
      </w:pPr>
      <w:r w:rsidRPr="004E64B3">
        <w:rPr>
          <w:lang w:val="ca-ES"/>
        </w:rPr>
        <w:t>4.3.2 HDBSCAN</w:t>
      </w:r>
    </w:p>
    <w:p w14:paraId="2121CD2A" w14:textId="4BD21911" w:rsidR="000A7DFD" w:rsidRPr="004E64B3" w:rsidRDefault="000A7DFD" w:rsidP="00D05507">
      <w:pPr>
        <w:pStyle w:val="PARAGRAPHnoindent"/>
        <w:rPr>
          <w:lang w:val="ca-ES"/>
        </w:rPr>
      </w:pPr>
      <w:r w:rsidRPr="004E64B3">
        <w:rPr>
          <w:lang w:val="ca-ES"/>
        </w:rPr>
        <w:t>Cal fer l’explicació, els paràmetres i la figura explicativa que anirà a</w:t>
      </w:r>
      <w:r w:rsidR="00D10DE2">
        <w:rPr>
          <w:lang w:val="ca-ES"/>
        </w:rPr>
        <w:t xml:space="preserve"> l’</w:t>
      </w:r>
      <w:r w:rsidRPr="004E64B3">
        <w:rPr>
          <w:lang w:val="ca-ES"/>
        </w:rPr>
        <w:t>annex i serà Figura 7</w:t>
      </w:r>
    </w:p>
    <w:p w14:paraId="2EE54A9D" w14:textId="6E4F9F27" w:rsidR="000A7DFD" w:rsidRPr="004E64B3" w:rsidRDefault="000A7DFD" w:rsidP="000A7DFD">
      <w:pPr>
        <w:pStyle w:val="Ttulo2"/>
        <w:rPr>
          <w:lang w:val="ca-ES"/>
        </w:rPr>
      </w:pPr>
      <w:r w:rsidRPr="004E64B3">
        <w:rPr>
          <w:lang w:val="ca-ES"/>
        </w:rPr>
        <w:t>4.4 Sistema de recomanació</w:t>
      </w:r>
    </w:p>
    <w:p w14:paraId="6D5B20E8" w14:textId="5C0A4FE0" w:rsidR="000A7DFD" w:rsidRPr="004E64B3" w:rsidRDefault="000A7DFD" w:rsidP="000A7DFD">
      <w:pPr>
        <w:pStyle w:val="PARAGRAPHnoindent"/>
        <w:rPr>
          <w:lang w:val="ca-ES"/>
        </w:rPr>
      </w:pPr>
      <w:r w:rsidRPr="004E64B3">
        <w:rPr>
          <w:lang w:val="ca-ES"/>
        </w:rPr>
        <w:t>Cal buscar informació de com fer el sistema de recomanació, i quins experiments dur a terme per provar el seu funcionament, i amb quines dades.</w:t>
      </w:r>
    </w:p>
    <w:p w14:paraId="72C4B1E0" w14:textId="770CC887" w:rsidR="000A7DFD" w:rsidRPr="004E64B3" w:rsidRDefault="000A7DFD" w:rsidP="000A7DFD">
      <w:pPr>
        <w:pStyle w:val="Ttulo1"/>
        <w:spacing w:line="240" w:lineRule="auto"/>
        <w:rPr>
          <w:color w:val="000000"/>
          <w:lang w:val="ca-ES"/>
        </w:rPr>
      </w:pPr>
      <w:r w:rsidRPr="004E64B3">
        <w:rPr>
          <w:color w:val="000000"/>
          <w:lang w:val="ca-ES"/>
        </w:rPr>
        <w:t>5</w:t>
      </w:r>
      <w:r w:rsidRPr="004E64B3">
        <w:rPr>
          <w:color w:val="000000"/>
          <w:lang w:val="ca-ES"/>
        </w:rPr>
        <w:tab/>
        <w:t>Disseny experimental</w:t>
      </w:r>
    </w:p>
    <w:p w14:paraId="05B2B89A" w14:textId="3C1CA2C7" w:rsidR="000A7DFD" w:rsidRPr="004E64B3" w:rsidRDefault="000A7DFD" w:rsidP="000A7DFD">
      <w:pPr>
        <w:pStyle w:val="PARAGRAPHnoindent"/>
        <w:rPr>
          <w:lang w:val="ca-ES"/>
        </w:rPr>
      </w:pPr>
      <w:r w:rsidRPr="004E64B3">
        <w:rPr>
          <w:lang w:val="ca-ES"/>
        </w:rPr>
        <w:t>Es plante</w:t>
      </w:r>
      <w:r w:rsidR="00D10DE2">
        <w:rPr>
          <w:lang w:val="ca-ES"/>
        </w:rPr>
        <w:t>g</w:t>
      </w:r>
      <w:r w:rsidRPr="004E64B3">
        <w:rPr>
          <w:lang w:val="ca-ES"/>
        </w:rPr>
        <w:t>en experiments per la comparació dels mètodes de detecció de patrons, per la validació de les agrupacions, i pel funcionament dels mètodes d’extracció de característiques.</w:t>
      </w:r>
    </w:p>
    <w:p w14:paraId="579D5EE0" w14:textId="7488181F" w:rsidR="000A7DFD" w:rsidRPr="004E64B3" w:rsidRDefault="000A7DFD" w:rsidP="000A7DFD">
      <w:pPr>
        <w:pStyle w:val="Ttulo2"/>
        <w:rPr>
          <w:lang w:val="ca-ES"/>
        </w:rPr>
      </w:pPr>
      <w:r w:rsidRPr="004E64B3">
        <w:rPr>
          <w:lang w:val="ca-ES"/>
        </w:rPr>
        <w:t xml:space="preserve">5.1. </w:t>
      </w:r>
      <w:r w:rsidR="00CA1457" w:rsidRPr="004E64B3">
        <w:rPr>
          <w:lang w:val="ca-ES"/>
        </w:rPr>
        <w:t>Funcionament DBSCAN</w:t>
      </w:r>
    </w:p>
    <w:p w14:paraId="6E312037" w14:textId="7D76026A" w:rsidR="00CA1457" w:rsidRPr="004E64B3" w:rsidRDefault="00CA1457" w:rsidP="00CA1457">
      <w:pPr>
        <w:pStyle w:val="PARAGRAPHnoindent"/>
        <w:rPr>
          <w:lang w:val="ca-ES"/>
        </w:rPr>
      </w:pPr>
      <w:r w:rsidRPr="004E64B3">
        <w:rPr>
          <w:lang w:val="ca-ES"/>
        </w:rPr>
        <w:t>El primer experiment busca estudiar el comportament de l’algoritme DBSCAN utilitzant els diferents mètodes d’extracció de característiques i provant diverses combinacions de paràmetres.</w:t>
      </w:r>
    </w:p>
    <w:p w14:paraId="3CFA916E" w14:textId="090CC416" w:rsidR="00CA1457" w:rsidRPr="004E64B3" w:rsidRDefault="00D10DE2" w:rsidP="00CA1457">
      <w:pPr>
        <w:pStyle w:val="PARAGRAPH"/>
        <w:rPr>
          <w:lang w:val="ca-ES"/>
        </w:rPr>
      </w:pPr>
      <w:r>
        <w:rPr>
          <w:lang w:val="ca-ES"/>
        </w:rPr>
        <w:t xml:space="preserve">L’experiment es basa en </w:t>
      </w:r>
      <w:r w:rsidR="00CA1457" w:rsidRPr="004E64B3">
        <w:rPr>
          <w:lang w:val="ca-ES"/>
        </w:rPr>
        <w:t>una fase exploratòria, on es provaran diferents valors de (èpsilon) i (</w:t>
      </w:r>
      <w:proofErr w:type="spellStart"/>
      <w:r w:rsidR="00CA1457" w:rsidRPr="004E64B3">
        <w:rPr>
          <w:lang w:val="ca-ES"/>
        </w:rPr>
        <w:t>min_samples</w:t>
      </w:r>
      <w:proofErr w:type="spellEnd"/>
      <w:r w:rsidR="00CA1457" w:rsidRPr="004E64B3">
        <w:rPr>
          <w:lang w:val="ca-ES"/>
        </w:rPr>
        <w:t>), per observar el comportament de</w:t>
      </w:r>
      <w:r>
        <w:rPr>
          <w:lang w:val="ca-ES"/>
        </w:rPr>
        <w:t xml:space="preserve"> l’</w:t>
      </w:r>
      <w:r w:rsidR="00CA1457" w:rsidRPr="004E64B3">
        <w:rPr>
          <w:lang w:val="ca-ES"/>
        </w:rPr>
        <w:t>algoritme. Per fer l’anàlisi es representaran sis mapes de calor, dos per cada mètode d’extracció. Tres mapes representaran el nombre de clústers generats per cada combinació de paràmetres. I els tres restants representaran el % de soroll per les diferents combinaci</w:t>
      </w:r>
      <w:r w:rsidR="00DD5BFF">
        <w:rPr>
          <w:lang w:val="ca-ES"/>
        </w:rPr>
        <w:t>ons</w:t>
      </w:r>
      <w:r w:rsidR="00CA1457" w:rsidRPr="004E64B3">
        <w:rPr>
          <w:lang w:val="ca-ES"/>
        </w:rPr>
        <w:t xml:space="preserve"> de paràmetres.</w:t>
      </w:r>
    </w:p>
    <w:p w14:paraId="7CD8E909" w14:textId="5788A07F" w:rsidR="00CA1457" w:rsidRPr="004E64B3" w:rsidRDefault="00CA1457" w:rsidP="00CA1457">
      <w:pPr>
        <w:pStyle w:val="Ttulo2"/>
        <w:rPr>
          <w:lang w:val="ca-ES"/>
        </w:rPr>
      </w:pPr>
      <w:r w:rsidRPr="004E64B3">
        <w:rPr>
          <w:lang w:val="ca-ES"/>
        </w:rPr>
        <w:t>5.2 Funcionament HDBSCAN</w:t>
      </w:r>
    </w:p>
    <w:p w14:paraId="09393F48" w14:textId="35210A46" w:rsidR="00575036" w:rsidRPr="004E64B3" w:rsidRDefault="00575036" w:rsidP="00575036">
      <w:pPr>
        <w:pStyle w:val="PARAGRAPHnoindent"/>
        <w:rPr>
          <w:lang w:val="ca-ES"/>
        </w:rPr>
      </w:pPr>
      <w:r w:rsidRPr="004E64B3">
        <w:rPr>
          <w:lang w:val="ca-ES"/>
        </w:rPr>
        <w:t xml:space="preserve">S’estudiarà el seu funcionament amb un experiment semblant al realitzat amb DBSCAN. </w:t>
      </w:r>
    </w:p>
    <w:p w14:paraId="2970270C" w14:textId="062342C2" w:rsidR="00CA1457" w:rsidRPr="004E64B3" w:rsidRDefault="00CA1457" w:rsidP="00CA1457">
      <w:pPr>
        <w:pStyle w:val="Ttulo2"/>
        <w:rPr>
          <w:lang w:val="ca-ES"/>
        </w:rPr>
      </w:pPr>
      <w:r w:rsidRPr="004E64B3">
        <w:rPr>
          <w:lang w:val="ca-ES"/>
        </w:rPr>
        <w:t>5.3 Validació d’agrupacions DBSCAN</w:t>
      </w:r>
    </w:p>
    <w:p w14:paraId="41BA5FB2" w14:textId="16904816" w:rsidR="00CA1457" w:rsidRPr="004E64B3" w:rsidRDefault="00CA1457" w:rsidP="00CA1457">
      <w:pPr>
        <w:pStyle w:val="PARAGRAPHnoindent"/>
        <w:rPr>
          <w:lang w:val="ca-ES"/>
        </w:rPr>
      </w:pPr>
      <w:r w:rsidRPr="004E64B3">
        <w:rPr>
          <w:lang w:val="ca-ES"/>
        </w:rPr>
        <w:t>En aquest experiment, es busca detectar quines agrupacions formades per l’algoritme DBSCAN tenen coher</w:t>
      </w:r>
      <w:r w:rsidR="00DD5BFF">
        <w:rPr>
          <w:lang w:val="ca-ES"/>
        </w:rPr>
        <w:t>è</w:t>
      </w:r>
      <w:r w:rsidRPr="004E64B3">
        <w:rPr>
          <w:lang w:val="ca-ES"/>
        </w:rPr>
        <w:t>ncia</w:t>
      </w:r>
      <w:r w:rsidR="00741004" w:rsidRPr="004E64B3">
        <w:rPr>
          <w:lang w:val="ca-ES"/>
        </w:rPr>
        <w:t>, és a dir, es vol demostrar qu</w:t>
      </w:r>
      <w:r w:rsidR="0084261F" w:rsidRPr="004E64B3">
        <w:rPr>
          <w:lang w:val="ca-ES"/>
        </w:rPr>
        <w:t>e</w:t>
      </w:r>
      <w:r w:rsidR="00741004" w:rsidRPr="004E64B3">
        <w:rPr>
          <w:lang w:val="ca-ES"/>
        </w:rPr>
        <w:t xml:space="preserve"> </w:t>
      </w:r>
      <w:r w:rsidR="00575036" w:rsidRPr="004E64B3">
        <w:rPr>
          <w:lang w:val="ca-ES"/>
        </w:rPr>
        <w:t xml:space="preserve">el mètode </w:t>
      </w:r>
      <w:r w:rsidR="00741004" w:rsidRPr="004E64B3">
        <w:rPr>
          <w:lang w:val="ca-ES"/>
        </w:rPr>
        <w:t xml:space="preserve">pot detectar patrons similars entre </w:t>
      </w:r>
      <w:r w:rsidR="00575036" w:rsidRPr="004E64B3">
        <w:rPr>
          <w:lang w:val="ca-ES"/>
        </w:rPr>
        <w:t xml:space="preserve">els </w:t>
      </w:r>
      <w:r w:rsidR="00741004" w:rsidRPr="004E64B3">
        <w:rPr>
          <w:lang w:val="ca-ES"/>
        </w:rPr>
        <w:t xml:space="preserve">fragments </w:t>
      </w:r>
      <w:r w:rsidR="00575036" w:rsidRPr="004E64B3">
        <w:rPr>
          <w:lang w:val="ca-ES"/>
        </w:rPr>
        <w:t xml:space="preserve">de les </w:t>
      </w:r>
      <w:r w:rsidR="00741004" w:rsidRPr="004E64B3">
        <w:rPr>
          <w:lang w:val="ca-ES"/>
        </w:rPr>
        <w:t>cançons</w:t>
      </w:r>
      <w:r w:rsidR="0084261F" w:rsidRPr="004E64B3">
        <w:rPr>
          <w:lang w:val="ca-ES"/>
        </w:rPr>
        <w:t>. La hipòtesi d’aquest experiment és que si dues cançons tenen una estructura o sonoritat similar, aleshores alguns dels seus fragments s’agrupen junts dins el mateix clúster.</w:t>
      </w:r>
    </w:p>
    <w:p w14:paraId="204F4573" w14:textId="239CC6F2" w:rsidR="0084261F" w:rsidRPr="004E64B3" w:rsidRDefault="0084261F" w:rsidP="0084261F">
      <w:pPr>
        <w:pStyle w:val="PARAGRAPH"/>
        <w:rPr>
          <w:lang w:val="ca-ES"/>
        </w:rPr>
      </w:pPr>
      <w:r w:rsidRPr="004E64B3">
        <w:rPr>
          <w:lang w:val="ca-ES"/>
        </w:rPr>
        <w:t xml:space="preserve">Per demostrar que l’algoritme funciona, i que els clústers tenen </w:t>
      </w:r>
      <w:proofErr w:type="spellStart"/>
      <w:r w:rsidRPr="004E64B3">
        <w:rPr>
          <w:lang w:val="ca-ES"/>
        </w:rPr>
        <w:t>coherencia</w:t>
      </w:r>
      <w:proofErr w:type="spellEnd"/>
      <w:r w:rsidRPr="004E64B3">
        <w:rPr>
          <w:lang w:val="ca-ES"/>
        </w:rPr>
        <w:t xml:space="preserve">, cada agrupació hauria de contenir principalment fragments d’una mateixa cançó, per la </w:t>
      </w:r>
      <w:r w:rsidR="00DD5BFF">
        <w:rPr>
          <w:lang w:val="ca-ES"/>
        </w:rPr>
        <w:t>ò</w:t>
      </w:r>
      <w:r w:rsidRPr="004E64B3">
        <w:rPr>
          <w:lang w:val="ca-ES"/>
        </w:rPr>
        <w:t>bvia similitud sonora que presenten, però també pot contenir alg</w:t>
      </w:r>
      <w:r w:rsidR="00DD5BFF">
        <w:rPr>
          <w:lang w:val="ca-ES"/>
        </w:rPr>
        <w:t>u</w:t>
      </w:r>
      <w:r w:rsidRPr="004E64B3">
        <w:rPr>
          <w:lang w:val="ca-ES"/>
        </w:rPr>
        <w:t>n fragment d’una altra cançó que presenta una forta semblança sonora, el que demostrar</w:t>
      </w:r>
      <w:r w:rsidR="00DD5BFF">
        <w:rPr>
          <w:lang w:val="ca-ES"/>
        </w:rPr>
        <w:t>i</w:t>
      </w:r>
      <w:r w:rsidRPr="004E64B3">
        <w:rPr>
          <w:lang w:val="ca-ES"/>
        </w:rPr>
        <w:t>a la hip</w:t>
      </w:r>
      <w:r w:rsidR="00DD5BFF">
        <w:rPr>
          <w:lang w:val="ca-ES"/>
        </w:rPr>
        <w:t>ò</w:t>
      </w:r>
      <w:r w:rsidRPr="004E64B3">
        <w:rPr>
          <w:lang w:val="ca-ES"/>
        </w:rPr>
        <w:t>tesi</w:t>
      </w:r>
      <w:r w:rsidR="00575036" w:rsidRPr="004E64B3">
        <w:rPr>
          <w:lang w:val="ca-ES"/>
        </w:rPr>
        <w:t xml:space="preserve"> plantejada</w:t>
      </w:r>
      <w:r w:rsidRPr="004E64B3">
        <w:rPr>
          <w:lang w:val="ca-ES"/>
        </w:rPr>
        <w:t>.</w:t>
      </w:r>
    </w:p>
    <w:p w14:paraId="26DA2ABF" w14:textId="614572BA" w:rsidR="00575036" w:rsidRPr="004E64B3" w:rsidRDefault="00575036" w:rsidP="0084261F">
      <w:pPr>
        <w:pStyle w:val="PARAGRAPH"/>
        <w:rPr>
          <w:lang w:val="ca-ES"/>
        </w:rPr>
      </w:pPr>
      <w:r w:rsidRPr="004E64B3">
        <w:rPr>
          <w:lang w:val="ca-ES"/>
        </w:rPr>
        <w:t xml:space="preserve">Per fer-ho, s’avaluaran els clústers generats pels diferents mètodes d’extracció de característiques, amb </w:t>
      </w:r>
      <w:r w:rsidR="004E64B3">
        <w:rPr>
          <w:lang w:val="ca-ES"/>
        </w:rPr>
        <w:t>dues</w:t>
      </w:r>
      <w:r w:rsidRPr="004E64B3">
        <w:rPr>
          <w:lang w:val="ca-ES"/>
        </w:rPr>
        <w:t xml:space="preserve"> mètriques de </w:t>
      </w:r>
      <w:r w:rsidR="009D49DE" w:rsidRPr="004E64B3">
        <w:rPr>
          <w:lang w:val="ca-ES"/>
        </w:rPr>
        <w:t>q</w:t>
      </w:r>
      <w:r w:rsidR="00DD5BFF">
        <w:rPr>
          <w:lang w:val="ca-ES"/>
        </w:rPr>
        <w:t>u</w:t>
      </w:r>
      <w:r w:rsidR="009D49DE" w:rsidRPr="004E64B3">
        <w:rPr>
          <w:lang w:val="ca-ES"/>
        </w:rPr>
        <w:t>alitat [</w:t>
      </w:r>
      <w:r w:rsidRPr="004E64B3">
        <w:rPr>
          <w:lang w:val="ca-ES"/>
        </w:rPr>
        <w:t>1</w:t>
      </w:r>
      <w:r w:rsidR="00B75CDE">
        <w:rPr>
          <w:lang w:val="ca-ES"/>
        </w:rPr>
        <w:t>5</w:t>
      </w:r>
      <w:r w:rsidRPr="004E64B3">
        <w:rPr>
          <w:lang w:val="ca-ES"/>
        </w:rPr>
        <w:t xml:space="preserve">]. </w:t>
      </w:r>
    </w:p>
    <w:p w14:paraId="48C70596" w14:textId="30E1ABEF" w:rsidR="00575036" w:rsidRPr="004E64B3" w:rsidRDefault="00575036" w:rsidP="0084261F">
      <w:pPr>
        <w:pStyle w:val="PARAGRAPH"/>
        <w:rPr>
          <w:lang w:val="ca-ES"/>
        </w:rPr>
      </w:pPr>
      <w:r w:rsidRPr="004E64B3">
        <w:rPr>
          <w:lang w:val="ca-ES"/>
        </w:rPr>
        <w:t xml:space="preserve">La primera mètrica triada és la Puresa dels clústers, ens indica que tan pura és l’agrupació, és a dir, quin percentatge de clúster pertany a una sola cançó. </w:t>
      </w:r>
    </w:p>
    <w:p w14:paraId="4405ECE2" w14:textId="7FBB6DEF" w:rsidR="00575036" w:rsidRPr="004E64B3" w:rsidRDefault="00000000" w:rsidP="0084261F">
      <w:pPr>
        <w:pStyle w:val="PARAGRAPH"/>
        <w:rPr>
          <w:lang w:val="ca-ES"/>
        </w:rPr>
      </w:pPr>
      <w:r>
        <w:rPr>
          <w:noProof/>
          <w:lang w:val="ca-ES"/>
        </w:rPr>
        <w:lastRenderedPageBreak/>
        <w:pict w14:anchorId="54757377">
          <v:shape id="_x0000_s1038" type="#_x0000_t202" style="position:absolute;left:0;text-align:left;margin-left:27.5pt;margin-top:4.45pt;width:192.3pt;height:54.85pt;z-index:251666432" strokecolor="white">
            <v:textbox>
              <w:txbxContent>
                <w:p w14:paraId="5A2FF576" w14:textId="2B601979" w:rsidR="009D49DE" w:rsidRDefault="009D49DE" w:rsidP="009D49DE">
                  <w:pPr>
                    <w:jc w:val="center"/>
                  </w:pPr>
                </w:p>
                <w:p w14:paraId="26E405ED" w14:textId="268BE70F" w:rsidR="009D49DE" w:rsidRDefault="009D49DE" w:rsidP="009D49DE">
                  <w:pPr>
                    <w:jc w:val="center"/>
                  </w:pPr>
                </w:p>
                <w:p w14:paraId="3F91097D" w14:textId="77777777" w:rsidR="009D49DE" w:rsidRDefault="009D49DE" w:rsidP="009D49DE">
                  <w:pPr>
                    <w:keepNext/>
                    <w:jc w:val="center"/>
                  </w:pPr>
                  <w:r>
                    <w:rPr>
                      <w:noProof/>
                    </w:rPr>
                    <w:drawing>
                      <wp:inline distT="0" distB="0" distL="0" distR="0" wp14:anchorId="3B551203" wp14:editId="7AEA0E35">
                        <wp:extent cx="1753870" cy="393065"/>
                        <wp:effectExtent l="0" t="0" r="0" b="6985"/>
                        <wp:docPr id="2067995017" name="Imagen 1" descr="Imagen que contiene objeto, reloj&#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95017" name="Imagen 1" descr="Imagen que contiene objeto, reloj&#10;&#10;El contenido generado por IA puede ser incorrecto."/>
                                <pic:cNvPicPr/>
                              </pic:nvPicPr>
                              <pic:blipFill>
                                <a:blip r:embed="rId23"/>
                                <a:stretch>
                                  <a:fillRect/>
                                </a:stretch>
                              </pic:blipFill>
                              <pic:spPr>
                                <a:xfrm>
                                  <a:off x="0" y="0"/>
                                  <a:ext cx="1753870" cy="393065"/>
                                </a:xfrm>
                                <a:prstGeom prst="rect">
                                  <a:avLst/>
                                </a:prstGeom>
                              </pic:spPr>
                            </pic:pic>
                          </a:graphicData>
                        </a:graphic>
                      </wp:inline>
                    </w:drawing>
                  </w:r>
                </w:p>
                <w:p w14:paraId="3A25DFA5" w14:textId="05FB2A30" w:rsidR="009D49DE" w:rsidRPr="009D49DE" w:rsidRDefault="009D49DE" w:rsidP="009D49DE">
                  <w:pPr>
                    <w:pStyle w:val="Descripcin"/>
                    <w:jc w:val="center"/>
                    <w:rPr>
                      <w:i w:val="0"/>
                      <w:iCs w:val="0"/>
                      <w:color w:val="auto"/>
                      <w:sz w:val="16"/>
                      <w:szCs w:val="16"/>
                      <w:lang w:val="es-ES"/>
                    </w:rPr>
                  </w:pPr>
                  <w:r w:rsidRPr="009D49DE">
                    <w:rPr>
                      <w:i w:val="0"/>
                      <w:iCs w:val="0"/>
                      <w:color w:val="auto"/>
                      <w:sz w:val="16"/>
                      <w:szCs w:val="16"/>
                      <w:lang w:val="es-ES"/>
                    </w:rPr>
                    <w:t xml:space="preserve">Fig.8: </w:t>
                  </w:r>
                  <w:proofErr w:type="spellStart"/>
                  <w:r w:rsidRPr="009D49DE">
                    <w:rPr>
                      <w:i w:val="0"/>
                      <w:iCs w:val="0"/>
                      <w:color w:val="auto"/>
                      <w:sz w:val="16"/>
                      <w:szCs w:val="16"/>
                      <w:lang w:val="es-ES"/>
                    </w:rPr>
                    <w:t>Fòrmula</w:t>
                  </w:r>
                  <w:proofErr w:type="spellEnd"/>
                  <w:r w:rsidRPr="009D49DE">
                    <w:rPr>
                      <w:i w:val="0"/>
                      <w:iCs w:val="0"/>
                      <w:color w:val="auto"/>
                      <w:sz w:val="16"/>
                      <w:szCs w:val="16"/>
                      <w:lang w:val="es-ES"/>
                    </w:rPr>
                    <w:t xml:space="preserve"> de la </w:t>
                  </w:r>
                  <w:proofErr w:type="spellStart"/>
                  <w:r w:rsidRPr="009D49DE">
                    <w:rPr>
                      <w:i w:val="0"/>
                      <w:iCs w:val="0"/>
                      <w:color w:val="auto"/>
                      <w:sz w:val="16"/>
                      <w:szCs w:val="16"/>
                      <w:lang w:val="es-ES"/>
                    </w:rPr>
                    <w:t>puresa</w:t>
                  </w:r>
                  <w:proofErr w:type="spellEnd"/>
                  <w:r w:rsidRPr="009D49DE">
                    <w:rPr>
                      <w:i w:val="0"/>
                      <w:iCs w:val="0"/>
                      <w:color w:val="auto"/>
                      <w:sz w:val="16"/>
                      <w:szCs w:val="16"/>
                      <w:lang w:val="es-ES"/>
                    </w:rPr>
                    <w:t xml:space="preserve"> de </w:t>
                  </w:r>
                  <w:proofErr w:type="spellStart"/>
                  <w:r w:rsidRPr="009D49DE">
                    <w:rPr>
                      <w:i w:val="0"/>
                      <w:iCs w:val="0"/>
                      <w:color w:val="auto"/>
                      <w:sz w:val="16"/>
                      <w:szCs w:val="16"/>
                      <w:lang w:val="es-ES"/>
                    </w:rPr>
                    <w:t>l'agrupació</w:t>
                  </w:r>
                  <w:proofErr w:type="spellEnd"/>
                </w:p>
                <w:p w14:paraId="4CBC1253" w14:textId="1F3140D6" w:rsidR="009D49DE" w:rsidRPr="009D49DE" w:rsidRDefault="009D49DE" w:rsidP="009D49DE">
                  <w:pPr>
                    <w:jc w:val="center"/>
                    <w:rPr>
                      <w:lang w:val="es-ES"/>
                    </w:rPr>
                  </w:pPr>
                </w:p>
              </w:txbxContent>
            </v:textbox>
          </v:shape>
        </w:pict>
      </w:r>
    </w:p>
    <w:p w14:paraId="78A70FBC" w14:textId="77777777" w:rsidR="009D49DE" w:rsidRPr="004E64B3" w:rsidRDefault="009D49DE" w:rsidP="0084261F">
      <w:pPr>
        <w:pStyle w:val="PARAGRAPH"/>
        <w:rPr>
          <w:lang w:val="ca-ES"/>
        </w:rPr>
      </w:pPr>
    </w:p>
    <w:p w14:paraId="57D2238F" w14:textId="77777777" w:rsidR="009D49DE" w:rsidRPr="004E64B3" w:rsidRDefault="009D49DE" w:rsidP="0084261F">
      <w:pPr>
        <w:pStyle w:val="PARAGRAPH"/>
        <w:rPr>
          <w:lang w:val="ca-ES"/>
        </w:rPr>
      </w:pPr>
    </w:p>
    <w:p w14:paraId="43C6687E" w14:textId="77777777" w:rsidR="009D49DE" w:rsidRPr="004E64B3" w:rsidRDefault="009D49DE" w:rsidP="0084261F">
      <w:pPr>
        <w:pStyle w:val="PARAGRAPH"/>
        <w:rPr>
          <w:lang w:val="ca-ES"/>
        </w:rPr>
      </w:pPr>
    </w:p>
    <w:p w14:paraId="2751BE38" w14:textId="77777777" w:rsidR="009D49DE" w:rsidRPr="004E64B3" w:rsidRDefault="009D49DE" w:rsidP="0084261F">
      <w:pPr>
        <w:pStyle w:val="PARAGRAPH"/>
        <w:rPr>
          <w:lang w:val="ca-ES"/>
        </w:rPr>
      </w:pPr>
    </w:p>
    <w:p w14:paraId="44080F50" w14:textId="00CB7082" w:rsidR="00575036" w:rsidRPr="004E64B3" w:rsidRDefault="00DD5BFF" w:rsidP="0084261F">
      <w:pPr>
        <w:pStyle w:val="PARAGRAPH"/>
        <w:rPr>
          <w:lang w:val="ca-ES"/>
        </w:rPr>
      </w:pPr>
      <w:r>
        <w:rPr>
          <w:lang w:val="ca-ES"/>
        </w:rPr>
        <w:t>L</w:t>
      </w:r>
      <w:r w:rsidR="00575036" w:rsidRPr="004E64B3">
        <w:rPr>
          <w:lang w:val="ca-ES"/>
        </w:rPr>
        <w:t>a Puresa</w:t>
      </w:r>
      <w:r w:rsidR="009D49DE" w:rsidRPr="004E64B3">
        <w:rPr>
          <w:lang w:val="ca-ES"/>
        </w:rPr>
        <w:t>, definida a la Figura 8, es calcula</w:t>
      </w:r>
      <w:r w:rsidR="00575036" w:rsidRPr="004E64B3">
        <w:rPr>
          <w:lang w:val="ca-ES"/>
        </w:rPr>
        <w:t xml:space="preserve"> </w:t>
      </w:r>
      <w:r w:rsidR="009D49DE" w:rsidRPr="004E64B3">
        <w:rPr>
          <w:lang w:val="ca-ES"/>
        </w:rPr>
        <w:t>sumant</w:t>
      </w:r>
      <w:r w:rsidR="00575036" w:rsidRPr="004E64B3">
        <w:rPr>
          <w:lang w:val="ca-ES"/>
        </w:rPr>
        <w:t xml:space="preserve"> el nombre de fragments de la cançó predominant</w:t>
      </w:r>
      <w:r w:rsidR="009D49DE" w:rsidRPr="004E64B3">
        <w:rPr>
          <w:lang w:val="ca-ES"/>
        </w:rPr>
        <w:t xml:space="preserve"> (</w:t>
      </w:r>
      <w:proofErr w:type="spellStart"/>
      <w:r w:rsidR="009D49DE" w:rsidRPr="004E64B3">
        <w:rPr>
          <w:lang w:val="ca-ES"/>
        </w:rPr>
        <w:t>L</w:t>
      </w:r>
      <w:r w:rsidR="009D49DE" w:rsidRPr="004E64B3">
        <w:rPr>
          <w:vertAlign w:val="subscript"/>
          <w:lang w:val="ca-ES"/>
        </w:rPr>
        <w:t>j</w:t>
      </w:r>
      <w:proofErr w:type="spellEnd"/>
      <w:r w:rsidR="009D49DE" w:rsidRPr="004E64B3">
        <w:rPr>
          <w:lang w:val="ca-ES"/>
        </w:rPr>
        <w:t xml:space="preserve">) </w:t>
      </w:r>
      <w:r w:rsidR="00575036" w:rsidRPr="004E64B3">
        <w:rPr>
          <w:lang w:val="ca-ES"/>
        </w:rPr>
        <w:t>de cada clúster</w:t>
      </w:r>
      <w:r w:rsidR="009D49DE" w:rsidRPr="004E64B3">
        <w:rPr>
          <w:lang w:val="ca-ES"/>
        </w:rPr>
        <w:t xml:space="preserve"> (</w:t>
      </w:r>
      <w:proofErr w:type="spellStart"/>
      <w:r w:rsidR="009D49DE" w:rsidRPr="004E64B3">
        <w:rPr>
          <w:lang w:val="ca-ES"/>
        </w:rPr>
        <w:t>C</w:t>
      </w:r>
      <w:r w:rsidR="009D49DE" w:rsidRPr="004E64B3">
        <w:rPr>
          <w:vertAlign w:val="subscript"/>
          <w:lang w:val="ca-ES"/>
        </w:rPr>
        <w:t>k</w:t>
      </w:r>
      <w:proofErr w:type="spellEnd"/>
      <w:r w:rsidR="009D49DE" w:rsidRPr="004E64B3">
        <w:rPr>
          <w:lang w:val="ca-ES"/>
        </w:rPr>
        <w:t>)</w:t>
      </w:r>
      <w:r w:rsidR="00575036" w:rsidRPr="004E64B3">
        <w:rPr>
          <w:lang w:val="ca-ES"/>
        </w:rPr>
        <w:t>, i es divideix pel total de fragments agrupats</w:t>
      </w:r>
      <w:r w:rsidR="009D49DE" w:rsidRPr="004E64B3">
        <w:rPr>
          <w:lang w:val="ca-ES"/>
        </w:rPr>
        <w:t xml:space="preserve"> (N)</w:t>
      </w:r>
      <w:r w:rsidR="00575036" w:rsidRPr="004E64B3">
        <w:rPr>
          <w:lang w:val="ca-ES"/>
        </w:rPr>
        <w:t>.</w:t>
      </w:r>
    </w:p>
    <w:p w14:paraId="2FA69229" w14:textId="3A1F0CFA" w:rsidR="009D49DE" w:rsidRPr="004E64B3" w:rsidRDefault="00331233" w:rsidP="0084261F">
      <w:pPr>
        <w:pStyle w:val="PARAGRAPH"/>
        <w:rPr>
          <w:lang w:val="ca-ES"/>
        </w:rPr>
      </w:pPr>
      <w:r w:rsidRPr="004E64B3">
        <w:rPr>
          <w:lang w:val="ca-ES"/>
        </w:rPr>
        <w:t xml:space="preserve">La segona mètrica és </w:t>
      </w:r>
      <w:r w:rsidR="002A5CD6" w:rsidRPr="004E64B3">
        <w:rPr>
          <w:lang w:val="ca-ES"/>
        </w:rPr>
        <w:t>l’homogeneïtat [1</w:t>
      </w:r>
      <w:r w:rsidR="00B75CDE">
        <w:rPr>
          <w:lang w:val="ca-ES"/>
        </w:rPr>
        <w:t>6</w:t>
      </w:r>
      <w:r w:rsidR="002A5CD6" w:rsidRPr="004E64B3">
        <w:rPr>
          <w:lang w:val="ca-ES"/>
        </w:rPr>
        <w:t xml:space="preserve">], aquesta mètrica és molt semblant a la puresa, però </w:t>
      </w:r>
      <w:r w:rsidR="004E64B3" w:rsidRPr="004E64B3">
        <w:rPr>
          <w:lang w:val="ca-ES"/>
        </w:rPr>
        <w:t xml:space="preserve">es </w:t>
      </w:r>
      <w:r w:rsidR="002A5CD6" w:rsidRPr="004E64B3">
        <w:rPr>
          <w:lang w:val="ca-ES"/>
        </w:rPr>
        <w:t xml:space="preserve">calculen </w:t>
      </w:r>
      <w:r w:rsidR="004E64B3" w:rsidRPr="004E64B3">
        <w:rPr>
          <w:lang w:val="ca-ES"/>
        </w:rPr>
        <w:t>de forma diferent,</w:t>
      </w:r>
      <w:r w:rsidR="002A5CD6" w:rsidRPr="004E64B3">
        <w:rPr>
          <w:lang w:val="ca-ES"/>
        </w:rPr>
        <w:t xml:space="preserve"> en el cas de la puresa, s’estudia si </w:t>
      </w:r>
      <w:r w:rsidR="004E64B3" w:rsidRPr="004E64B3">
        <w:rPr>
          <w:lang w:val="ca-ES"/>
        </w:rPr>
        <w:t xml:space="preserve">cada clúster conté </w:t>
      </w:r>
      <w:r w:rsidR="002A5CD6" w:rsidRPr="004E64B3">
        <w:rPr>
          <w:lang w:val="ca-ES"/>
        </w:rPr>
        <w:t>majorit</w:t>
      </w:r>
      <w:r w:rsidR="00DD5BFF">
        <w:rPr>
          <w:lang w:val="ca-ES"/>
        </w:rPr>
        <w:t>à</w:t>
      </w:r>
      <w:r w:rsidR="002A5CD6" w:rsidRPr="004E64B3">
        <w:rPr>
          <w:lang w:val="ca-ES"/>
        </w:rPr>
        <w:t>riament una cançó, en canvi, l’homogeneïtat mesura que tan uniformes són els cl</w:t>
      </w:r>
      <w:r w:rsidR="00DD5BFF">
        <w:rPr>
          <w:lang w:val="ca-ES"/>
        </w:rPr>
        <w:t>ú</w:t>
      </w:r>
      <w:r w:rsidR="002A5CD6" w:rsidRPr="004E64B3">
        <w:rPr>
          <w:lang w:val="ca-ES"/>
        </w:rPr>
        <w:t>sters</w:t>
      </w:r>
      <w:r w:rsidR="004E64B3" w:rsidRPr="004E64B3">
        <w:rPr>
          <w:lang w:val="ca-ES"/>
        </w:rPr>
        <w:t xml:space="preserve"> internament</w:t>
      </w:r>
      <w:r w:rsidR="002A5CD6" w:rsidRPr="004E64B3">
        <w:rPr>
          <w:lang w:val="ca-ES"/>
        </w:rPr>
        <w:t xml:space="preserve">, és a dir, si tots els </w:t>
      </w:r>
      <w:r w:rsidR="004E64B3" w:rsidRPr="004E64B3">
        <w:rPr>
          <w:lang w:val="ca-ES"/>
        </w:rPr>
        <w:t>fragment</w:t>
      </w:r>
      <w:r w:rsidR="002A5CD6" w:rsidRPr="004E64B3">
        <w:rPr>
          <w:lang w:val="ca-ES"/>
        </w:rPr>
        <w:t>s pertanyen a un</w:t>
      </w:r>
      <w:r w:rsidR="004E64B3" w:rsidRPr="004E64B3">
        <w:rPr>
          <w:lang w:val="ca-ES"/>
        </w:rPr>
        <w:t xml:space="preserve"> mateix clúster.</w:t>
      </w:r>
    </w:p>
    <w:p w14:paraId="030F5623" w14:textId="43DF4955" w:rsidR="002A5CD6" w:rsidRPr="004E64B3" w:rsidRDefault="00000000" w:rsidP="0084261F">
      <w:pPr>
        <w:pStyle w:val="PARAGRAPH"/>
        <w:rPr>
          <w:lang w:val="ca-ES"/>
        </w:rPr>
      </w:pPr>
      <w:r>
        <w:rPr>
          <w:noProof/>
          <w:lang w:val="ca-ES"/>
        </w:rPr>
        <w:pict w14:anchorId="7DF69A82">
          <v:shape id="_x0000_s1039" type="#_x0000_t202" style="position:absolute;left:0;text-align:left;margin-left:2.25pt;margin-top:2.2pt;width:221.5pt;height:63.2pt;z-index:251667456" strokecolor="white">
            <v:textbox>
              <w:txbxContent>
                <w:p w14:paraId="41C12F90" w14:textId="77777777" w:rsidR="002A5CD6" w:rsidRDefault="002A5CD6"/>
                <w:p w14:paraId="64D380A1" w14:textId="77777777" w:rsidR="002A5CD6" w:rsidRDefault="002A5CD6"/>
                <w:p w14:paraId="48FC4318" w14:textId="77777777" w:rsidR="002A5CD6" w:rsidRDefault="002A5CD6"/>
                <w:p w14:paraId="1D138217" w14:textId="77777777" w:rsidR="004E64B3" w:rsidRDefault="002A5CD6" w:rsidP="004E64B3">
                  <w:pPr>
                    <w:keepNext/>
                  </w:pPr>
                  <w:r>
                    <w:rPr>
                      <w:noProof/>
                    </w:rPr>
                    <w:drawing>
                      <wp:inline distT="0" distB="0" distL="0" distR="0" wp14:anchorId="0D660044" wp14:editId="3894064A">
                        <wp:extent cx="2620645" cy="474345"/>
                        <wp:effectExtent l="0" t="0" r="0" b="0"/>
                        <wp:docPr id="210771452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14524" name="Imagen 1" descr="Imagen que contiene Texto&#10;&#10;El contenido generado por IA puede ser incorrecto."/>
                                <pic:cNvPicPr/>
                              </pic:nvPicPr>
                              <pic:blipFill>
                                <a:blip r:embed="rId24"/>
                                <a:stretch>
                                  <a:fillRect/>
                                </a:stretch>
                              </pic:blipFill>
                              <pic:spPr>
                                <a:xfrm>
                                  <a:off x="0" y="0"/>
                                  <a:ext cx="2620645" cy="474345"/>
                                </a:xfrm>
                                <a:prstGeom prst="rect">
                                  <a:avLst/>
                                </a:prstGeom>
                              </pic:spPr>
                            </pic:pic>
                          </a:graphicData>
                        </a:graphic>
                      </wp:inline>
                    </w:drawing>
                  </w:r>
                </w:p>
                <w:p w14:paraId="107273B1" w14:textId="4923B02F" w:rsidR="004E64B3" w:rsidRPr="004E64B3" w:rsidRDefault="004E64B3" w:rsidP="004E64B3">
                  <w:pPr>
                    <w:pStyle w:val="Descripcin"/>
                    <w:jc w:val="center"/>
                    <w:rPr>
                      <w:i w:val="0"/>
                      <w:iCs w:val="0"/>
                      <w:color w:val="auto"/>
                      <w:sz w:val="16"/>
                      <w:szCs w:val="16"/>
                      <w:lang w:val="es-ES"/>
                    </w:rPr>
                  </w:pPr>
                  <w:r w:rsidRPr="004E64B3">
                    <w:rPr>
                      <w:i w:val="0"/>
                      <w:iCs w:val="0"/>
                      <w:color w:val="auto"/>
                      <w:sz w:val="16"/>
                      <w:szCs w:val="16"/>
                      <w:lang w:val="es-ES"/>
                    </w:rPr>
                    <w:t xml:space="preserve">Fig.9: </w:t>
                  </w:r>
                  <w:proofErr w:type="spellStart"/>
                  <w:r w:rsidRPr="004E64B3">
                    <w:rPr>
                      <w:i w:val="0"/>
                      <w:iCs w:val="0"/>
                      <w:color w:val="auto"/>
                      <w:sz w:val="16"/>
                      <w:szCs w:val="16"/>
                      <w:lang w:val="es-ES"/>
                    </w:rPr>
                    <w:t>Fòrmula</w:t>
                  </w:r>
                  <w:proofErr w:type="spellEnd"/>
                  <w:r w:rsidRPr="004E64B3">
                    <w:rPr>
                      <w:i w:val="0"/>
                      <w:iCs w:val="0"/>
                      <w:color w:val="auto"/>
                      <w:sz w:val="16"/>
                      <w:szCs w:val="16"/>
                      <w:lang w:val="es-ES"/>
                    </w:rPr>
                    <w:t xml:space="preserve"> de la </w:t>
                  </w:r>
                  <w:proofErr w:type="spellStart"/>
                  <w:r w:rsidRPr="004E64B3">
                    <w:rPr>
                      <w:i w:val="0"/>
                      <w:iCs w:val="0"/>
                      <w:color w:val="auto"/>
                      <w:sz w:val="16"/>
                      <w:szCs w:val="16"/>
                      <w:lang w:val="es-ES"/>
                    </w:rPr>
                    <w:t>homogeneïtat</w:t>
                  </w:r>
                  <w:proofErr w:type="spellEnd"/>
                </w:p>
                <w:p w14:paraId="21524B2E" w14:textId="5B42646D" w:rsidR="002A5CD6" w:rsidRPr="004E64B3" w:rsidRDefault="002A5CD6">
                  <w:pPr>
                    <w:rPr>
                      <w:lang w:val="es-ES"/>
                    </w:rPr>
                  </w:pPr>
                </w:p>
                <w:p w14:paraId="7C804BA2" w14:textId="77777777" w:rsidR="002A5CD6" w:rsidRPr="004E64B3" w:rsidRDefault="002A5CD6">
                  <w:pPr>
                    <w:rPr>
                      <w:lang w:val="es-ES"/>
                    </w:rPr>
                  </w:pPr>
                </w:p>
                <w:p w14:paraId="6AD95474" w14:textId="77777777" w:rsidR="002A5CD6" w:rsidRPr="004E64B3" w:rsidRDefault="002A5CD6">
                  <w:pPr>
                    <w:rPr>
                      <w:lang w:val="es-ES"/>
                    </w:rPr>
                  </w:pPr>
                </w:p>
              </w:txbxContent>
            </v:textbox>
          </v:shape>
        </w:pict>
      </w:r>
    </w:p>
    <w:p w14:paraId="07481FD4" w14:textId="5104CD0D" w:rsidR="002A5CD6" w:rsidRPr="004E64B3" w:rsidRDefault="00FA3910" w:rsidP="0084261F">
      <w:pPr>
        <w:pStyle w:val="PARAGRAPH"/>
        <w:rPr>
          <w:lang w:val="ca-ES"/>
        </w:rPr>
      </w:pPr>
      <w:r>
        <w:rPr>
          <w:lang w:val="ca-ES"/>
        </w:rPr>
        <w:t>´</w:t>
      </w:r>
    </w:p>
    <w:p w14:paraId="1EA6A489" w14:textId="77777777" w:rsidR="00575036" w:rsidRPr="004E64B3" w:rsidRDefault="00575036" w:rsidP="0084261F">
      <w:pPr>
        <w:pStyle w:val="PARAGRAPH"/>
        <w:rPr>
          <w:lang w:val="ca-ES"/>
        </w:rPr>
      </w:pPr>
    </w:p>
    <w:p w14:paraId="4E452166" w14:textId="77777777" w:rsidR="00575036" w:rsidRPr="004E64B3" w:rsidRDefault="00575036" w:rsidP="0084261F">
      <w:pPr>
        <w:pStyle w:val="PARAGRAPH"/>
        <w:rPr>
          <w:lang w:val="ca-ES"/>
        </w:rPr>
      </w:pPr>
    </w:p>
    <w:p w14:paraId="02ACFFB3" w14:textId="00BF1819" w:rsidR="00575036" w:rsidRPr="004E64B3" w:rsidRDefault="00575036" w:rsidP="0084261F">
      <w:pPr>
        <w:pStyle w:val="PARAGRAPH"/>
        <w:rPr>
          <w:lang w:val="ca-ES"/>
        </w:rPr>
      </w:pPr>
    </w:p>
    <w:p w14:paraId="67F8111C" w14:textId="1D59594A" w:rsidR="004E64B3" w:rsidRPr="004E64B3" w:rsidRDefault="004E64B3" w:rsidP="0084261F">
      <w:pPr>
        <w:pStyle w:val="PARAGRAPH"/>
        <w:rPr>
          <w:lang w:val="ca-ES"/>
        </w:rPr>
      </w:pPr>
    </w:p>
    <w:p w14:paraId="66349FF5" w14:textId="50BF5D55" w:rsidR="004E64B3" w:rsidRDefault="004E64B3" w:rsidP="0084261F">
      <w:pPr>
        <w:pStyle w:val="PARAGRAPH"/>
        <w:rPr>
          <w:lang w:val="ca-ES"/>
        </w:rPr>
      </w:pPr>
      <w:r w:rsidRPr="004E64B3">
        <w:rPr>
          <w:lang w:val="ca-ES"/>
        </w:rPr>
        <w:t>La fórmula de l</w:t>
      </w:r>
      <w:r w:rsidR="00DD5BFF">
        <w:rPr>
          <w:lang w:val="ca-ES"/>
        </w:rPr>
        <w:t>’</w:t>
      </w:r>
      <w:r w:rsidRPr="004E64B3">
        <w:rPr>
          <w:lang w:val="ca-ES"/>
        </w:rPr>
        <w:t>homogeneïtat com s’observa a la Figura 9, es basa en l’entropia, que mesura la incerte</w:t>
      </w:r>
      <w:r>
        <w:rPr>
          <w:lang w:val="ca-ES"/>
        </w:rPr>
        <w:t>s</w:t>
      </w:r>
      <w:r w:rsidRPr="004E64B3">
        <w:rPr>
          <w:lang w:val="ca-ES"/>
        </w:rPr>
        <w:t>a que hi ha entre les clas</w:t>
      </w:r>
      <w:r w:rsidR="00DD5BFF">
        <w:rPr>
          <w:lang w:val="ca-ES"/>
        </w:rPr>
        <w:t>s</w:t>
      </w:r>
      <w:r w:rsidRPr="004E64B3">
        <w:rPr>
          <w:lang w:val="ca-ES"/>
        </w:rPr>
        <w:t>es dins un mateix cl</w:t>
      </w:r>
      <w:r w:rsidR="00DD5BFF">
        <w:rPr>
          <w:lang w:val="ca-ES"/>
        </w:rPr>
        <w:t>ú</w:t>
      </w:r>
      <w:r w:rsidRPr="004E64B3">
        <w:rPr>
          <w:lang w:val="ca-ES"/>
        </w:rPr>
        <w:t>ster. Si no hi ha incerte</w:t>
      </w:r>
      <w:r>
        <w:rPr>
          <w:lang w:val="ca-ES"/>
        </w:rPr>
        <w:t>s</w:t>
      </w:r>
      <w:r w:rsidRPr="004E64B3">
        <w:rPr>
          <w:lang w:val="ca-ES"/>
        </w:rPr>
        <w:t>a entre cançons, l</w:t>
      </w:r>
      <w:r w:rsidR="00DD5BFF">
        <w:rPr>
          <w:lang w:val="ca-ES"/>
        </w:rPr>
        <w:t>’</w:t>
      </w:r>
      <w:r w:rsidRPr="004E64B3">
        <w:rPr>
          <w:lang w:val="ca-ES"/>
        </w:rPr>
        <w:t xml:space="preserve">homogeneïtat és 1. </w:t>
      </w:r>
    </w:p>
    <w:p w14:paraId="68A16547" w14:textId="586C7406" w:rsidR="004E64B3" w:rsidRDefault="00000000" w:rsidP="0084261F">
      <w:pPr>
        <w:pStyle w:val="PARAGRAPH"/>
        <w:rPr>
          <w:lang w:val="ca-ES"/>
        </w:rPr>
      </w:pPr>
      <w:r>
        <w:rPr>
          <w:noProof/>
        </w:rPr>
        <w:pict w14:anchorId="24AEEC58">
          <v:shape id="_x0000_s1046" type="#_x0000_t202" style="position:absolute;left:0;text-align:left;margin-left:265.3pt;margin-top:36.6pt;width:235pt;height:177.65pt;z-index:251675648;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21F93BBF" w14:textId="77777777" w:rsidR="00122D5C" w:rsidRDefault="00122D5C">
                  <w:pPr>
                    <w:rPr>
                      <w:noProof/>
                      <w:lang w:val="es-ES"/>
                    </w:rPr>
                  </w:pPr>
                </w:p>
                <w:p w14:paraId="4DFFA86E" w14:textId="77777777" w:rsidR="00122D5C" w:rsidRDefault="00122D5C">
                  <w:pPr>
                    <w:rPr>
                      <w:noProof/>
                      <w:lang w:val="es-ES"/>
                    </w:rPr>
                  </w:pPr>
                </w:p>
                <w:p w14:paraId="769619DE" w14:textId="77777777" w:rsidR="00122D5C" w:rsidRDefault="00122D5C">
                  <w:pPr>
                    <w:rPr>
                      <w:noProof/>
                      <w:lang w:val="es-ES"/>
                    </w:rPr>
                  </w:pPr>
                </w:p>
                <w:p w14:paraId="6D8DC47D" w14:textId="77777777" w:rsidR="00122D5C" w:rsidRDefault="00122D5C">
                  <w:pPr>
                    <w:rPr>
                      <w:noProof/>
                      <w:lang w:val="es-ES"/>
                    </w:rPr>
                  </w:pPr>
                </w:p>
                <w:p w14:paraId="15702BC9" w14:textId="77777777" w:rsidR="00122D5C" w:rsidRDefault="00122D5C">
                  <w:pPr>
                    <w:rPr>
                      <w:noProof/>
                      <w:lang w:val="es-ES"/>
                    </w:rPr>
                  </w:pPr>
                </w:p>
                <w:p w14:paraId="0FA7DB6E" w14:textId="77777777" w:rsidR="00122D5C" w:rsidRDefault="00122D5C">
                  <w:pPr>
                    <w:rPr>
                      <w:noProof/>
                      <w:lang w:val="es-ES"/>
                    </w:rPr>
                  </w:pPr>
                </w:p>
                <w:p w14:paraId="693F3CEC" w14:textId="77777777" w:rsidR="00122D5C" w:rsidRDefault="00122D5C">
                  <w:pPr>
                    <w:rPr>
                      <w:noProof/>
                      <w:lang w:val="es-ES"/>
                    </w:rPr>
                  </w:pPr>
                </w:p>
                <w:p w14:paraId="3CF34B59" w14:textId="77777777" w:rsidR="00122D5C" w:rsidRDefault="00122D5C">
                  <w:pPr>
                    <w:rPr>
                      <w:noProof/>
                      <w:lang w:val="es-ES"/>
                    </w:rPr>
                  </w:pPr>
                </w:p>
                <w:p w14:paraId="421F1F0F" w14:textId="77777777" w:rsidR="00122D5C" w:rsidRDefault="00122D5C">
                  <w:pPr>
                    <w:rPr>
                      <w:noProof/>
                      <w:lang w:val="es-ES"/>
                    </w:rPr>
                  </w:pPr>
                </w:p>
                <w:p w14:paraId="30187186" w14:textId="77777777" w:rsidR="00122D5C" w:rsidRDefault="00122D5C">
                  <w:pPr>
                    <w:rPr>
                      <w:noProof/>
                      <w:lang w:val="es-ES"/>
                    </w:rPr>
                  </w:pPr>
                </w:p>
                <w:p w14:paraId="7753AB9F" w14:textId="77777777" w:rsidR="00122D5C" w:rsidRDefault="00122D5C">
                  <w:pPr>
                    <w:rPr>
                      <w:noProof/>
                      <w:lang w:val="es-ES"/>
                    </w:rPr>
                  </w:pPr>
                </w:p>
                <w:p w14:paraId="7AF4328B" w14:textId="77777777" w:rsidR="00122D5C" w:rsidRDefault="00122D5C">
                  <w:pPr>
                    <w:rPr>
                      <w:noProof/>
                      <w:lang w:val="es-ES"/>
                    </w:rPr>
                  </w:pPr>
                </w:p>
                <w:p w14:paraId="21C2667D" w14:textId="77777777" w:rsidR="00122D5C" w:rsidRDefault="00122D5C" w:rsidP="00122D5C">
                  <w:pPr>
                    <w:keepNext/>
                    <w:jc w:val="center"/>
                  </w:pPr>
                  <w:r>
                    <w:rPr>
                      <w:noProof/>
                      <w:lang w:val="es-ES"/>
                    </w:rPr>
                    <w:drawing>
                      <wp:inline distT="0" distB="0" distL="0" distR="0" wp14:anchorId="268F4D3A" wp14:editId="1944B0BF">
                        <wp:extent cx="2363575" cy="1890000"/>
                        <wp:effectExtent l="0" t="0" r="0" b="0"/>
                        <wp:docPr id="1645955424" name="Imagen 8"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55424" name="Imagen 8" descr="Gráfico&#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2363575" cy="1890000"/>
                                </a:xfrm>
                                <a:prstGeom prst="rect">
                                  <a:avLst/>
                                </a:prstGeom>
                              </pic:spPr>
                            </pic:pic>
                          </a:graphicData>
                        </a:graphic>
                      </wp:inline>
                    </w:drawing>
                  </w:r>
                </w:p>
                <w:p w14:paraId="39E28D12" w14:textId="6CEF3C20" w:rsidR="00122D5C" w:rsidRPr="00122D5C" w:rsidRDefault="00966DCC" w:rsidP="00122D5C">
                  <w:pPr>
                    <w:pStyle w:val="Descripcin"/>
                    <w:jc w:val="center"/>
                    <w:rPr>
                      <w:i w:val="0"/>
                      <w:iCs w:val="0"/>
                      <w:color w:val="auto"/>
                      <w:sz w:val="16"/>
                      <w:szCs w:val="16"/>
                      <w:lang w:val="es-ES"/>
                    </w:rPr>
                  </w:pPr>
                  <w:r>
                    <w:rPr>
                      <w:i w:val="0"/>
                      <w:iCs w:val="0"/>
                      <w:color w:val="auto"/>
                      <w:sz w:val="16"/>
                      <w:szCs w:val="16"/>
                      <w:lang w:val="es-ES"/>
                    </w:rPr>
                    <w:t xml:space="preserve">   </w:t>
                  </w:r>
                  <w:r w:rsidR="00122D5C" w:rsidRPr="00122D5C">
                    <w:rPr>
                      <w:i w:val="0"/>
                      <w:iCs w:val="0"/>
                      <w:color w:val="auto"/>
                      <w:sz w:val="16"/>
                      <w:szCs w:val="16"/>
                      <w:lang w:val="es-ES"/>
                    </w:rPr>
                    <w:t xml:space="preserve">Fig.12: Mapa de calor del nombre de clúster </w:t>
                  </w:r>
                  <w:proofErr w:type="spellStart"/>
                  <w:r w:rsidR="00122D5C" w:rsidRPr="00122D5C">
                    <w:rPr>
                      <w:i w:val="0"/>
                      <w:iCs w:val="0"/>
                      <w:color w:val="auto"/>
                      <w:sz w:val="16"/>
                      <w:szCs w:val="16"/>
                      <w:lang w:val="es-ES"/>
                    </w:rPr>
                    <w:t>pel</w:t>
                  </w:r>
                  <w:proofErr w:type="spellEnd"/>
                  <w:r w:rsidR="00122D5C" w:rsidRPr="00122D5C">
                    <w:rPr>
                      <w:i w:val="0"/>
                      <w:iCs w:val="0"/>
                      <w:color w:val="auto"/>
                      <w:sz w:val="16"/>
                      <w:szCs w:val="16"/>
                      <w:lang w:val="es-ES"/>
                    </w:rPr>
                    <w:t xml:space="preserve"> tercer mètode</w:t>
                  </w:r>
                </w:p>
                <w:p w14:paraId="3AB870A4" w14:textId="666DEA4D" w:rsidR="00122D5C" w:rsidRDefault="00122D5C" w:rsidP="00122D5C">
                  <w:pPr>
                    <w:jc w:val="center"/>
                    <w:rPr>
                      <w:noProof/>
                      <w:lang w:val="es-ES"/>
                    </w:rPr>
                  </w:pPr>
                </w:p>
                <w:p w14:paraId="5878052B" w14:textId="77777777" w:rsidR="00122D5C" w:rsidRDefault="00122D5C">
                  <w:pPr>
                    <w:rPr>
                      <w:noProof/>
                      <w:lang w:val="es-ES"/>
                    </w:rPr>
                  </w:pPr>
                </w:p>
                <w:p w14:paraId="1AB6F1F9" w14:textId="77777777" w:rsidR="00122D5C" w:rsidRDefault="00122D5C">
                  <w:pPr>
                    <w:rPr>
                      <w:noProof/>
                      <w:lang w:val="es-ES"/>
                    </w:rPr>
                  </w:pPr>
                </w:p>
                <w:p w14:paraId="443DD164" w14:textId="77777777" w:rsidR="00122D5C" w:rsidRDefault="00122D5C">
                  <w:pPr>
                    <w:rPr>
                      <w:noProof/>
                      <w:lang w:val="es-ES"/>
                    </w:rPr>
                  </w:pPr>
                </w:p>
                <w:p w14:paraId="39DEBBEB" w14:textId="77777777" w:rsidR="00122D5C" w:rsidRDefault="00122D5C">
                  <w:pPr>
                    <w:rPr>
                      <w:noProof/>
                      <w:lang w:val="es-ES"/>
                    </w:rPr>
                  </w:pPr>
                </w:p>
                <w:p w14:paraId="02882EBA" w14:textId="77777777" w:rsidR="00122D5C" w:rsidRDefault="00122D5C">
                  <w:pPr>
                    <w:rPr>
                      <w:noProof/>
                      <w:lang w:val="es-ES"/>
                    </w:rPr>
                  </w:pPr>
                </w:p>
                <w:p w14:paraId="07707706" w14:textId="3D7535DD" w:rsidR="00122D5C" w:rsidRPr="00122D5C" w:rsidRDefault="00122D5C">
                  <w:pPr>
                    <w:rPr>
                      <w:lang w:val="es-ES"/>
                    </w:rPr>
                  </w:pPr>
                </w:p>
              </w:txbxContent>
            </v:textbox>
            <w10:wrap type="square"/>
          </v:shape>
        </w:pict>
      </w:r>
      <w:r w:rsidR="004E64B3">
        <w:rPr>
          <w:lang w:val="ca-ES"/>
        </w:rPr>
        <w:t xml:space="preserve">A partir dels resultats de les mètriques, s’exploraran els clústers que tinguin valors més baixos que 1, per analitzar si els fragments </w:t>
      </w:r>
      <w:r w:rsidR="005E6C14">
        <w:rPr>
          <w:lang w:val="ca-ES"/>
        </w:rPr>
        <w:t>agrupats de diferents cançons són semblants i validar la hipòtesi</w:t>
      </w:r>
      <w:r w:rsidR="00627D98">
        <w:rPr>
          <w:lang w:val="ca-ES"/>
        </w:rPr>
        <w:t>.</w:t>
      </w:r>
    </w:p>
    <w:p w14:paraId="0BAF4AA0" w14:textId="7364C546" w:rsidR="00627D98" w:rsidRDefault="005E6C14" w:rsidP="0084261F">
      <w:pPr>
        <w:pStyle w:val="PARAGRAPH"/>
        <w:rPr>
          <w:lang w:val="ca-ES"/>
        </w:rPr>
      </w:pPr>
      <w:r>
        <w:rPr>
          <w:lang w:val="ca-ES"/>
        </w:rPr>
        <w:t xml:space="preserve">Per aquesta part s’avaluaran cada conjunt de cançons semblants dels tres mètodes, utilitzant la mètrica d’alineació temporal dinàmica, </w:t>
      </w:r>
      <w:proofErr w:type="spellStart"/>
      <w:r>
        <w:rPr>
          <w:i/>
          <w:iCs/>
          <w:lang w:val="ca-ES"/>
        </w:rPr>
        <w:t>Dynamic</w:t>
      </w:r>
      <w:proofErr w:type="spellEnd"/>
      <w:r>
        <w:rPr>
          <w:i/>
          <w:iCs/>
          <w:lang w:val="ca-ES"/>
        </w:rPr>
        <w:t xml:space="preserve"> </w:t>
      </w:r>
      <w:proofErr w:type="spellStart"/>
      <w:r>
        <w:rPr>
          <w:i/>
          <w:iCs/>
          <w:lang w:val="ca-ES"/>
        </w:rPr>
        <w:t>Time</w:t>
      </w:r>
      <w:proofErr w:type="spellEnd"/>
      <w:r>
        <w:rPr>
          <w:i/>
          <w:iCs/>
          <w:lang w:val="ca-ES"/>
        </w:rPr>
        <w:t xml:space="preserve"> </w:t>
      </w:r>
      <w:proofErr w:type="spellStart"/>
      <w:r>
        <w:rPr>
          <w:i/>
          <w:iCs/>
          <w:lang w:val="ca-ES"/>
        </w:rPr>
        <w:t>Warping</w:t>
      </w:r>
      <w:proofErr w:type="spellEnd"/>
      <w:r>
        <w:rPr>
          <w:i/>
          <w:iCs/>
          <w:lang w:val="ca-ES"/>
        </w:rPr>
        <w:t xml:space="preserve"> (DTW)</w:t>
      </w:r>
      <w:r>
        <w:rPr>
          <w:lang w:val="ca-ES"/>
        </w:rPr>
        <w:t xml:space="preserve"> [</w:t>
      </w:r>
      <w:r w:rsidR="00627D98">
        <w:rPr>
          <w:lang w:val="ca-ES"/>
        </w:rPr>
        <w:t>1</w:t>
      </w:r>
      <w:r w:rsidR="00B75CDE">
        <w:rPr>
          <w:lang w:val="ca-ES"/>
        </w:rPr>
        <w:t>7</w:t>
      </w:r>
      <w:r w:rsidR="00627D98">
        <w:rPr>
          <w:lang w:val="ca-ES"/>
        </w:rPr>
        <w:t>], que permet comparar seqüències temporals.</w:t>
      </w:r>
    </w:p>
    <w:p w14:paraId="79487CEC" w14:textId="7A294A08" w:rsidR="004E64B3" w:rsidRPr="004E64B3" w:rsidRDefault="00627D98" w:rsidP="008A7AAD">
      <w:pPr>
        <w:pStyle w:val="PARAGRAPH"/>
        <w:rPr>
          <w:lang w:val="ca-ES"/>
        </w:rPr>
      </w:pPr>
      <w:r>
        <w:rPr>
          <w:lang w:val="ca-ES"/>
        </w:rPr>
        <w:t xml:space="preserve">De cada cançó s’extraurà pel primer mètode el seu </w:t>
      </w:r>
      <w:proofErr w:type="spellStart"/>
      <w:r>
        <w:rPr>
          <w:lang w:val="ca-ES"/>
        </w:rPr>
        <w:t>espec</w:t>
      </w:r>
      <w:r w:rsidR="00DD5BFF">
        <w:rPr>
          <w:lang w:val="ca-ES"/>
        </w:rPr>
        <w:t>r</w:t>
      </w:r>
      <w:r>
        <w:rPr>
          <w:lang w:val="ca-ES"/>
        </w:rPr>
        <w:t>tograma</w:t>
      </w:r>
      <w:proofErr w:type="spellEnd"/>
      <w:r>
        <w:rPr>
          <w:lang w:val="ca-ES"/>
        </w:rPr>
        <w:t>, pel segon mètode els MFCC, i pel tercer mètode el cromatograma. D’aquesta manera el DTW pot determinar si són semblants o no.</w:t>
      </w:r>
    </w:p>
    <w:p w14:paraId="32E171D9" w14:textId="6917D470" w:rsidR="000D0902" w:rsidRDefault="000D0902" w:rsidP="000D0902">
      <w:pPr>
        <w:pStyle w:val="Ttulo2"/>
        <w:rPr>
          <w:lang w:val="ca-ES"/>
        </w:rPr>
      </w:pPr>
      <w:r w:rsidRPr="004E64B3">
        <w:rPr>
          <w:lang w:val="ca-ES"/>
        </w:rPr>
        <w:t>5.3 Validació d’agrupacions HDBSCAN</w:t>
      </w:r>
    </w:p>
    <w:p w14:paraId="6DAB402B" w14:textId="730032D3" w:rsidR="008A7AAD" w:rsidRPr="008A7AAD" w:rsidRDefault="008A7AAD" w:rsidP="008A7AAD">
      <w:pPr>
        <w:pStyle w:val="PARAGRAPHnoindent"/>
        <w:rPr>
          <w:lang w:val="ca-ES"/>
        </w:rPr>
      </w:pPr>
      <w:r>
        <w:rPr>
          <w:lang w:val="ca-ES"/>
        </w:rPr>
        <w:t>Es farà el mateix experiment realitzat per DBSCAN per validar els clústers.</w:t>
      </w:r>
    </w:p>
    <w:p w14:paraId="350D3E4D" w14:textId="1C004A6E" w:rsidR="000A7DFD" w:rsidRDefault="000D0902" w:rsidP="000D0902">
      <w:pPr>
        <w:pStyle w:val="Ttulo1"/>
        <w:spacing w:line="240" w:lineRule="auto"/>
        <w:rPr>
          <w:color w:val="000000"/>
          <w:lang w:val="ca-ES"/>
        </w:rPr>
      </w:pPr>
      <w:r w:rsidRPr="004E64B3">
        <w:rPr>
          <w:color w:val="000000"/>
          <w:lang w:val="ca-ES"/>
        </w:rPr>
        <w:t>6</w:t>
      </w:r>
      <w:r w:rsidRPr="004E64B3">
        <w:rPr>
          <w:color w:val="000000"/>
          <w:lang w:val="ca-ES"/>
        </w:rPr>
        <w:tab/>
        <w:t>Resultats</w:t>
      </w:r>
    </w:p>
    <w:p w14:paraId="57FC6845" w14:textId="55F421CF" w:rsidR="008A7AAD" w:rsidRDefault="00515202" w:rsidP="008A7AAD">
      <w:pPr>
        <w:pStyle w:val="PARAGRAPHnoindent"/>
        <w:rPr>
          <w:lang w:val="ca-ES"/>
        </w:rPr>
      </w:pPr>
      <w:r>
        <w:rPr>
          <w:lang w:val="ca-ES"/>
        </w:rPr>
        <w:t>En aquesta secció, s’analitzar</w:t>
      </w:r>
      <w:r w:rsidR="00DD5BFF">
        <w:rPr>
          <w:lang w:val="ca-ES"/>
        </w:rPr>
        <w:t>a</w:t>
      </w:r>
      <w:r>
        <w:rPr>
          <w:lang w:val="ca-ES"/>
        </w:rPr>
        <w:t>n els resultats dels experiments plantejats en el disseny experimental.</w:t>
      </w:r>
    </w:p>
    <w:p w14:paraId="30B0CA98" w14:textId="4CB2C3C4" w:rsidR="00515202" w:rsidRDefault="00515202" w:rsidP="00515202">
      <w:pPr>
        <w:pStyle w:val="Ttulo2"/>
        <w:rPr>
          <w:lang w:val="ca-ES"/>
        </w:rPr>
      </w:pPr>
      <w:r>
        <w:rPr>
          <w:lang w:val="ca-ES"/>
        </w:rPr>
        <w:t>6.1 Funcionament DBSCAN</w:t>
      </w:r>
    </w:p>
    <w:p w14:paraId="5457267C" w14:textId="77777777" w:rsidR="00DD5BFF" w:rsidRDefault="00DD5BFF" w:rsidP="00DD5BFF">
      <w:pPr>
        <w:pStyle w:val="PARAGRAPHnoindent"/>
        <w:rPr>
          <w:lang w:val="ca-ES"/>
        </w:rPr>
      </w:pPr>
    </w:p>
    <w:p w14:paraId="0CF21967" w14:textId="77777777" w:rsidR="00DD5BFF" w:rsidRDefault="00DD5BFF" w:rsidP="00DD5BFF">
      <w:pPr>
        <w:pStyle w:val="PARAGRAPH"/>
        <w:rPr>
          <w:lang w:val="ca-ES"/>
        </w:rPr>
      </w:pPr>
    </w:p>
    <w:p w14:paraId="2FDB73E8" w14:textId="77777777" w:rsidR="00DD5BFF" w:rsidRDefault="00DD5BFF" w:rsidP="00DD5BFF">
      <w:pPr>
        <w:pStyle w:val="PARAGRAPH"/>
        <w:rPr>
          <w:lang w:val="ca-ES"/>
        </w:rPr>
      </w:pPr>
    </w:p>
    <w:p w14:paraId="6F655AAF" w14:textId="77777777" w:rsidR="00DD5BFF" w:rsidRDefault="00DD5BFF" w:rsidP="00DD5BFF">
      <w:pPr>
        <w:pStyle w:val="PARAGRAPH"/>
        <w:rPr>
          <w:lang w:val="ca-ES"/>
        </w:rPr>
      </w:pPr>
    </w:p>
    <w:p w14:paraId="3864FFCE" w14:textId="77777777" w:rsidR="00DD5BFF" w:rsidRDefault="00DD5BFF" w:rsidP="00DD5BFF">
      <w:pPr>
        <w:pStyle w:val="PARAGRAPH"/>
        <w:rPr>
          <w:lang w:val="ca-ES"/>
        </w:rPr>
      </w:pPr>
    </w:p>
    <w:p w14:paraId="0F947146" w14:textId="77777777" w:rsidR="00DD5BFF" w:rsidRDefault="00DD5BFF" w:rsidP="00DD5BFF">
      <w:pPr>
        <w:pStyle w:val="PARAGRAPH"/>
        <w:rPr>
          <w:lang w:val="ca-ES"/>
        </w:rPr>
      </w:pPr>
    </w:p>
    <w:p w14:paraId="064E181A" w14:textId="77777777" w:rsidR="00DD5BFF" w:rsidRDefault="00DD5BFF" w:rsidP="00DD5BFF">
      <w:pPr>
        <w:pStyle w:val="PARAGRAPH"/>
        <w:rPr>
          <w:lang w:val="ca-ES"/>
        </w:rPr>
      </w:pPr>
    </w:p>
    <w:p w14:paraId="6B824BE0" w14:textId="77777777" w:rsidR="00DD5BFF" w:rsidRPr="00DD5BFF" w:rsidRDefault="00DD5BFF" w:rsidP="00DD5BFF">
      <w:pPr>
        <w:pStyle w:val="PARAGRAPH"/>
        <w:rPr>
          <w:lang w:val="ca-ES"/>
        </w:rPr>
      </w:pPr>
    </w:p>
    <w:p w14:paraId="1E2CFF82" w14:textId="77777777" w:rsidR="00D05507" w:rsidRDefault="00D05507" w:rsidP="00D05507">
      <w:pPr>
        <w:pStyle w:val="PARAGRAPHnoindent"/>
        <w:rPr>
          <w:lang w:val="ca-ES"/>
        </w:rPr>
      </w:pPr>
    </w:p>
    <w:p w14:paraId="67BF5280" w14:textId="77777777" w:rsidR="00D05507" w:rsidRDefault="00D05507" w:rsidP="00D05507">
      <w:pPr>
        <w:pStyle w:val="PARAGRAPH"/>
        <w:rPr>
          <w:lang w:val="ca-ES"/>
        </w:rPr>
      </w:pPr>
    </w:p>
    <w:p w14:paraId="1BCD6CD6" w14:textId="77777777" w:rsidR="00D05507" w:rsidRDefault="00D05507" w:rsidP="00D05507">
      <w:pPr>
        <w:pStyle w:val="PARAGRAPH"/>
        <w:rPr>
          <w:lang w:val="ca-ES"/>
        </w:rPr>
      </w:pPr>
    </w:p>
    <w:p w14:paraId="348D85A0" w14:textId="77777777" w:rsidR="00D05507" w:rsidRDefault="00D05507" w:rsidP="00D05507">
      <w:pPr>
        <w:pStyle w:val="PARAGRAPH"/>
        <w:rPr>
          <w:lang w:val="ca-ES"/>
        </w:rPr>
      </w:pPr>
    </w:p>
    <w:p w14:paraId="6413F8DD" w14:textId="01FE11B6" w:rsidR="00D05507" w:rsidRPr="00D05507" w:rsidRDefault="00000000" w:rsidP="00D05507">
      <w:pPr>
        <w:pStyle w:val="PARAGRAPH"/>
        <w:rPr>
          <w:lang w:val="ca-ES"/>
        </w:rPr>
      </w:pPr>
      <w:r>
        <w:rPr>
          <w:noProof/>
          <w:lang w:val="ca-ES"/>
        </w:rPr>
        <w:pict w14:anchorId="0AFA1237">
          <v:shape id="_x0000_s1044" type="#_x0000_t202" style="position:absolute;left:0;text-align:left;margin-left:9.15pt;margin-top:-23.45pt;width:234.85pt;height:177.6pt;z-index:251671552" strokecolor="white">
            <v:textbox>
              <w:txbxContent>
                <w:p w14:paraId="50345CDF" w14:textId="77777777" w:rsidR="00D05507" w:rsidRDefault="00D05507"/>
                <w:p w14:paraId="217231EC" w14:textId="77777777" w:rsidR="00D05507" w:rsidRDefault="00D05507"/>
                <w:p w14:paraId="42EE555A" w14:textId="77777777" w:rsidR="00D05507" w:rsidRDefault="00D05507"/>
                <w:p w14:paraId="488F1D7E" w14:textId="77777777" w:rsidR="00D05507" w:rsidRDefault="00D05507"/>
                <w:p w14:paraId="721F6B14" w14:textId="77777777" w:rsidR="00D05507" w:rsidRDefault="00D05507"/>
                <w:p w14:paraId="71C8AF75" w14:textId="77777777" w:rsidR="00D05507" w:rsidRDefault="00D05507"/>
                <w:p w14:paraId="0DE623EC" w14:textId="77777777" w:rsidR="00D05507" w:rsidRDefault="00D05507"/>
                <w:p w14:paraId="0BF5B8AA" w14:textId="77777777" w:rsidR="00D05507" w:rsidRDefault="00D05507"/>
                <w:p w14:paraId="380B7919" w14:textId="77777777" w:rsidR="00D05507" w:rsidRDefault="00D05507"/>
                <w:p w14:paraId="265AF134" w14:textId="77777777" w:rsidR="00D05507" w:rsidRDefault="00D05507"/>
                <w:p w14:paraId="0E44136D" w14:textId="77777777" w:rsidR="00D05507" w:rsidRDefault="00D05507"/>
                <w:p w14:paraId="65B3E2D9" w14:textId="77777777" w:rsidR="00D05507" w:rsidRDefault="00D05507"/>
                <w:p w14:paraId="5014FCCC" w14:textId="77777777" w:rsidR="00122D5C" w:rsidRDefault="00D05507" w:rsidP="00122D5C">
                  <w:pPr>
                    <w:keepNext/>
                    <w:jc w:val="center"/>
                  </w:pPr>
                  <w:r>
                    <w:rPr>
                      <w:noProof/>
                    </w:rPr>
                    <w:drawing>
                      <wp:inline distT="0" distB="0" distL="0" distR="0" wp14:anchorId="1CB275D7" wp14:editId="0A04813F">
                        <wp:extent cx="2366183" cy="1892300"/>
                        <wp:effectExtent l="0" t="0" r="0" b="0"/>
                        <wp:docPr id="39040670" name="Imagen 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0670" name="Imagen 3" descr="Gráfico&#10;&#10;El contenido generado por IA puede ser incorrecto."/>
                                <pic:cNvPicPr/>
                              </pic:nvPicPr>
                              <pic:blipFill>
                                <a:blip r:embed="rId26">
                                  <a:extLst>
                                    <a:ext uri="{28A0092B-C50C-407E-A947-70E740481C1C}">
                                      <a14:useLocalDpi xmlns:a14="http://schemas.microsoft.com/office/drawing/2010/main" val="0"/>
                                    </a:ext>
                                  </a:extLst>
                                </a:blip>
                                <a:stretch>
                                  <a:fillRect/>
                                </a:stretch>
                              </pic:blipFill>
                              <pic:spPr>
                                <a:xfrm>
                                  <a:off x="0" y="0"/>
                                  <a:ext cx="2381877" cy="1904851"/>
                                </a:xfrm>
                                <a:prstGeom prst="rect">
                                  <a:avLst/>
                                </a:prstGeom>
                              </pic:spPr>
                            </pic:pic>
                          </a:graphicData>
                        </a:graphic>
                      </wp:inline>
                    </w:drawing>
                  </w:r>
                </w:p>
                <w:p w14:paraId="5032F121" w14:textId="65B37749" w:rsidR="00122D5C" w:rsidRPr="00122D5C" w:rsidRDefault="00122D5C" w:rsidP="00122D5C">
                  <w:pPr>
                    <w:pStyle w:val="Descripcin"/>
                    <w:jc w:val="center"/>
                    <w:rPr>
                      <w:i w:val="0"/>
                      <w:iCs w:val="0"/>
                      <w:color w:val="auto"/>
                      <w:sz w:val="16"/>
                      <w:szCs w:val="16"/>
                      <w:lang w:val="es-ES"/>
                    </w:rPr>
                  </w:pPr>
                  <w:r w:rsidRPr="00122D5C">
                    <w:rPr>
                      <w:i w:val="0"/>
                      <w:iCs w:val="0"/>
                      <w:color w:val="auto"/>
                      <w:sz w:val="16"/>
                      <w:szCs w:val="16"/>
                      <w:lang w:val="es-ES"/>
                    </w:rPr>
                    <w:t xml:space="preserve">Fig.10: Mapa de calor del nombre de </w:t>
                  </w:r>
                  <w:proofErr w:type="spellStart"/>
                  <w:r w:rsidRPr="00122D5C">
                    <w:rPr>
                      <w:i w:val="0"/>
                      <w:iCs w:val="0"/>
                      <w:color w:val="auto"/>
                      <w:sz w:val="16"/>
                      <w:szCs w:val="16"/>
                      <w:lang w:val="es-ES"/>
                    </w:rPr>
                    <w:t>clústers</w:t>
                  </w:r>
                  <w:proofErr w:type="spellEnd"/>
                  <w:r w:rsidRPr="00122D5C">
                    <w:rPr>
                      <w:i w:val="0"/>
                      <w:iCs w:val="0"/>
                      <w:color w:val="auto"/>
                      <w:sz w:val="16"/>
                      <w:szCs w:val="16"/>
                      <w:lang w:val="es-ES"/>
                    </w:rPr>
                    <w:t xml:space="preserve"> pel primer </w:t>
                  </w:r>
                  <w:proofErr w:type="spellStart"/>
                  <w:r w:rsidRPr="00122D5C">
                    <w:rPr>
                      <w:i w:val="0"/>
                      <w:iCs w:val="0"/>
                      <w:color w:val="auto"/>
                      <w:sz w:val="16"/>
                      <w:szCs w:val="16"/>
                      <w:lang w:val="es-ES"/>
                    </w:rPr>
                    <w:t>mètode</w:t>
                  </w:r>
                  <w:proofErr w:type="spellEnd"/>
                </w:p>
                <w:p w14:paraId="3B52A6F4" w14:textId="683EE646" w:rsidR="00D05507" w:rsidRPr="00122D5C" w:rsidRDefault="00D05507">
                  <w:pPr>
                    <w:rPr>
                      <w:lang w:val="es-ES"/>
                    </w:rPr>
                  </w:pPr>
                </w:p>
              </w:txbxContent>
            </v:textbox>
          </v:shape>
        </w:pict>
      </w:r>
    </w:p>
    <w:p w14:paraId="6EF932F9" w14:textId="77777777" w:rsidR="00515202" w:rsidRPr="00515202" w:rsidRDefault="00515202" w:rsidP="00515202">
      <w:pPr>
        <w:pStyle w:val="PARAGRAPHnoindent"/>
        <w:rPr>
          <w:lang w:val="ca-ES"/>
        </w:rPr>
      </w:pPr>
    </w:p>
    <w:p w14:paraId="47F21D89" w14:textId="78F5E9F7" w:rsidR="000D0902" w:rsidRPr="004E64B3" w:rsidRDefault="000D0902" w:rsidP="000D0902">
      <w:pPr>
        <w:pStyle w:val="PARAGRAPHnoindent"/>
        <w:rPr>
          <w:lang w:val="ca-ES"/>
        </w:rPr>
      </w:pPr>
    </w:p>
    <w:p w14:paraId="42074E77" w14:textId="77777777" w:rsidR="000A7DFD" w:rsidRPr="004E64B3" w:rsidRDefault="000A7DFD" w:rsidP="00B71055">
      <w:pPr>
        <w:pStyle w:val="PARAGRAPH"/>
        <w:rPr>
          <w:lang w:val="ca-ES"/>
        </w:rPr>
      </w:pPr>
    </w:p>
    <w:p w14:paraId="2C3281A3" w14:textId="1A63574F" w:rsidR="00B71055" w:rsidRPr="004E64B3" w:rsidRDefault="00B71055" w:rsidP="00274EE6">
      <w:pPr>
        <w:pStyle w:val="PARAGRAPH"/>
        <w:rPr>
          <w:lang w:val="ca-ES"/>
        </w:rPr>
      </w:pPr>
    </w:p>
    <w:p w14:paraId="3DDFAE23" w14:textId="77777777" w:rsidR="000D0902" w:rsidRPr="004E64B3" w:rsidRDefault="000D0902" w:rsidP="00274EE6">
      <w:pPr>
        <w:pStyle w:val="PARAGRAPH"/>
        <w:rPr>
          <w:lang w:val="ca-ES"/>
        </w:rPr>
      </w:pPr>
    </w:p>
    <w:p w14:paraId="28802499" w14:textId="77777777" w:rsidR="000D0902" w:rsidRPr="004E64B3" w:rsidRDefault="000D0902" w:rsidP="00274EE6">
      <w:pPr>
        <w:pStyle w:val="PARAGRAPH"/>
        <w:rPr>
          <w:lang w:val="ca-ES"/>
        </w:rPr>
      </w:pPr>
    </w:p>
    <w:p w14:paraId="083002EC" w14:textId="11367DA4" w:rsidR="000D0902" w:rsidRPr="004E64B3" w:rsidRDefault="00D05507" w:rsidP="00274EE6">
      <w:pPr>
        <w:pStyle w:val="PARAGRAPH"/>
        <w:rPr>
          <w:lang w:val="ca-ES"/>
        </w:rPr>
      </w:pPr>
      <w:r>
        <w:rPr>
          <w:noProof/>
          <w:lang w:val="ca-ES"/>
        </w:rPr>
        <w:drawing>
          <wp:inline distT="0" distB="0" distL="0" distR="0" wp14:anchorId="2B9C1833" wp14:editId="38E05555">
            <wp:extent cx="2493645" cy="2517775"/>
            <wp:effectExtent l="0" t="0" r="0" b="0"/>
            <wp:docPr id="2217143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3645" cy="2517775"/>
                    </a:xfrm>
                    <a:prstGeom prst="rect">
                      <a:avLst/>
                    </a:prstGeom>
                    <a:noFill/>
                  </pic:spPr>
                </pic:pic>
              </a:graphicData>
            </a:graphic>
          </wp:inline>
        </w:drawing>
      </w:r>
    </w:p>
    <w:p w14:paraId="79F7D6E6" w14:textId="3119D75F" w:rsidR="000D0902" w:rsidRPr="004E64B3" w:rsidRDefault="000D0902" w:rsidP="00274EE6">
      <w:pPr>
        <w:pStyle w:val="PARAGRAPH"/>
        <w:rPr>
          <w:lang w:val="ca-ES"/>
        </w:rPr>
      </w:pPr>
    </w:p>
    <w:p w14:paraId="6E61FCBD" w14:textId="77777777" w:rsidR="000D0902" w:rsidRPr="004E64B3" w:rsidRDefault="000D0902" w:rsidP="00274EE6">
      <w:pPr>
        <w:pStyle w:val="PARAGRAPH"/>
        <w:rPr>
          <w:lang w:val="ca-ES"/>
        </w:rPr>
      </w:pPr>
    </w:p>
    <w:p w14:paraId="216035B9" w14:textId="77777777" w:rsidR="000D0902" w:rsidRPr="004E64B3" w:rsidRDefault="000D0902" w:rsidP="00274EE6">
      <w:pPr>
        <w:pStyle w:val="PARAGRAPH"/>
        <w:rPr>
          <w:lang w:val="ca-ES"/>
        </w:rPr>
      </w:pPr>
    </w:p>
    <w:p w14:paraId="3FB4024E" w14:textId="77777777" w:rsidR="000D0902" w:rsidRPr="004E64B3" w:rsidRDefault="000D0902" w:rsidP="00274EE6">
      <w:pPr>
        <w:pStyle w:val="PARAGRAPH"/>
        <w:rPr>
          <w:lang w:val="ca-ES"/>
        </w:rPr>
      </w:pPr>
    </w:p>
    <w:p w14:paraId="7274EBC9" w14:textId="516503FB" w:rsidR="000D0902" w:rsidRPr="004E64B3" w:rsidRDefault="00000000" w:rsidP="00966DCC">
      <w:pPr>
        <w:pStyle w:val="PARAGRAPH"/>
        <w:rPr>
          <w:lang w:val="ca-ES"/>
        </w:rPr>
      </w:pPr>
      <w:r>
        <w:rPr>
          <w:noProof/>
        </w:rPr>
        <w:pict w14:anchorId="4457823C">
          <v:shape id="_x0000_s1045" type="#_x0000_t202" style="position:absolute;left:0;text-align:left;margin-left:9pt;margin-top:18.2pt;width:235pt;height:181.1pt;z-index:251673600;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2B053F4B" w14:textId="3A6F5F0C" w:rsidR="00122D5C" w:rsidRDefault="00122D5C">
                  <w:pPr>
                    <w:rPr>
                      <w:lang w:val="es-ES"/>
                    </w:rPr>
                  </w:pPr>
                </w:p>
                <w:p w14:paraId="293731D6" w14:textId="77777777" w:rsidR="00122D5C" w:rsidRDefault="00122D5C">
                  <w:pPr>
                    <w:rPr>
                      <w:lang w:val="es-ES"/>
                    </w:rPr>
                  </w:pPr>
                </w:p>
                <w:p w14:paraId="4B66B103" w14:textId="77777777" w:rsidR="00122D5C" w:rsidRDefault="00122D5C">
                  <w:pPr>
                    <w:rPr>
                      <w:lang w:val="es-ES"/>
                    </w:rPr>
                  </w:pPr>
                </w:p>
                <w:p w14:paraId="7EA32E36" w14:textId="77777777" w:rsidR="00122D5C" w:rsidRPr="00966DCC" w:rsidRDefault="00122D5C"/>
                <w:p w14:paraId="4C3DC412" w14:textId="77777777" w:rsidR="00122D5C" w:rsidRDefault="00122D5C">
                  <w:pPr>
                    <w:rPr>
                      <w:lang w:val="es-ES"/>
                    </w:rPr>
                  </w:pPr>
                </w:p>
                <w:p w14:paraId="70E738F8" w14:textId="77777777" w:rsidR="00122D5C" w:rsidRDefault="00122D5C">
                  <w:pPr>
                    <w:rPr>
                      <w:lang w:val="es-ES"/>
                    </w:rPr>
                  </w:pPr>
                </w:p>
                <w:p w14:paraId="0CDE587C" w14:textId="77777777" w:rsidR="00122D5C" w:rsidRDefault="00122D5C">
                  <w:pPr>
                    <w:rPr>
                      <w:lang w:val="es-ES"/>
                    </w:rPr>
                  </w:pPr>
                </w:p>
                <w:p w14:paraId="05A1D05F" w14:textId="77777777" w:rsidR="00122D5C" w:rsidRDefault="00122D5C">
                  <w:pPr>
                    <w:rPr>
                      <w:lang w:val="es-ES"/>
                    </w:rPr>
                  </w:pPr>
                </w:p>
                <w:p w14:paraId="047F70B1" w14:textId="77777777" w:rsidR="00122D5C" w:rsidRDefault="00122D5C">
                  <w:pPr>
                    <w:rPr>
                      <w:lang w:val="es-ES"/>
                    </w:rPr>
                  </w:pPr>
                </w:p>
                <w:p w14:paraId="78C78727" w14:textId="77777777" w:rsidR="00122D5C" w:rsidRDefault="00122D5C">
                  <w:pPr>
                    <w:rPr>
                      <w:lang w:val="es-ES"/>
                    </w:rPr>
                  </w:pPr>
                </w:p>
                <w:p w14:paraId="1660A767" w14:textId="77777777" w:rsidR="00122D5C" w:rsidRDefault="00122D5C">
                  <w:pPr>
                    <w:rPr>
                      <w:lang w:val="es-ES"/>
                    </w:rPr>
                  </w:pPr>
                </w:p>
                <w:p w14:paraId="2AAC98D1" w14:textId="77777777" w:rsidR="00122D5C" w:rsidRDefault="00122D5C">
                  <w:pPr>
                    <w:rPr>
                      <w:lang w:val="es-ES"/>
                    </w:rPr>
                  </w:pPr>
                </w:p>
                <w:p w14:paraId="589D3E91" w14:textId="77777777" w:rsidR="00122D5C" w:rsidRDefault="00122D5C" w:rsidP="00122D5C">
                  <w:pPr>
                    <w:keepNext/>
                    <w:jc w:val="center"/>
                  </w:pPr>
                  <w:r>
                    <w:rPr>
                      <w:noProof/>
                      <w:lang w:val="es-ES"/>
                    </w:rPr>
                    <w:drawing>
                      <wp:inline distT="0" distB="0" distL="0" distR="0" wp14:anchorId="4A62D773" wp14:editId="7B198FB9">
                        <wp:extent cx="2365200" cy="1891299"/>
                        <wp:effectExtent l="0" t="0" r="0" b="0"/>
                        <wp:docPr id="1718144031" name="Imagen 4"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44031" name="Imagen 4" descr="Gráfico, Gráfico de barras&#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2365200" cy="1891299"/>
                                </a:xfrm>
                                <a:prstGeom prst="rect">
                                  <a:avLst/>
                                </a:prstGeom>
                              </pic:spPr>
                            </pic:pic>
                          </a:graphicData>
                        </a:graphic>
                      </wp:inline>
                    </w:drawing>
                  </w:r>
                </w:p>
                <w:p w14:paraId="23763724" w14:textId="77414928" w:rsidR="00122D5C" w:rsidRPr="00122D5C" w:rsidRDefault="00966DCC" w:rsidP="00122D5C">
                  <w:pPr>
                    <w:pStyle w:val="Descripcin"/>
                    <w:jc w:val="center"/>
                    <w:rPr>
                      <w:i w:val="0"/>
                      <w:iCs w:val="0"/>
                      <w:color w:val="auto"/>
                      <w:sz w:val="16"/>
                      <w:szCs w:val="16"/>
                      <w:lang w:val="es-ES"/>
                    </w:rPr>
                  </w:pPr>
                  <w:r>
                    <w:rPr>
                      <w:i w:val="0"/>
                      <w:iCs w:val="0"/>
                      <w:color w:val="auto"/>
                      <w:sz w:val="16"/>
                      <w:szCs w:val="16"/>
                      <w:lang w:val="es-ES"/>
                    </w:rPr>
                    <w:t xml:space="preserve"> </w:t>
                  </w:r>
                  <w:r w:rsidR="00122D5C" w:rsidRPr="00122D5C">
                    <w:rPr>
                      <w:i w:val="0"/>
                      <w:iCs w:val="0"/>
                      <w:color w:val="auto"/>
                      <w:sz w:val="16"/>
                      <w:szCs w:val="16"/>
                      <w:lang w:val="es-ES"/>
                    </w:rPr>
                    <w:t>Fig.11: Mapa de calor del nombre</w:t>
                  </w:r>
                  <w:r w:rsidR="00122D5C">
                    <w:rPr>
                      <w:i w:val="0"/>
                      <w:iCs w:val="0"/>
                      <w:color w:val="auto"/>
                      <w:sz w:val="16"/>
                      <w:szCs w:val="16"/>
                      <w:lang w:val="es-ES"/>
                    </w:rPr>
                    <w:t xml:space="preserve"> de</w:t>
                  </w:r>
                  <w:r w:rsidR="00122D5C" w:rsidRPr="00122D5C">
                    <w:rPr>
                      <w:i w:val="0"/>
                      <w:iCs w:val="0"/>
                      <w:color w:val="auto"/>
                      <w:sz w:val="16"/>
                      <w:szCs w:val="16"/>
                      <w:lang w:val="es-ES"/>
                    </w:rPr>
                    <w:t xml:space="preserve"> </w:t>
                  </w:r>
                  <w:proofErr w:type="spellStart"/>
                  <w:r w:rsidR="00122D5C" w:rsidRPr="00122D5C">
                    <w:rPr>
                      <w:i w:val="0"/>
                      <w:iCs w:val="0"/>
                      <w:color w:val="auto"/>
                      <w:sz w:val="16"/>
                      <w:szCs w:val="16"/>
                      <w:lang w:val="es-ES"/>
                    </w:rPr>
                    <w:t>clústers</w:t>
                  </w:r>
                  <w:proofErr w:type="spellEnd"/>
                  <w:r w:rsidR="00122D5C" w:rsidRPr="00122D5C">
                    <w:rPr>
                      <w:i w:val="0"/>
                      <w:iCs w:val="0"/>
                      <w:color w:val="auto"/>
                      <w:sz w:val="16"/>
                      <w:szCs w:val="16"/>
                      <w:lang w:val="es-ES"/>
                    </w:rPr>
                    <w:t xml:space="preserve"> pel </w:t>
                  </w:r>
                  <w:proofErr w:type="spellStart"/>
                  <w:r w:rsidR="00122D5C" w:rsidRPr="00122D5C">
                    <w:rPr>
                      <w:i w:val="0"/>
                      <w:iCs w:val="0"/>
                      <w:color w:val="auto"/>
                      <w:sz w:val="16"/>
                      <w:szCs w:val="16"/>
                      <w:lang w:val="es-ES"/>
                    </w:rPr>
                    <w:t>segon</w:t>
                  </w:r>
                  <w:proofErr w:type="spellEnd"/>
                  <w:r w:rsidR="00122D5C" w:rsidRPr="00122D5C">
                    <w:rPr>
                      <w:i w:val="0"/>
                      <w:iCs w:val="0"/>
                      <w:color w:val="auto"/>
                      <w:sz w:val="16"/>
                      <w:szCs w:val="16"/>
                      <w:lang w:val="es-ES"/>
                    </w:rPr>
                    <w:t xml:space="preserve"> </w:t>
                  </w:r>
                  <w:proofErr w:type="spellStart"/>
                  <w:r w:rsidR="00122D5C" w:rsidRPr="00122D5C">
                    <w:rPr>
                      <w:i w:val="0"/>
                      <w:iCs w:val="0"/>
                      <w:color w:val="auto"/>
                      <w:sz w:val="16"/>
                      <w:szCs w:val="16"/>
                      <w:lang w:val="es-ES"/>
                    </w:rPr>
                    <w:t>mètode</w:t>
                  </w:r>
                  <w:proofErr w:type="spellEnd"/>
                </w:p>
                <w:p w14:paraId="269C8111" w14:textId="5910125C" w:rsidR="00122D5C" w:rsidRPr="00122D5C" w:rsidRDefault="00122D5C">
                  <w:pPr>
                    <w:rPr>
                      <w:lang w:val="es-ES"/>
                    </w:rPr>
                  </w:pPr>
                </w:p>
              </w:txbxContent>
            </v:textbox>
            <w10:wrap type="square"/>
          </v:shape>
        </w:pict>
      </w:r>
    </w:p>
    <w:p w14:paraId="64A242A8" w14:textId="30378D69" w:rsidR="000D0902" w:rsidRDefault="00966DCC" w:rsidP="00274EE6">
      <w:pPr>
        <w:pStyle w:val="PARAGRAPH"/>
        <w:rPr>
          <w:lang w:val="ca-ES"/>
        </w:rPr>
      </w:pPr>
      <w:r>
        <w:rPr>
          <w:lang w:val="ca-ES"/>
        </w:rPr>
        <w:t>Als mapes de calor de les Figures 10, 11 i 12 es representen la quanti</w:t>
      </w:r>
      <w:r w:rsidR="00DD5BFF">
        <w:rPr>
          <w:lang w:val="ca-ES"/>
        </w:rPr>
        <w:t>t</w:t>
      </w:r>
      <w:r>
        <w:rPr>
          <w:lang w:val="ca-ES"/>
        </w:rPr>
        <w:t>at de clústers format</w:t>
      </w:r>
      <w:r w:rsidR="00D76723">
        <w:rPr>
          <w:lang w:val="ca-ES"/>
        </w:rPr>
        <w:t>s</w:t>
      </w:r>
      <w:r>
        <w:rPr>
          <w:lang w:val="ca-ES"/>
        </w:rPr>
        <w:t xml:space="preserve"> per l’algoritme DBSCAN amb diferents combinacions de paràmetres.</w:t>
      </w:r>
    </w:p>
    <w:p w14:paraId="4B019FBA" w14:textId="096E8921" w:rsidR="0033715F" w:rsidRDefault="0033715F" w:rsidP="00274EE6">
      <w:pPr>
        <w:pStyle w:val="PARAGRAPH"/>
        <w:rPr>
          <w:lang w:val="ca-ES"/>
        </w:rPr>
      </w:pPr>
      <w:r>
        <w:rPr>
          <w:lang w:val="ca-ES"/>
        </w:rPr>
        <w:t>El primer mètode Figura 10, genera una gran quanti</w:t>
      </w:r>
      <w:r w:rsidR="00DD5BFF">
        <w:rPr>
          <w:lang w:val="ca-ES"/>
        </w:rPr>
        <w:t>t</w:t>
      </w:r>
      <w:r>
        <w:rPr>
          <w:lang w:val="ca-ES"/>
        </w:rPr>
        <w:t xml:space="preserve">at de clústers, especialment quan el paràmetre </w:t>
      </w:r>
      <w:proofErr w:type="spellStart"/>
      <w:r>
        <w:rPr>
          <w:i/>
          <w:iCs/>
          <w:lang w:val="ca-ES"/>
        </w:rPr>
        <w:t>min_samples</w:t>
      </w:r>
      <w:proofErr w:type="spellEnd"/>
      <w:r>
        <w:rPr>
          <w:lang w:val="ca-ES"/>
        </w:rPr>
        <w:t xml:space="preserve"> és baix, i l’</w:t>
      </w:r>
      <w:r>
        <w:rPr>
          <w:i/>
          <w:iCs/>
          <w:lang w:val="ca-ES"/>
        </w:rPr>
        <w:t>èpsilon</w:t>
      </w:r>
      <w:r>
        <w:rPr>
          <w:lang w:val="ca-ES"/>
        </w:rPr>
        <w:t xml:space="preserve"> es troba entre [1.3,1.5]. Es pot veure fàcilment que a partir d’un</w:t>
      </w:r>
      <w:r w:rsidR="00DD5BFF">
        <w:rPr>
          <w:lang w:val="ca-ES"/>
        </w:rPr>
        <w:t>a</w:t>
      </w:r>
      <w:r>
        <w:rPr>
          <w:lang w:val="ca-ES"/>
        </w:rPr>
        <w:t xml:space="preserve"> </w:t>
      </w:r>
      <w:r>
        <w:rPr>
          <w:i/>
          <w:iCs/>
          <w:lang w:val="ca-ES"/>
        </w:rPr>
        <w:t>èpsilon</w:t>
      </w:r>
      <w:r>
        <w:rPr>
          <w:lang w:val="ca-ES"/>
        </w:rPr>
        <w:t xml:space="preserve"> &gt; 1.5, el nombre de cl</w:t>
      </w:r>
      <w:r w:rsidR="00DD5BFF">
        <w:rPr>
          <w:lang w:val="ca-ES"/>
        </w:rPr>
        <w:t>ú</w:t>
      </w:r>
      <w:r>
        <w:rPr>
          <w:lang w:val="ca-ES"/>
        </w:rPr>
        <w:t>sters comença a disminuir, el que pot indicar un augment d’agrupació entre el</w:t>
      </w:r>
      <w:r w:rsidR="00DD5BFF">
        <w:rPr>
          <w:lang w:val="ca-ES"/>
        </w:rPr>
        <w:t>s</w:t>
      </w:r>
      <w:r>
        <w:rPr>
          <w:lang w:val="ca-ES"/>
        </w:rPr>
        <w:t xml:space="preserve"> punts. </w:t>
      </w:r>
    </w:p>
    <w:p w14:paraId="3BE4E426" w14:textId="708F6A89" w:rsidR="0033715F" w:rsidRPr="00D76723" w:rsidRDefault="0033715F" w:rsidP="00274EE6">
      <w:pPr>
        <w:pStyle w:val="PARAGRAPH"/>
        <w:rPr>
          <w:lang w:val="ca-ES"/>
        </w:rPr>
      </w:pPr>
      <w:r>
        <w:rPr>
          <w:lang w:val="ca-ES"/>
        </w:rPr>
        <w:t xml:space="preserve">El segon mètode Figura 11, té un comportament semblant al primer, però presenta una </w:t>
      </w:r>
      <w:r w:rsidR="00D76723">
        <w:rPr>
          <w:lang w:val="ca-ES"/>
        </w:rPr>
        <w:t>major quanti</w:t>
      </w:r>
      <w:r w:rsidR="00DD5BFF">
        <w:rPr>
          <w:lang w:val="ca-ES"/>
        </w:rPr>
        <w:t>t</w:t>
      </w:r>
      <w:r w:rsidR="00D76723">
        <w:rPr>
          <w:lang w:val="ca-ES"/>
        </w:rPr>
        <w:t>at de clústers quan l</w:t>
      </w:r>
      <w:r w:rsidR="00D76723">
        <w:rPr>
          <w:i/>
          <w:iCs/>
          <w:lang w:val="ca-ES"/>
        </w:rPr>
        <w:t>’èpsilon</w:t>
      </w:r>
      <w:r w:rsidR="00D76723">
        <w:rPr>
          <w:lang w:val="ca-ES"/>
        </w:rPr>
        <w:t xml:space="preserve"> &gt; 1.5, en comparació del primer mètode.</w:t>
      </w:r>
    </w:p>
    <w:p w14:paraId="03D47C08" w14:textId="62751FF1" w:rsidR="0033715F" w:rsidRDefault="00DD5BFF" w:rsidP="00274EE6">
      <w:pPr>
        <w:pStyle w:val="PARAGRAPH"/>
        <w:rPr>
          <w:lang w:val="ca-ES"/>
        </w:rPr>
      </w:pPr>
      <w:r>
        <w:rPr>
          <w:lang w:val="ca-ES"/>
        </w:rPr>
        <w:t>En últim lloc</w:t>
      </w:r>
      <w:r w:rsidR="0033715F">
        <w:rPr>
          <w:lang w:val="ca-ES"/>
        </w:rPr>
        <w:t xml:space="preserve">, el tercer mètode Figura 12 mostra uns resultats diferents </w:t>
      </w:r>
      <w:r>
        <w:rPr>
          <w:lang w:val="ca-ES"/>
        </w:rPr>
        <w:t>del</w:t>
      </w:r>
      <w:r w:rsidR="0033715F">
        <w:rPr>
          <w:lang w:val="ca-ES"/>
        </w:rPr>
        <w:t xml:space="preserve">s altres dos. S’observa una menor </w:t>
      </w:r>
      <w:r w:rsidR="0033715F">
        <w:rPr>
          <w:lang w:val="ca-ES"/>
        </w:rPr>
        <w:lastRenderedPageBreak/>
        <w:t>generació de clústers en totes les configuracions. El que pot indicar poca variabilitat entre les característiques extretes.</w:t>
      </w:r>
    </w:p>
    <w:p w14:paraId="00C3AB1B" w14:textId="42573AEA" w:rsidR="0033715F" w:rsidRDefault="0033715F" w:rsidP="00274EE6">
      <w:pPr>
        <w:pStyle w:val="PARAGRAPH"/>
        <w:rPr>
          <w:lang w:val="ca-ES"/>
        </w:rPr>
      </w:pPr>
      <w:r>
        <w:rPr>
          <w:lang w:val="ca-ES"/>
        </w:rPr>
        <w:t>En general</w:t>
      </w:r>
      <w:r w:rsidR="00DD5BFF">
        <w:rPr>
          <w:lang w:val="ca-ES"/>
        </w:rPr>
        <w:t>,</w:t>
      </w:r>
      <w:r>
        <w:rPr>
          <w:lang w:val="ca-ES"/>
        </w:rPr>
        <w:t xml:space="preserve"> els clústers van disminuint quan augmentem </w:t>
      </w:r>
      <w:r w:rsidR="00D76723">
        <w:rPr>
          <w:lang w:val="ca-ES"/>
        </w:rPr>
        <w:t xml:space="preserve">els paràmetres, en el cas </w:t>
      </w:r>
      <w:r w:rsidR="00D76723" w:rsidRPr="00D76723">
        <w:rPr>
          <w:lang w:val="ca-ES"/>
        </w:rPr>
        <w:t>d’èpsilon</w:t>
      </w:r>
      <w:r w:rsidR="00D76723">
        <w:rPr>
          <w:lang w:val="ca-ES"/>
        </w:rPr>
        <w:t xml:space="preserve"> &gt; 1.5, i en el cas de </w:t>
      </w:r>
      <w:proofErr w:type="spellStart"/>
      <w:r w:rsidR="00D76723">
        <w:rPr>
          <w:lang w:val="ca-ES"/>
        </w:rPr>
        <w:t>min_samples</w:t>
      </w:r>
      <w:proofErr w:type="spellEnd"/>
      <w:r w:rsidR="00D76723">
        <w:rPr>
          <w:lang w:val="ca-ES"/>
        </w:rPr>
        <w:t xml:space="preserve"> &gt; 2. </w:t>
      </w:r>
      <w:r w:rsidRPr="00D76723">
        <w:rPr>
          <w:lang w:val="ca-ES"/>
        </w:rPr>
        <w:t>Per</w:t>
      </w:r>
      <w:r>
        <w:rPr>
          <w:lang w:val="ca-ES"/>
        </w:rPr>
        <w:t xml:space="preserve"> completar l’anàlisi analitzarem els resultats de la presència de soroll en les execucions.</w:t>
      </w:r>
    </w:p>
    <w:p w14:paraId="70AEC8E2" w14:textId="6372AC8D" w:rsidR="00D76723" w:rsidRDefault="00000000" w:rsidP="00274EE6">
      <w:pPr>
        <w:pStyle w:val="PARAGRAPH"/>
        <w:rPr>
          <w:lang w:val="ca-ES"/>
        </w:rPr>
      </w:pPr>
      <w:r>
        <w:rPr>
          <w:noProof/>
          <w:lang w:val="ca-ES"/>
        </w:rPr>
        <w:pict w14:anchorId="415280A7">
          <v:shape id="_x0000_s1047" type="#_x0000_t202" style="position:absolute;left:0;text-align:left;margin-left:2.2pt;margin-top:5.85pt;width:235pt;height:169.6pt;z-index:251676672" strokecolor="white">
            <v:textbox>
              <w:txbxContent>
                <w:p w14:paraId="2A4D63FD" w14:textId="77777777" w:rsidR="00D76723" w:rsidRDefault="00D76723">
                  <w:pPr>
                    <w:rPr>
                      <w:noProof/>
                    </w:rPr>
                  </w:pPr>
                </w:p>
                <w:p w14:paraId="0E576C0B" w14:textId="77777777" w:rsidR="00D76723" w:rsidRDefault="00D76723">
                  <w:pPr>
                    <w:rPr>
                      <w:noProof/>
                    </w:rPr>
                  </w:pPr>
                </w:p>
                <w:p w14:paraId="3624E5F3" w14:textId="77777777" w:rsidR="00D76723" w:rsidRDefault="00D76723">
                  <w:pPr>
                    <w:rPr>
                      <w:noProof/>
                    </w:rPr>
                  </w:pPr>
                </w:p>
                <w:p w14:paraId="62DF0232" w14:textId="77777777" w:rsidR="00D76723" w:rsidRDefault="00D76723">
                  <w:pPr>
                    <w:rPr>
                      <w:noProof/>
                    </w:rPr>
                  </w:pPr>
                </w:p>
                <w:p w14:paraId="3C4128F2" w14:textId="77777777" w:rsidR="00D76723" w:rsidRDefault="00D76723">
                  <w:pPr>
                    <w:rPr>
                      <w:noProof/>
                    </w:rPr>
                  </w:pPr>
                </w:p>
                <w:p w14:paraId="08DA24F6" w14:textId="77777777" w:rsidR="00D76723" w:rsidRDefault="00D76723">
                  <w:pPr>
                    <w:rPr>
                      <w:noProof/>
                    </w:rPr>
                  </w:pPr>
                </w:p>
                <w:p w14:paraId="32660FC8" w14:textId="77777777" w:rsidR="00D76723" w:rsidRDefault="00D76723">
                  <w:pPr>
                    <w:rPr>
                      <w:noProof/>
                    </w:rPr>
                  </w:pPr>
                </w:p>
                <w:p w14:paraId="6F150191" w14:textId="77777777" w:rsidR="00D76723" w:rsidRDefault="00D76723">
                  <w:pPr>
                    <w:rPr>
                      <w:noProof/>
                    </w:rPr>
                  </w:pPr>
                </w:p>
                <w:p w14:paraId="1607AB79" w14:textId="77777777" w:rsidR="00D76723" w:rsidRDefault="00D76723">
                  <w:pPr>
                    <w:rPr>
                      <w:noProof/>
                    </w:rPr>
                  </w:pPr>
                </w:p>
                <w:p w14:paraId="1307F9F0" w14:textId="77777777" w:rsidR="00D76723" w:rsidRDefault="00D76723">
                  <w:pPr>
                    <w:rPr>
                      <w:noProof/>
                    </w:rPr>
                  </w:pPr>
                </w:p>
                <w:p w14:paraId="539A06BA" w14:textId="77777777" w:rsidR="00D76723" w:rsidRDefault="00D76723">
                  <w:pPr>
                    <w:rPr>
                      <w:noProof/>
                    </w:rPr>
                  </w:pPr>
                </w:p>
                <w:p w14:paraId="58C8D82B" w14:textId="77777777" w:rsidR="00D76723" w:rsidRDefault="00D76723">
                  <w:pPr>
                    <w:rPr>
                      <w:noProof/>
                    </w:rPr>
                  </w:pPr>
                </w:p>
                <w:p w14:paraId="5B94B2F1" w14:textId="77777777" w:rsidR="00D76723" w:rsidRDefault="00D76723" w:rsidP="00D76723">
                  <w:pPr>
                    <w:keepNext/>
                    <w:jc w:val="center"/>
                  </w:pPr>
                  <w:r>
                    <w:rPr>
                      <w:noProof/>
                    </w:rPr>
                    <w:drawing>
                      <wp:inline distT="0" distB="0" distL="0" distR="0" wp14:anchorId="162562D8" wp14:editId="6F809BBE">
                        <wp:extent cx="2365200" cy="1826212"/>
                        <wp:effectExtent l="0" t="0" r="0" b="0"/>
                        <wp:docPr id="2049067478" name="Imagen 9"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67478" name="Imagen 9" descr="Gráfico, Gráfico de rectángulos&#10;&#10;El contenido generado por IA puede ser incorrecto."/>
                                <pic:cNvPicPr/>
                              </pic:nvPicPr>
                              <pic:blipFill>
                                <a:blip r:embed="rId29">
                                  <a:extLst>
                                    <a:ext uri="{28A0092B-C50C-407E-A947-70E740481C1C}">
                                      <a14:useLocalDpi xmlns:a14="http://schemas.microsoft.com/office/drawing/2010/main" val="0"/>
                                    </a:ext>
                                  </a:extLst>
                                </a:blip>
                                <a:stretch>
                                  <a:fillRect/>
                                </a:stretch>
                              </pic:blipFill>
                              <pic:spPr>
                                <a:xfrm>
                                  <a:off x="0" y="0"/>
                                  <a:ext cx="2365200" cy="1826212"/>
                                </a:xfrm>
                                <a:prstGeom prst="rect">
                                  <a:avLst/>
                                </a:prstGeom>
                              </pic:spPr>
                            </pic:pic>
                          </a:graphicData>
                        </a:graphic>
                      </wp:inline>
                    </w:drawing>
                  </w:r>
                </w:p>
                <w:p w14:paraId="72A1BBC3" w14:textId="4AF46452" w:rsidR="00D76723" w:rsidRPr="00D76723" w:rsidRDefault="00D76723" w:rsidP="00D76723">
                  <w:pPr>
                    <w:pStyle w:val="Descripcin"/>
                    <w:jc w:val="center"/>
                    <w:rPr>
                      <w:i w:val="0"/>
                      <w:iCs w:val="0"/>
                      <w:color w:val="auto"/>
                      <w:sz w:val="16"/>
                      <w:szCs w:val="16"/>
                      <w:lang w:val="es-ES"/>
                    </w:rPr>
                  </w:pPr>
                  <w:r w:rsidRPr="00D76723">
                    <w:rPr>
                      <w:i w:val="0"/>
                      <w:iCs w:val="0"/>
                      <w:color w:val="auto"/>
                      <w:sz w:val="16"/>
                      <w:szCs w:val="16"/>
                      <w:lang w:val="es-ES"/>
                    </w:rPr>
                    <w:t>Fig.13: Mapa de c</w:t>
                  </w:r>
                  <w:r w:rsidR="003E6EAE">
                    <w:rPr>
                      <w:i w:val="0"/>
                      <w:iCs w:val="0"/>
                      <w:color w:val="auto"/>
                      <w:sz w:val="16"/>
                      <w:szCs w:val="16"/>
                      <w:lang w:val="es-ES"/>
                    </w:rPr>
                    <w:t>a</w:t>
                  </w:r>
                  <w:r w:rsidRPr="00D76723">
                    <w:rPr>
                      <w:i w:val="0"/>
                      <w:iCs w:val="0"/>
                      <w:color w:val="auto"/>
                      <w:sz w:val="16"/>
                      <w:szCs w:val="16"/>
                      <w:lang w:val="es-ES"/>
                    </w:rPr>
                    <w:t xml:space="preserve">lor de la </w:t>
                  </w:r>
                  <w:proofErr w:type="spellStart"/>
                  <w:r w:rsidRPr="00D76723">
                    <w:rPr>
                      <w:i w:val="0"/>
                      <w:iCs w:val="0"/>
                      <w:color w:val="auto"/>
                      <w:sz w:val="16"/>
                      <w:szCs w:val="16"/>
                      <w:lang w:val="es-ES"/>
                    </w:rPr>
                    <w:t>presència</w:t>
                  </w:r>
                  <w:proofErr w:type="spellEnd"/>
                  <w:r w:rsidRPr="00D76723">
                    <w:rPr>
                      <w:i w:val="0"/>
                      <w:iCs w:val="0"/>
                      <w:color w:val="auto"/>
                      <w:sz w:val="16"/>
                      <w:szCs w:val="16"/>
                      <w:lang w:val="es-ES"/>
                    </w:rPr>
                    <w:t xml:space="preserve"> de </w:t>
                  </w:r>
                  <w:proofErr w:type="spellStart"/>
                  <w:r w:rsidRPr="00D76723">
                    <w:rPr>
                      <w:i w:val="0"/>
                      <w:iCs w:val="0"/>
                      <w:color w:val="auto"/>
                      <w:sz w:val="16"/>
                      <w:szCs w:val="16"/>
                      <w:lang w:val="es-ES"/>
                    </w:rPr>
                    <w:t>soroll</w:t>
                  </w:r>
                  <w:proofErr w:type="spellEnd"/>
                  <w:r w:rsidRPr="00D76723">
                    <w:rPr>
                      <w:i w:val="0"/>
                      <w:iCs w:val="0"/>
                      <w:color w:val="auto"/>
                      <w:sz w:val="16"/>
                      <w:szCs w:val="16"/>
                      <w:lang w:val="es-ES"/>
                    </w:rPr>
                    <w:t xml:space="preserve"> </w:t>
                  </w:r>
                  <w:proofErr w:type="spellStart"/>
                  <w:r w:rsidRPr="00D76723">
                    <w:rPr>
                      <w:i w:val="0"/>
                      <w:iCs w:val="0"/>
                      <w:color w:val="auto"/>
                      <w:sz w:val="16"/>
                      <w:szCs w:val="16"/>
                      <w:lang w:val="es-ES"/>
                    </w:rPr>
                    <w:t>pel</w:t>
                  </w:r>
                  <w:proofErr w:type="spellEnd"/>
                  <w:r w:rsidRPr="00D76723">
                    <w:rPr>
                      <w:i w:val="0"/>
                      <w:iCs w:val="0"/>
                      <w:color w:val="auto"/>
                      <w:sz w:val="16"/>
                      <w:szCs w:val="16"/>
                      <w:lang w:val="es-ES"/>
                    </w:rPr>
                    <w:t xml:space="preserve"> </w:t>
                  </w:r>
                  <w:proofErr w:type="spellStart"/>
                  <w:r w:rsidRPr="00D76723">
                    <w:rPr>
                      <w:i w:val="0"/>
                      <w:iCs w:val="0"/>
                      <w:color w:val="auto"/>
                      <w:sz w:val="16"/>
                      <w:szCs w:val="16"/>
                      <w:lang w:val="es-ES"/>
                    </w:rPr>
                    <w:t>mètode</w:t>
                  </w:r>
                  <w:proofErr w:type="spellEnd"/>
                  <w:r w:rsidRPr="00D76723">
                    <w:rPr>
                      <w:i w:val="0"/>
                      <w:iCs w:val="0"/>
                      <w:color w:val="auto"/>
                      <w:sz w:val="16"/>
                      <w:szCs w:val="16"/>
                      <w:lang w:val="es-ES"/>
                    </w:rPr>
                    <w:t xml:space="preserve"> 1</w:t>
                  </w:r>
                </w:p>
                <w:p w14:paraId="499FCA71" w14:textId="75A5254B" w:rsidR="00D76723" w:rsidRPr="00D76723" w:rsidRDefault="00D76723" w:rsidP="00D76723">
                  <w:pPr>
                    <w:jc w:val="center"/>
                    <w:rPr>
                      <w:lang w:val="es-ES"/>
                    </w:rPr>
                  </w:pPr>
                </w:p>
              </w:txbxContent>
            </v:textbox>
          </v:shape>
        </w:pict>
      </w:r>
    </w:p>
    <w:p w14:paraId="5C71EA5E" w14:textId="77777777" w:rsidR="00D76723" w:rsidRDefault="00D76723" w:rsidP="00274EE6">
      <w:pPr>
        <w:pStyle w:val="PARAGRAPH"/>
        <w:rPr>
          <w:lang w:val="ca-ES"/>
        </w:rPr>
      </w:pPr>
    </w:p>
    <w:p w14:paraId="4F9F2F05" w14:textId="77777777" w:rsidR="0033715F" w:rsidRPr="0033715F" w:rsidRDefault="0033715F" w:rsidP="00274EE6">
      <w:pPr>
        <w:pStyle w:val="PARAGRAPH"/>
        <w:rPr>
          <w:lang w:val="ca-ES"/>
        </w:rPr>
      </w:pPr>
    </w:p>
    <w:p w14:paraId="126C75D7" w14:textId="77777777" w:rsidR="0033715F" w:rsidRDefault="0033715F" w:rsidP="00274EE6">
      <w:pPr>
        <w:pStyle w:val="PARAGRAPH"/>
        <w:rPr>
          <w:lang w:val="ca-ES"/>
        </w:rPr>
      </w:pPr>
    </w:p>
    <w:p w14:paraId="7C6064F5" w14:textId="77777777" w:rsidR="0033715F" w:rsidRDefault="0033715F" w:rsidP="00274EE6">
      <w:pPr>
        <w:pStyle w:val="PARAGRAPH"/>
        <w:rPr>
          <w:lang w:val="ca-ES"/>
        </w:rPr>
      </w:pPr>
    </w:p>
    <w:p w14:paraId="711E5CED" w14:textId="77777777" w:rsidR="00966DCC" w:rsidRPr="004E64B3" w:rsidRDefault="00966DCC" w:rsidP="00274EE6">
      <w:pPr>
        <w:pStyle w:val="PARAGRAPH"/>
        <w:rPr>
          <w:lang w:val="ca-ES"/>
        </w:rPr>
      </w:pPr>
    </w:p>
    <w:p w14:paraId="2BA5BE4B" w14:textId="77777777" w:rsidR="000D0902" w:rsidRPr="004E64B3" w:rsidRDefault="000D0902" w:rsidP="00274EE6">
      <w:pPr>
        <w:pStyle w:val="PARAGRAPH"/>
        <w:rPr>
          <w:lang w:val="ca-ES"/>
        </w:rPr>
      </w:pPr>
    </w:p>
    <w:p w14:paraId="23388CAC" w14:textId="5F2EE5CD" w:rsidR="00274EE6" w:rsidRPr="004E64B3" w:rsidRDefault="00274EE6" w:rsidP="00274EE6">
      <w:pPr>
        <w:pStyle w:val="PARAGRAPH"/>
        <w:rPr>
          <w:lang w:val="ca-ES"/>
        </w:rPr>
      </w:pPr>
    </w:p>
    <w:p w14:paraId="2C0428A8" w14:textId="239EDA24" w:rsidR="00827DC0" w:rsidRPr="004E64B3" w:rsidRDefault="00827DC0" w:rsidP="00827DC0">
      <w:pPr>
        <w:pStyle w:val="PARAGRAPHnoindent"/>
        <w:rPr>
          <w:lang w:val="ca-ES"/>
        </w:rPr>
      </w:pPr>
    </w:p>
    <w:p w14:paraId="6E846184" w14:textId="0AE07B88" w:rsidR="00827DC0" w:rsidRPr="004E64B3" w:rsidRDefault="00827DC0" w:rsidP="00827DC0">
      <w:pPr>
        <w:pStyle w:val="PARAGRAPH"/>
        <w:rPr>
          <w:lang w:val="ca-ES"/>
        </w:rPr>
      </w:pPr>
    </w:p>
    <w:p w14:paraId="4BDBCC92" w14:textId="77777777" w:rsidR="00FA7433" w:rsidRPr="004E64B3" w:rsidRDefault="00FA7433" w:rsidP="005D3582">
      <w:pPr>
        <w:pStyle w:val="PARAGRAPH"/>
        <w:rPr>
          <w:lang w:val="ca-ES"/>
        </w:rPr>
      </w:pPr>
    </w:p>
    <w:p w14:paraId="60D2488F" w14:textId="6998D679" w:rsidR="005D3582" w:rsidRPr="004E64B3" w:rsidRDefault="005D3582" w:rsidP="005D3582">
      <w:pPr>
        <w:pStyle w:val="PARAGRAPH"/>
        <w:rPr>
          <w:lang w:val="ca-ES"/>
        </w:rPr>
      </w:pPr>
    </w:p>
    <w:p w14:paraId="09FB2398" w14:textId="4D9978F4" w:rsidR="005D3582" w:rsidRPr="004E64B3" w:rsidRDefault="005D3582" w:rsidP="005D3582">
      <w:pPr>
        <w:pStyle w:val="PARAGRAPH"/>
        <w:rPr>
          <w:lang w:val="ca-ES"/>
        </w:rPr>
      </w:pPr>
    </w:p>
    <w:p w14:paraId="4E0915F9" w14:textId="77777777" w:rsidR="00DD5BFF" w:rsidRDefault="00000000" w:rsidP="00DD5BFF">
      <w:pPr>
        <w:pStyle w:val="PARAGRAPH"/>
        <w:rPr>
          <w:lang w:val="ca-ES"/>
        </w:rPr>
      </w:pPr>
      <w:r>
        <w:rPr>
          <w:noProof/>
        </w:rPr>
        <w:pict w14:anchorId="408343DD">
          <v:shape id="_x0000_s1049" type="#_x0000_t202" style="position:absolute;left:0;text-align:left;margin-left:2.5pt;margin-top:202.5pt;width:235pt;height:169.05pt;z-index:251680768;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611AD15D" w14:textId="77777777" w:rsidR="00B00CB0" w:rsidRDefault="00B00CB0">
                  <w:pPr>
                    <w:rPr>
                      <w:noProof/>
                      <w:lang w:val="es-ES"/>
                    </w:rPr>
                  </w:pPr>
                </w:p>
                <w:p w14:paraId="5D8E2409" w14:textId="77777777" w:rsidR="00B00CB0" w:rsidRDefault="00B00CB0">
                  <w:pPr>
                    <w:rPr>
                      <w:noProof/>
                      <w:lang w:val="es-ES"/>
                    </w:rPr>
                  </w:pPr>
                </w:p>
                <w:p w14:paraId="4CD724E3" w14:textId="77777777" w:rsidR="00B00CB0" w:rsidRDefault="00B00CB0">
                  <w:pPr>
                    <w:rPr>
                      <w:noProof/>
                      <w:lang w:val="es-ES"/>
                    </w:rPr>
                  </w:pPr>
                </w:p>
                <w:p w14:paraId="7464680B" w14:textId="77777777" w:rsidR="00B00CB0" w:rsidRDefault="00B00CB0">
                  <w:pPr>
                    <w:rPr>
                      <w:noProof/>
                      <w:lang w:val="es-ES"/>
                    </w:rPr>
                  </w:pPr>
                </w:p>
                <w:p w14:paraId="3494CFB6" w14:textId="77777777" w:rsidR="00B00CB0" w:rsidRDefault="00B00CB0">
                  <w:pPr>
                    <w:rPr>
                      <w:noProof/>
                      <w:lang w:val="es-ES"/>
                    </w:rPr>
                  </w:pPr>
                </w:p>
                <w:p w14:paraId="01C0CCEF" w14:textId="77777777" w:rsidR="00B00CB0" w:rsidRDefault="00B00CB0">
                  <w:pPr>
                    <w:rPr>
                      <w:noProof/>
                      <w:lang w:val="es-ES"/>
                    </w:rPr>
                  </w:pPr>
                </w:p>
                <w:p w14:paraId="191EA93B" w14:textId="77777777" w:rsidR="00B00CB0" w:rsidRDefault="00B00CB0">
                  <w:pPr>
                    <w:rPr>
                      <w:noProof/>
                      <w:lang w:val="es-ES"/>
                    </w:rPr>
                  </w:pPr>
                </w:p>
                <w:p w14:paraId="1693181D" w14:textId="77777777" w:rsidR="00B00CB0" w:rsidRDefault="00B00CB0">
                  <w:pPr>
                    <w:rPr>
                      <w:noProof/>
                      <w:lang w:val="es-ES"/>
                    </w:rPr>
                  </w:pPr>
                </w:p>
                <w:p w14:paraId="33EBA55D" w14:textId="77777777" w:rsidR="00B00CB0" w:rsidRDefault="00B00CB0">
                  <w:pPr>
                    <w:rPr>
                      <w:noProof/>
                      <w:lang w:val="es-ES"/>
                    </w:rPr>
                  </w:pPr>
                </w:p>
                <w:p w14:paraId="44D36613" w14:textId="77777777" w:rsidR="00B00CB0" w:rsidRDefault="00B00CB0">
                  <w:pPr>
                    <w:rPr>
                      <w:noProof/>
                      <w:lang w:val="es-ES"/>
                    </w:rPr>
                  </w:pPr>
                </w:p>
                <w:p w14:paraId="79CE937C" w14:textId="77777777" w:rsidR="00B00CB0" w:rsidRDefault="00B00CB0">
                  <w:pPr>
                    <w:rPr>
                      <w:noProof/>
                      <w:lang w:val="es-ES"/>
                    </w:rPr>
                  </w:pPr>
                </w:p>
                <w:p w14:paraId="7A1AE156" w14:textId="77777777" w:rsidR="00B00CB0" w:rsidRDefault="00B00CB0">
                  <w:pPr>
                    <w:rPr>
                      <w:noProof/>
                      <w:lang w:val="es-ES"/>
                    </w:rPr>
                  </w:pPr>
                </w:p>
                <w:p w14:paraId="6F79FC8D" w14:textId="77777777" w:rsidR="00B00CB0" w:rsidRPr="00B00CB0" w:rsidRDefault="00B00CB0" w:rsidP="00B00CB0">
                  <w:pPr>
                    <w:keepNext/>
                    <w:jc w:val="center"/>
                    <w:rPr>
                      <w:sz w:val="17"/>
                      <w:szCs w:val="18"/>
                    </w:rPr>
                  </w:pPr>
                  <w:r w:rsidRPr="00B00CB0">
                    <w:rPr>
                      <w:noProof/>
                      <w:sz w:val="17"/>
                      <w:szCs w:val="18"/>
                      <w:lang w:val="es-ES"/>
                    </w:rPr>
                    <w:drawing>
                      <wp:inline distT="0" distB="0" distL="0" distR="0" wp14:anchorId="7345D75E" wp14:editId="5838C10E">
                        <wp:extent cx="2365200" cy="1826212"/>
                        <wp:effectExtent l="0" t="0" r="0" b="0"/>
                        <wp:docPr id="329439719" name="Imagen 1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39719" name="Imagen 11" descr="Gráfico, Gráfico de rectángulos&#10;&#10;El contenido generado por IA puede ser incorrecto."/>
                                <pic:cNvPicPr/>
                              </pic:nvPicPr>
                              <pic:blipFill>
                                <a:blip r:embed="rId30">
                                  <a:extLst>
                                    <a:ext uri="{28A0092B-C50C-407E-A947-70E740481C1C}">
                                      <a14:useLocalDpi xmlns:a14="http://schemas.microsoft.com/office/drawing/2010/main" val="0"/>
                                    </a:ext>
                                  </a:extLst>
                                </a:blip>
                                <a:stretch>
                                  <a:fillRect/>
                                </a:stretch>
                              </pic:blipFill>
                              <pic:spPr>
                                <a:xfrm>
                                  <a:off x="0" y="0"/>
                                  <a:ext cx="2365200" cy="1826212"/>
                                </a:xfrm>
                                <a:prstGeom prst="rect">
                                  <a:avLst/>
                                </a:prstGeom>
                              </pic:spPr>
                            </pic:pic>
                          </a:graphicData>
                        </a:graphic>
                      </wp:inline>
                    </w:drawing>
                  </w:r>
                </w:p>
                <w:p w14:paraId="35DAA94E" w14:textId="0FA4E23F" w:rsidR="00B00CB0" w:rsidRPr="00B00CB0" w:rsidRDefault="00B00CB0" w:rsidP="00B00CB0">
                  <w:pPr>
                    <w:pStyle w:val="Descripcin"/>
                    <w:jc w:val="center"/>
                    <w:rPr>
                      <w:i w:val="0"/>
                      <w:iCs w:val="0"/>
                      <w:color w:val="auto"/>
                      <w:sz w:val="16"/>
                      <w:szCs w:val="16"/>
                      <w:lang w:val="es-ES"/>
                    </w:rPr>
                  </w:pPr>
                  <w:r w:rsidRPr="00B00CB0">
                    <w:rPr>
                      <w:i w:val="0"/>
                      <w:iCs w:val="0"/>
                      <w:color w:val="auto"/>
                      <w:sz w:val="16"/>
                      <w:szCs w:val="16"/>
                      <w:lang w:val="es-ES"/>
                    </w:rPr>
                    <w:t xml:space="preserve">Fig.15: Mapa de calor per la </w:t>
                  </w:r>
                  <w:proofErr w:type="spellStart"/>
                  <w:r w:rsidRPr="00B00CB0">
                    <w:rPr>
                      <w:i w:val="0"/>
                      <w:iCs w:val="0"/>
                      <w:color w:val="auto"/>
                      <w:sz w:val="16"/>
                      <w:szCs w:val="16"/>
                      <w:lang w:val="es-ES"/>
                    </w:rPr>
                    <w:t>prèsencia</w:t>
                  </w:r>
                  <w:proofErr w:type="spellEnd"/>
                  <w:r w:rsidRPr="00B00CB0">
                    <w:rPr>
                      <w:i w:val="0"/>
                      <w:iCs w:val="0"/>
                      <w:color w:val="auto"/>
                      <w:sz w:val="16"/>
                      <w:szCs w:val="16"/>
                      <w:lang w:val="es-ES"/>
                    </w:rPr>
                    <w:t xml:space="preserve"> de </w:t>
                  </w:r>
                  <w:proofErr w:type="spellStart"/>
                  <w:r w:rsidRPr="00B00CB0">
                    <w:rPr>
                      <w:i w:val="0"/>
                      <w:iCs w:val="0"/>
                      <w:color w:val="auto"/>
                      <w:sz w:val="16"/>
                      <w:szCs w:val="16"/>
                      <w:lang w:val="es-ES"/>
                    </w:rPr>
                    <w:t>soroll</w:t>
                  </w:r>
                  <w:proofErr w:type="spellEnd"/>
                  <w:r w:rsidRPr="00B00CB0">
                    <w:rPr>
                      <w:i w:val="0"/>
                      <w:iCs w:val="0"/>
                      <w:color w:val="auto"/>
                      <w:sz w:val="16"/>
                      <w:szCs w:val="16"/>
                      <w:lang w:val="es-ES"/>
                    </w:rPr>
                    <w:t xml:space="preserve"> </w:t>
                  </w:r>
                  <w:proofErr w:type="spellStart"/>
                  <w:r w:rsidRPr="00B00CB0">
                    <w:rPr>
                      <w:i w:val="0"/>
                      <w:iCs w:val="0"/>
                      <w:color w:val="auto"/>
                      <w:sz w:val="16"/>
                      <w:szCs w:val="16"/>
                      <w:lang w:val="es-ES"/>
                    </w:rPr>
                    <w:t>pel</w:t>
                  </w:r>
                  <w:proofErr w:type="spellEnd"/>
                  <w:r w:rsidRPr="00B00CB0">
                    <w:rPr>
                      <w:i w:val="0"/>
                      <w:iCs w:val="0"/>
                      <w:color w:val="auto"/>
                      <w:sz w:val="16"/>
                      <w:szCs w:val="16"/>
                      <w:lang w:val="es-ES"/>
                    </w:rPr>
                    <w:t xml:space="preserve"> </w:t>
                  </w:r>
                  <w:proofErr w:type="spellStart"/>
                  <w:r w:rsidRPr="00B00CB0">
                    <w:rPr>
                      <w:i w:val="0"/>
                      <w:iCs w:val="0"/>
                      <w:color w:val="auto"/>
                      <w:sz w:val="16"/>
                      <w:szCs w:val="16"/>
                      <w:lang w:val="es-ES"/>
                    </w:rPr>
                    <w:t>mètode</w:t>
                  </w:r>
                  <w:proofErr w:type="spellEnd"/>
                  <w:r w:rsidRPr="00B00CB0">
                    <w:rPr>
                      <w:i w:val="0"/>
                      <w:iCs w:val="0"/>
                      <w:color w:val="auto"/>
                      <w:sz w:val="16"/>
                      <w:szCs w:val="16"/>
                      <w:lang w:val="es-ES"/>
                    </w:rPr>
                    <w:t xml:space="preserve"> 3.</w:t>
                  </w:r>
                </w:p>
                <w:p w14:paraId="5465AFA5" w14:textId="1ACE17F6" w:rsidR="00B00CB0" w:rsidRPr="00B00CB0" w:rsidRDefault="00B00CB0" w:rsidP="00B00CB0">
                  <w:pPr>
                    <w:jc w:val="center"/>
                    <w:rPr>
                      <w:lang w:val="es-ES"/>
                    </w:rPr>
                  </w:pPr>
                </w:p>
              </w:txbxContent>
            </v:textbox>
            <w10:wrap type="square"/>
          </v:shape>
        </w:pict>
      </w:r>
      <w:r>
        <w:rPr>
          <w:noProof/>
        </w:rPr>
        <w:pict w14:anchorId="29B058F3">
          <v:shape id="_x0000_s1048" type="#_x0000_t202" style="position:absolute;left:0;text-align:left;margin-left:2.25pt;margin-top:26.8pt;width:235pt;height:175.7pt;z-index:251678720;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58A9947B" w14:textId="77777777" w:rsidR="00B00CB0" w:rsidRDefault="00B00CB0">
                  <w:pPr>
                    <w:rPr>
                      <w:noProof/>
                      <w:lang w:val="es-ES"/>
                    </w:rPr>
                  </w:pPr>
                </w:p>
                <w:p w14:paraId="325FA6E1" w14:textId="77777777" w:rsidR="00B00CB0" w:rsidRDefault="00B00CB0">
                  <w:pPr>
                    <w:rPr>
                      <w:noProof/>
                      <w:lang w:val="es-ES"/>
                    </w:rPr>
                  </w:pPr>
                </w:p>
                <w:p w14:paraId="57C4E943" w14:textId="77777777" w:rsidR="00B00CB0" w:rsidRDefault="00B00CB0">
                  <w:pPr>
                    <w:rPr>
                      <w:noProof/>
                      <w:lang w:val="es-ES"/>
                    </w:rPr>
                  </w:pPr>
                </w:p>
                <w:p w14:paraId="79B6F18D" w14:textId="77777777" w:rsidR="00B00CB0" w:rsidRDefault="00B00CB0">
                  <w:pPr>
                    <w:rPr>
                      <w:noProof/>
                      <w:lang w:val="es-ES"/>
                    </w:rPr>
                  </w:pPr>
                </w:p>
                <w:p w14:paraId="75F6A8FB" w14:textId="77777777" w:rsidR="00B00CB0" w:rsidRDefault="00B00CB0">
                  <w:pPr>
                    <w:rPr>
                      <w:noProof/>
                      <w:lang w:val="es-ES"/>
                    </w:rPr>
                  </w:pPr>
                </w:p>
                <w:p w14:paraId="0F92E352" w14:textId="77777777" w:rsidR="00B00CB0" w:rsidRDefault="00B00CB0">
                  <w:pPr>
                    <w:rPr>
                      <w:noProof/>
                      <w:lang w:val="es-ES"/>
                    </w:rPr>
                  </w:pPr>
                </w:p>
                <w:p w14:paraId="318487CC" w14:textId="77777777" w:rsidR="00B00CB0" w:rsidRDefault="00B00CB0">
                  <w:pPr>
                    <w:rPr>
                      <w:noProof/>
                      <w:lang w:val="es-ES"/>
                    </w:rPr>
                  </w:pPr>
                </w:p>
                <w:p w14:paraId="5E8C2EB2" w14:textId="77777777" w:rsidR="00B00CB0" w:rsidRDefault="00B00CB0">
                  <w:pPr>
                    <w:rPr>
                      <w:noProof/>
                      <w:lang w:val="es-ES"/>
                    </w:rPr>
                  </w:pPr>
                </w:p>
                <w:p w14:paraId="6617A7FC" w14:textId="77777777" w:rsidR="00B00CB0" w:rsidRDefault="00B00CB0">
                  <w:pPr>
                    <w:rPr>
                      <w:noProof/>
                      <w:lang w:val="es-ES"/>
                    </w:rPr>
                  </w:pPr>
                </w:p>
                <w:p w14:paraId="3B6144D5" w14:textId="77777777" w:rsidR="00B00CB0" w:rsidRDefault="00B00CB0">
                  <w:pPr>
                    <w:rPr>
                      <w:noProof/>
                      <w:lang w:val="es-ES"/>
                    </w:rPr>
                  </w:pPr>
                </w:p>
                <w:p w14:paraId="46E4B0A6" w14:textId="77777777" w:rsidR="00B00CB0" w:rsidRDefault="00B00CB0">
                  <w:pPr>
                    <w:rPr>
                      <w:noProof/>
                      <w:lang w:val="es-ES"/>
                    </w:rPr>
                  </w:pPr>
                </w:p>
                <w:p w14:paraId="624E2EB0" w14:textId="77777777" w:rsidR="00B00CB0" w:rsidRDefault="00B00CB0">
                  <w:pPr>
                    <w:rPr>
                      <w:noProof/>
                      <w:lang w:val="es-ES"/>
                    </w:rPr>
                  </w:pPr>
                </w:p>
                <w:p w14:paraId="287A467A" w14:textId="77777777" w:rsidR="00B00CB0" w:rsidRDefault="00B00CB0" w:rsidP="00B00CB0">
                  <w:pPr>
                    <w:keepNext/>
                    <w:jc w:val="center"/>
                  </w:pPr>
                  <w:r>
                    <w:rPr>
                      <w:noProof/>
                      <w:lang w:val="es-ES"/>
                    </w:rPr>
                    <w:drawing>
                      <wp:inline distT="0" distB="0" distL="0" distR="0" wp14:anchorId="5B52B7F6" wp14:editId="3435B640">
                        <wp:extent cx="2365200" cy="1826212"/>
                        <wp:effectExtent l="0" t="0" r="0" b="0"/>
                        <wp:docPr id="1396481593" name="Imagen 10"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81593" name="Imagen 10" descr="Gráfico, Gráfico de rectángulos&#10;&#10;El contenido generado por IA puede ser incorrecto."/>
                                <pic:cNvPicPr/>
                              </pic:nvPicPr>
                              <pic:blipFill>
                                <a:blip r:embed="rId31">
                                  <a:extLst>
                                    <a:ext uri="{28A0092B-C50C-407E-A947-70E740481C1C}">
                                      <a14:useLocalDpi xmlns:a14="http://schemas.microsoft.com/office/drawing/2010/main" val="0"/>
                                    </a:ext>
                                  </a:extLst>
                                </a:blip>
                                <a:stretch>
                                  <a:fillRect/>
                                </a:stretch>
                              </pic:blipFill>
                              <pic:spPr>
                                <a:xfrm>
                                  <a:off x="0" y="0"/>
                                  <a:ext cx="2365200" cy="1826212"/>
                                </a:xfrm>
                                <a:prstGeom prst="rect">
                                  <a:avLst/>
                                </a:prstGeom>
                              </pic:spPr>
                            </pic:pic>
                          </a:graphicData>
                        </a:graphic>
                      </wp:inline>
                    </w:drawing>
                  </w:r>
                </w:p>
                <w:p w14:paraId="75EE703D" w14:textId="500C508F" w:rsidR="00B00CB0" w:rsidRPr="00B00CB0" w:rsidRDefault="00B00CB0" w:rsidP="00B00CB0">
                  <w:pPr>
                    <w:pStyle w:val="Descripcin"/>
                    <w:jc w:val="center"/>
                    <w:rPr>
                      <w:i w:val="0"/>
                      <w:iCs w:val="0"/>
                      <w:color w:val="auto"/>
                      <w:sz w:val="16"/>
                      <w:szCs w:val="16"/>
                      <w:lang w:val="es-ES"/>
                    </w:rPr>
                  </w:pPr>
                  <w:r w:rsidRPr="00B00CB0">
                    <w:rPr>
                      <w:i w:val="0"/>
                      <w:iCs w:val="0"/>
                      <w:color w:val="auto"/>
                      <w:sz w:val="16"/>
                      <w:szCs w:val="16"/>
                      <w:lang w:val="es-ES"/>
                    </w:rPr>
                    <w:t xml:space="preserve">Fig.14: Mapa de calor de la </w:t>
                  </w:r>
                  <w:proofErr w:type="spellStart"/>
                  <w:r w:rsidRPr="00B00CB0">
                    <w:rPr>
                      <w:i w:val="0"/>
                      <w:iCs w:val="0"/>
                      <w:color w:val="auto"/>
                      <w:sz w:val="16"/>
                      <w:szCs w:val="16"/>
                      <w:lang w:val="es-ES"/>
                    </w:rPr>
                    <w:t>prèsencia</w:t>
                  </w:r>
                  <w:proofErr w:type="spellEnd"/>
                  <w:r w:rsidRPr="00B00CB0">
                    <w:rPr>
                      <w:i w:val="0"/>
                      <w:iCs w:val="0"/>
                      <w:color w:val="auto"/>
                      <w:sz w:val="16"/>
                      <w:szCs w:val="16"/>
                      <w:lang w:val="es-ES"/>
                    </w:rPr>
                    <w:t xml:space="preserve"> de </w:t>
                  </w:r>
                  <w:proofErr w:type="spellStart"/>
                  <w:r w:rsidRPr="00B00CB0">
                    <w:rPr>
                      <w:i w:val="0"/>
                      <w:iCs w:val="0"/>
                      <w:color w:val="auto"/>
                      <w:sz w:val="16"/>
                      <w:szCs w:val="16"/>
                      <w:lang w:val="es-ES"/>
                    </w:rPr>
                    <w:t>soroll</w:t>
                  </w:r>
                  <w:proofErr w:type="spellEnd"/>
                  <w:r w:rsidRPr="00B00CB0">
                    <w:rPr>
                      <w:i w:val="0"/>
                      <w:iCs w:val="0"/>
                      <w:color w:val="auto"/>
                      <w:sz w:val="16"/>
                      <w:szCs w:val="16"/>
                      <w:lang w:val="es-ES"/>
                    </w:rPr>
                    <w:t xml:space="preserve"> </w:t>
                  </w:r>
                  <w:proofErr w:type="spellStart"/>
                  <w:r w:rsidRPr="00B00CB0">
                    <w:rPr>
                      <w:i w:val="0"/>
                      <w:iCs w:val="0"/>
                      <w:color w:val="auto"/>
                      <w:sz w:val="16"/>
                      <w:szCs w:val="16"/>
                      <w:lang w:val="es-ES"/>
                    </w:rPr>
                    <w:t>pel</w:t>
                  </w:r>
                  <w:proofErr w:type="spellEnd"/>
                  <w:r w:rsidRPr="00B00CB0">
                    <w:rPr>
                      <w:i w:val="0"/>
                      <w:iCs w:val="0"/>
                      <w:color w:val="auto"/>
                      <w:sz w:val="16"/>
                      <w:szCs w:val="16"/>
                      <w:lang w:val="es-ES"/>
                    </w:rPr>
                    <w:t xml:space="preserve"> </w:t>
                  </w:r>
                  <w:proofErr w:type="spellStart"/>
                  <w:r w:rsidRPr="00B00CB0">
                    <w:rPr>
                      <w:i w:val="0"/>
                      <w:iCs w:val="0"/>
                      <w:color w:val="auto"/>
                      <w:sz w:val="16"/>
                      <w:szCs w:val="16"/>
                      <w:lang w:val="es-ES"/>
                    </w:rPr>
                    <w:t>segon</w:t>
                  </w:r>
                  <w:proofErr w:type="spellEnd"/>
                  <w:r w:rsidRPr="00B00CB0">
                    <w:rPr>
                      <w:i w:val="0"/>
                      <w:iCs w:val="0"/>
                      <w:color w:val="auto"/>
                      <w:sz w:val="16"/>
                      <w:szCs w:val="16"/>
                      <w:lang w:val="es-ES"/>
                    </w:rPr>
                    <w:t xml:space="preserve"> </w:t>
                  </w:r>
                  <w:proofErr w:type="spellStart"/>
                  <w:r w:rsidRPr="00B00CB0">
                    <w:rPr>
                      <w:i w:val="0"/>
                      <w:iCs w:val="0"/>
                      <w:color w:val="auto"/>
                      <w:sz w:val="16"/>
                      <w:szCs w:val="16"/>
                      <w:lang w:val="es-ES"/>
                    </w:rPr>
                    <w:t>mètode</w:t>
                  </w:r>
                  <w:proofErr w:type="spellEnd"/>
                  <w:r w:rsidRPr="00B00CB0">
                    <w:rPr>
                      <w:i w:val="0"/>
                      <w:iCs w:val="0"/>
                      <w:color w:val="auto"/>
                      <w:sz w:val="16"/>
                      <w:szCs w:val="16"/>
                      <w:lang w:val="es-ES"/>
                    </w:rPr>
                    <w:t>.</w:t>
                  </w:r>
                </w:p>
                <w:p w14:paraId="7B02004A" w14:textId="19D55713" w:rsidR="00B00CB0" w:rsidRPr="00B00CB0" w:rsidRDefault="00B00CB0" w:rsidP="00B00CB0">
                  <w:pPr>
                    <w:jc w:val="center"/>
                    <w:rPr>
                      <w:lang w:val="es-ES"/>
                    </w:rPr>
                  </w:pPr>
                </w:p>
              </w:txbxContent>
            </v:textbox>
            <w10:wrap type="square"/>
          </v:shape>
        </w:pict>
      </w:r>
    </w:p>
    <w:p w14:paraId="1EFDF404" w14:textId="1F425023" w:rsidR="00B00CB0" w:rsidRDefault="00B00CB0" w:rsidP="00DD5BFF">
      <w:pPr>
        <w:pStyle w:val="PARAGRAPH"/>
        <w:rPr>
          <w:lang w:val="ca-ES"/>
        </w:rPr>
      </w:pPr>
      <w:r>
        <w:rPr>
          <w:lang w:val="ca-ES"/>
        </w:rPr>
        <w:t>Als mapes de calor de les Figures 13, 14 i 15 es representa la presència de soroll en les execucions de l’algoritme DBSCAN amb diferents paràmetres.</w:t>
      </w:r>
    </w:p>
    <w:p w14:paraId="2A03A046" w14:textId="7EF5E60D" w:rsidR="00B00CB0" w:rsidRDefault="00B00CB0" w:rsidP="00B00CB0">
      <w:pPr>
        <w:pStyle w:val="PARAGRAPH"/>
        <w:rPr>
          <w:lang w:val="ca-ES"/>
        </w:rPr>
      </w:pPr>
      <w:r>
        <w:rPr>
          <w:lang w:val="ca-ES"/>
        </w:rPr>
        <w:t>En el primer mètode Figura 13, podem observar bastant soroll quan l’èpsilon és petit, a partir del valor 1.5 comença a disminuir, al cont</w:t>
      </w:r>
      <w:r w:rsidR="00DD5BFF">
        <w:rPr>
          <w:lang w:val="ca-ES"/>
        </w:rPr>
        <w:t>r</w:t>
      </w:r>
      <w:r>
        <w:rPr>
          <w:lang w:val="ca-ES"/>
        </w:rPr>
        <w:t xml:space="preserve">ari del paràmetre </w:t>
      </w:r>
      <w:proofErr w:type="spellStart"/>
      <w:r>
        <w:rPr>
          <w:lang w:val="ca-ES"/>
        </w:rPr>
        <w:t>min_samples</w:t>
      </w:r>
      <w:proofErr w:type="spellEnd"/>
      <w:r>
        <w:rPr>
          <w:lang w:val="ca-ES"/>
        </w:rPr>
        <w:t xml:space="preserve"> que quan creix augmenta soroll.</w:t>
      </w:r>
    </w:p>
    <w:p w14:paraId="3EFE37DE" w14:textId="7BB4927B" w:rsidR="00B00CB0" w:rsidRDefault="00B00CB0" w:rsidP="00B00CB0">
      <w:pPr>
        <w:pStyle w:val="PARAGRAPH"/>
        <w:rPr>
          <w:lang w:val="ca-ES"/>
        </w:rPr>
      </w:pPr>
      <w:r>
        <w:rPr>
          <w:lang w:val="ca-ES"/>
        </w:rPr>
        <w:t xml:space="preserve">El segon mètode Figura 14 es pot observar un comportament similar al del mètode 1, per valors </w:t>
      </w:r>
      <w:proofErr w:type="spellStart"/>
      <w:r>
        <w:rPr>
          <w:lang w:val="ca-ES"/>
        </w:rPr>
        <w:t>d’epsilon</w:t>
      </w:r>
      <w:proofErr w:type="spellEnd"/>
      <w:r>
        <w:rPr>
          <w:lang w:val="ca-ES"/>
        </w:rPr>
        <w:t xml:space="preserve"> entre [1.0,1.5] i </w:t>
      </w:r>
      <w:proofErr w:type="spellStart"/>
      <w:r>
        <w:rPr>
          <w:lang w:val="ca-ES"/>
        </w:rPr>
        <w:t>min_samples</w:t>
      </w:r>
      <w:proofErr w:type="spellEnd"/>
      <w:r>
        <w:rPr>
          <w:lang w:val="ca-ES"/>
        </w:rPr>
        <w:t xml:space="preserve"> entre [2,6] el soroll </w:t>
      </w:r>
      <w:r w:rsidR="00DD5BFF">
        <w:rPr>
          <w:lang w:val="ca-ES"/>
        </w:rPr>
        <w:t>é</w:t>
      </w:r>
      <w:r>
        <w:rPr>
          <w:lang w:val="ca-ES"/>
        </w:rPr>
        <w:t>s major en el segon mètode. Però en valors més grans el soroll és major en el primer mètode.</w:t>
      </w:r>
    </w:p>
    <w:p w14:paraId="62B176A2" w14:textId="5E910C63" w:rsidR="00B00CB0" w:rsidRDefault="00B00CB0" w:rsidP="00B00CB0">
      <w:pPr>
        <w:pStyle w:val="PARAGRAPH"/>
        <w:rPr>
          <w:lang w:val="ca-ES"/>
        </w:rPr>
      </w:pPr>
      <w:r>
        <w:rPr>
          <w:lang w:val="ca-ES"/>
        </w:rPr>
        <w:t>El tercer mètode Figura 15, com s’ha vist en els mapes de calor del n</w:t>
      </w:r>
      <w:r w:rsidR="00DD5BFF">
        <w:rPr>
          <w:lang w:val="ca-ES"/>
        </w:rPr>
        <w:t>ombre</w:t>
      </w:r>
      <w:r>
        <w:rPr>
          <w:lang w:val="ca-ES"/>
        </w:rPr>
        <w:t xml:space="preserve"> de clústers presenta un comportament diferent </w:t>
      </w:r>
      <w:r w:rsidR="00DD5BFF">
        <w:rPr>
          <w:lang w:val="ca-ES"/>
        </w:rPr>
        <w:t>del</w:t>
      </w:r>
      <w:r>
        <w:rPr>
          <w:lang w:val="ca-ES"/>
        </w:rPr>
        <w:t>s altres dos mètodes. Es pot observar un</w:t>
      </w:r>
      <w:r w:rsidR="00CA006B">
        <w:rPr>
          <w:lang w:val="ca-ES"/>
        </w:rPr>
        <w:t>a menor presència de soroll, el que confirmaria que les dades tenen poca variabilitat entre elles, és a dir, que es poden relacionar fàcilment.</w:t>
      </w:r>
    </w:p>
    <w:p w14:paraId="240747FF" w14:textId="701EED8E" w:rsidR="00CA006B" w:rsidRDefault="00CA006B" w:rsidP="00B00CB0">
      <w:pPr>
        <w:pStyle w:val="PARAGRAPH"/>
        <w:rPr>
          <w:lang w:val="ca-ES"/>
        </w:rPr>
      </w:pPr>
      <w:r>
        <w:rPr>
          <w:lang w:val="ca-ES"/>
        </w:rPr>
        <w:t>En conclusió, comparant els tres mètodes amb les sis gràfiques representades, es determinen diferents comportaments. Quan l’</w:t>
      </w:r>
      <w:r w:rsidR="00DD5BFF">
        <w:rPr>
          <w:lang w:val="ca-ES"/>
        </w:rPr>
        <w:t>è</w:t>
      </w:r>
      <w:r>
        <w:rPr>
          <w:lang w:val="ca-ES"/>
        </w:rPr>
        <w:t>psilon creix en qualsevol dels tres mètodes, es formen menys grups</w:t>
      </w:r>
      <w:r w:rsidR="00DD5BFF">
        <w:rPr>
          <w:lang w:val="ca-ES"/>
        </w:rPr>
        <w:t>, p</w:t>
      </w:r>
      <w:r>
        <w:rPr>
          <w:lang w:val="ca-ES"/>
        </w:rPr>
        <w:t xml:space="preserve">erò hi ha menys soroll, per tant, es formen grups més nombrosos. Quan el </w:t>
      </w:r>
      <w:proofErr w:type="spellStart"/>
      <w:r>
        <w:rPr>
          <w:lang w:val="ca-ES"/>
        </w:rPr>
        <w:t>min_samples</w:t>
      </w:r>
      <w:proofErr w:type="spellEnd"/>
      <w:r>
        <w:rPr>
          <w:lang w:val="ca-ES"/>
        </w:rPr>
        <w:t xml:space="preserve"> creix, és a dir, es necessiten més veïns per formar un clúster, </w:t>
      </w:r>
      <w:r w:rsidR="00DD5BFF">
        <w:rPr>
          <w:lang w:val="ca-ES"/>
        </w:rPr>
        <w:t>e</w:t>
      </w:r>
      <w:r>
        <w:rPr>
          <w:lang w:val="ca-ES"/>
        </w:rPr>
        <w:t xml:space="preserve">s formen menys grups però hi ha més soroll, cosa que determina que no hi ha </w:t>
      </w:r>
      <w:r w:rsidR="00DD5BFF">
        <w:rPr>
          <w:lang w:val="ca-ES"/>
        </w:rPr>
        <w:t xml:space="preserve">prou </w:t>
      </w:r>
      <w:r>
        <w:rPr>
          <w:lang w:val="ca-ES"/>
        </w:rPr>
        <w:t>valors similars amb èpsilons petits per generar els clústers.</w:t>
      </w:r>
    </w:p>
    <w:p w14:paraId="380D136C" w14:textId="2854D407" w:rsidR="00CA006B" w:rsidRDefault="00CA006B" w:rsidP="00B00CB0">
      <w:pPr>
        <w:pStyle w:val="PARAGRAPH"/>
        <w:rPr>
          <w:lang w:val="ca-ES"/>
        </w:rPr>
      </w:pPr>
      <w:r>
        <w:rPr>
          <w:lang w:val="ca-ES"/>
        </w:rPr>
        <w:t>Per assolir l’objectiu de determinar similituds entre cançons, es necessita una quanti</w:t>
      </w:r>
      <w:r w:rsidR="00DD5BFF">
        <w:rPr>
          <w:lang w:val="ca-ES"/>
        </w:rPr>
        <w:t>t</w:t>
      </w:r>
      <w:r>
        <w:rPr>
          <w:lang w:val="ca-ES"/>
        </w:rPr>
        <w:t>at elevada de cl</w:t>
      </w:r>
      <w:r w:rsidR="00DD5BFF">
        <w:rPr>
          <w:lang w:val="ca-ES"/>
        </w:rPr>
        <w:t>ú</w:t>
      </w:r>
      <w:r>
        <w:rPr>
          <w:lang w:val="ca-ES"/>
        </w:rPr>
        <w:t>sters, per tant</w:t>
      </w:r>
      <w:r w:rsidR="00DD5BFF">
        <w:rPr>
          <w:lang w:val="ca-ES"/>
        </w:rPr>
        <w:t>,</w:t>
      </w:r>
      <w:r>
        <w:rPr>
          <w:lang w:val="ca-ES"/>
        </w:rPr>
        <w:t xml:space="preserve"> l’èpsilon no pot ser major a 1.5, en el cas del paràmetre </w:t>
      </w:r>
      <w:proofErr w:type="spellStart"/>
      <w:r>
        <w:rPr>
          <w:lang w:val="ca-ES"/>
        </w:rPr>
        <w:t>min_samples</w:t>
      </w:r>
      <w:proofErr w:type="spellEnd"/>
      <w:r>
        <w:rPr>
          <w:lang w:val="ca-ES"/>
        </w:rPr>
        <w:t xml:space="preserve">, tampoc pot ser molt gran, </w:t>
      </w:r>
      <w:r w:rsidR="00DD5BFF">
        <w:rPr>
          <w:lang w:val="ca-ES"/>
        </w:rPr>
        <w:t>h</w:t>
      </w:r>
      <w:r>
        <w:rPr>
          <w:lang w:val="ca-ES"/>
        </w:rPr>
        <w:t>a de tenir un valor dins el rang [2,6].</w:t>
      </w:r>
    </w:p>
    <w:p w14:paraId="6C5F82DA" w14:textId="75A60B90" w:rsidR="00CA006B" w:rsidRDefault="00CA006B" w:rsidP="00CA006B">
      <w:pPr>
        <w:pStyle w:val="Ttulo2"/>
        <w:rPr>
          <w:lang w:val="ca-ES"/>
        </w:rPr>
      </w:pPr>
      <w:r>
        <w:rPr>
          <w:lang w:val="ca-ES"/>
        </w:rPr>
        <w:t>6.2. Funcionament HDBSCAN</w:t>
      </w:r>
    </w:p>
    <w:p w14:paraId="422ECBD2" w14:textId="3773EFA7" w:rsidR="00CA006B" w:rsidRDefault="00CA006B" w:rsidP="00CA006B">
      <w:pPr>
        <w:pStyle w:val="PARAGRAPHnoindent"/>
        <w:rPr>
          <w:lang w:val="ca-ES"/>
        </w:rPr>
      </w:pPr>
      <w:r>
        <w:rPr>
          <w:lang w:val="ca-ES"/>
        </w:rPr>
        <w:t>En aquest apartat explicarem els resultats de l’experiment que busca estudiar el comportament de</w:t>
      </w:r>
      <w:r w:rsidR="00DD5BFF">
        <w:rPr>
          <w:lang w:val="ca-ES"/>
        </w:rPr>
        <w:t xml:space="preserve"> </w:t>
      </w:r>
      <w:r>
        <w:rPr>
          <w:lang w:val="ca-ES"/>
        </w:rPr>
        <w:t>l’algoritme HDBSCAN de forma similar a</w:t>
      </w:r>
      <w:r w:rsidR="00E955FD">
        <w:rPr>
          <w:lang w:val="ca-ES"/>
        </w:rPr>
        <w:t xml:space="preserve"> l’</w:t>
      </w:r>
      <w:r>
        <w:rPr>
          <w:lang w:val="ca-ES"/>
        </w:rPr>
        <w:t>experiment 5.1</w:t>
      </w:r>
    </w:p>
    <w:p w14:paraId="6145AA11" w14:textId="1059538E" w:rsidR="00CA006B" w:rsidRDefault="00000000" w:rsidP="00592497">
      <w:pPr>
        <w:pStyle w:val="Ttulo2"/>
        <w:rPr>
          <w:lang w:val="ca-ES"/>
        </w:rPr>
      </w:pPr>
      <w:r>
        <w:rPr>
          <w:noProof/>
        </w:rPr>
        <w:pict w14:anchorId="3998E862">
          <v:shape id="_x0000_s1051" type="#_x0000_t202" style="position:absolute;left:0;text-align:left;margin-left:4.85pt;margin-top:157.7pt;width:255.35pt;height:129.55pt;z-index:251684864;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48D82D4D" w14:textId="77777777" w:rsidR="0087674F" w:rsidRDefault="0087674F">
                  <w:pPr>
                    <w:rPr>
                      <w:noProof/>
                      <w:lang w:val="es-ES"/>
                    </w:rPr>
                  </w:pPr>
                </w:p>
                <w:p w14:paraId="6EA01563" w14:textId="77777777" w:rsidR="0087674F" w:rsidRDefault="0087674F">
                  <w:pPr>
                    <w:rPr>
                      <w:noProof/>
                      <w:lang w:val="es-ES"/>
                    </w:rPr>
                  </w:pPr>
                </w:p>
                <w:p w14:paraId="4CA3F8AD" w14:textId="77777777" w:rsidR="0087674F" w:rsidRDefault="0087674F">
                  <w:pPr>
                    <w:rPr>
                      <w:noProof/>
                      <w:lang w:val="es-ES"/>
                    </w:rPr>
                  </w:pPr>
                </w:p>
                <w:p w14:paraId="7F035A40" w14:textId="77777777" w:rsidR="0087674F" w:rsidRDefault="0087674F">
                  <w:pPr>
                    <w:rPr>
                      <w:noProof/>
                      <w:lang w:val="es-ES"/>
                    </w:rPr>
                  </w:pPr>
                </w:p>
                <w:p w14:paraId="23893311" w14:textId="77777777" w:rsidR="0087674F" w:rsidRDefault="0087674F">
                  <w:pPr>
                    <w:rPr>
                      <w:noProof/>
                      <w:lang w:val="es-ES"/>
                    </w:rPr>
                  </w:pPr>
                </w:p>
                <w:p w14:paraId="75FBB1B4" w14:textId="77777777" w:rsidR="0087674F" w:rsidRDefault="0087674F">
                  <w:pPr>
                    <w:rPr>
                      <w:noProof/>
                      <w:lang w:val="es-ES"/>
                    </w:rPr>
                  </w:pPr>
                </w:p>
                <w:p w14:paraId="66B41763" w14:textId="77777777" w:rsidR="0087674F" w:rsidRDefault="0087674F">
                  <w:pPr>
                    <w:rPr>
                      <w:noProof/>
                      <w:lang w:val="es-ES"/>
                    </w:rPr>
                  </w:pPr>
                </w:p>
                <w:p w14:paraId="5324E088" w14:textId="77777777" w:rsidR="0087674F" w:rsidRDefault="0087674F">
                  <w:pPr>
                    <w:rPr>
                      <w:noProof/>
                      <w:lang w:val="es-ES"/>
                    </w:rPr>
                  </w:pPr>
                </w:p>
                <w:p w14:paraId="53895BC0" w14:textId="77777777" w:rsidR="0087674F" w:rsidRDefault="0087674F" w:rsidP="0087674F">
                  <w:pPr>
                    <w:keepNext/>
                    <w:jc w:val="center"/>
                  </w:pPr>
                  <w:r>
                    <w:rPr>
                      <w:noProof/>
                      <w:lang w:val="es-ES"/>
                    </w:rPr>
                    <w:drawing>
                      <wp:inline distT="0" distB="0" distL="0" distR="0" wp14:anchorId="7BDBD5AC" wp14:editId="0691EDD0">
                        <wp:extent cx="3077871" cy="1270800"/>
                        <wp:effectExtent l="0" t="0" r="0" b="0"/>
                        <wp:docPr id="1466777600" name="Imagen 15"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77600" name="Imagen 15" descr="Gráfico, Gráfico de barras&#10;&#10;El contenido generado por IA puede ser incorrecto."/>
                                <pic:cNvPicPr/>
                              </pic:nvPicPr>
                              <pic:blipFill>
                                <a:blip r:embed="rId32">
                                  <a:extLst>
                                    <a:ext uri="{28A0092B-C50C-407E-A947-70E740481C1C}">
                                      <a14:useLocalDpi xmlns:a14="http://schemas.microsoft.com/office/drawing/2010/main" val="0"/>
                                    </a:ext>
                                  </a:extLst>
                                </a:blip>
                                <a:stretch>
                                  <a:fillRect/>
                                </a:stretch>
                              </pic:blipFill>
                              <pic:spPr>
                                <a:xfrm>
                                  <a:off x="0" y="0"/>
                                  <a:ext cx="3077871" cy="1270800"/>
                                </a:xfrm>
                                <a:prstGeom prst="rect">
                                  <a:avLst/>
                                </a:prstGeom>
                              </pic:spPr>
                            </pic:pic>
                          </a:graphicData>
                        </a:graphic>
                      </wp:inline>
                    </w:drawing>
                  </w:r>
                </w:p>
                <w:p w14:paraId="5791A991" w14:textId="76486ABA" w:rsidR="0087674F" w:rsidRPr="0087674F" w:rsidRDefault="0087674F" w:rsidP="0087674F">
                  <w:pPr>
                    <w:pStyle w:val="Descripcin"/>
                    <w:jc w:val="center"/>
                    <w:rPr>
                      <w:i w:val="0"/>
                      <w:iCs w:val="0"/>
                      <w:color w:val="auto"/>
                      <w:sz w:val="16"/>
                      <w:szCs w:val="16"/>
                      <w:lang w:val="es-ES"/>
                    </w:rPr>
                  </w:pPr>
                  <w:r w:rsidRPr="0087674F">
                    <w:rPr>
                      <w:i w:val="0"/>
                      <w:iCs w:val="0"/>
                      <w:color w:val="auto"/>
                      <w:sz w:val="16"/>
                      <w:szCs w:val="16"/>
                      <w:lang w:val="es-ES"/>
                    </w:rPr>
                    <w:t>Fig.1</w:t>
                  </w:r>
                  <w:r>
                    <w:rPr>
                      <w:i w:val="0"/>
                      <w:iCs w:val="0"/>
                      <w:color w:val="auto"/>
                      <w:sz w:val="16"/>
                      <w:szCs w:val="16"/>
                      <w:lang w:val="es-ES"/>
                    </w:rPr>
                    <w:t>7</w:t>
                  </w:r>
                  <w:r w:rsidRPr="0087674F">
                    <w:rPr>
                      <w:i w:val="0"/>
                      <w:iCs w:val="0"/>
                      <w:color w:val="auto"/>
                      <w:sz w:val="16"/>
                      <w:szCs w:val="16"/>
                      <w:lang w:val="es-ES"/>
                    </w:rPr>
                    <w:t xml:space="preserve">: </w:t>
                  </w:r>
                  <w:proofErr w:type="spellStart"/>
                  <w:r w:rsidRPr="0087674F">
                    <w:rPr>
                      <w:i w:val="0"/>
                      <w:iCs w:val="0"/>
                      <w:color w:val="auto"/>
                      <w:sz w:val="16"/>
                      <w:szCs w:val="16"/>
                      <w:lang w:val="es-ES"/>
                    </w:rPr>
                    <w:t>Mapes</w:t>
                  </w:r>
                  <w:proofErr w:type="spellEnd"/>
                  <w:r w:rsidRPr="0087674F">
                    <w:rPr>
                      <w:i w:val="0"/>
                      <w:iCs w:val="0"/>
                      <w:color w:val="auto"/>
                      <w:sz w:val="16"/>
                      <w:szCs w:val="16"/>
                      <w:lang w:val="es-ES"/>
                    </w:rPr>
                    <w:t xml:space="preserve"> de calor per les </w:t>
                  </w:r>
                  <w:proofErr w:type="spellStart"/>
                  <w:r w:rsidRPr="0087674F">
                    <w:rPr>
                      <w:i w:val="0"/>
                      <w:iCs w:val="0"/>
                      <w:color w:val="auto"/>
                      <w:sz w:val="16"/>
                      <w:szCs w:val="16"/>
                      <w:lang w:val="es-ES"/>
                    </w:rPr>
                    <w:t>mètriques</w:t>
                  </w:r>
                  <w:proofErr w:type="spellEnd"/>
                  <w:r w:rsidRPr="0087674F">
                    <w:rPr>
                      <w:i w:val="0"/>
                      <w:iCs w:val="0"/>
                      <w:color w:val="auto"/>
                      <w:sz w:val="16"/>
                      <w:szCs w:val="16"/>
                      <w:lang w:val="es-ES"/>
                    </w:rPr>
                    <w:t xml:space="preserve"> de </w:t>
                  </w:r>
                  <w:proofErr w:type="spellStart"/>
                  <w:r w:rsidRPr="0087674F">
                    <w:rPr>
                      <w:i w:val="0"/>
                      <w:iCs w:val="0"/>
                      <w:color w:val="auto"/>
                      <w:sz w:val="16"/>
                      <w:szCs w:val="16"/>
                      <w:lang w:val="es-ES"/>
                    </w:rPr>
                    <w:t>coherència</w:t>
                  </w:r>
                  <w:proofErr w:type="spellEnd"/>
                  <w:r w:rsidRPr="0087674F">
                    <w:rPr>
                      <w:i w:val="0"/>
                      <w:iCs w:val="0"/>
                      <w:color w:val="auto"/>
                      <w:sz w:val="16"/>
                      <w:szCs w:val="16"/>
                      <w:lang w:val="es-ES"/>
                    </w:rPr>
                    <w:t xml:space="preserve"> </w:t>
                  </w:r>
                  <w:proofErr w:type="spellStart"/>
                  <w:r w:rsidRPr="0087674F">
                    <w:rPr>
                      <w:i w:val="0"/>
                      <w:iCs w:val="0"/>
                      <w:color w:val="auto"/>
                      <w:sz w:val="16"/>
                      <w:szCs w:val="16"/>
                      <w:lang w:val="es-ES"/>
                    </w:rPr>
                    <w:t>dels</w:t>
                  </w:r>
                  <w:proofErr w:type="spellEnd"/>
                  <w:r w:rsidRPr="0087674F">
                    <w:rPr>
                      <w:i w:val="0"/>
                      <w:iCs w:val="0"/>
                      <w:color w:val="auto"/>
                      <w:sz w:val="16"/>
                      <w:szCs w:val="16"/>
                      <w:lang w:val="es-ES"/>
                    </w:rPr>
                    <w:t xml:space="preserve"> </w:t>
                  </w:r>
                  <w:proofErr w:type="spellStart"/>
                  <w:r w:rsidRPr="0087674F">
                    <w:rPr>
                      <w:i w:val="0"/>
                      <w:iCs w:val="0"/>
                      <w:color w:val="auto"/>
                      <w:sz w:val="16"/>
                      <w:szCs w:val="16"/>
                      <w:lang w:val="es-ES"/>
                    </w:rPr>
                    <w:t>clústers</w:t>
                  </w:r>
                  <w:proofErr w:type="spellEnd"/>
                  <w:r w:rsidRPr="0087674F">
                    <w:rPr>
                      <w:i w:val="0"/>
                      <w:iCs w:val="0"/>
                      <w:color w:val="auto"/>
                      <w:sz w:val="16"/>
                      <w:szCs w:val="16"/>
                      <w:lang w:val="es-ES"/>
                    </w:rPr>
                    <w:t>.</w:t>
                  </w:r>
                </w:p>
                <w:p w14:paraId="78A3078C" w14:textId="08F90033" w:rsidR="0087674F" w:rsidRPr="0087674F" w:rsidRDefault="0087674F" w:rsidP="0087674F">
                  <w:pPr>
                    <w:jc w:val="center"/>
                    <w:rPr>
                      <w:lang w:val="es-ES"/>
                    </w:rPr>
                  </w:pPr>
                </w:p>
              </w:txbxContent>
            </v:textbox>
            <w10:wrap type="square"/>
          </v:shape>
        </w:pict>
      </w:r>
      <w:r>
        <w:rPr>
          <w:noProof/>
        </w:rPr>
        <w:pict w14:anchorId="5A139635">
          <v:shape id="_x0000_s1050" type="#_x0000_t202" style="position:absolute;left:0;text-align:left;margin-left:4.05pt;margin-top:26.5pt;width:256.15pt;height:129.45pt;z-index:251682816;visibility:visible;mso-wrap-distance-left:9pt;mso-wrap-distance-top:3.6pt;mso-wrap-distance-right:9pt;mso-wrap-distance-bottom:3.6pt;mso-position-horizontal-relative:text;mso-position-vertical-relative:text;mso-width-relative:margin;mso-height-relative:margin;v-text-anchor:top" strokecolor="white">
            <v:textbox style="mso-next-textbox:#_x0000_s1050">
              <w:txbxContent>
                <w:p w14:paraId="55AC96EB" w14:textId="77777777" w:rsidR="0087674F" w:rsidRDefault="0087674F">
                  <w:pPr>
                    <w:rPr>
                      <w:noProof/>
                      <w:lang w:val="es-ES"/>
                    </w:rPr>
                  </w:pPr>
                </w:p>
                <w:p w14:paraId="396A641B" w14:textId="77777777" w:rsidR="0087674F" w:rsidRDefault="0087674F">
                  <w:pPr>
                    <w:rPr>
                      <w:noProof/>
                      <w:lang w:val="es-ES"/>
                    </w:rPr>
                  </w:pPr>
                </w:p>
                <w:p w14:paraId="2E10CD93" w14:textId="77777777" w:rsidR="0087674F" w:rsidRDefault="0087674F">
                  <w:pPr>
                    <w:rPr>
                      <w:noProof/>
                      <w:lang w:val="es-ES"/>
                    </w:rPr>
                  </w:pPr>
                </w:p>
                <w:p w14:paraId="26A11181" w14:textId="77777777" w:rsidR="0087674F" w:rsidRDefault="0087674F">
                  <w:pPr>
                    <w:rPr>
                      <w:noProof/>
                      <w:lang w:val="es-ES"/>
                    </w:rPr>
                  </w:pPr>
                </w:p>
                <w:p w14:paraId="25BEE775" w14:textId="77777777" w:rsidR="0087674F" w:rsidRDefault="0087674F">
                  <w:pPr>
                    <w:rPr>
                      <w:noProof/>
                      <w:lang w:val="es-ES"/>
                    </w:rPr>
                  </w:pPr>
                </w:p>
                <w:p w14:paraId="625AAEF1" w14:textId="77777777" w:rsidR="0087674F" w:rsidRDefault="0087674F">
                  <w:pPr>
                    <w:rPr>
                      <w:noProof/>
                      <w:lang w:val="es-ES"/>
                    </w:rPr>
                  </w:pPr>
                </w:p>
                <w:p w14:paraId="43204E7C" w14:textId="77777777" w:rsidR="0087674F" w:rsidRDefault="0087674F">
                  <w:pPr>
                    <w:rPr>
                      <w:noProof/>
                      <w:lang w:val="es-ES"/>
                    </w:rPr>
                  </w:pPr>
                </w:p>
                <w:p w14:paraId="60232729" w14:textId="77777777" w:rsidR="0087674F" w:rsidRDefault="0087674F">
                  <w:pPr>
                    <w:rPr>
                      <w:noProof/>
                      <w:lang w:val="es-ES"/>
                    </w:rPr>
                  </w:pPr>
                </w:p>
                <w:p w14:paraId="17EEF8A3" w14:textId="77777777" w:rsidR="0087674F" w:rsidRDefault="0087674F" w:rsidP="0087674F">
                  <w:pPr>
                    <w:keepNext/>
                    <w:jc w:val="center"/>
                  </w:pPr>
                  <w:r>
                    <w:rPr>
                      <w:noProof/>
                      <w:lang w:val="es-ES"/>
                    </w:rPr>
                    <w:drawing>
                      <wp:inline distT="0" distB="0" distL="0" distR="0" wp14:anchorId="1BD23561" wp14:editId="33E991B6">
                        <wp:extent cx="3078000" cy="1297337"/>
                        <wp:effectExtent l="0" t="0" r="0" b="0"/>
                        <wp:docPr id="2118325473" name="Imagen 1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76561" name="Imagen 12" descr="Gráfico, Gráfico de barras&#10;&#10;El contenido generado por IA puede ser incorrecto."/>
                                <pic:cNvPicPr/>
                              </pic:nvPicPr>
                              <pic:blipFill>
                                <a:blip r:embed="rId33">
                                  <a:extLst>
                                    <a:ext uri="{28A0092B-C50C-407E-A947-70E740481C1C}">
                                      <a14:useLocalDpi xmlns:a14="http://schemas.microsoft.com/office/drawing/2010/main" val="0"/>
                                    </a:ext>
                                  </a:extLst>
                                </a:blip>
                                <a:stretch>
                                  <a:fillRect/>
                                </a:stretch>
                              </pic:blipFill>
                              <pic:spPr>
                                <a:xfrm>
                                  <a:off x="0" y="0"/>
                                  <a:ext cx="3078000" cy="1297337"/>
                                </a:xfrm>
                                <a:prstGeom prst="rect">
                                  <a:avLst/>
                                </a:prstGeom>
                              </pic:spPr>
                            </pic:pic>
                          </a:graphicData>
                        </a:graphic>
                      </wp:inline>
                    </w:drawing>
                  </w:r>
                </w:p>
                <w:p w14:paraId="45C54DF8" w14:textId="6F94AB5F" w:rsidR="0087674F" w:rsidRPr="0087674F" w:rsidRDefault="0087674F" w:rsidP="0087674F">
                  <w:pPr>
                    <w:pStyle w:val="Descripcin"/>
                    <w:jc w:val="center"/>
                    <w:rPr>
                      <w:i w:val="0"/>
                      <w:iCs w:val="0"/>
                      <w:color w:val="auto"/>
                      <w:sz w:val="16"/>
                      <w:szCs w:val="16"/>
                      <w:lang w:val="es-ES"/>
                    </w:rPr>
                  </w:pPr>
                  <w:r w:rsidRPr="0087674F">
                    <w:rPr>
                      <w:i w:val="0"/>
                      <w:iCs w:val="0"/>
                      <w:color w:val="auto"/>
                      <w:sz w:val="16"/>
                      <w:szCs w:val="16"/>
                      <w:lang w:val="es-ES"/>
                    </w:rPr>
                    <w:t xml:space="preserve">Fig.16: </w:t>
                  </w:r>
                  <w:proofErr w:type="spellStart"/>
                  <w:r w:rsidRPr="0087674F">
                    <w:rPr>
                      <w:i w:val="0"/>
                      <w:iCs w:val="0"/>
                      <w:color w:val="auto"/>
                      <w:sz w:val="16"/>
                      <w:szCs w:val="16"/>
                      <w:lang w:val="es-ES"/>
                    </w:rPr>
                    <w:t>Mapes</w:t>
                  </w:r>
                  <w:proofErr w:type="spellEnd"/>
                  <w:r w:rsidRPr="0087674F">
                    <w:rPr>
                      <w:i w:val="0"/>
                      <w:iCs w:val="0"/>
                      <w:color w:val="auto"/>
                      <w:sz w:val="16"/>
                      <w:szCs w:val="16"/>
                      <w:lang w:val="es-ES"/>
                    </w:rPr>
                    <w:t xml:space="preserve"> de calor per les </w:t>
                  </w:r>
                  <w:proofErr w:type="spellStart"/>
                  <w:r w:rsidRPr="0087674F">
                    <w:rPr>
                      <w:i w:val="0"/>
                      <w:iCs w:val="0"/>
                      <w:color w:val="auto"/>
                      <w:sz w:val="16"/>
                      <w:szCs w:val="16"/>
                      <w:lang w:val="es-ES"/>
                    </w:rPr>
                    <w:t>mètriques</w:t>
                  </w:r>
                  <w:proofErr w:type="spellEnd"/>
                  <w:r w:rsidRPr="0087674F">
                    <w:rPr>
                      <w:i w:val="0"/>
                      <w:iCs w:val="0"/>
                      <w:color w:val="auto"/>
                      <w:sz w:val="16"/>
                      <w:szCs w:val="16"/>
                      <w:lang w:val="es-ES"/>
                    </w:rPr>
                    <w:t xml:space="preserve"> de </w:t>
                  </w:r>
                  <w:proofErr w:type="spellStart"/>
                  <w:r w:rsidRPr="0087674F">
                    <w:rPr>
                      <w:i w:val="0"/>
                      <w:iCs w:val="0"/>
                      <w:color w:val="auto"/>
                      <w:sz w:val="16"/>
                      <w:szCs w:val="16"/>
                      <w:lang w:val="es-ES"/>
                    </w:rPr>
                    <w:t>coherència</w:t>
                  </w:r>
                  <w:proofErr w:type="spellEnd"/>
                  <w:r w:rsidRPr="0087674F">
                    <w:rPr>
                      <w:i w:val="0"/>
                      <w:iCs w:val="0"/>
                      <w:color w:val="auto"/>
                      <w:sz w:val="16"/>
                      <w:szCs w:val="16"/>
                      <w:lang w:val="es-ES"/>
                    </w:rPr>
                    <w:t xml:space="preserve"> </w:t>
                  </w:r>
                  <w:proofErr w:type="spellStart"/>
                  <w:r w:rsidRPr="0087674F">
                    <w:rPr>
                      <w:i w:val="0"/>
                      <w:iCs w:val="0"/>
                      <w:color w:val="auto"/>
                      <w:sz w:val="16"/>
                      <w:szCs w:val="16"/>
                      <w:lang w:val="es-ES"/>
                    </w:rPr>
                    <w:t>dels</w:t>
                  </w:r>
                  <w:proofErr w:type="spellEnd"/>
                  <w:r w:rsidRPr="0087674F">
                    <w:rPr>
                      <w:i w:val="0"/>
                      <w:iCs w:val="0"/>
                      <w:color w:val="auto"/>
                      <w:sz w:val="16"/>
                      <w:szCs w:val="16"/>
                      <w:lang w:val="es-ES"/>
                    </w:rPr>
                    <w:t xml:space="preserve"> </w:t>
                  </w:r>
                  <w:proofErr w:type="spellStart"/>
                  <w:r w:rsidRPr="0087674F">
                    <w:rPr>
                      <w:i w:val="0"/>
                      <w:iCs w:val="0"/>
                      <w:color w:val="auto"/>
                      <w:sz w:val="16"/>
                      <w:szCs w:val="16"/>
                      <w:lang w:val="es-ES"/>
                    </w:rPr>
                    <w:t>clústers</w:t>
                  </w:r>
                  <w:proofErr w:type="spellEnd"/>
                  <w:r>
                    <w:rPr>
                      <w:i w:val="0"/>
                      <w:iCs w:val="0"/>
                      <w:color w:val="auto"/>
                      <w:sz w:val="16"/>
                      <w:szCs w:val="16"/>
                      <w:lang w:val="es-ES"/>
                    </w:rPr>
                    <w:t>.</w:t>
                  </w:r>
                </w:p>
                <w:p w14:paraId="63B150F0" w14:textId="15CA9626" w:rsidR="0087674F" w:rsidRPr="0087674F" w:rsidRDefault="0087674F" w:rsidP="0087674F">
                  <w:pPr>
                    <w:jc w:val="left"/>
                    <w:rPr>
                      <w:lang w:val="es-ES"/>
                    </w:rPr>
                  </w:pPr>
                </w:p>
              </w:txbxContent>
            </v:textbox>
            <w10:wrap type="square"/>
          </v:shape>
        </w:pict>
      </w:r>
      <w:r w:rsidR="00592497">
        <w:rPr>
          <w:lang w:val="ca-ES"/>
        </w:rPr>
        <w:t>6.3. Validació d’agrupacions DBSCAN</w:t>
      </w:r>
    </w:p>
    <w:p w14:paraId="54452AD4" w14:textId="7603F19F" w:rsidR="005D3582" w:rsidRPr="004E64B3" w:rsidRDefault="005D3582" w:rsidP="00592497">
      <w:pPr>
        <w:pStyle w:val="PARAGRAPH"/>
        <w:ind w:firstLine="0"/>
        <w:rPr>
          <w:lang w:val="ca-ES"/>
        </w:rPr>
      </w:pPr>
    </w:p>
    <w:p w14:paraId="4740709F" w14:textId="40528FB8" w:rsidR="00827DC0" w:rsidRPr="004E64B3" w:rsidRDefault="00827DC0" w:rsidP="005D3582">
      <w:pPr>
        <w:pStyle w:val="PARAGRAPH"/>
        <w:rPr>
          <w:lang w:val="ca-ES"/>
        </w:rPr>
      </w:pPr>
    </w:p>
    <w:p w14:paraId="1EB8D1DD" w14:textId="0B4774B3" w:rsidR="00827DC0" w:rsidRPr="004E64B3" w:rsidRDefault="00827DC0" w:rsidP="00827DC0">
      <w:pPr>
        <w:pStyle w:val="PARAGRAPH"/>
        <w:rPr>
          <w:lang w:val="ca-ES"/>
        </w:rPr>
      </w:pPr>
    </w:p>
    <w:p w14:paraId="7D9DA36B" w14:textId="77777777" w:rsidR="00827DC0" w:rsidRPr="004E64B3" w:rsidRDefault="00827DC0" w:rsidP="005D3582">
      <w:pPr>
        <w:pStyle w:val="PARAGRAPH"/>
        <w:rPr>
          <w:lang w:val="ca-ES"/>
        </w:rPr>
      </w:pPr>
    </w:p>
    <w:p w14:paraId="4DCE6DEB" w14:textId="77777777" w:rsidR="00DD5BFF" w:rsidRPr="004E64B3" w:rsidRDefault="00DD5BFF" w:rsidP="005D3582">
      <w:pPr>
        <w:pStyle w:val="PARAGRAPH"/>
        <w:rPr>
          <w:lang w:val="ca-ES"/>
        </w:rPr>
      </w:pPr>
    </w:p>
    <w:p w14:paraId="17192386" w14:textId="54F800DA" w:rsidR="00827DC0" w:rsidRDefault="00000000" w:rsidP="008465A0">
      <w:pPr>
        <w:pStyle w:val="PARAGRAPH"/>
        <w:rPr>
          <w:lang w:val="ca-ES"/>
        </w:rPr>
      </w:pPr>
      <w:r>
        <w:rPr>
          <w:noProof/>
        </w:rPr>
        <w:lastRenderedPageBreak/>
        <w:pict w14:anchorId="20E78B58">
          <v:shape id="_x0000_s1054" type="#_x0000_t202" style="position:absolute;left:0;text-align:left;margin-left:274.65pt;margin-top:-6.65pt;width:225.2pt;height:155.4pt;z-index:251691008;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78FA8123" w14:textId="77777777" w:rsidR="008465A0" w:rsidRDefault="008465A0">
                  <w:pPr>
                    <w:rPr>
                      <w:noProof/>
                      <w:lang w:val="es-ES"/>
                    </w:rPr>
                  </w:pPr>
                </w:p>
                <w:p w14:paraId="524FDF5C" w14:textId="77777777" w:rsidR="008465A0" w:rsidRDefault="008465A0">
                  <w:pPr>
                    <w:rPr>
                      <w:noProof/>
                      <w:lang w:val="es-ES"/>
                    </w:rPr>
                  </w:pPr>
                </w:p>
                <w:p w14:paraId="62603DB9" w14:textId="77777777" w:rsidR="008465A0" w:rsidRDefault="008465A0">
                  <w:pPr>
                    <w:rPr>
                      <w:noProof/>
                      <w:lang w:val="es-ES"/>
                    </w:rPr>
                  </w:pPr>
                </w:p>
                <w:p w14:paraId="50B7962C" w14:textId="77777777" w:rsidR="008465A0" w:rsidRDefault="008465A0">
                  <w:pPr>
                    <w:rPr>
                      <w:noProof/>
                      <w:lang w:val="es-ES"/>
                    </w:rPr>
                  </w:pPr>
                </w:p>
                <w:p w14:paraId="2763E925" w14:textId="77777777" w:rsidR="008465A0" w:rsidRDefault="008465A0">
                  <w:pPr>
                    <w:rPr>
                      <w:noProof/>
                      <w:lang w:val="es-ES"/>
                    </w:rPr>
                  </w:pPr>
                </w:p>
                <w:p w14:paraId="3235A999" w14:textId="77777777" w:rsidR="008465A0" w:rsidRDefault="008465A0">
                  <w:pPr>
                    <w:rPr>
                      <w:noProof/>
                      <w:lang w:val="es-ES"/>
                    </w:rPr>
                  </w:pPr>
                </w:p>
                <w:p w14:paraId="66312C8D" w14:textId="77777777" w:rsidR="008465A0" w:rsidRDefault="008465A0">
                  <w:pPr>
                    <w:rPr>
                      <w:noProof/>
                      <w:lang w:val="es-ES"/>
                    </w:rPr>
                  </w:pPr>
                </w:p>
                <w:p w14:paraId="656C912C" w14:textId="77777777" w:rsidR="008465A0" w:rsidRDefault="008465A0">
                  <w:pPr>
                    <w:rPr>
                      <w:noProof/>
                      <w:lang w:val="es-ES"/>
                    </w:rPr>
                  </w:pPr>
                </w:p>
                <w:p w14:paraId="508EC54F" w14:textId="77777777" w:rsidR="008465A0" w:rsidRDefault="008465A0">
                  <w:pPr>
                    <w:rPr>
                      <w:noProof/>
                      <w:lang w:val="es-ES"/>
                    </w:rPr>
                  </w:pPr>
                </w:p>
                <w:p w14:paraId="41586A92" w14:textId="77777777" w:rsidR="008465A0" w:rsidRDefault="008465A0">
                  <w:pPr>
                    <w:rPr>
                      <w:noProof/>
                      <w:lang w:val="es-ES"/>
                    </w:rPr>
                  </w:pPr>
                </w:p>
                <w:p w14:paraId="32AAE399" w14:textId="77777777" w:rsidR="008465A0" w:rsidRDefault="008465A0" w:rsidP="008465A0">
                  <w:pPr>
                    <w:keepNext/>
                    <w:jc w:val="center"/>
                  </w:pPr>
                  <w:r>
                    <w:rPr>
                      <w:noProof/>
                      <w:lang w:val="es-ES"/>
                    </w:rPr>
                    <w:drawing>
                      <wp:inline distT="0" distB="0" distL="0" distR="0" wp14:anchorId="0E1ED0B9" wp14:editId="3386D8DD">
                        <wp:extent cx="2127885" cy="1544320"/>
                        <wp:effectExtent l="0" t="0" r="0" b="0"/>
                        <wp:docPr id="2101937678" name="Imagen 18"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37678" name="Imagen 18" descr="Gráfico, Histograma&#10;&#10;El contenido generado por IA puede ser incorrecto."/>
                                <pic:cNvPicPr/>
                              </pic:nvPicPr>
                              <pic:blipFill>
                                <a:blip r:embed="rId34">
                                  <a:extLst>
                                    <a:ext uri="{28A0092B-C50C-407E-A947-70E740481C1C}">
                                      <a14:useLocalDpi xmlns:a14="http://schemas.microsoft.com/office/drawing/2010/main" val="0"/>
                                    </a:ext>
                                  </a:extLst>
                                </a:blip>
                                <a:stretch>
                                  <a:fillRect/>
                                </a:stretch>
                              </pic:blipFill>
                              <pic:spPr>
                                <a:xfrm>
                                  <a:off x="0" y="0"/>
                                  <a:ext cx="2127885" cy="1544320"/>
                                </a:xfrm>
                                <a:prstGeom prst="rect">
                                  <a:avLst/>
                                </a:prstGeom>
                              </pic:spPr>
                            </pic:pic>
                          </a:graphicData>
                        </a:graphic>
                      </wp:inline>
                    </w:drawing>
                  </w:r>
                </w:p>
                <w:p w14:paraId="60EA447D" w14:textId="2AB9AA59" w:rsidR="008465A0" w:rsidRPr="008465A0" w:rsidRDefault="008465A0" w:rsidP="008465A0">
                  <w:pPr>
                    <w:pStyle w:val="Descripcin"/>
                    <w:jc w:val="center"/>
                    <w:rPr>
                      <w:i w:val="0"/>
                      <w:iCs w:val="0"/>
                      <w:color w:val="auto"/>
                      <w:sz w:val="16"/>
                      <w:szCs w:val="16"/>
                      <w:lang w:val="es-ES"/>
                    </w:rPr>
                  </w:pPr>
                  <w:r w:rsidRPr="008465A0">
                    <w:rPr>
                      <w:i w:val="0"/>
                      <w:iCs w:val="0"/>
                      <w:color w:val="auto"/>
                      <w:sz w:val="16"/>
                      <w:szCs w:val="16"/>
                      <w:lang w:val="es-ES"/>
                    </w:rPr>
                    <w:t>Fig.19: Hist</w:t>
                  </w:r>
                  <w:r w:rsidR="00E955FD">
                    <w:rPr>
                      <w:i w:val="0"/>
                      <w:iCs w:val="0"/>
                      <w:color w:val="auto"/>
                      <w:sz w:val="16"/>
                      <w:szCs w:val="16"/>
                      <w:lang w:val="es-ES"/>
                    </w:rPr>
                    <w:t>o</w:t>
                  </w:r>
                  <w:r w:rsidRPr="008465A0">
                    <w:rPr>
                      <w:i w:val="0"/>
                      <w:iCs w:val="0"/>
                      <w:color w:val="auto"/>
                      <w:sz w:val="16"/>
                      <w:szCs w:val="16"/>
                      <w:lang w:val="es-ES"/>
                    </w:rPr>
                    <w:t xml:space="preserve">grama de </w:t>
                  </w:r>
                  <w:proofErr w:type="spellStart"/>
                  <w:r w:rsidRPr="008465A0">
                    <w:rPr>
                      <w:i w:val="0"/>
                      <w:iCs w:val="0"/>
                      <w:color w:val="auto"/>
                      <w:sz w:val="16"/>
                      <w:szCs w:val="16"/>
                      <w:lang w:val="es-ES"/>
                    </w:rPr>
                    <w:t>distàncies</w:t>
                  </w:r>
                  <w:proofErr w:type="spellEnd"/>
                  <w:r w:rsidRPr="008465A0">
                    <w:rPr>
                      <w:i w:val="0"/>
                      <w:iCs w:val="0"/>
                      <w:color w:val="auto"/>
                      <w:sz w:val="16"/>
                      <w:szCs w:val="16"/>
                      <w:lang w:val="es-ES"/>
                    </w:rPr>
                    <w:t xml:space="preserve"> DTW entre </w:t>
                  </w:r>
                  <w:proofErr w:type="spellStart"/>
                  <w:r w:rsidRPr="008465A0">
                    <w:rPr>
                      <w:i w:val="0"/>
                      <w:iCs w:val="0"/>
                      <w:color w:val="auto"/>
                      <w:sz w:val="16"/>
                      <w:szCs w:val="16"/>
                      <w:lang w:val="es-ES"/>
                    </w:rPr>
                    <w:t>fragments</w:t>
                  </w:r>
                  <w:proofErr w:type="spellEnd"/>
                  <w:r w:rsidRPr="008465A0">
                    <w:rPr>
                      <w:i w:val="0"/>
                      <w:iCs w:val="0"/>
                      <w:color w:val="auto"/>
                      <w:sz w:val="16"/>
                      <w:szCs w:val="16"/>
                      <w:lang w:val="es-ES"/>
                    </w:rPr>
                    <w:t xml:space="preserve"> </w:t>
                  </w:r>
                  <w:proofErr w:type="spellStart"/>
                  <w:r w:rsidRPr="008465A0">
                    <w:rPr>
                      <w:i w:val="0"/>
                      <w:iCs w:val="0"/>
                      <w:color w:val="auto"/>
                      <w:sz w:val="16"/>
                      <w:szCs w:val="16"/>
                      <w:lang w:val="es-ES"/>
                    </w:rPr>
                    <w:t>similars</w:t>
                  </w:r>
                  <w:proofErr w:type="spellEnd"/>
                  <w:r w:rsidRPr="008465A0">
                    <w:rPr>
                      <w:i w:val="0"/>
                      <w:iCs w:val="0"/>
                      <w:color w:val="auto"/>
                      <w:sz w:val="16"/>
                      <w:szCs w:val="16"/>
                      <w:lang w:val="es-ES"/>
                    </w:rPr>
                    <w:t xml:space="preserve"> de la </w:t>
                  </w:r>
                  <w:proofErr w:type="spellStart"/>
                  <w:r w:rsidRPr="008465A0">
                    <w:rPr>
                      <w:i w:val="0"/>
                      <w:iCs w:val="0"/>
                      <w:color w:val="auto"/>
                      <w:sz w:val="16"/>
                      <w:szCs w:val="16"/>
                      <w:lang w:val="es-ES"/>
                    </w:rPr>
                    <w:t>mateixa</w:t>
                  </w:r>
                  <w:proofErr w:type="spellEnd"/>
                  <w:r w:rsidRPr="008465A0">
                    <w:rPr>
                      <w:i w:val="0"/>
                      <w:iCs w:val="0"/>
                      <w:color w:val="auto"/>
                      <w:sz w:val="16"/>
                      <w:szCs w:val="16"/>
                      <w:lang w:val="es-ES"/>
                    </w:rPr>
                    <w:t xml:space="preserve"> </w:t>
                  </w:r>
                  <w:proofErr w:type="spellStart"/>
                  <w:r w:rsidRPr="008465A0">
                    <w:rPr>
                      <w:i w:val="0"/>
                      <w:iCs w:val="0"/>
                      <w:color w:val="auto"/>
                      <w:sz w:val="16"/>
                      <w:szCs w:val="16"/>
                      <w:lang w:val="es-ES"/>
                    </w:rPr>
                    <w:t>cançó</w:t>
                  </w:r>
                  <w:proofErr w:type="spellEnd"/>
                </w:p>
                <w:p w14:paraId="63EF296A" w14:textId="1B4EA209" w:rsidR="008465A0" w:rsidRPr="008465A0" w:rsidRDefault="008465A0" w:rsidP="008465A0">
                  <w:pPr>
                    <w:jc w:val="center"/>
                    <w:rPr>
                      <w:lang w:val="es-ES"/>
                    </w:rPr>
                  </w:pPr>
                </w:p>
              </w:txbxContent>
            </v:textbox>
            <w10:wrap type="square"/>
          </v:shape>
        </w:pict>
      </w:r>
      <w:r>
        <w:rPr>
          <w:noProof/>
        </w:rPr>
        <w:pict w14:anchorId="73F43DDF">
          <v:shape id="_x0000_s1052" type="#_x0000_t202" style="position:absolute;left:0;text-align:left;margin-left:-5.75pt;margin-top:-.35pt;width:255.4pt;height:124.15pt;z-index:251686912;visibility:visible;mso-wrap-distance-left:9pt;mso-wrap-distance-top:3.6pt;mso-wrap-distance-right:9pt;mso-wrap-distance-bottom:3.6pt;mso-position-horizontal-relative:text;mso-position-vertical-relative:text;mso-width-relative:margin;mso-height-relative:margin;v-text-anchor:top" strokecolor="white">
            <v:textbox>
              <w:txbxContent>
                <w:p w14:paraId="03B2D324" w14:textId="77777777" w:rsidR="0087674F" w:rsidRDefault="0087674F">
                  <w:pPr>
                    <w:rPr>
                      <w:noProof/>
                      <w:lang w:val="es-ES"/>
                    </w:rPr>
                  </w:pPr>
                </w:p>
                <w:p w14:paraId="5D3D4BE2" w14:textId="77777777" w:rsidR="0087674F" w:rsidRDefault="0087674F">
                  <w:pPr>
                    <w:rPr>
                      <w:noProof/>
                      <w:lang w:val="es-ES"/>
                    </w:rPr>
                  </w:pPr>
                </w:p>
                <w:p w14:paraId="573F314A" w14:textId="77777777" w:rsidR="0087674F" w:rsidRDefault="0087674F">
                  <w:pPr>
                    <w:rPr>
                      <w:noProof/>
                      <w:lang w:val="es-ES"/>
                    </w:rPr>
                  </w:pPr>
                </w:p>
                <w:p w14:paraId="3609021B" w14:textId="77777777" w:rsidR="0087674F" w:rsidRDefault="0087674F">
                  <w:pPr>
                    <w:rPr>
                      <w:noProof/>
                      <w:lang w:val="es-ES"/>
                    </w:rPr>
                  </w:pPr>
                </w:p>
                <w:p w14:paraId="02B401EA" w14:textId="77777777" w:rsidR="0087674F" w:rsidRDefault="0087674F">
                  <w:pPr>
                    <w:rPr>
                      <w:noProof/>
                      <w:lang w:val="es-ES"/>
                    </w:rPr>
                  </w:pPr>
                </w:p>
                <w:p w14:paraId="5416B591" w14:textId="77777777" w:rsidR="0087674F" w:rsidRDefault="0087674F">
                  <w:pPr>
                    <w:rPr>
                      <w:noProof/>
                      <w:lang w:val="es-ES"/>
                    </w:rPr>
                  </w:pPr>
                </w:p>
                <w:p w14:paraId="6F7BFF56" w14:textId="77777777" w:rsidR="0087674F" w:rsidRDefault="0087674F">
                  <w:pPr>
                    <w:rPr>
                      <w:noProof/>
                      <w:lang w:val="es-ES"/>
                    </w:rPr>
                  </w:pPr>
                </w:p>
                <w:p w14:paraId="1BF021F7" w14:textId="77777777" w:rsidR="0087674F" w:rsidRDefault="0087674F">
                  <w:pPr>
                    <w:rPr>
                      <w:noProof/>
                      <w:lang w:val="es-ES"/>
                    </w:rPr>
                  </w:pPr>
                </w:p>
                <w:p w14:paraId="1ED71869" w14:textId="77777777" w:rsidR="00F53521" w:rsidRDefault="0087674F" w:rsidP="00F53521">
                  <w:pPr>
                    <w:keepNext/>
                  </w:pPr>
                  <w:r>
                    <w:rPr>
                      <w:noProof/>
                      <w:lang w:val="es-ES"/>
                    </w:rPr>
                    <w:drawing>
                      <wp:inline distT="0" distB="0" distL="0" distR="0" wp14:anchorId="179734F5" wp14:editId="5A76B71A">
                        <wp:extent cx="3077719" cy="1270800"/>
                        <wp:effectExtent l="0" t="0" r="0" b="0"/>
                        <wp:docPr id="1991896768" name="Imagen 16"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96768" name="Imagen 16" descr="Gráfico, Gráfico de barras&#10;&#10;El contenido generado por IA puede ser incorrecto."/>
                                <pic:cNvPicPr/>
                              </pic:nvPicPr>
                              <pic:blipFill>
                                <a:blip r:embed="rId35">
                                  <a:extLst>
                                    <a:ext uri="{28A0092B-C50C-407E-A947-70E740481C1C}">
                                      <a14:useLocalDpi xmlns:a14="http://schemas.microsoft.com/office/drawing/2010/main" val="0"/>
                                    </a:ext>
                                  </a:extLst>
                                </a:blip>
                                <a:stretch>
                                  <a:fillRect/>
                                </a:stretch>
                              </pic:blipFill>
                              <pic:spPr>
                                <a:xfrm>
                                  <a:off x="0" y="0"/>
                                  <a:ext cx="3077719" cy="1270800"/>
                                </a:xfrm>
                                <a:prstGeom prst="rect">
                                  <a:avLst/>
                                </a:prstGeom>
                              </pic:spPr>
                            </pic:pic>
                          </a:graphicData>
                        </a:graphic>
                      </wp:inline>
                    </w:drawing>
                  </w:r>
                </w:p>
                <w:p w14:paraId="3CD03B07" w14:textId="53541E90" w:rsidR="00F53521" w:rsidRPr="00F53521" w:rsidRDefault="00F53521" w:rsidP="00F53521">
                  <w:pPr>
                    <w:pStyle w:val="Descripcin"/>
                    <w:jc w:val="center"/>
                    <w:rPr>
                      <w:i w:val="0"/>
                      <w:iCs w:val="0"/>
                      <w:color w:val="auto"/>
                      <w:sz w:val="16"/>
                      <w:szCs w:val="16"/>
                      <w:lang w:val="es-ES"/>
                    </w:rPr>
                  </w:pPr>
                  <w:r w:rsidRPr="00F53521">
                    <w:rPr>
                      <w:i w:val="0"/>
                      <w:iCs w:val="0"/>
                      <w:color w:val="auto"/>
                      <w:sz w:val="16"/>
                      <w:szCs w:val="16"/>
                      <w:lang w:val="es-ES"/>
                    </w:rPr>
                    <w:t xml:space="preserve">Fig.18: </w:t>
                  </w:r>
                  <w:proofErr w:type="spellStart"/>
                  <w:r w:rsidRPr="00F53521">
                    <w:rPr>
                      <w:i w:val="0"/>
                      <w:iCs w:val="0"/>
                      <w:color w:val="auto"/>
                      <w:sz w:val="16"/>
                      <w:szCs w:val="16"/>
                      <w:lang w:val="es-ES"/>
                    </w:rPr>
                    <w:t>Mapes</w:t>
                  </w:r>
                  <w:proofErr w:type="spellEnd"/>
                  <w:r w:rsidRPr="00F53521">
                    <w:rPr>
                      <w:i w:val="0"/>
                      <w:iCs w:val="0"/>
                      <w:color w:val="auto"/>
                      <w:sz w:val="16"/>
                      <w:szCs w:val="16"/>
                      <w:lang w:val="es-ES"/>
                    </w:rPr>
                    <w:t xml:space="preserve"> de calor per les </w:t>
                  </w:r>
                  <w:proofErr w:type="spellStart"/>
                  <w:r w:rsidRPr="00F53521">
                    <w:rPr>
                      <w:i w:val="0"/>
                      <w:iCs w:val="0"/>
                      <w:color w:val="auto"/>
                      <w:sz w:val="16"/>
                      <w:szCs w:val="16"/>
                      <w:lang w:val="es-ES"/>
                    </w:rPr>
                    <w:t>mètriques</w:t>
                  </w:r>
                  <w:proofErr w:type="spellEnd"/>
                  <w:r w:rsidRPr="00F53521">
                    <w:rPr>
                      <w:i w:val="0"/>
                      <w:iCs w:val="0"/>
                      <w:color w:val="auto"/>
                      <w:sz w:val="16"/>
                      <w:szCs w:val="16"/>
                      <w:lang w:val="es-ES"/>
                    </w:rPr>
                    <w:t xml:space="preserve"> de </w:t>
                  </w:r>
                  <w:proofErr w:type="spellStart"/>
                  <w:r w:rsidRPr="00F53521">
                    <w:rPr>
                      <w:i w:val="0"/>
                      <w:iCs w:val="0"/>
                      <w:color w:val="auto"/>
                      <w:sz w:val="16"/>
                      <w:szCs w:val="16"/>
                      <w:lang w:val="es-ES"/>
                    </w:rPr>
                    <w:t>coherència</w:t>
                  </w:r>
                  <w:proofErr w:type="spellEnd"/>
                  <w:r w:rsidRPr="00F53521">
                    <w:rPr>
                      <w:i w:val="0"/>
                      <w:iCs w:val="0"/>
                      <w:color w:val="auto"/>
                      <w:sz w:val="16"/>
                      <w:szCs w:val="16"/>
                      <w:lang w:val="es-ES"/>
                    </w:rPr>
                    <w:t xml:space="preserve"> </w:t>
                  </w:r>
                  <w:proofErr w:type="spellStart"/>
                  <w:r w:rsidRPr="00F53521">
                    <w:rPr>
                      <w:i w:val="0"/>
                      <w:iCs w:val="0"/>
                      <w:color w:val="auto"/>
                      <w:sz w:val="16"/>
                      <w:szCs w:val="16"/>
                      <w:lang w:val="es-ES"/>
                    </w:rPr>
                    <w:t>dels</w:t>
                  </w:r>
                  <w:proofErr w:type="spellEnd"/>
                  <w:r w:rsidRPr="00F53521">
                    <w:rPr>
                      <w:i w:val="0"/>
                      <w:iCs w:val="0"/>
                      <w:color w:val="auto"/>
                      <w:sz w:val="16"/>
                      <w:szCs w:val="16"/>
                      <w:lang w:val="es-ES"/>
                    </w:rPr>
                    <w:t xml:space="preserve"> </w:t>
                  </w:r>
                  <w:proofErr w:type="spellStart"/>
                  <w:r w:rsidRPr="00F53521">
                    <w:rPr>
                      <w:i w:val="0"/>
                      <w:iCs w:val="0"/>
                      <w:color w:val="auto"/>
                      <w:sz w:val="16"/>
                      <w:szCs w:val="16"/>
                      <w:lang w:val="es-ES"/>
                    </w:rPr>
                    <w:t>clústers</w:t>
                  </w:r>
                  <w:proofErr w:type="spellEnd"/>
                </w:p>
                <w:p w14:paraId="331CB6B1" w14:textId="454C654D" w:rsidR="0087674F" w:rsidRPr="0087674F" w:rsidRDefault="0087674F">
                  <w:pPr>
                    <w:rPr>
                      <w:lang w:val="es-ES"/>
                    </w:rPr>
                  </w:pPr>
                </w:p>
              </w:txbxContent>
            </v:textbox>
            <w10:wrap type="square"/>
          </v:shape>
        </w:pict>
      </w:r>
      <w:r w:rsidR="00F53521">
        <w:rPr>
          <w:lang w:val="ca-ES"/>
        </w:rPr>
        <w:t>A les Figures 16, 17 i 18 estan representades les mètriques de puresa i homogeneïtat que ens indiquen si hi ha una predomina</w:t>
      </w:r>
      <w:r w:rsidR="00E955FD">
        <w:rPr>
          <w:lang w:val="ca-ES"/>
        </w:rPr>
        <w:t>nça</w:t>
      </w:r>
      <w:r w:rsidR="00F53521">
        <w:rPr>
          <w:lang w:val="ca-ES"/>
        </w:rPr>
        <w:t xml:space="preserve"> d’una cançó en cada clúster format, el que indicaria coherència en la generació d’agrupacions.</w:t>
      </w:r>
    </w:p>
    <w:p w14:paraId="370A326C" w14:textId="43853C1C" w:rsidR="00F53521" w:rsidRDefault="00000000" w:rsidP="005D3582">
      <w:pPr>
        <w:pStyle w:val="PARAGRAPH"/>
        <w:rPr>
          <w:lang w:val="ca-ES"/>
        </w:rPr>
      </w:pPr>
      <w:r>
        <w:rPr>
          <w:noProof/>
        </w:rPr>
        <w:pict w14:anchorId="5AA826F8">
          <v:shape id="_x0000_s1055" type="#_x0000_t202" style="position:absolute;left:0;text-align:left;margin-left:266.3pt;margin-top:43pt;width:225.35pt;height:176pt;z-index:251693056;visibility:visible;mso-wrap-distance-left:9pt;mso-wrap-distance-top:3.6pt;mso-wrap-distance-right:9pt;mso-wrap-distance-bottom:3.6pt;mso-position-horizontal-relative:text;mso-position-vertical-relative:text;mso-width-relative:margin;mso-height-relative:margin;v-text-anchor:top" strokecolor="white">
            <v:textbox style="mso-next-textbox:#_x0000_s1055">
              <w:txbxContent>
                <w:p w14:paraId="6E8AAF1B" w14:textId="77777777" w:rsidR="008465A0" w:rsidRDefault="008465A0">
                  <w:pPr>
                    <w:rPr>
                      <w:noProof/>
                      <w:lang w:val="es-ES"/>
                    </w:rPr>
                  </w:pPr>
                </w:p>
                <w:p w14:paraId="345CC799" w14:textId="77777777" w:rsidR="008465A0" w:rsidRDefault="008465A0">
                  <w:pPr>
                    <w:rPr>
                      <w:noProof/>
                      <w:lang w:val="es-ES"/>
                    </w:rPr>
                  </w:pPr>
                </w:p>
                <w:p w14:paraId="5983C0C3" w14:textId="77777777" w:rsidR="008465A0" w:rsidRDefault="008465A0">
                  <w:pPr>
                    <w:rPr>
                      <w:noProof/>
                      <w:lang w:val="es-ES"/>
                    </w:rPr>
                  </w:pPr>
                </w:p>
                <w:p w14:paraId="6F209F82" w14:textId="77777777" w:rsidR="008465A0" w:rsidRDefault="008465A0">
                  <w:pPr>
                    <w:rPr>
                      <w:noProof/>
                      <w:lang w:val="es-ES"/>
                    </w:rPr>
                  </w:pPr>
                </w:p>
                <w:p w14:paraId="3BC7BAC4" w14:textId="77777777" w:rsidR="008465A0" w:rsidRDefault="008465A0">
                  <w:pPr>
                    <w:rPr>
                      <w:noProof/>
                      <w:lang w:val="es-ES"/>
                    </w:rPr>
                  </w:pPr>
                </w:p>
                <w:p w14:paraId="65C23067" w14:textId="77777777" w:rsidR="008465A0" w:rsidRDefault="008465A0">
                  <w:pPr>
                    <w:rPr>
                      <w:noProof/>
                      <w:lang w:val="es-ES"/>
                    </w:rPr>
                  </w:pPr>
                </w:p>
                <w:p w14:paraId="3C375256" w14:textId="77777777" w:rsidR="008465A0" w:rsidRDefault="008465A0">
                  <w:pPr>
                    <w:rPr>
                      <w:noProof/>
                      <w:lang w:val="es-ES"/>
                    </w:rPr>
                  </w:pPr>
                </w:p>
                <w:p w14:paraId="11405003" w14:textId="77777777" w:rsidR="008465A0" w:rsidRDefault="008465A0">
                  <w:pPr>
                    <w:rPr>
                      <w:noProof/>
                      <w:lang w:val="es-ES"/>
                    </w:rPr>
                  </w:pPr>
                </w:p>
                <w:p w14:paraId="1B441185" w14:textId="77777777" w:rsidR="008465A0" w:rsidRDefault="008465A0">
                  <w:pPr>
                    <w:rPr>
                      <w:noProof/>
                      <w:lang w:val="es-ES"/>
                    </w:rPr>
                  </w:pPr>
                </w:p>
                <w:p w14:paraId="28067B1B" w14:textId="77777777" w:rsidR="008465A0" w:rsidRDefault="008465A0">
                  <w:pPr>
                    <w:rPr>
                      <w:noProof/>
                      <w:lang w:val="es-ES"/>
                    </w:rPr>
                  </w:pPr>
                </w:p>
                <w:p w14:paraId="6BFBC3AF" w14:textId="77777777" w:rsidR="008465A0" w:rsidRDefault="008465A0">
                  <w:pPr>
                    <w:rPr>
                      <w:noProof/>
                      <w:lang w:val="es-ES"/>
                    </w:rPr>
                  </w:pPr>
                </w:p>
                <w:p w14:paraId="6BEB9D6C" w14:textId="77777777" w:rsidR="008465A0" w:rsidRDefault="008465A0">
                  <w:pPr>
                    <w:rPr>
                      <w:noProof/>
                      <w:lang w:val="es-ES"/>
                    </w:rPr>
                  </w:pPr>
                </w:p>
                <w:p w14:paraId="36A943BA" w14:textId="77777777" w:rsidR="008465A0" w:rsidRDefault="008465A0" w:rsidP="008465A0">
                  <w:pPr>
                    <w:keepNext/>
                  </w:pPr>
                  <w:r>
                    <w:rPr>
                      <w:noProof/>
                      <w:lang w:val="es-ES"/>
                    </w:rPr>
                    <w:drawing>
                      <wp:inline distT="0" distB="0" distL="0" distR="0" wp14:anchorId="46CD320F" wp14:editId="2E86D826">
                        <wp:extent cx="2579370" cy="1871980"/>
                        <wp:effectExtent l="0" t="0" r="0" b="0"/>
                        <wp:docPr id="2058314112" name="Imagen 19"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22980" name="Imagen 19" descr="Gráfico, Histograma&#10;&#10;El contenido generado por IA puede ser incorrecto."/>
                                <pic:cNvPicPr/>
                              </pic:nvPicPr>
                              <pic:blipFill>
                                <a:blip r:embed="rId36">
                                  <a:extLst>
                                    <a:ext uri="{28A0092B-C50C-407E-A947-70E740481C1C}">
                                      <a14:useLocalDpi xmlns:a14="http://schemas.microsoft.com/office/drawing/2010/main" val="0"/>
                                    </a:ext>
                                  </a:extLst>
                                </a:blip>
                                <a:stretch>
                                  <a:fillRect/>
                                </a:stretch>
                              </pic:blipFill>
                              <pic:spPr>
                                <a:xfrm>
                                  <a:off x="0" y="0"/>
                                  <a:ext cx="2579370" cy="1871980"/>
                                </a:xfrm>
                                <a:prstGeom prst="rect">
                                  <a:avLst/>
                                </a:prstGeom>
                              </pic:spPr>
                            </pic:pic>
                          </a:graphicData>
                        </a:graphic>
                      </wp:inline>
                    </w:drawing>
                  </w:r>
                </w:p>
                <w:p w14:paraId="1697F67D" w14:textId="724B90B7" w:rsidR="008465A0" w:rsidRPr="008465A0" w:rsidRDefault="008465A0" w:rsidP="008465A0">
                  <w:pPr>
                    <w:pStyle w:val="Descripcin"/>
                    <w:jc w:val="center"/>
                    <w:rPr>
                      <w:i w:val="0"/>
                      <w:iCs w:val="0"/>
                      <w:color w:val="auto"/>
                      <w:sz w:val="16"/>
                      <w:szCs w:val="16"/>
                      <w:lang w:val="es-ES"/>
                    </w:rPr>
                  </w:pPr>
                  <w:r w:rsidRPr="008465A0">
                    <w:rPr>
                      <w:i w:val="0"/>
                      <w:iCs w:val="0"/>
                      <w:color w:val="auto"/>
                      <w:sz w:val="16"/>
                      <w:szCs w:val="16"/>
                      <w:lang w:val="es-ES"/>
                    </w:rPr>
                    <w:t>Fi</w:t>
                  </w:r>
                  <w:r>
                    <w:rPr>
                      <w:i w:val="0"/>
                      <w:iCs w:val="0"/>
                      <w:color w:val="auto"/>
                      <w:sz w:val="16"/>
                      <w:szCs w:val="16"/>
                      <w:lang w:val="es-ES"/>
                    </w:rPr>
                    <w:t xml:space="preserve">g.20: </w:t>
                  </w:r>
                  <w:r w:rsidRPr="008465A0">
                    <w:rPr>
                      <w:i w:val="0"/>
                      <w:iCs w:val="0"/>
                      <w:color w:val="auto"/>
                      <w:sz w:val="16"/>
                      <w:szCs w:val="16"/>
                      <w:lang w:val="es-ES"/>
                    </w:rPr>
                    <w:t xml:space="preserve">Histograma de les </w:t>
                  </w:r>
                  <w:proofErr w:type="spellStart"/>
                  <w:r w:rsidRPr="008465A0">
                    <w:rPr>
                      <w:i w:val="0"/>
                      <w:iCs w:val="0"/>
                      <w:color w:val="auto"/>
                      <w:sz w:val="16"/>
                      <w:szCs w:val="16"/>
                      <w:lang w:val="es-ES"/>
                    </w:rPr>
                    <w:t>distàncies</w:t>
                  </w:r>
                  <w:proofErr w:type="spellEnd"/>
                  <w:r w:rsidRPr="008465A0">
                    <w:rPr>
                      <w:i w:val="0"/>
                      <w:iCs w:val="0"/>
                      <w:color w:val="auto"/>
                      <w:sz w:val="16"/>
                      <w:szCs w:val="16"/>
                      <w:lang w:val="es-ES"/>
                    </w:rPr>
                    <w:t xml:space="preserve"> DTW entre </w:t>
                  </w:r>
                  <w:proofErr w:type="spellStart"/>
                  <w:r w:rsidRPr="008465A0">
                    <w:rPr>
                      <w:i w:val="0"/>
                      <w:iCs w:val="0"/>
                      <w:color w:val="auto"/>
                      <w:sz w:val="16"/>
                      <w:szCs w:val="16"/>
                      <w:lang w:val="es-ES"/>
                    </w:rPr>
                    <w:t>fragments</w:t>
                  </w:r>
                  <w:proofErr w:type="spellEnd"/>
                  <w:r w:rsidRPr="008465A0">
                    <w:rPr>
                      <w:i w:val="0"/>
                      <w:iCs w:val="0"/>
                      <w:color w:val="auto"/>
                      <w:sz w:val="16"/>
                      <w:szCs w:val="16"/>
                      <w:lang w:val="es-ES"/>
                    </w:rPr>
                    <w:t xml:space="preserve"> </w:t>
                  </w:r>
                  <w:proofErr w:type="spellStart"/>
                  <w:r w:rsidRPr="008465A0">
                    <w:rPr>
                      <w:i w:val="0"/>
                      <w:iCs w:val="0"/>
                      <w:color w:val="auto"/>
                      <w:sz w:val="16"/>
                      <w:szCs w:val="16"/>
                      <w:lang w:val="es-ES"/>
                    </w:rPr>
                    <w:t>similars</w:t>
                  </w:r>
                  <w:proofErr w:type="spellEnd"/>
                  <w:r w:rsidRPr="008465A0">
                    <w:rPr>
                      <w:i w:val="0"/>
                      <w:iCs w:val="0"/>
                      <w:color w:val="auto"/>
                      <w:sz w:val="16"/>
                      <w:szCs w:val="16"/>
                      <w:lang w:val="es-ES"/>
                    </w:rPr>
                    <w:t xml:space="preserve"> de </w:t>
                  </w:r>
                  <w:proofErr w:type="spellStart"/>
                  <w:r w:rsidRPr="008465A0">
                    <w:rPr>
                      <w:i w:val="0"/>
                      <w:iCs w:val="0"/>
                      <w:color w:val="auto"/>
                      <w:sz w:val="16"/>
                      <w:szCs w:val="16"/>
                      <w:lang w:val="es-ES"/>
                    </w:rPr>
                    <w:t>diferents</w:t>
                  </w:r>
                  <w:proofErr w:type="spellEnd"/>
                  <w:r w:rsidRPr="008465A0">
                    <w:rPr>
                      <w:i w:val="0"/>
                      <w:iCs w:val="0"/>
                      <w:color w:val="auto"/>
                      <w:sz w:val="16"/>
                      <w:szCs w:val="16"/>
                      <w:lang w:val="es-ES"/>
                    </w:rPr>
                    <w:t xml:space="preserve"> </w:t>
                  </w:r>
                  <w:proofErr w:type="spellStart"/>
                  <w:r w:rsidRPr="008465A0">
                    <w:rPr>
                      <w:i w:val="0"/>
                      <w:iCs w:val="0"/>
                      <w:color w:val="auto"/>
                      <w:sz w:val="16"/>
                      <w:szCs w:val="16"/>
                      <w:lang w:val="es-ES"/>
                    </w:rPr>
                    <w:t>cançons</w:t>
                  </w:r>
                  <w:proofErr w:type="spellEnd"/>
                  <w:r w:rsidRPr="008465A0">
                    <w:rPr>
                      <w:i w:val="0"/>
                      <w:iCs w:val="0"/>
                      <w:color w:val="auto"/>
                      <w:sz w:val="16"/>
                      <w:szCs w:val="16"/>
                      <w:lang w:val="es-ES"/>
                    </w:rPr>
                    <w:t>.</w:t>
                  </w:r>
                </w:p>
                <w:p w14:paraId="5641ADF0" w14:textId="0FC94002" w:rsidR="008465A0" w:rsidRPr="008465A0" w:rsidRDefault="008465A0">
                  <w:pPr>
                    <w:rPr>
                      <w:lang w:val="es-ES"/>
                    </w:rPr>
                  </w:pPr>
                </w:p>
              </w:txbxContent>
            </v:textbox>
            <w10:wrap type="square"/>
          </v:shape>
        </w:pict>
      </w:r>
      <w:r w:rsidR="00F53521">
        <w:rPr>
          <w:lang w:val="ca-ES"/>
        </w:rPr>
        <w:t xml:space="preserve">Es pot observar que la diferència entre les dues mètriques és mínima. Pel mètode 1, veiem una homogeneïtat i puresa gairebé màxima en les agrupacions formades amb valors èpsilon menors a 1.5. </w:t>
      </w:r>
    </w:p>
    <w:p w14:paraId="10C4A26B" w14:textId="49459824" w:rsidR="00F53521" w:rsidRDefault="00F53521" w:rsidP="005D3582">
      <w:pPr>
        <w:pStyle w:val="PARAGRAPH"/>
        <w:rPr>
          <w:lang w:val="ca-ES"/>
        </w:rPr>
      </w:pPr>
      <w:r>
        <w:rPr>
          <w:lang w:val="ca-ES"/>
        </w:rPr>
        <w:t xml:space="preserve">Pel mètode 2 augmenta el resultat de les mètriques a una puresa i homogeneïtat màxima per qualsevol </w:t>
      </w:r>
      <w:proofErr w:type="spellStart"/>
      <w:r>
        <w:rPr>
          <w:lang w:val="ca-ES"/>
        </w:rPr>
        <w:t>min_samples</w:t>
      </w:r>
      <w:proofErr w:type="spellEnd"/>
      <w:r>
        <w:rPr>
          <w:lang w:val="ca-ES"/>
        </w:rPr>
        <w:t xml:space="preserve"> amb un</w:t>
      </w:r>
      <w:r w:rsidR="00E955FD">
        <w:rPr>
          <w:lang w:val="ca-ES"/>
        </w:rPr>
        <w:t>a</w:t>
      </w:r>
      <w:r>
        <w:rPr>
          <w:lang w:val="ca-ES"/>
        </w:rPr>
        <w:t xml:space="preserve"> èpsilon menor a 1.5. </w:t>
      </w:r>
    </w:p>
    <w:p w14:paraId="4E9B400F" w14:textId="33E627A4" w:rsidR="00F53521" w:rsidRDefault="00F53521" w:rsidP="005D3582">
      <w:pPr>
        <w:pStyle w:val="PARAGRAPH"/>
        <w:rPr>
          <w:lang w:val="ca-ES"/>
        </w:rPr>
      </w:pPr>
      <w:r>
        <w:rPr>
          <w:lang w:val="ca-ES"/>
        </w:rPr>
        <w:t xml:space="preserve">Per </w:t>
      </w:r>
      <w:r w:rsidR="00E955FD">
        <w:rPr>
          <w:lang w:val="ca-ES"/>
        </w:rPr>
        <w:t>acabar</w:t>
      </w:r>
      <w:r>
        <w:rPr>
          <w:lang w:val="ca-ES"/>
        </w:rPr>
        <w:t xml:space="preserve">, com s’ha analitzat en experiments anteriors, el comportament del mètode 3 </w:t>
      </w:r>
      <w:r w:rsidR="00E955FD">
        <w:rPr>
          <w:lang w:val="ca-ES"/>
        </w:rPr>
        <w:t>é</w:t>
      </w:r>
      <w:r>
        <w:rPr>
          <w:lang w:val="ca-ES"/>
        </w:rPr>
        <w:t xml:space="preserve">s diferent </w:t>
      </w:r>
      <w:r w:rsidR="00E955FD">
        <w:rPr>
          <w:lang w:val="ca-ES"/>
        </w:rPr>
        <w:t>dels</w:t>
      </w:r>
      <w:r>
        <w:rPr>
          <w:lang w:val="ca-ES"/>
        </w:rPr>
        <w:t xml:space="preserve"> altres dos, en aquest cas, el mètode 3 presenta uns valors molt inferiors d’homogeneïtat i puresa, fet que fa dubtar si fiar-se dels resultats de l’algoritme amb aquestes característiques.</w:t>
      </w:r>
    </w:p>
    <w:p w14:paraId="29349C91" w14:textId="4996D037" w:rsidR="003E6EAE" w:rsidRDefault="00F53521" w:rsidP="003E6EAE">
      <w:pPr>
        <w:pStyle w:val="PARAGRAPH"/>
        <w:rPr>
          <w:lang w:val="ca-ES"/>
        </w:rPr>
      </w:pPr>
      <w:r>
        <w:rPr>
          <w:lang w:val="ca-ES"/>
        </w:rPr>
        <w:t>En resum, els mètode</w:t>
      </w:r>
      <w:r w:rsidR="003E6EAE">
        <w:rPr>
          <w:lang w:val="ca-ES"/>
        </w:rPr>
        <w:t>s</w:t>
      </w:r>
      <w:r>
        <w:rPr>
          <w:lang w:val="ca-ES"/>
        </w:rPr>
        <w:t xml:space="preserve"> 1 i 2 presenten bons resultats d’homogeneïtat i puresa, per tant, es pot dir que detecten correctament fragments musicals similars.</w:t>
      </w:r>
      <w:r w:rsidR="003E6EAE">
        <w:rPr>
          <w:lang w:val="ca-ES"/>
        </w:rPr>
        <w:t xml:space="preserve"> El següent pas és analitzar els fragments infiltrats en clústers on predomina una altra cançó, i calcular la distància entre elles. Analitzarem els cl</w:t>
      </w:r>
      <w:r w:rsidR="00E955FD">
        <w:rPr>
          <w:lang w:val="ca-ES"/>
        </w:rPr>
        <w:t>ú</w:t>
      </w:r>
      <w:r w:rsidR="003E6EAE">
        <w:rPr>
          <w:lang w:val="ca-ES"/>
        </w:rPr>
        <w:t>sters que han presentat una alta homogeneïtat i puresa.</w:t>
      </w:r>
    </w:p>
    <w:p w14:paraId="25D1D308" w14:textId="4CBC0CDB" w:rsidR="008925C5" w:rsidRDefault="00000000" w:rsidP="003E6EAE">
      <w:pPr>
        <w:pStyle w:val="PARAGRAPH"/>
        <w:rPr>
          <w:lang w:val="ca-ES"/>
        </w:rPr>
      </w:pPr>
      <w:r>
        <w:rPr>
          <w:noProof/>
        </w:rPr>
        <w:pict w14:anchorId="2466ED5E">
          <v:shape id="_x0000_s1053" type="#_x0000_t202" style="position:absolute;left:0;text-align:left;margin-left:0;margin-top:65.4pt;width:235pt;height:99.5pt;z-index:2516889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strokecolor="white">
            <v:textbox style="mso-next-textbox:#_x0000_s1053">
              <w:txbxContent>
                <w:p w14:paraId="73DFB28A" w14:textId="77777777" w:rsidR="008925C5" w:rsidRDefault="008925C5">
                  <w:pPr>
                    <w:rPr>
                      <w:noProof/>
                      <w:lang w:val="es-ES"/>
                    </w:rPr>
                  </w:pPr>
                </w:p>
                <w:p w14:paraId="158C91A4" w14:textId="77777777" w:rsidR="008925C5" w:rsidRDefault="008925C5">
                  <w:pPr>
                    <w:rPr>
                      <w:noProof/>
                      <w:lang w:val="es-ES"/>
                    </w:rPr>
                  </w:pPr>
                </w:p>
                <w:p w14:paraId="638A6055" w14:textId="77777777" w:rsidR="008925C5" w:rsidRDefault="008925C5">
                  <w:pPr>
                    <w:rPr>
                      <w:noProof/>
                      <w:lang w:val="es-ES"/>
                    </w:rPr>
                  </w:pPr>
                </w:p>
                <w:p w14:paraId="324B4ADA" w14:textId="77777777" w:rsidR="008925C5" w:rsidRDefault="008925C5">
                  <w:pPr>
                    <w:rPr>
                      <w:noProof/>
                      <w:lang w:val="es-ES"/>
                    </w:rPr>
                  </w:pPr>
                </w:p>
                <w:p w14:paraId="013AA24E" w14:textId="77777777" w:rsidR="008925C5" w:rsidRDefault="008925C5">
                  <w:pPr>
                    <w:rPr>
                      <w:noProof/>
                      <w:lang w:val="es-ES"/>
                    </w:rPr>
                  </w:pPr>
                </w:p>
                <w:p w14:paraId="7DEFD9B9" w14:textId="77777777" w:rsidR="008925C5" w:rsidRDefault="008925C5">
                  <w:pPr>
                    <w:rPr>
                      <w:noProof/>
                      <w:lang w:val="es-ES"/>
                    </w:rPr>
                  </w:pPr>
                </w:p>
                <w:p w14:paraId="1F56A3EC" w14:textId="77777777" w:rsidR="008925C5" w:rsidRDefault="008925C5" w:rsidP="008925C5">
                  <w:pPr>
                    <w:keepNext/>
                    <w:jc w:val="center"/>
                  </w:pPr>
                  <w:r>
                    <w:rPr>
                      <w:noProof/>
                      <w:lang w:val="es-ES"/>
                    </w:rPr>
                    <w:drawing>
                      <wp:inline distT="0" distB="0" distL="0" distR="0" wp14:anchorId="5315904A" wp14:editId="1F8673CD">
                        <wp:extent cx="3038654" cy="1029335"/>
                        <wp:effectExtent l="0" t="0" r="0" b="0"/>
                        <wp:docPr id="467601456" name="Imagen 17"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69674" name="Imagen 17" descr="Texto&#10;&#10;El contenido generado por IA puede ser incorrecto."/>
                                <pic:cNvPicPr/>
                              </pic:nvPicPr>
                              <pic:blipFill>
                                <a:blip r:embed="rId37">
                                  <a:extLst>
                                    <a:ext uri="{28A0092B-C50C-407E-A947-70E740481C1C}">
                                      <a14:useLocalDpi xmlns:a14="http://schemas.microsoft.com/office/drawing/2010/main" val="0"/>
                                    </a:ext>
                                  </a:extLst>
                                </a:blip>
                                <a:stretch>
                                  <a:fillRect/>
                                </a:stretch>
                              </pic:blipFill>
                              <pic:spPr>
                                <a:xfrm>
                                  <a:off x="0" y="0"/>
                                  <a:ext cx="3060001" cy="1036566"/>
                                </a:xfrm>
                                <a:prstGeom prst="rect">
                                  <a:avLst/>
                                </a:prstGeom>
                              </pic:spPr>
                            </pic:pic>
                          </a:graphicData>
                        </a:graphic>
                      </wp:inline>
                    </w:drawing>
                  </w:r>
                </w:p>
                <w:p w14:paraId="59DB6A14" w14:textId="7D00A1B2" w:rsidR="008925C5" w:rsidRPr="008925C5" w:rsidRDefault="008925C5" w:rsidP="008925C5">
                  <w:pPr>
                    <w:pStyle w:val="Descripcin"/>
                    <w:jc w:val="center"/>
                    <w:rPr>
                      <w:i w:val="0"/>
                      <w:iCs w:val="0"/>
                      <w:color w:val="auto"/>
                      <w:sz w:val="16"/>
                      <w:szCs w:val="16"/>
                      <w:lang w:val="es-ES"/>
                    </w:rPr>
                  </w:pPr>
                  <w:r w:rsidRPr="008925C5">
                    <w:rPr>
                      <w:i w:val="0"/>
                      <w:iCs w:val="0"/>
                      <w:color w:val="auto"/>
                      <w:sz w:val="16"/>
                      <w:szCs w:val="16"/>
                      <w:lang w:val="es-ES"/>
                    </w:rPr>
                    <w:t xml:space="preserve">TAULA 4: </w:t>
                  </w:r>
                  <w:proofErr w:type="spellStart"/>
                  <w:r w:rsidRPr="008925C5">
                    <w:rPr>
                      <w:i w:val="0"/>
                      <w:iCs w:val="0"/>
                      <w:color w:val="auto"/>
                      <w:sz w:val="16"/>
                      <w:szCs w:val="16"/>
                      <w:lang w:val="es-ES"/>
                    </w:rPr>
                    <w:t>Cançons</w:t>
                  </w:r>
                  <w:proofErr w:type="spellEnd"/>
                  <w:r w:rsidRPr="008925C5">
                    <w:rPr>
                      <w:i w:val="0"/>
                      <w:iCs w:val="0"/>
                      <w:color w:val="auto"/>
                      <w:sz w:val="16"/>
                      <w:szCs w:val="16"/>
                      <w:lang w:val="es-ES"/>
                    </w:rPr>
                    <w:t xml:space="preserve"> </w:t>
                  </w:r>
                  <w:proofErr w:type="spellStart"/>
                  <w:r w:rsidRPr="008925C5">
                    <w:rPr>
                      <w:i w:val="0"/>
                      <w:iCs w:val="0"/>
                      <w:color w:val="auto"/>
                      <w:sz w:val="16"/>
                      <w:szCs w:val="16"/>
                      <w:lang w:val="es-ES"/>
                    </w:rPr>
                    <w:t>semblants</w:t>
                  </w:r>
                  <w:proofErr w:type="spellEnd"/>
                  <w:r w:rsidRPr="008925C5">
                    <w:rPr>
                      <w:i w:val="0"/>
                      <w:iCs w:val="0"/>
                      <w:color w:val="auto"/>
                      <w:sz w:val="16"/>
                      <w:szCs w:val="16"/>
                      <w:lang w:val="es-ES"/>
                    </w:rPr>
                    <w:t xml:space="preserve"> del clúster </w:t>
                  </w:r>
                  <w:proofErr w:type="spellStart"/>
                  <w:r w:rsidRPr="008925C5">
                    <w:rPr>
                      <w:i w:val="0"/>
                      <w:iCs w:val="0"/>
                      <w:color w:val="auto"/>
                      <w:sz w:val="16"/>
                      <w:szCs w:val="16"/>
                      <w:lang w:val="es-ES"/>
                    </w:rPr>
                    <w:t>amb</w:t>
                  </w:r>
                  <w:proofErr w:type="spellEnd"/>
                  <w:r w:rsidRPr="008925C5">
                    <w:rPr>
                      <w:i w:val="0"/>
                      <w:iCs w:val="0"/>
                      <w:color w:val="auto"/>
                      <w:sz w:val="16"/>
                      <w:szCs w:val="16"/>
                      <w:lang w:val="es-ES"/>
                    </w:rPr>
                    <w:t xml:space="preserve"> el mètode 1</w:t>
                  </w:r>
                </w:p>
                <w:p w14:paraId="4CB522D9" w14:textId="748EA4D6" w:rsidR="008925C5" w:rsidRDefault="008925C5" w:rsidP="008925C5">
                  <w:pPr>
                    <w:jc w:val="center"/>
                    <w:rPr>
                      <w:lang w:val="es-ES"/>
                    </w:rPr>
                  </w:pPr>
                </w:p>
                <w:p w14:paraId="103A9561" w14:textId="77777777" w:rsidR="008925C5" w:rsidRDefault="008925C5">
                  <w:pPr>
                    <w:rPr>
                      <w:lang w:val="es-ES"/>
                    </w:rPr>
                  </w:pPr>
                </w:p>
                <w:p w14:paraId="737CA2F3" w14:textId="77777777" w:rsidR="008925C5" w:rsidRDefault="008925C5">
                  <w:pPr>
                    <w:rPr>
                      <w:lang w:val="es-ES"/>
                    </w:rPr>
                  </w:pPr>
                </w:p>
                <w:p w14:paraId="5DDFB00D" w14:textId="77777777" w:rsidR="008925C5" w:rsidRDefault="008925C5">
                  <w:pPr>
                    <w:rPr>
                      <w:lang w:val="es-ES"/>
                    </w:rPr>
                  </w:pPr>
                </w:p>
                <w:p w14:paraId="767B482B" w14:textId="77777777" w:rsidR="008925C5" w:rsidRDefault="008925C5">
                  <w:pPr>
                    <w:rPr>
                      <w:lang w:val="es-ES"/>
                    </w:rPr>
                  </w:pPr>
                </w:p>
                <w:p w14:paraId="13CE9B38" w14:textId="77777777" w:rsidR="008925C5" w:rsidRPr="008925C5" w:rsidRDefault="008925C5">
                  <w:pPr>
                    <w:rPr>
                      <w:lang w:val="es-ES"/>
                    </w:rPr>
                  </w:pPr>
                </w:p>
              </w:txbxContent>
            </v:textbox>
            <w10:wrap type="square"/>
          </v:shape>
        </w:pict>
      </w:r>
      <w:r w:rsidR="00D1281E">
        <w:rPr>
          <w:lang w:val="ca-ES"/>
        </w:rPr>
        <w:t xml:space="preserve">Davant la gran quantitat de semblances entre fragments diferents, per ara s’avaluarà la semblança de les cançons diferents del mètode 2 amb la combinació de paràmetres </w:t>
      </w:r>
      <w:r w:rsidR="00D1281E">
        <w:rPr>
          <w:i/>
          <w:iCs/>
          <w:lang w:val="ca-ES"/>
        </w:rPr>
        <w:t xml:space="preserve">èpsilon (1.5) i </w:t>
      </w:r>
      <w:proofErr w:type="spellStart"/>
      <w:r w:rsidR="00D1281E">
        <w:rPr>
          <w:i/>
          <w:iCs/>
          <w:lang w:val="ca-ES"/>
        </w:rPr>
        <w:t>min_samples</w:t>
      </w:r>
      <w:proofErr w:type="spellEnd"/>
      <w:r w:rsidR="00D1281E">
        <w:rPr>
          <w:i/>
          <w:iCs/>
          <w:lang w:val="ca-ES"/>
        </w:rPr>
        <w:t>(2)</w:t>
      </w:r>
      <w:r w:rsidR="00D1281E">
        <w:rPr>
          <w:lang w:val="ca-ES"/>
        </w:rPr>
        <w:t>, que presenta una puresa del 0.98 i una homogeneïtat del 0.99.</w:t>
      </w:r>
    </w:p>
    <w:p w14:paraId="338FB909" w14:textId="0E4ADBC2" w:rsidR="008925C5" w:rsidRPr="008925C5" w:rsidRDefault="008925C5" w:rsidP="003E6EAE">
      <w:pPr>
        <w:pStyle w:val="PARAGRAPH"/>
        <w:rPr>
          <w:lang w:val="ca-ES"/>
        </w:rPr>
      </w:pPr>
      <w:r>
        <w:rPr>
          <w:lang w:val="ca-ES"/>
        </w:rPr>
        <w:t xml:space="preserve">A la Taula 4 es poden observar el nombre de fragments similars de cançons diferents que hi ha als clústers agrupats per l’algoritme DBSCAN configurat amb els paràmetres </w:t>
      </w:r>
      <w:r>
        <w:rPr>
          <w:i/>
          <w:iCs/>
          <w:lang w:val="ca-ES"/>
        </w:rPr>
        <w:t xml:space="preserve">èpsilon = 1.5 i </w:t>
      </w:r>
      <w:proofErr w:type="spellStart"/>
      <w:r>
        <w:rPr>
          <w:i/>
          <w:iCs/>
          <w:lang w:val="ca-ES"/>
        </w:rPr>
        <w:t>min_samples</w:t>
      </w:r>
      <w:proofErr w:type="spellEnd"/>
      <w:r>
        <w:rPr>
          <w:i/>
          <w:iCs/>
          <w:lang w:val="ca-ES"/>
        </w:rPr>
        <w:t xml:space="preserve"> = 2</w:t>
      </w:r>
      <w:r>
        <w:rPr>
          <w:lang w:val="ca-ES"/>
        </w:rPr>
        <w:t>, amb les característiques del mètode 2.</w:t>
      </w:r>
    </w:p>
    <w:p w14:paraId="5C5FF22E" w14:textId="0D2D0BAB" w:rsidR="00D1281E" w:rsidRDefault="008465A0" w:rsidP="003E6EAE">
      <w:pPr>
        <w:pStyle w:val="PARAGRAPH"/>
        <w:rPr>
          <w:lang w:val="ca-ES"/>
        </w:rPr>
      </w:pPr>
      <w:r>
        <w:rPr>
          <w:lang w:val="ca-ES"/>
        </w:rPr>
        <w:t>Per saber si els resultats de la mètrica DTW són baixos o no, es calcularà la mètrica DTW entre fragments de la mateixa cançó per tenir un llindar de referència.</w:t>
      </w:r>
    </w:p>
    <w:p w14:paraId="78C17386" w14:textId="75B481F7" w:rsidR="008465A0" w:rsidRPr="00D1281E" w:rsidRDefault="008465A0" w:rsidP="003E6EAE">
      <w:pPr>
        <w:pStyle w:val="PARAGRAPH"/>
        <w:rPr>
          <w:lang w:val="ca-ES"/>
        </w:rPr>
      </w:pPr>
    </w:p>
    <w:p w14:paraId="6909D230" w14:textId="757522F1" w:rsidR="003E6EAE" w:rsidRPr="004E64B3" w:rsidRDefault="003E6EAE" w:rsidP="008465A0">
      <w:pPr>
        <w:pStyle w:val="PARAGRAPH"/>
        <w:ind w:firstLine="0"/>
        <w:rPr>
          <w:lang w:val="ca-ES"/>
        </w:rPr>
      </w:pPr>
    </w:p>
    <w:p w14:paraId="4ADD71AF" w14:textId="70715860" w:rsidR="00827DC0" w:rsidRDefault="008465A0" w:rsidP="008465A0">
      <w:pPr>
        <w:pStyle w:val="PARAGRAPH"/>
        <w:rPr>
          <w:lang w:val="ca-ES"/>
        </w:rPr>
      </w:pPr>
      <w:r>
        <w:rPr>
          <w:lang w:val="ca-ES"/>
        </w:rPr>
        <w:t>A la Figura 19 es pot observar l’histograma de distàncies DTW entre fragments similars de la mateixa cançó, els valors van des</w:t>
      </w:r>
      <w:r w:rsidR="00E955FD">
        <w:rPr>
          <w:lang w:val="ca-ES"/>
        </w:rPr>
        <w:t xml:space="preserve"> </w:t>
      </w:r>
      <w:r>
        <w:rPr>
          <w:lang w:val="ca-ES"/>
        </w:rPr>
        <w:t>de 25 a 200, aquest serà el llindar per determinar si els fragments detectats com a similars de cançons diferents tenen semblança o no.</w:t>
      </w:r>
    </w:p>
    <w:p w14:paraId="5B09160C" w14:textId="67A411E6" w:rsidR="00827DC0" w:rsidRDefault="008465A0" w:rsidP="005D3582">
      <w:pPr>
        <w:pStyle w:val="PARAGRAPH"/>
        <w:rPr>
          <w:lang w:val="ca-ES"/>
        </w:rPr>
      </w:pPr>
      <w:r>
        <w:rPr>
          <w:lang w:val="ca-ES"/>
        </w:rPr>
        <w:t>A la Figura 20 es mostra l’altre histograma de distàncies DTW, però aquest representa les distàncies entre fragments detectats com a similars de diferents cançons. Els valors van de 75 a 250, i es veu una clara freqüència predominant entre el 150 i el 175.</w:t>
      </w:r>
    </w:p>
    <w:p w14:paraId="02B48B31" w14:textId="7BE5129A" w:rsidR="00A933B7" w:rsidRDefault="00A933B7" w:rsidP="005D3582">
      <w:pPr>
        <w:pStyle w:val="PARAGRAPH"/>
        <w:rPr>
          <w:lang w:val="ca-ES"/>
        </w:rPr>
      </w:pPr>
      <w:r>
        <w:rPr>
          <w:lang w:val="ca-ES"/>
        </w:rPr>
        <w:t>Comparant els dos histogrames, les distàncies entre fragments de la mateixa cançó són més baixes que en cançons diferents, però no hi ha una diferència molt gran, inclús hi ha fragments que tenen una distància baixa com els fragments de la mateixa cançó.</w:t>
      </w:r>
    </w:p>
    <w:p w14:paraId="44EB3334" w14:textId="16C4C874" w:rsidR="00827DC0" w:rsidRPr="004E64B3" w:rsidRDefault="00E955FD" w:rsidP="005D3582">
      <w:pPr>
        <w:pStyle w:val="PARAGRAPH"/>
        <w:rPr>
          <w:lang w:val="ca-ES"/>
        </w:rPr>
      </w:pPr>
      <w:r>
        <w:rPr>
          <w:lang w:val="ca-ES"/>
        </w:rPr>
        <w:t>I això</w:t>
      </w:r>
      <w:r w:rsidR="00A933B7">
        <w:rPr>
          <w:lang w:val="ca-ES"/>
        </w:rPr>
        <w:t xml:space="preserve"> permet afirmar la hipòtesi plantejada, on s’afirma que hi ha fragments de cançons diferents que l’algoritme DBSCAN ha agrupat que tenen una relació acústica evident, i per tant hi ha un patró entre cançons d’èxit.</w:t>
      </w:r>
    </w:p>
    <w:p w14:paraId="03227447" w14:textId="77576BEF" w:rsidR="00537DEA" w:rsidRPr="004E64B3" w:rsidRDefault="00592497" w:rsidP="0056412D">
      <w:pPr>
        <w:pStyle w:val="Ttulo1"/>
        <w:spacing w:line="240" w:lineRule="auto"/>
        <w:rPr>
          <w:color w:val="000000"/>
          <w:lang w:val="ca-ES"/>
        </w:rPr>
      </w:pPr>
      <w:r>
        <w:rPr>
          <w:color w:val="000000"/>
          <w:lang w:val="ca-ES"/>
        </w:rPr>
        <w:t>7</w:t>
      </w:r>
      <w:r w:rsidR="00537DEA" w:rsidRPr="004E64B3">
        <w:rPr>
          <w:color w:val="000000"/>
          <w:lang w:val="ca-ES"/>
        </w:rPr>
        <w:tab/>
        <w:t>Conclusió</w:t>
      </w:r>
    </w:p>
    <w:p w14:paraId="3F396E03" w14:textId="2F0CA0DD" w:rsidR="00A933B7" w:rsidRDefault="00A933B7" w:rsidP="00A933B7">
      <w:pPr>
        <w:pStyle w:val="PARAGRAPH"/>
        <w:rPr>
          <w:lang w:val="ca-ES"/>
        </w:rPr>
      </w:pPr>
      <w:r>
        <w:rPr>
          <w:color w:val="000000" w:themeColor="text1"/>
          <w:lang w:val="ca-ES"/>
        </w:rPr>
        <w:t>Per concloure el segon seguiment, en aquesta secció s’explicar</w:t>
      </w:r>
      <w:r w:rsidR="00E955FD">
        <w:rPr>
          <w:color w:val="000000" w:themeColor="text1"/>
          <w:lang w:val="ca-ES"/>
        </w:rPr>
        <w:t>à</w:t>
      </w:r>
      <w:r>
        <w:rPr>
          <w:color w:val="000000" w:themeColor="text1"/>
          <w:lang w:val="ca-ES"/>
        </w:rPr>
        <w:t xml:space="preserve"> que s’ha aconseguit</w:t>
      </w:r>
      <w:r w:rsidR="005F2439">
        <w:rPr>
          <w:color w:val="000000" w:themeColor="text1"/>
          <w:lang w:val="ca-ES"/>
        </w:rPr>
        <w:t xml:space="preserve"> fins ara</w:t>
      </w:r>
      <w:r>
        <w:rPr>
          <w:color w:val="000000" w:themeColor="text1"/>
          <w:lang w:val="ca-ES"/>
        </w:rPr>
        <w:t xml:space="preserve">, que s’ha plantejat aconseguir en </w:t>
      </w:r>
      <w:r w:rsidR="00E955FD">
        <w:rPr>
          <w:color w:val="000000" w:themeColor="text1"/>
          <w:lang w:val="ca-ES"/>
        </w:rPr>
        <w:t>els</w:t>
      </w:r>
      <w:r>
        <w:rPr>
          <w:color w:val="000000" w:themeColor="text1"/>
          <w:lang w:val="ca-ES"/>
        </w:rPr>
        <w:t xml:space="preserve"> pròxims dies, i </w:t>
      </w:r>
      <w:r w:rsidR="005F2439">
        <w:rPr>
          <w:color w:val="000000" w:themeColor="text1"/>
          <w:lang w:val="ca-ES"/>
        </w:rPr>
        <w:t xml:space="preserve">quins dubtes han sorgit en </w:t>
      </w:r>
      <w:r>
        <w:rPr>
          <w:color w:val="000000" w:themeColor="text1"/>
          <w:lang w:val="ca-ES"/>
        </w:rPr>
        <w:t>el desenvolupament d’aquest treball.</w:t>
      </w:r>
      <w:r w:rsidRPr="00A933B7">
        <w:rPr>
          <w:lang w:val="ca-ES"/>
        </w:rPr>
        <w:t xml:space="preserve"> </w:t>
      </w:r>
    </w:p>
    <w:p w14:paraId="32F04883" w14:textId="64CC093A" w:rsidR="00A933B7" w:rsidRDefault="00A933B7" w:rsidP="00A933B7">
      <w:pPr>
        <w:pStyle w:val="PARAGRAPH"/>
        <w:rPr>
          <w:lang w:val="ca-ES"/>
        </w:rPr>
      </w:pPr>
      <w:r>
        <w:rPr>
          <w:lang w:val="ca-ES"/>
        </w:rPr>
        <w:t>Seguint les fases e</w:t>
      </w:r>
      <w:r w:rsidR="005F2439">
        <w:rPr>
          <w:lang w:val="ca-ES"/>
        </w:rPr>
        <w:t>stablertes</w:t>
      </w:r>
      <w:r>
        <w:rPr>
          <w:lang w:val="ca-ES"/>
        </w:rPr>
        <w:t xml:space="preserve"> en la planificació i la metodologia, s’ha aconseguit </w:t>
      </w:r>
      <w:r w:rsidR="005F2439">
        <w:rPr>
          <w:lang w:val="ca-ES"/>
        </w:rPr>
        <w:t xml:space="preserve">crear </w:t>
      </w:r>
      <w:r>
        <w:rPr>
          <w:lang w:val="ca-ES"/>
        </w:rPr>
        <w:t>i processar la base de dades, per poder desenvolupar el projecte.</w:t>
      </w:r>
    </w:p>
    <w:p w14:paraId="54441F0F" w14:textId="244EFC86" w:rsidR="00133EEB" w:rsidRDefault="00A933B7" w:rsidP="00133EEB">
      <w:pPr>
        <w:pStyle w:val="PARAGRAPH"/>
        <w:rPr>
          <w:lang w:val="ca-ES"/>
        </w:rPr>
      </w:pPr>
      <w:r>
        <w:rPr>
          <w:lang w:val="ca-ES"/>
        </w:rPr>
        <w:t>S’ha investigat diferents mètodes d’extracció de carac</w:t>
      </w:r>
      <w:r>
        <w:rPr>
          <w:lang w:val="ca-ES"/>
        </w:rPr>
        <w:lastRenderedPageBreak/>
        <w:t>terístiques</w:t>
      </w:r>
      <w:r w:rsidR="005F2439">
        <w:rPr>
          <w:lang w:val="ca-ES"/>
        </w:rPr>
        <w:t xml:space="preserve"> acústiques</w:t>
      </w:r>
      <w:r>
        <w:rPr>
          <w:lang w:val="ca-ES"/>
        </w:rPr>
        <w:t xml:space="preserve">, </w:t>
      </w:r>
      <w:r w:rsidR="005F2439">
        <w:rPr>
          <w:lang w:val="ca-ES"/>
        </w:rPr>
        <w:t>dels quals se n’han</w:t>
      </w:r>
      <w:r w:rsidR="00133EEB">
        <w:rPr>
          <w:lang w:val="ca-ES"/>
        </w:rPr>
        <w:t xml:space="preserve"> implementat tres</w:t>
      </w:r>
      <w:r w:rsidR="005F2439">
        <w:rPr>
          <w:lang w:val="ca-ES"/>
        </w:rPr>
        <w:t>.</w:t>
      </w:r>
    </w:p>
    <w:p w14:paraId="01C04712" w14:textId="6EF20890" w:rsidR="005F2439" w:rsidRDefault="005F2439" w:rsidP="00133EEB">
      <w:pPr>
        <w:pStyle w:val="PARAGRAPH"/>
        <w:rPr>
          <w:lang w:val="ca-ES"/>
        </w:rPr>
      </w:pPr>
      <w:r>
        <w:rPr>
          <w:lang w:val="ca-ES"/>
        </w:rPr>
        <w:t>A més, s</w:t>
      </w:r>
      <w:r w:rsidR="00133EEB" w:rsidRPr="00133EEB">
        <w:rPr>
          <w:lang w:val="ca-ES"/>
        </w:rPr>
        <w:t>’ha estudiat com detectar patrons de similitud entre cançons</w:t>
      </w:r>
      <w:r>
        <w:rPr>
          <w:lang w:val="ca-ES"/>
        </w:rPr>
        <w:t>, fent servir</w:t>
      </w:r>
      <w:r w:rsidR="00133EEB" w:rsidRPr="00133EEB">
        <w:rPr>
          <w:lang w:val="ca-ES"/>
        </w:rPr>
        <w:t xml:space="preserve"> un algoritme capaç de trobar relació entre els fragments de les cançons. </w:t>
      </w:r>
      <w:r>
        <w:rPr>
          <w:lang w:val="ca-ES"/>
        </w:rPr>
        <w:t>T</w:t>
      </w:r>
      <w:r w:rsidR="00133EEB" w:rsidRPr="00133EEB">
        <w:rPr>
          <w:lang w:val="ca-ES"/>
        </w:rPr>
        <w:t xml:space="preserve">ant els mètodes d’extracció de característiques com </w:t>
      </w:r>
      <w:r>
        <w:rPr>
          <w:lang w:val="ca-ES"/>
        </w:rPr>
        <w:t>els de</w:t>
      </w:r>
      <w:r w:rsidR="00133EEB" w:rsidRPr="00133EEB">
        <w:rPr>
          <w:lang w:val="ca-ES"/>
        </w:rPr>
        <w:t xml:space="preserve"> detecció de simil</w:t>
      </w:r>
      <w:r w:rsidR="00E955FD">
        <w:rPr>
          <w:lang w:val="ca-ES"/>
        </w:rPr>
        <w:t>it</w:t>
      </w:r>
      <w:r w:rsidR="00133EEB" w:rsidRPr="00133EEB">
        <w:rPr>
          <w:lang w:val="ca-ES"/>
        </w:rPr>
        <w:t xml:space="preserve">uds </w:t>
      </w:r>
      <w:r>
        <w:rPr>
          <w:lang w:val="ca-ES"/>
        </w:rPr>
        <w:t xml:space="preserve">han estat avaluats </w:t>
      </w:r>
      <w:r w:rsidR="00133EEB" w:rsidRPr="00133EEB">
        <w:rPr>
          <w:lang w:val="ca-ES"/>
        </w:rPr>
        <w:t>amb diferents mètriques,</w:t>
      </w:r>
      <w:r>
        <w:rPr>
          <w:lang w:val="ca-ES"/>
        </w:rPr>
        <w:t xml:space="preserve"> amb l’objectiu d’</w:t>
      </w:r>
      <w:r w:rsidR="00133EEB" w:rsidRPr="00133EEB">
        <w:rPr>
          <w:lang w:val="ca-ES"/>
        </w:rPr>
        <w:t>observar el seu comportament, i obtenir resultats favorables.</w:t>
      </w:r>
    </w:p>
    <w:p w14:paraId="44A61DAA" w14:textId="563F7C4A" w:rsidR="00133EEB" w:rsidRDefault="005F2439" w:rsidP="00133EEB">
      <w:pPr>
        <w:pStyle w:val="PARAGRAPH"/>
        <w:rPr>
          <w:color w:val="000000"/>
          <w:lang w:val="ca-ES"/>
        </w:rPr>
      </w:pPr>
      <w:r>
        <w:rPr>
          <w:lang w:val="ca-ES"/>
        </w:rPr>
        <w:t xml:space="preserve">Amb això, es pot considerar que s’ha assolit </w:t>
      </w:r>
      <w:r w:rsidR="00133EEB" w:rsidRPr="00133EEB">
        <w:rPr>
          <w:lang w:val="ca-ES"/>
        </w:rPr>
        <w:t>el primer objectiu del treball</w:t>
      </w:r>
      <w:r>
        <w:rPr>
          <w:lang w:val="ca-ES"/>
        </w:rPr>
        <w:t xml:space="preserve">: </w:t>
      </w:r>
      <w:r w:rsidR="00133EEB" w:rsidRPr="00133EEB">
        <w:rPr>
          <w:color w:val="000000"/>
          <w:lang w:val="ca-ES"/>
        </w:rPr>
        <w:t>detectar i analitzar patrons sonors entre cançons a partir de les seves característiques acústiques i estructurals, explorant diferents mètodes de processament de senyal, i aprenentatge computacional.</w:t>
      </w:r>
    </w:p>
    <w:p w14:paraId="2FAF4CBD" w14:textId="1C4386D8" w:rsidR="00133EEB" w:rsidRDefault="005F2439" w:rsidP="00133EEB">
      <w:pPr>
        <w:pStyle w:val="PARAGRAPH"/>
        <w:rPr>
          <w:lang w:val="ca-ES"/>
        </w:rPr>
      </w:pPr>
      <w:r>
        <w:rPr>
          <w:lang w:val="ca-ES"/>
        </w:rPr>
        <w:t>Pel que fa</w:t>
      </w:r>
      <w:r w:rsidR="00E955FD">
        <w:rPr>
          <w:lang w:val="ca-ES"/>
        </w:rPr>
        <w:t xml:space="preserve"> a</w:t>
      </w:r>
      <w:r>
        <w:rPr>
          <w:lang w:val="ca-ES"/>
        </w:rPr>
        <w:t xml:space="preserve"> les tasques previstes per als pròxims dies</w:t>
      </w:r>
      <w:r w:rsidR="00133EEB">
        <w:rPr>
          <w:lang w:val="ca-ES"/>
        </w:rPr>
        <w:t xml:space="preserve">, vull implementar un altre mètode d’agrupació, concretament una extensió del DBSCAN (HDBSCAN) per analitzar el seu comportament i observar </w:t>
      </w:r>
      <w:r>
        <w:rPr>
          <w:lang w:val="ca-ES"/>
        </w:rPr>
        <w:t>quines relacions detecta entre les cançons.</w:t>
      </w:r>
    </w:p>
    <w:p w14:paraId="74D76B10" w14:textId="32251BB4" w:rsidR="00133EEB" w:rsidRDefault="00133EEB" w:rsidP="00133EEB">
      <w:pPr>
        <w:pStyle w:val="PARAGRAPH"/>
        <w:rPr>
          <w:lang w:val="ca-ES"/>
        </w:rPr>
      </w:pPr>
      <w:r>
        <w:rPr>
          <w:lang w:val="ca-ES"/>
        </w:rPr>
        <w:t xml:space="preserve">A més, vull implementar un altre mètode d’extracció de característiques </w:t>
      </w:r>
      <w:r w:rsidR="005F2439">
        <w:rPr>
          <w:lang w:val="ca-ES"/>
        </w:rPr>
        <w:t>basat en</w:t>
      </w:r>
      <w:r>
        <w:rPr>
          <w:lang w:val="ca-ES"/>
        </w:rPr>
        <w:t xml:space="preserve"> aprenentatge profund, </w:t>
      </w:r>
      <w:r w:rsidR="005F2439">
        <w:rPr>
          <w:lang w:val="ca-ES"/>
        </w:rPr>
        <w:t xml:space="preserve">el qual </w:t>
      </w:r>
      <w:r>
        <w:rPr>
          <w:lang w:val="ca-ES"/>
        </w:rPr>
        <w:t>he explicat a</w:t>
      </w:r>
      <w:r w:rsidR="00E955FD">
        <w:rPr>
          <w:lang w:val="ca-ES"/>
        </w:rPr>
        <w:t xml:space="preserve"> l’</w:t>
      </w:r>
      <w:r>
        <w:rPr>
          <w:lang w:val="ca-ES"/>
        </w:rPr>
        <w:t>estat de l’art,</w:t>
      </w:r>
      <w:r w:rsidR="005F2439">
        <w:rPr>
          <w:lang w:val="ca-ES"/>
        </w:rPr>
        <w:t xml:space="preserve"> concretament</w:t>
      </w:r>
      <w:r>
        <w:rPr>
          <w:lang w:val="ca-ES"/>
        </w:rPr>
        <w:t xml:space="preserve"> OpenL3</w:t>
      </w:r>
      <w:r w:rsidR="005F2439">
        <w:rPr>
          <w:lang w:val="ca-ES"/>
        </w:rPr>
        <w:t xml:space="preserve">. Tot i que </w:t>
      </w:r>
      <w:r>
        <w:rPr>
          <w:lang w:val="ca-ES"/>
        </w:rPr>
        <w:t xml:space="preserve">no he pogut implementar-ho, </w:t>
      </w:r>
      <w:r w:rsidR="005F2439">
        <w:rPr>
          <w:lang w:val="ca-ES"/>
        </w:rPr>
        <w:t>a causa del seu elevat temps d’execució</w:t>
      </w:r>
      <w:r>
        <w:rPr>
          <w:lang w:val="ca-ES"/>
        </w:rPr>
        <w:t>.</w:t>
      </w:r>
    </w:p>
    <w:p w14:paraId="6CB83117" w14:textId="4A4CAA7A" w:rsidR="00133EEB" w:rsidRPr="00DF5D2D" w:rsidRDefault="005F2439" w:rsidP="00DF5D2D">
      <w:pPr>
        <w:pStyle w:val="PARAGRAPH"/>
        <w:rPr>
          <w:lang w:val="ca-ES"/>
        </w:rPr>
      </w:pPr>
      <w:r>
        <w:rPr>
          <w:lang w:val="ca-ES"/>
        </w:rPr>
        <w:t xml:space="preserve">Finalment, pel que fa </w:t>
      </w:r>
      <w:r w:rsidR="00E955FD">
        <w:rPr>
          <w:lang w:val="ca-ES"/>
        </w:rPr>
        <w:t>a</w:t>
      </w:r>
      <w:r>
        <w:rPr>
          <w:lang w:val="ca-ES"/>
        </w:rPr>
        <w:t>ls dubtes i problemes actuals</w:t>
      </w:r>
      <w:r w:rsidR="00133EEB">
        <w:rPr>
          <w:lang w:val="ca-ES"/>
        </w:rPr>
        <w:t>,</w:t>
      </w:r>
      <w:r>
        <w:rPr>
          <w:lang w:val="ca-ES"/>
        </w:rPr>
        <w:t xml:space="preserve"> </w:t>
      </w:r>
      <w:r w:rsidR="00133EEB">
        <w:rPr>
          <w:lang w:val="ca-ES"/>
        </w:rPr>
        <w:t xml:space="preserve">principalment </w:t>
      </w:r>
      <w:r>
        <w:rPr>
          <w:lang w:val="ca-ES"/>
        </w:rPr>
        <w:t xml:space="preserve">destaca la dificultat d’implementar i avaluar un </w:t>
      </w:r>
      <w:r w:rsidR="00133EEB">
        <w:rPr>
          <w:lang w:val="ca-ES"/>
        </w:rPr>
        <w:t xml:space="preserve">sistema de recomanació, puc crear un sistema de recomanació, però no tinc dades per provar el seu funcionament. </w:t>
      </w:r>
      <w:r>
        <w:rPr>
          <w:lang w:val="ca-ES"/>
        </w:rPr>
        <w:t>A més, també tinc dificultats per saber com interpretar i explicar els resultats de similituds entre cançons: tot i que s’ha detectat una similitud entre fragments, cal trobar una manera clara de descriure aquesta similitud.</w:t>
      </w:r>
    </w:p>
    <w:p w14:paraId="5DA2DE37" w14:textId="77777777" w:rsidR="003410C8" w:rsidRPr="004E64B3" w:rsidRDefault="00537DEA" w:rsidP="0056412D">
      <w:pPr>
        <w:pStyle w:val="ReferenceHead"/>
        <w:jc w:val="left"/>
        <w:rPr>
          <w:rFonts w:ascii="Helvetica" w:hAnsi="Helvetica"/>
          <w:b/>
          <w:bCs/>
          <w:color w:val="000000"/>
          <w:sz w:val="22"/>
          <w:lang w:val="ca-ES"/>
        </w:rPr>
      </w:pPr>
      <w:r w:rsidRPr="004E64B3">
        <w:rPr>
          <w:rFonts w:ascii="Helvetica" w:hAnsi="Helvetica"/>
          <w:b/>
          <w:bCs/>
          <w:color w:val="000000"/>
          <w:sz w:val="22"/>
          <w:lang w:val="ca-ES"/>
        </w:rPr>
        <w:t>Bibliografia</w:t>
      </w:r>
    </w:p>
    <w:p w14:paraId="4C33D6D8" w14:textId="112B88F7" w:rsidR="003410C8" w:rsidRPr="00F6115E" w:rsidRDefault="00151448" w:rsidP="00151448">
      <w:pPr>
        <w:numPr>
          <w:ilvl w:val="0"/>
          <w:numId w:val="22"/>
        </w:numPr>
        <w:spacing w:line="240" w:lineRule="auto"/>
        <w:jc w:val="left"/>
        <w:rPr>
          <w:rFonts w:ascii="Palatino Linotype" w:hAnsi="Palatino Linotype"/>
          <w:color w:val="000000"/>
          <w:sz w:val="17"/>
          <w:szCs w:val="17"/>
          <w:lang w:val="ca-ES"/>
        </w:rPr>
      </w:pPr>
      <w:r w:rsidRPr="00151448">
        <w:rPr>
          <w:color w:val="000000"/>
          <w:lang w:val="es-ES"/>
        </w:rPr>
        <w:t>J</w:t>
      </w:r>
      <w:r w:rsidRPr="00F6115E">
        <w:rPr>
          <w:rFonts w:ascii="Palatino Linotype" w:hAnsi="Palatino Linotype"/>
          <w:color w:val="000000"/>
          <w:sz w:val="17"/>
          <w:szCs w:val="17"/>
          <w:lang w:val="es-ES"/>
        </w:rPr>
        <w:t>. </w:t>
      </w:r>
      <w:proofErr w:type="spellStart"/>
      <w:r w:rsidRPr="00F6115E">
        <w:rPr>
          <w:rFonts w:ascii="Palatino Linotype" w:hAnsi="Palatino Linotype"/>
          <w:color w:val="000000"/>
          <w:sz w:val="17"/>
          <w:szCs w:val="17"/>
          <w:lang w:val="es-ES"/>
        </w:rPr>
        <w:t>Hérnandez</w:t>
      </w:r>
      <w:proofErr w:type="spellEnd"/>
      <w:r w:rsidRPr="00F6115E">
        <w:rPr>
          <w:rFonts w:ascii="Palatino Linotype" w:hAnsi="Palatino Linotype"/>
          <w:color w:val="000000"/>
          <w:sz w:val="17"/>
          <w:szCs w:val="17"/>
          <w:lang w:val="es-ES"/>
        </w:rPr>
        <w:t>. “Cómo el algoritmo de Spotify influye en el consumo de música - Industria Musical”. Industria Musical - Otro sitio realizado con WordPress. Accedido el 20 de abril de 2025. [En línea]. Disponible: </w:t>
      </w:r>
      <w:hyperlink r:id="rId38" w:tgtFrame="_blank" w:history="1">
        <w:r w:rsidRPr="00F6115E">
          <w:rPr>
            <w:rStyle w:val="Hipervnculo"/>
            <w:rFonts w:ascii="Palatino Linotype" w:hAnsi="Palatino Linotype"/>
            <w:color w:val="000000"/>
            <w:sz w:val="17"/>
            <w:szCs w:val="17"/>
            <w:lang w:val="es-ES"/>
          </w:rPr>
          <w:t>https://industriamusical.com/como-el-algoritmo-de-spotify-influye-en-el-consumo-de-musica/</w:t>
        </w:r>
      </w:hyperlink>
    </w:p>
    <w:p w14:paraId="0D369123" w14:textId="4C793F07" w:rsidR="00151448" w:rsidRPr="00F6115E" w:rsidRDefault="00151448" w:rsidP="00151448">
      <w:pPr>
        <w:numPr>
          <w:ilvl w:val="0"/>
          <w:numId w:val="22"/>
        </w:numPr>
        <w:spacing w:line="240" w:lineRule="auto"/>
        <w:jc w:val="left"/>
        <w:rPr>
          <w:rFonts w:ascii="Palatino Linotype" w:hAnsi="Palatino Linotype"/>
          <w:color w:val="000000"/>
          <w:sz w:val="17"/>
          <w:szCs w:val="17"/>
          <w:lang w:val="ca-ES"/>
        </w:rPr>
      </w:pPr>
      <w:r w:rsidRPr="00F6115E">
        <w:rPr>
          <w:rFonts w:ascii="Palatino Linotype" w:hAnsi="Palatino Linotype"/>
          <w:color w:val="000000"/>
          <w:sz w:val="17"/>
          <w:szCs w:val="17"/>
        </w:rPr>
        <w:t xml:space="preserve">K. Mahajan. “Extracting audio features using </w:t>
      </w:r>
      <w:proofErr w:type="spellStart"/>
      <w:r w:rsidRPr="00F6115E">
        <w:rPr>
          <w:rFonts w:ascii="Palatino Linotype" w:hAnsi="Palatino Linotype"/>
          <w:color w:val="000000"/>
          <w:sz w:val="17"/>
          <w:szCs w:val="17"/>
        </w:rPr>
        <w:t>Librosa</w:t>
      </w:r>
      <w:proofErr w:type="spellEnd"/>
      <w:r w:rsidRPr="00F6115E">
        <w:rPr>
          <w:rFonts w:ascii="Palatino Linotype" w:hAnsi="Palatino Linotype"/>
          <w:color w:val="000000"/>
          <w:sz w:val="17"/>
          <w:szCs w:val="17"/>
        </w:rPr>
        <w:t xml:space="preserve">”. </w:t>
      </w:r>
      <w:r w:rsidRPr="00F6115E">
        <w:rPr>
          <w:rFonts w:ascii="Palatino Linotype" w:hAnsi="Palatino Linotype"/>
          <w:color w:val="000000"/>
          <w:sz w:val="17"/>
          <w:szCs w:val="17"/>
          <w:lang w:val="es-ES"/>
        </w:rPr>
        <w:t xml:space="preserve">Medium. Accedido el 20 de abril de 2025. [En línea]. </w:t>
      </w:r>
      <w:proofErr w:type="spellStart"/>
      <w:r w:rsidRPr="00F6115E">
        <w:rPr>
          <w:rFonts w:ascii="Palatino Linotype" w:hAnsi="Palatino Linotype"/>
          <w:color w:val="000000"/>
          <w:sz w:val="17"/>
          <w:szCs w:val="17"/>
          <w:lang w:val="es-ES"/>
        </w:rPr>
        <w:t>Disponble</w:t>
      </w:r>
      <w:proofErr w:type="spellEnd"/>
      <w:r w:rsidRPr="00F6115E">
        <w:rPr>
          <w:rFonts w:ascii="Palatino Linotype" w:hAnsi="Palatino Linotype"/>
          <w:color w:val="000000"/>
          <w:sz w:val="17"/>
          <w:szCs w:val="17"/>
          <w:lang w:val="es-ES"/>
        </w:rPr>
        <w:t xml:space="preserve">:  </w:t>
      </w:r>
      <w:hyperlink r:id="rId39" w:history="1">
        <w:r w:rsidRPr="00F6115E">
          <w:rPr>
            <w:rStyle w:val="Hipervnculo"/>
            <w:rFonts w:ascii="Palatino Linotype" w:hAnsi="Palatino Linotype"/>
            <w:sz w:val="17"/>
            <w:szCs w:val="17"/>
            <w:lang w:val="es-ES"/>
          </w:rPr>
          <w:t>https://kaavyamaha12.medium.com/extracting-audio-features-using-librosa-3be4ff1fe57f</w:t>
        </w:r>
      </w:hyperlink>
    </w:p>
    <w:p w14:paraId="7BC607C3" w14:textId="73D06422" w:rsidR="003410C8" w:rsidRPr="00F6115E" w:rsidRDefault="00151448" w:rsidP="0056412D">
      <w:pPr>
        <w:numPr>
          <w:ilvl w:val="0"/>
          <w:numId w:val="22"/>
        </w:numPr>
        <w:spacing w:line="240" w:lineRule="auto"/>
        <w:rPr>
          <w:rFonts w:ascii="Palatino Linotype" w:hAnsi="Palatino Linotype"/>
          <w:color w:val="000000"/>
          <w:sz w:val="17"/>
          <w:szCs w:val="17"/>
          <w:lang w:val="ca-ES"/>
        </w:rPr>
      </w:pPr>
      <w:r w:rsidRPr="00F6115E">
        <w:rPr>
          <w:rFonts w:ascii="Palatino Linotype" w:hAnsi="Palatino Linotype"/>
          <w:sz w:val="17"/>
          <w:szCs w:val="17"/>
          <w:lang w:val="es-ES"/>
        </w:rPr>
        <w:t>M. Fuentes Méndez and J. M. Gutiérrez Arriola, “Reconocedor automático de patrones musicales,” Proyecto Fin de Carrera/Grado, E.T.S.I. y Sistemas de Telecomunicación (UPM), 2020.</w:t>
      </w:r>
    </w:p>
    <w:p w14:paraId="7724C83C" w14:textId="0D2B948C" w:rsidR="003410C8" w:rsidRPr="00F6115E" w:rsidRDefault="00151448" w:rsidP="0056412D">
      <w:pPr>
        <w:numPr>
          <w:ilvl w:val="0"/>
          <w:numId w:val="22"/>
        </w:numPr>
        <w:spacing w:line="240" w:lineRule="auto"/>
        <w:rPr>
          <w:rFonts w:ascii="Palatino Linotype" w:hAnsi="Palatino Linotype"/>
          <w:sz w:val="17"/>
          <w:szCs w:val="17"/>
        </w:rPr>
      </w:pPr>
      <w:r w:rsidRPr="00F6115E">
        <w:rPr>
          <w:rFonts w:ascii="Palatino Linotype" w:hAnsi="Palatino Linotype"/>
          <w:sz w:val="17"/>
          <w:szCs w:val="17"/>
        </w:rPr>
        <w:t xml:space="preserve">A. García-Hernandez et al, "A Similarity Analysis of Audio Signal to Develop a Human Activity Recognition Using Similarity Networks," Sensors, vol. 17, (11), pp. 2688, 2017. Available: https://www.proquest.com/scholarly-journals/similarity-analysis-audio-signal-develop-human/docview/1977885562/se-2.DOI: </w:t>
      </w:r>
      <w:hyperlink r:id="rId40" w:history="1">
        <w:r w:rsidRPr="00F6115E">
          <w:rPr>
            <w:rFonts w:ascii="Palatino Linotype" w:hAnsi="Palatino Linotype"/>
            <w:sz w:val="17"/>
            <w:szCs w:val="17"/>
          </w:rPr>
          <w:t>https://doi.org/10.3390/s17112688</w:t>
        </w:r>
      </w:hyperlink>
      <w:r w:rsidRPr="00F6115E">
        <w:rPr>
          <w:rFonts w:ascii="Palatino Linotype" w:hAnsi="Palatino Linotype"/>
          <w:sz w:val="17"/>
          <w:szCs w:val="17"/>
        </w:rPr>
        <w:t>.</w:t>
      </w:r>
    </w:p>
    <w:p w14:paraId="63B0F56A" w14:textId="54BD48F8" w:rsidR="00151448" w:rsidRPr="00F6115E" w:rsidRDefault="00151448" w:rsidP="0056412D">
      <w:pPr>
        <w:numPr>
          <w:ilvl w:val="0"/>
          <w:numId w:val="22"/>
        </w:numPr>
        <w:spacing w:line="240" w:lineRule="auto"/>
        <w:rPr>
          <w:rFonts w:ascii="Palatino Linotype" w:hAnsi="Palatino Linotype"/>
          <w:sz w:val="17"/>
          <w:szCs w:val="17"/>
        </w:rPr>
      </w:pPr>
      <w:r w:rsidRPr="00F6115E">
        <w:rPr>
          <w:rFonts w:ascii="Palatino Linotype" w:hAnsi="Palatino Linotype"/>
          <w:sz w:val="17"/>
          <w:szCs w:val="17"/>
        </w:rPr>
        <w:t>Look, Listen and Learn More: Design Choices for Deep Audio Embeddings</w:t>
      </w:r>
      <w:r w:rsidRPr="00F6115E">
        <w:rPr>
          <w:rFonts w:ascii="Palatino Linotype" w:hAnsi="Palatino Linotype"/>
          <w:sz w:val="17"/>
          <w:szCs w:val="17"/>
        </w:rPr>
        <w:br/>
        <w:t>Aurora Cramer, Ho-Hsiang Wu, Justin Salamon, and Juan Pablo Bello.</w:t>
      </w:r>
      <w:r w:rsidRPr="00F6115E">
        <w:rPr>
          <w:rFonts w:ascii="Palatino Linotype" w:hAnsi="Palatino Linotype"/>
          <w:sz w:val="17"/>
          <w:szCs w:val="17"/>
        </w:rPr>
        <w:br/>
      </w:r>
      <w:r w:rsidRPr="00F6115E">
        <w:rPr>
          <w:rFonts w:ascii="Palatino Linotype" w:hAnsi="Palatino Linotype"/>
          <w:sz w:val="17"/>
          <w:szCs w:val="17"/>
        </w:rPr>
        <w:t>IEEE Int. Conf. on Acoustics, Speech and Signal Processing (ICASSP), pages 3852-3856, Brighton, UK, May 2019.</w:t>
      </w:r>
    </w:p>
    <w:p w14:paraId="460A09A1" w14:textId="6D3701A4" w:rsidR="00151448" w:rsidRPr="00F6115E" w:rsidRDefault="00151448" w:rsidP="00DF5D2D">
      <w:pPr>
        <w:numPr>
          <w:ilvl w:val="0"/>
          <w:numId w:val="22"/>
        </w:numPr>
        <w:spacing w:line="240" w:lineRule="auto"/>
        <w:rPr>
          <w:rFonts w:ascii="Palatino Linotype" w:hAnsi="Palatino Linotype"/>
          <w:sz w:val="17"/>
          <w:szCs w:val="17"/>
        </w:rPr>
      </w:pPr>
      <w:r w:rsidRPr="00F6115E">
        <w:rPr>
          <w:rFonts w:ascii="Palatino Linotype" w:hAnsi="Palatino Linotype"/>
          <w:sz w:val="17"/>
          <w:szCs w:val="17"/>
        </w:rPr>
        <w:t> Look, Listen and Learn</w:t>
      </w:r>
      <w:r w:rsidRPr="00F6115E">
        <w:rPr>
          <w:rFonts w:ascii="Palatino Linotype" w:hAnsi="Palatino Linotype"/>
          <w:sz w:val="17"/>
          <w:szCs w:val="17"/>
        </w:rPr>
        <w:br/>
        <w:t xml:space="preserve">Relja </w:t>
      </w:r>
      <w:proofErr w:type="spellStart"/>
      <w:r w:rsidRPr="00F6115E">
        <w:rPr>
          <w:rFonts w:ascii="Palatino Linotype" w:hAnsi="Palatino Linotype"/>
          <w:sz w:val="17"/>
          <w:szCs w:val="17"/>
        </w:rPr>
        <w:t>Arandjelović</w:t>
      </w:r>
      <w:proofErr w:type="spellEnd"/>
      <w:r w:rsidRPr="00F6115E">
        <w:rPr>
          <w:rFonts w:ascii="Palatino Linotype" w:hAnsi="Palatino Linotype"/>
          <w:sz w:val="17"/>
          <w:szCs w:val="17"/>
        </w:rPr>
        <w:t xml:space="preserve"> and Andrew Zisserman</w:t>
      </w:r>
      <w:r w:rsidRPr="00F6115E">
        <w:rPr>
          <w:rFonts w:ascii="Palatino Linotype" w:hAnsi="Palatino Linotype"/>
          <w:sz w:val="17"/>
          <w:szCs w:val="17"/>
        </w:rPr>
        <w:br/>
        <w:t>IEEE International Conference on Computer Vision (ICCV), Venice, Italy, Oct. 2017</w:t>
      </w:r>
    </w:p>
    <w:p w14:paraId="1586F93B" w14:textId="5B5C36BE" w:rsidR="00151448" w:rsidRPr="00F6115E" w:rsidRDefault="00DF5D2D" w:rsidP="0056412D">
      <w:pPr>
        <w:numPr>
          <w:ilvl w:val="0"/>
          <w:numId w:val="22"/>
        </w:numPr>
        <w:spacing w:line="240" w:lineRule="auto"/>
        <w:rPr>
          <w:rFonts w:ascii="Palatino Linotype" w:hAnsi="Palatino Linotype"/>
          <w:sz w:val="17"/>
          <w:szCs w:val="17"/>
          <w:lang w:val="es-ES"/>
        </w:rPr>
      </w:pPr>
      <w:r w:rsidRPr="00F6115E">
        <w:rPr>
          <w:rFonts w:ascii="Palatino Linotype" w:hAnsi="Palatino Linotype"/>
          <w:sz w:val="17"/>
          <w:szCs w:val="17"/>
        </w:rPr>
        <w:t xml:space="preserve">K. Babitz. “Introduction to k-Means Clustering with scikit-learn in Python”. </w:t>
      </w:r>
      <w:r w:rsidRPr="00F6115E">
        <w:rPr>
          <w:rFonts w:ascii="Palatino Linotype" w:hAnsi="Palatino Linotype"/>
          <w:sz w:val="17"/>
          <w:szCs w:val="17"/>
          <w:lang w:val="es-ES"/>
        </w:rPr>
        <w:t>DataCamp.com. [En línea]. Disponible: </w:t>
      </w:r>
      <w:hyperlink r:id="rId41" w:tgtFrame="_blank" w:history="1">
        <w:r w:rsidRPr="00F6115E">
          <w:rPr>
            <w:rStyle w:val="Hipervnculo"/>
            <w:rFonts w:ascii="Palatino Linotype" w:hAnsi="Palatino Linotype" w:cs="Times New Roman"/>
            <w:sz w:val="17"/>
            <w:szCs w:val="17"/>
            <w:lang w:val="es-ES"/>
          </w:rPr>
          <w:t>https://www.datacamp.com/tutorial/k-means-clustering-python</w:t>
        </w:r>
      </w:hyperlink>
    </w:p>
    <w:p w14:paraId="0C4E1A3E" w14:textId="6CD51810" w:rsidR="00DF5D2D" w:rsidRPr="00F6115E" w:rsidRDefault="00DF5D2D" w:rsidP="0056412D">
      <w:pPr>
        <w:numPr>
          <w:ilvl w:val="0"/>
          <w:numId w:val="22"/>
        </w:numPr>
        <w:spacing w:line="240" w:lineRule="auto"/>
        <w:rPr>
          <w:rFonts w:ascii="Palatino Linotype" w:hAnsi="Palatino Linotype"/>
          <w:sz w:val="17"/>
          <w:szCs w:val="17"/>
          <w:lang w:val="es-ES"/>
        </w:rPr>
      </w:pPr>
      <w:r w:rsidRPr="00F6115E">
        <w:rPr>
          <w:rFonts w:ascii="Palatino Linotype" w:hAnsi="Palatino Linotype"/>
          <w:sz w:val="17"/>
          <w:szCs w:val="17"/>
          <w:lang w:val="es-ES"/>
        </w:rPr>
        <w:t>R. Kumar. “Guía del algoritmo de agrupación DBSCAN”. DataCamp.com. [En línea]. Disponible: </w:t>
      </w:r>
      <w:hyperlink r:id="rId42" w:tgtFrame="_blank" w:history="1">
        <w:r w:rsidRPr="00F6115E">
          <w:rPr>
            <w:rStyle w:val="Hipervnculo"/>
            <w:rFonts w:ascii="Palatino Linotype" w:hAnsi="Palatino Linotype" w:cs="Times New Roman"/>
            <w:sz w:val="17"/>
            <w:szCs w:val="17"/>
            <w:lang w:val="es-ES"/>
          </w:rPr>
          <w:t>https://www.datacamp.com/es/tutorial/dbscan-clustering-algorithm</w:t>
        </w:r>
      </w:hyperlink>
    </w:p>
    <w:p w14:paraId="705418CE" w14:textId="4B21CEC4" w:rsidR="00DF5D2D" w:rsidRPr="00F6115E" w:rsidRDefault="00DF5D2D" w:rsidP="0056412D">
      <w:pPr>
        <w:numPr>
          <w:ilvl w:val="0"/>
          <w:numId w:val="22"/>
        </w:numPr>
        <w:spacing w:line="240" w:lineRule="auto"/>
        <w:rPr>
          <w:rFonts w:ascii="Palatino Linotype" w:hAnsi="Palatino Linotype"/>
          <w:sz w:val="17"/>
          <w:szCs w:val="17"/>
          <w:lang w:val="es-ES"/>
        </w:rPr>
      </w:pPr>
      <w:r w:rsidRPr="00F6115E">
        <w:rPr>
          <w:rFonts w:ascii="Palatino Linotype" w:hAnsi="Palatino Linotype"/>
          <w:sz w:val="17"/>
          <w:szCs w:val="17"/>
          <w:lang w:val="es-ES"/>
        </w:rPr>
        <w:t xml:space="preserve">“HDBSCAN”. </w:t>
      </w:r>
      <w:proofErr w:type="spellStart"/>
      <w:r w:rsidRPr="00F6115E">
        <w:rPr>
          <w:rFonts w:ascii="Palatino Linotype" w:hAnsi="Palatino Linotype"/>
          <w:sz w:val="17"/>
          <w:szCs w:val="17"/>
          <w:lang w:val="es-ES"/>
        </w:rPr>
        <w:t>scikit-learn</w:t>
      </w:r>
      <w:proofErr w:type="spellEnd"/>
      <w:r w:rsidRPr="00F6115E">
        <w:rPr>
          <w:rFonts w:ascii="Palatino Linotype" w:hAnsi="Palatino Linotype"/>
          <w:sz w:val="17"/>
          <w:szCs w:val="17"/>
          <w:lang w:val="es-ES"/>
        </w:rPr>
        <w:t>. Accedido el 20 de abril de 2025. [En línea]. Disponible: </w:t>
      </w:r>
      <w:hyperlink r:id="rId43" w:tgtFrame="_blank" w:history="1">
        <w:r w:rsidRPr="00F6115E">
          <w:rPr>
            <w:rStyle w:val="Hipervnculo"/>
            <w:rFonts w:ascii="Palatino Linotype" w:hAnsi="Palatino Linotype" w:cs="Times New Roman"/>
            <w:sz w:val="17"/>
            <w:szCs w:val="17"/>
            <w:lang w:val="es-ES"/>
          </w:rPr>
          <w:t>https://scikit-learn.org/stable/modules/generated/sklearn.cluster.HDBSCAN.html</w:t>
        </w:r>
      </w:hyperlink>
    </w:p>
    <w:p w14:paraId="61F0F820" w14:textId="62909EA6" w:rsidR="00DF5D2D" w:rsidRPr="00F6115E" w:rsidRDefault="00DF5D2D" w:rsidP="00DF5D2D">
      <w:pPr>
        <w:numPr>
          <w:ilvl w:val="0"/>
          <w:numId w:val="22"/>
        </w:numPr>
        <w:spacing w:line="240" w:lineRule="auto"/>
        <w:rPr>
          <w:rFonts w:ascii="Palatino Linotype" w:hAnsi="Palatino Linotype"/>
          <w:sz w:val="17"/>
          <w:szCs w:val="17"/>
          <w:lang w:val="es-ES"/>
        </w:rPr>
      </w:pPr>
      <w:r w:rsidRPr="00F6115E">
        <w:rPr>
          <w:rFonts w:ascii="Palatino Linotype" w:hAnsi="Palatino Linotype"/>
          <w:sz w:val="17"/>
          <w:szCs w:val="17"/>
          <w:lang w:val="es-ES"/>
        </w:rPr>
        <w:t xml:space="preserve">“Seguridad y Centro de Privacidad”. Como funcionan las </w:t>
      </w:r>
      <w:proofErr w:type="gramStart"/>
      <w:r w:rsidRPr="00F6115E">
        <w:rPr>
          <w:rFonts w:ascii="Palatino Linotype" w:hAnsi="Palatino Linotype"/>
          <w:sz w:val="17"/>
          <w:szCs w:val="17"/>
          <w:lang w:val="es-ES"/>
        </w:rPr>
        <w:t>recomendaciones.[</w:t>
      </w:r>
      <w:proofErr w:type="gramEnd"/>
      <w:r w:rsidRPr="00F6115E">
        <w:rPr>
          <w:rFonts w:ascii="Palatino Linotype" w:hAnsi="Palatino Linotype"/>
          <w:sz w:val="17"/>
          <w:szCs w:val="17"/>
          <w:lang w:val="es-ES"/>
        </w:rPr>
        <w:t>En línea]. Disponible: </w:t>
      </w:r>
      <w:hyperlink r:id="rId44" w:tgtFrame="_blank" w:history="1">
        <w:r w:rsidRPr="00F6115E">
          <w:rPr>
            <w:rStyle w:val="Hipervnculo"/>
            <w:rFonts w:ascii="Palatino Linotype" w:hAnsi="Palatino Linotype" w:cs="Times New Roman"/>
            <w:sz w:val="17"/>
            <w:szCs w:val="17"/>
            <w:lang w:val="es-ES"/>
          </w:rPr>
          <w:t>https://www.spotify.com/es/safetyandprivacy/understanding-recommendations</w:t>
        </w:r>
      </w:hyperlink>
    </w:p>
    <w:p w14:paraId="6A2CEA33" w14:textId="294AC77A" w:rsidR="00B75CDE" w:rsidRPr="00F6115E" w:rsidRDefault="00B75CDE" w:rsidP="00DF5D2D">
      <w:pPr>
        <w:numPr>
          <w:ilvl w:val="0"/>
          <w:numId w:val="22"/>
        </w:numPr>
        <w:spacing w:line="240" w:lineRule="auto"/>
        <w:rPr>
          <w:rFonts w:ascii="Palatino Linotype" w:hAnsi="Palatino Linotype"/>
          <w:sz w:val="17"/>
          <w:szCs w:val="17"/>
          <w:lang w:val="es-ES"/>
        </w:rPr>
      </w:pPr>
      <w:r w:rsidRPr="00F6115E">
        <w:rPr>
          <w:rFonts w:ascii="Palatino Linotype" w:hAnsi="Palatino Linotype"/>
          <w:sz w:val="17"/>
          <w:szCs w:val="17"/>
          <w:lang w:val="es-ES"/>
        </w:rPr>
        <w:t>“</w:t>
      </w:r>
      <w:proofErr w:type="spellStart"/>
      <w:r w:rsidRPr="00F6115E">
        <w:rPr>
          <w:rFonts w:ascii="Palatino Linotype" w:hAnsi="Palatino Linotype"/>
          <w:sz w:val="17"/>
          <w:szCs w:val="17"/>
          <w:lang w:val="es-ES"/>
        </w:rPr>
        <w:t>Billboard</w:t>
      </w:r>
      <w:proofErr w:type="spellEnd"/>
      <w:r w:rsidRPr="00F6115E">
        <w:rPr>
          <w:rFonts w:ascii="Palatino Linotype" w:hAnsi="Palatino Linotype"/>
          <w:sz w:val="17"/>
          <w:szCs w:val="17"/>
          <w:lang w:val="es-ES"/>
        </w:rPr>
        <w:t xml:space="preserve"> Global 200 </w:t>
      </w:r>
      <w:proofErr w:type="spellStart"/>
      <w:r w:rsidRPr="00F6115E">
        <w:rPr>
          <w:rFonts w:ascii="Palatino Linotype" w:hAnsi="Palatino Linotype"/>
          <w:sz w:val="17"/>
          <w:szCs w:val="17"/>
          <w:lang w:val="es-ES"/>
        </w:rPr>
        <w:t>Songs</w:t>
      </w:r>
      <w:proofErr w:type="spellEnd"/>
      <w:r w:rsidRPr="00F6115E">
        <w:rPr>
          <w:rFonts w:ascii="Palatino Linotype" w:hAnsi="Palatino Linotype"/>
          <w:sz w:val="17"/>
          <w:szCs w:val="17"/>
          <w:lang w:val="es-ES"/>
        </w:rPr>
        <w:t xml:space="preserve">”. </w:t>
      </w:r>
      <w:proofErr w:type="spellStart"/>
      <w:r w:rsidRPr="00F6115E">
        <w:rPr>
          <w:rFonts w:ascii="Palatino Linotype" w:hAnsi="Palatino Linotype"/>
          <w:sz w:val="17"/>
          <w:szCs w:val="17"/>
          <w:lang w:val="es-ES"/>
        </w:rPr>
        <w:t>Billboard</w:t>
      </w:r>
      <w:proofErr w:type="spellEnd"/>
      <w:r w:rsidRPr="00F6115E">
        <w:rPr>
          <w:rFonts w:ascii="Palatino Linotype" w:hAnsi="Palatino Linotype"/>
          <w:sz w:val="17"/>
          <w:szCs w:val="17"/>
          <w:lang w:val="es-ES"/>
        </w:rPr>
        <w:t>. Accedido el 20 de abril de 2025. [En línea]. Disponible: </w:t>
      </w:r>
      <w:hyperlink r:id="rId45" w:tgtFrame="_blank" w:history="1">
        <w:r w:rsidRPr="00F6115E">
          <w:rPr>
            <w:rStyle w:val="Hipervnculo"/>
            <w:rFonts w:ascii="Palatino Linotype" w:hAnsi="Palatino Linotype" w:cs="Times New Roman"/>
            <w:sz w:val="17"/>
            <w:szCs w:val="17"/>
            <w:lang w:val="es-ES"/>
          </w:rPr>
          <w:t>https://www.billboard.com/charts/year-end/billboard-global-200/</w:t>
        </w:r>
      </w:hyperlink>
    </w:p>
    <w:p w14:paraId="1C4FD4B6" w14:textId="46D725F6" w:rsidR="00DF5D2D" w:rsidRPr="00F6115E" w:rsidRDefault="00DF5D2D" w:rsidP="00DF5D2D">
      <w:pPr>
        <w:numPr>
          <w:ilvl w:val="0"/>
          <w:numId w:val="22"/>
        </w:numPr>
        <w:spacing w:line="240" w:lineRule="auto"/>
        <w:rPr>
          <w:rFonts w:ascii="Palatino Linotype" w:hAnsi="Palatino Linotype"/>
          <w:sz w:val="17"/>
          <w:szCs w:val="17"/>
          <w:lang w:val="es-ES"/>
        </w:rPr>
      </w:pPr>
      <w:r w:rsidRPr="00F6115E">
        <w:rPr>
          <w:rFonts w:ascii="Palatino Linotype" w:hAnsi="Palatino Linotype"/>
          <w:sz w:val="17"/>
          <w:szCs w:val="17"/>
          <w:lang w:val="es-ES"/>
        </w:rPr>
        <w:t xml:space="preserve">Colaboradores de los proyectos Wikimedia. “MIDI - Wikipedia, la enciclopedia libre”. Wikipedia, la enciclopedia libre. Accedido el 20 de abril de 2025. [En línea]. </w:t>
      </w:r>
      <w:r w:rsidRPr="00F6115E">
        <w:rPr>
          <w:rFonts w:ascii="Palatino Linotype" w:hAnsi="Palatino Linotype"/>
          <w:sz w:val="17"/>
          <w:szCs w:val="17"/>
        </w:rPr>
        <w:t>Disponible: </w:t>
      </w:r>
      <w:hyperlink r:id="rId46" w:tgtFrame="_blank" w:history="1">
        <w:r w:rsidRPr="00F6115E">
          <w:rPr>
            <w:rStyle w:val="Hipervnculo"/>
            <w:rFonts w:ascii="Palatino Linotype" w:hAnsi="Palatino Linotype" w:cs="Times New Roman"/>
            <w:sz w:val="17"/>
            <w:szCs w:val="17"/>
          </w:rPr>
          <w:t>https://es.wikipedia.org/wiki/MIDI</w:t>
        </w:r>
      </w:hyperlink>
    </w:p>
    <w:p w14:paraId="79D28FB5" w14:textId="3A130D75" w:rsidR="00DF5D2D" w:rsidRPr="00F6115E" w:rsidRDefault="00DF5D2D" w:rsidP="00DF5D2D">
      <w:pPr>
        <w:numPr>
          <w:ilvl w:val="0"/>
          <w:numId w:val="22"/>
        </w:numPr>
        <w:spacing w:line="240" w:lineRule="auto"/>
        <w:rPr>
          <w:rFonts w:ascii="Palatino Linotype" w:hAnsi="Palatino Linotype"/>
          <w:sz w:val="17"/>
          <w:szCs w:val="17"/>
          <w:lang w:val="es-ES"/>
        </w:rPr>
      </w:pPr>
      <w:proofErr w:type="spellStart"/>
      <w:r w:rsidRPr="00F6115E">
        <w:rPr>
          <w:rFonts w:ascii="Palatino Linotype" w:hAnsi="Palatino Linotype"/>
          <w:sz w:val="17"/>
          <w:szCs w:val="17"/>
          <w:lang w:val="es-ES"/>
        </w:rPr>
        <w:t>Contributors</w:t>
      </w:r>
      <w:proofErr w:type="spellEnd"/>
      <w:r w:rsidRPr="00F6115E">
        <w:rPr>
          <w:rFonts w:ascii="Palatino Linotype" w:hAnsi="Palatino Linotype"/>
          <w:sz w:val="17"/>
          <w:szCs w:val="17"/>
          <w:lang w:val="es-ES"/>
        </w:rPr>
        <w:t xml:space="preserve"> </w:t>
      </w:r>
      <w:proofErr w:type="spellStart"/>
      <w:r w:rsidRPr="00F6115E">
        <w:rPr>
          <w:rFonts w:ascii="Palatino Linotype" w:hAnsi="Palatino Linotype"/>
          <w:sz w:val="17"/>
          <w:szCs w:val="17"/>
          <w:lang w:val="es-ES"/>
        </w:rPr>
        <w:t>to</w:t>
      </w:r>
      <w:proofErr w:type="spellEnd"/>
      <w:r w:rsidRPr="00F6115E">
        <w:rPr>
          <w:rFonts w:ascii="Palatino Linotype" w:hAnsi="Palatino Linotype"/>
          <w:sz w:val="17"/>
          <w:szCs w:val="17"/>
          <w:lang w:val="es-ES"/>
        </w:rPr>
        <w:t xml:space="preserve"> Wikimedia </w:t>
      </w:r>
      <w:proofErr w:type="spellStart"/>
      <w:r w:rsidRPr="00F6115E">
        <w:rPr>
          <w:rFonts w:ascii="Palatino Linotype" w:hAnsi="Palatino Linotype"/>
          <w:sz w:val="17"/>
          <w:szCs w:val="17"/>
          <w:lang w:val="es-ES"/>
        </w:rPr>
        <w:t>projects</w:t>
      </w:r>
      <w:proofErr w:type="spellEnd"/>
      <w:r w:rsidRPr="00F6115E">
        <w:rPr>
          <w:rFonts w:ascii="Palatino Linotype" w:hAnsi="Palatino Linotype"/>
          <w:sz w:val="17"/>
          <w:szCs w:val="17"/>
          <w:lang w:val="es-ES"/>
        </w:rPr>
        <w:t xml:space="preserve">. “Escala Mel - </w:t>
      </w:r>
      <w:proofErr w:type="spellStart"/>
      <w:r w:rsidRPr="00F6115E">
        <w:rPr>
          <w:rFonts w:ascii="Palatino Linotype" w:hAnsi="Palatino Linotype"/>
          <w:sz w:val="17"/>
          <w:szCs w:val="17"/>
          <w:lang w:val="es-ES"/>
        </w:rPr>
        <w:t>Viquipèdia</w:t>
      </w:r>
      <w:proofErr w:type="spellEnd"/>
      <w:r w:rsidRPr="00F6115E">
        <w:rPr>
          <w:rFonts w:ascii="Palatino Linotype" w:hAnsi="Palatino Linotype"/>
          <w:sz w:val="17"/>
          <w:szCs w:val="17"/>
          <w:lang w:val="es-ES"/>
        </w:rPr>
        <w:t xml:space="preserve">, </w:t>
      </w:r>
      <w:proofErr w:type="spellStart"/>
      <w:r w:rsidRPr="00F6115E">
        <w:rPr>
          <w:rFonts w:ascii="Palatino Linotype" w:hAnsi="Palatino Linotype"/>
          <w:sz w:val="17"/>
          <w:szCs w:val="17"/>
          <w:lang w:val="es-ES"/>
        </w:rPr>
        <w:t>l'enciclopèdia</w:t>
      </w:r>
      <w:proofErr w:type="spellEnd"/>
      <w:r w:rsidRPr="00F6115E">
        <w:rPr>
          <w:rFonts w:ascii="Palatino Linotype" w:hAnsi="Palatino Linotype"/>
          <w:sz w:val="17"/>
          <w:szCs w:val="17"/>
          <w:lang w:val="es-ES"/>
        </w:rPr>
        <w:t xml:space="preserve"> </w:t>
      </w:r>
      <w:proofErr w:type="spellStart"/>
      <w:r w:rsidRPr="00F6115E">
        <w:rPr>
          <w:rFonts w:ascii="Palatino Linotype" w:hAnsi="Palatino Linotype"/>
          <w:sz w:val="17"/>
          <w:szCs w:val="17"/>
          <w:lang w:val="es-ES"/>
        </w:rPr>
        <w:t>lliure</w:t>
      </w:r>
      <w:proofErr w:type="spellEnd"/>
      <w:r w:rsidRPr="00F6115E">
        <w:rPr>
          <w:rFonts w:ascii="Palatino Linotype" w:hAnsi="Palatino Linotype"/>
          <w:sz w:val="17"/>
          <w:szCs w:val="17"/>
          <w:lang w:val="es-ES"/>
        </w:rPr>
        <w:t xml:space="preserve">”. </w:t>
      </w:r>
      <w:proofErr w:type="spellStart"/>
      <w:r w:rsidRPr="00F6115E">
        <w:rPr>
          <w:rFonts w:ascii="Palatino Linotype" w:hAnsi="Palatino Linotype"/>
          <w:sz w:val="17"/>
          <w:szCs w:val="17"/>
          <w:lang w:val="es-ES"/>
        </w:rPr>
        <w:t>Viquipèdia</w:t>
      </w:r>
      <w:proofErr w:type="spellEnd"/>
      <w:r w:rsidRPr="00F6115E">
        <w:rPr>
          <w:rFonts w:ascii="Palatino Linotype" w:hAnsi="Palatino Linotype"/>
          <w:sz w:val="17"/>
          <w:szCs w:val="17"/>
          <w:lang w:val="es-ES"/>
        </w:rPr>
        <w:t xml:space="preserve">. Accedido el 20 de abril de 2025. </w:t>
      </w:r>
      <w:r w:rsidRPr="00F6115E">
        <w:rPr>
          <w:rFonts w:ascii="Palatino Linotype" w:hAnsi="Palatino Linotype"/>
          <w:sz w:val="17"/>
          <w:szCs w:val="17"/>
        </w:rPr>
        <w:t xml:space="preserve">[En </w:t>
      </w:r>
      <w:proofErr w:type="spellStart"/>
      <w:r w:rsidRPr="00F6115E">
        <w:rPr>
          <w:rFonts w:ascii="Palatino Linotype" w:hAnsi="Palatino Linotype"/>
          <w:sz w:val="17"/>
          <w:szCs w:val="17"/>
        </w:rPr>
        <w:t>línea</w:t>
      </w:r>
      <w:proofErr w:type="spellEnd"/>
      <w:r w:rsidRPr="00F6115E">
        <w:rPr>
          <w:rFonts w:ascii="Palatino Linotype" w:hAnsi="Palatino Linotype"/>
          <w:sz w:val="17"/>
          <w:szCs w:val="17"/>
        </w:rPr>
        <w:t>]. Disponible: </w:t>
      </w:r>
      <w:hyperlink r:id="rId47" w:tgtFrame="_blank" w:history="1">
        <w:r w:rsidRPr="00F6115E">
          <w:rPr>
            <w:rStyle w:val="Hipervnculo"/>
            <w:rFonts w:ascii="Palatino Linotype" w:hAnsi="Palatino Linotype" w:cs="Times New Roman"/>
            <w:sz w:val="17"/>
            <w:szCs w:val="17"/>
          </w:rPr>
          <w:t>https://ca.wikipedia.org/wiki/Escala_Mel</w:t>
        </w:r>
      </w:hyperlink>
    </w:p>
    <w:p w14:paraId="1F15D41C" w14:textId="38916F98" w:rsidR="00DF5D2D" w:rsidRPr="00F6115E" w:rsidRDefault="00DF5D2D" w:rsidP="00DF5D2D">
      <w:pPr>
        <w:numPr>
          <w:ilvl w:val="0"/>
          <w:numId w:val="22"/>
        </w:numPr>
        <w:spacing w:line="240" w:lineRule="auto"/>
        <w:rPr>
          <w:rFonts w:ascii="Palatino Linotype" w:hAnsi="Palatino Linotype"/>
          <w:sz w:val="17"/>
          <w:szCs w:val="17"/>
          <w:lang w:val="es-ES"/>
        </w:rPr>
      </w:pPr>
      <w:r w:rsidRPr="00F6115E">
        <w:rPr>
          <w:rFonts w:ascii="Palatino Linotype" w:hAnsi="Palatino Linotype"/>
          <w:sz w:val="17"/>
          <w:szCs w:val="17"/>
          <w:lang w:val="es-ES"/>
        </w:rPr>
        <w:t>“</w:t>
      </w:r>
      <w:proofErr w:type="spellStart"/>
      <w:r w:rsidRPr="00F6115E">
        <w:rPr>
          <w:rFonts w:ascii="Palatino Linotype" w:hAnsi="Palatino Linotype"/>
          <w:sz w:val="17"/>
          <w:szCs w:val="17"/>
          <w:lang w:val="es-ES"/>
        </w:rPr>
        <w:t>Feature</w:t>
      </w:r>
      <w:proofErr w:type="spellEnd"/>
      <w:r w:rsidRPr="00F6115E">
        <w:rPr>
          <w:rFonts w:ascii="Palatino Linotype" w:hAnsi="Palatino Linotype"/>
          <w:sz w:val="17"/>
          <w:szCs w:val="17"/>
          <w:lang w:val="es-ES"/>
        </w:rPr>
        <w:t xml:space="preserve"> extraction — </w:t>
      </w:r>
      <w:proofErr w:type="spellStart"/>
      <w:r w:rsidRPr="00F6115E">
        <w:rPr>
          <w:rFonts w:ascii="Palatino Linotype" w:hAnsi="Palatino Linotype"/>
          <w:sz w:val="17"/>
          <w:szCs w:val="17"/>
          <w:lang w:val="es-ES"/>
        </w:rPr>
        <w:t>librosa</w:t>
      </w:r>
      <w:proofErr w:type="spellEnd"/>
      <w:r w:rsidRPr="00F6115E">
        <w:rPr>
          <w:rFonts w:ascii="Palatino Linotype" w:hAnsi="Palatino Linotype"/>
          <w:sz w:val="17"/>
          <w:szCs w:val="17"/>
          <w:lang w:val="es-ES"/>
        </w:rPr>
        <w:t xml:space="preserve"> 0.11.0 </w:t>
      </w:r>
      <w:proofErr w:type="spellStart"/>
      <w:r w:rsidRPr="00F6115E">
        <w:rPr>
          <w:rFonts w:ascii="Palatino Linotype" w:hAnsi="Palatino Linotype"/>
          <w:sz w:val="17"/>
          <w:szCs w:val="17"/>
          <w:lang w:val="es-ES"/>
        </w:rPr>
        <w:t>documentation</w:t>
      </w:r>
      <w:proofErr w:type="spellEnd"/>
      <w:r w:rsidRPr="00F6115E">
        <w:rPr>
          <w:rFonts w:ascii="Palatino Linotype" w:hAnsi="Palatino Linotype"/>
          <w:sz w:val="17"/>
          <w:szCs w:val="17"/>
          <w:lang w:val="es-ES"/>
        </w:rPr>
        <w:t xml:space="preserve">”. </w:t>
      </w:r>
      <w:proofErr w:type="spellStart"/>
      <w:r w:rsidRPr="00F6115E">
        <w:rPr>
          <w:rFonts w:ascii="Palatino Linotype" w:hAnsi="Palatino Linotype"/>
          <w:sz w:val="17"/>
          <w:szCs w:val="17"/>
          <w:lang w:val="es-ES"/>
        </w:rPr>
        <w:t>Librosa</w:t>
      </w:r>
      <w:proofErr w:type="spellEnd"/>
      <w:r w:rsidRPr="00F6115E">
        <w:rPr>
          <w:rFonts w:ascii="Palatino Linotype" w:hAnsi="Palatino Linotype"/>
          <w:sz w:val="17"/>
          <w:szCs w:val="17"/>
          <w:lang w:val="es-ES"/>
        </w:rPr>
        <w:t>. Accedido el 20 de abril de 2025. [En línea]. Disponible: </w:t>
      </w:r>
      <w:hyperlink r:id="rId48" w:history="1">
        <w:r w:rsidRPr="00F6115E">
          <w:rPr>
            <w:rStyle w:val="Hipervnculo"/>
            <w:rFonts w:ascii="Palatino Linotype" w:hAnsi="Palatino Linotype" w:cs="Times New Roman"/>
            <w:sz w:val="17"/>
            <w:szCs w:val="17"/>
            <w:lang w:val="es-ES"/>
          </w:rPr>
          <w:t>https://librosa.org/</w:t>
        </w:r>
        <w:proofErr w:type="spellStart"/>
        <w:r w:rsidRPr="00F6115E">
          <w:rPr>
            <w:rStyle w:val="Hipervnculo"/>
            <w:rFonts w:ascii="Palatino Linotype" w:hAnsi="Palatino Linotype" w:cs="Times New Roman"/>
            <w:sz w:val="17"/>
            <w:szCs w:val="17"/>
            <w:lang w:val="es-ES"/>
          </w:rPr>
          <w:t>doc</w:t>
        </w:r>
        <w:proofErr w:type="spellEnd"/>
        <w:r w:rsidRPr="00F6115E">
          <w:rPr>
            <w:rStyle w:val="Hipervnculo"/>
            <w:rFonts w:ascii="Palatino Linotype" w:hAnsi="Palatino Linotype" w:cs="Times New Roman"/>
            <w:sz w:val="17"/>
            <w:szCs w:val="17"/>
            <w:lang w:val="es-ES"/>
          </w:rPr>
          <w:t>/</w:t>
        </w:r>
        <w:proofErr w:type="spellStart"/>
        <w:r w:rsidRPr="00F6115E">
          <w:rPr>
            <w:rStyle w:val="Hipervnculo"/>
            <w:rFonts w:ascii="Palatino Linotype" w:hAnsi="Palatino Linotype" w:cs="Times New Roman"/>
            <w:sz w:val="17"/>
            <w:szCs w:val="17"/>
            <w:lang w:val="es-ES"/>
          </w:rPr>
          <w:t>main</w:t>
        </w:r>
        <w:proofErr w:type="spellEnd"/>
        <w:r w:rsidRPr="00F6115E">
          <w:rPr>
            <w:rStyle w:val="Hipervnculo"/>
            <w:rFonts w:ascii="Palatino Linotype" w:hAnsi="Palatino Linotype" w:cs="Times New Roman"/>
            <w:sz w:val="17"/>
            <w:szCs w:val="17"/>
            <w:lang w:val="es-ES"/>
          </w:rPr>
          <w:t>/feature.html´</w:t>
        </w:r>
      </w:hyperlink>
    </w:p>
    <w:p w14:paraId="7F9CD31B" w14:textId="2FD65AEF" w:rsidR="00DF5D2D" w:rsidRPr="00F6115E" w:rsidRDefault="00DF5D2D" w:rsidP="00DF5D2D">
      <w:pPr>
        <w:numPr>
          <w:ilvl w:val="0"/>
          <w:numId w:val="22"/>
        </w:numPr>
        <w:spacing w:line="240" w:lineRule="auto"/>
        <w:rPr>
          <w:rFonts w:ascii="Palatino Linotype" w:hAnsi="Palatino Linotype"/>
          <w:sz w:val="17"/>
          <w:szCs w:val="17"/>
          <w:lang w:val="es-ES"/>
        </w:rPr>
      </w:pPr>
      <w:r w:rsidRPr="00F6115E">
        <w:rPr>
          <w:rFonts w:ascii="Palatino Linotype" w:hAnsi="Palatino Linotype"/>
          <w:sz w:val="17"/>
          <w:szCs w:val="17"/>
        </w:rPr>
        <w:t xml:space="preserve">“Evaluation Metrics for Clustering Models | Towards Data Science”. </w:t>
      </w:r>
      <w:proofErr w:type="spellStart"/>
      <w:r w:rsidRPr="00F6115E">
        <w:rPr>
          <w:rFonts w:ascii="Palatino Linotype" w:hAnsi="Palatino Linotype"/>
          <w:sz w:val="17"/>
          <w:szCs w:val="17"/>
          <w:lang w:val="es-ES"/>
        </w:rPr>
        <w:t>Towards</w:t>
      </w:r>
      <w:proofErr w:type="spellEnd"/>
      <w:r w:rsidRPr="00F6115E">
        <w:rPr>
          <w:rFonts w:ascii="Palatino Linotype" w:hAnsi="Palatino Linotype"/>
          <w:sz w:val="17"/>
          <w:szCs w:val="17"/>
          <w:lang w:val="es-ES"/>
        </w:rPr>
        <w:t xml:space="preserve"> Data </w:t>
      </w:r>
      <w:proofErr w:type="spellStart"/>
      <w:r w:rsidRPr="00F6115E">
        <w:rPr>
          <w:rFonts w:ascii="Palatino Linotype" w:hAnsi="Palatino Linotype"/>
          <w:sz w:val="17"/>
          <w:szCs w:val="17"/>
          <w:lang w:val="es-ES"/>
        </w:rPr>
        <w:t>Science</w:t>
      </w:r>
      <w:proofErr w:type="spellEnd"/>
      <w:r w:rsidRPr="00F6115E">
        <w:rPr>
          <w:rFonts w:ascii="Palatino Linotype" w:hAnsi="Palatino Linotype"/>
          <w:sz w:val="17"/>
          <w:szCs w:val="17"/>
          <w:lang w:val="es-ES"/>
        </w:rPr>
        <w:t>. Accedido el 20 de abril de 2025. [En línea]. Disponible: </w:t>
      </w:r>
      <w:hyperlink r:id="rId49" w:tgtFrame="_blank" w:history="1">
        <w:r w:rsidRPr="00F6115E">
          <w:rPr>
            <w:rStyle w:val="Hipervnculo"/>
            <w:rFonts w:ascii="Palatino Linotype" w:hAnsi="Palatino Linotype" w:cs="Times New Roman"/>
            <w:sz w:val="17"/>
            <w:szCs w:val="17"/>
            <w:lang w:val="es-ES"/>
          </w:rPr>
          <w:t>https://towardsdatascience.com/evaluation-metrics-for-clustering-models-5dde821dd6cd/</w:t>
        </w:r>
      </w:hyperlink>
    </w:p>
    <w:p w14:paraId="328146DC" w14:textId="466D76D9" w:rsidR="00DF5D2D" w:rsidRPr="00F6115E" w:rsidRDefault="00DF5D2D" w:rsidP="00DF5D2D">
      <w:pPr>
        <w:numPr>
          <w:ilvl w:val="0"/>
          <w:numId w:val="22"/>
        </w:numPr>
        <w:spacing w:line="240" w:lineRule="auto"/>
        <w:rPr>
          <w:rFonts w:ascii="Palatino Linotype" w:hAnsi="Palatino Linotype"/>
          <w:sz w:val="17"/>
          <w:szCs w:val="17"/>
          <w:lang w:val="es-ES"/>
        </w:rPr>
      </w:pPr>
      <w:r w:rsidRPr="00F6115E">
        <w:rPr>
          <w:rFonts w:ascii="Palatino Linotype" w:hAnsi="Palatino Linotype"/>
          <w:sz w:val="17"/>
          <w:szCs w:val="17"/>
          <w:lang w:val="es-ES"/>
        </w:rPr>
        <w:t>“</w:t>
      </w:r>
      <w:proofErr w:type="spellStart"/>
      <w:r w:rsidRPr="00F6115E">
        <w:rPr>
          <w:rFonts w:ascii="Palatino Linotype" w:hAnsi="Palatino Linotype"/>
          <w:sz w:val="17"/>
          <w:szCs w:val="17"/>
          <w:lang w:val="es-ES"/>
        </w:rPr>
        <w:t>homogeneity_score</w:t>
      </w:r>
      <w:proofErr w:type="spellEnd"/>
      <w:r w:rsidRPr="00F6115E">
        <w:rPr>
          <w:rFonts w:ascii="Palatino Linotype" w:hAnsi="Palatino Linotype"/>
          <w:sz w:val="17"/>
          <w:szCs w:val="17"/>
          <w:lang w:val="es-ES"/>
        </w:rPr>
        <w:t xml:space="preserve">”. </w:t>
      </w:r>
      <w:proofErr w:type="spellStart"/>
      <w:r w:rsidRPr="00F6115E">
        <w:rPr>
          <w:rFonts w:ascii="Palatino Linotype" w:hAnsi="Palatino Linotype"/>
          <w:sz w:val="17"/>
          <w:szCs w:val="17"/>
          <w:lang w:val="es-ES"/>
        </w:rPr>
        <w:t>scikit-learn</w:t>
      </w:r>
      <w:proofErr w:type="spellEnd"/>
      <w:r w:rsidRPr="00F6115E">
        <w:rPr>
          <w:rFonts w:ascii="Palatino Linotype" w:hAnsi="Palatino Linotype"/>
          <w:sz w:val="17"/>
          <w:szCs w:val="17"/>
          <w:lang w:val="es-ES"/>
        </w:rPr>
        <w:t>. Accedido el 20 de abril de 2025. [En línea]. Disponible: </w:t>
      </w:r>
      <w:hyperlink r:id="rId50" w:tgtFrame="_blank" w:history="1">
        <w:r w:rsidRPr="00F6115E">
          <w:rPr>
            <w:rStyle w:val="Hipervnculo"/>
            <w:rFonts w:ascii="Palatino Linotype" w:hAnsi="Palatino Linotype" w:cs="Times New Roman"/>
            <w:sz w:val="17"/>
            <w:szCs w:val="17"/>
            <w:lang w:val="es-ES"/>
          </w:rPr>
          <w:t>https://scikit-learn.org/stable/modules/generated/sklearn.metrics.homogeneity_score.html</w:t>
        </w:r>
      </w:hyperlink>
    </w:p>
    <w:p w14:paraId="4068848C" w14:textId="685298B1" w:rsidR="00DF5D2D" w:rsidRPr="00F6115E" w:rsidRDefault="00AA3FBF" w:rsidP="00DF5D2D">
      <w:pPr>
        <w:numPr>
          <w:ilvl w:val="0"/>
          <w:numId w:val="22"/>
        </w:numPr>
        <w:spacing w:line="240" w:lineRule="auto"/>
        <w:rPr>
          <w:rFonts w:ascii="Palatino Linotype" w:hAnsi="Palatino Linotype"/>
          <w:sz w:val="17"/>
          <w:szCs w:val="17"/>
          <w:lang w:val="es-ES"/>
        </w:rPr>
      </w:pPr>
      <w:r w:rsidRPr="00F6115E">
        <w:rPr>
          <w:rFonts w:ascii="Palatino Linotype" w:hAnsi="Palatino Linotype"/>
          <w:sz w:val="17"/>
          <w:szCs w:val="17"/>
        </w:rPr>
        <w:t xml:space="preserve">Contributors to Wikimedia projects. “Dynamic time warping - Wikipedia”. </w:t>
      </w:r>
      <w:r w:rsidRPr="00F6115E">
        <w:rPr>
          <w:rFonts w:ascii="Palatino Linotype" w:hAnsi="Palatino Linotype"/>
          <w:sz w:val="17"/>
          <w:szCs w:val="17"/>
          <w:lang w:val="es-ES"/>
        </w:rPr>
        <w:t xml:space="preserve">Wikipedia, </w:t>
      </w:r>
      <w:proofErr w:type="spellStart"/>
      <w:r w:rsidRPr="00F6115E">
        <w:rPr>
          <w:rFonts w:ascii="Palatino Linotype" w:hAnsi="Palatino Linotype"/>
          <w:sz w:val="17"/>
          <w:szCs w:val="17"/>
          <w:lang w:val="es-ES"/>
        </w:rPr>
        <w:t>the</w:t>
      </w:r>
      <w:proofErr w:type="spellEnd"/>
      <w:r w:rsidRPr="00F6115E">
        <w:rPr>
          <w:rFonts w:ascii="Palatino Linotype" w:hAnsi="Palatino Linotype"/>
          <w:sz w:val="17"/>
          <w:szCs w:val="17"/>
          <w:lang w:val="es-ES"/>
        </w:rPr>
        <w:t xml:space="preserve"> free </w:t>
      </w:r>
      <w:proofErr w:type="spellStart"/>
      <w:r w:rsidRPr="00F6115E">
        <w:rPr>
          <w:rFonts w:ascii="Palatino Linotype" w:hAnsi="Palatino Linotype"/>
          <w:sz w:val="17"/>
          <w:szCs w:val="17"/>
          <w:lang w:val="es-ES"/>
        </w:rPr>
        <w:t>encyclopedia</w:t>
      </w:r>
      <w:proofErr w:type="spellEnd"/>
      <w:r w:rsidRPr="00F6115E">
        <w:rPr>
          <w:rFonts w:ascii="Palatino Linotype" w:hAnsi="Palatino Linotype"/>
          <w:sz w:val="17"/>
          <w:szCs w:val="17"/>
          <w:lang w:val="es-ES"/>
        </w:rPr>
        <w:t xml:space="preserve">. Accedido el 20 de abril de 2025. [En línea]. </w:t>
      </w:r>
      <w:r w:rsidRPr="00F6115E">
        <w:rPr>
          <w:rFonts w:ascii="Palatino Linotype" w:hAnsi="Palatino Linotype"/>
          <w:sz w:val="17"/>
          <w:szCs w:val="17"/>
        </w:rPr>
        <w:t>Disponible: </w:t>
      </w:r>
      <w:hyperlink r:id="rId51" w:tgtFrame="_blank" w:history="1">
        <w:r w:rsidRPr="00F6115E">
          <w:rPr>
            <w:rStyle w:val="Hipervnculo"/>
            <w:rFonts w:ascii="Palatino Linotype" w:hAnsi="Palatino Linotype" w:cs="Times New Roman"/>
            <w:sz w:val="17"/>
            <w:szCs w:val="17"/>
          </w:rPr>
          <w:t>https://en.wikipedia.org/wiki/Dynamic_time_warping</w:t>
        </w:r>
      </w:hyperlink>
    </w:p>
    <w:p w14:paraId="5922A480" w14:textId="77777777" w:rsidR="003410C8" w:rsidRPr="004E64B3" w:rsidRDefault="003410C8" w:rsidP="0056412D">
      <w:pPr>
        <w:pStyle w:val="References"/>
        <w:rPr>
          <w:rFonts w:ascii="Palatino" w:hAnsi="Palatino"/>
          <w:color w:val="000000"/>
          <w:spacing w:val="-6"/>
          <w:lang w:val="ca-ES"/>
        </w:rPr>
      </w:pPr>
    </w:p>
    <w:p w14:paraId="210DA256" w14:textId="6096FFAD" w:rsidR="007738A2" w:rsidRPr="004E64B3" w:rsidRDefault="00A933B7" w:rsidP="0056412D">
      <w:pPr>
        <w:pStyle w:val="References"/>
        <w:rPr>
          <w:rFonts w:ascii="Palatino" w:hAnsi="Palatino"/>
          <w:color w:val="000000"/>
          <w:spacing w:val="-6"/>
          <w:lang w:val="ca-ES"/>
        </w:rPr>
      </w:pPr>
      <w:r>
        <w:rPr>
          <w:rFonts w:ascii="Palatino" w:hAnsi="Palatino"/>
          <w:color w:val="000000"/>
          <w:spacing w:val="-6"/>
          <w:lang w:val="ca-ES"/>
        </w:rPr>
        <w:t xml:space="preserve"> </w:t>
      </w:r>
    </w:p>
    <w:p w14:paraId="23197CEF" w14:textId="77777777" w:rsidR="0098507D" w:rsidRPr="004E64B3" w:rsidRDefault="0098507D" w:rsidP="0056412D">
      <w:pPr>
        <w:widowControl/>
        <w:spacing w:line="240" w:lineRule="auto"/>
        <w:jc w:val="left"/>
        <w:rPr>
          <w:rFonts w:ascii="Helvetica" w:hAnsi="Helvetica"/>
          <w:b/>
          <w:bCs/>
          <w:color w:val="000000"/>
          <w:kern w:val="0"/>
          <w:sz w:val="22"/>
          <w:szCs w:val="16"/>
          <w:lang w:val="ca-ES"/>
        </w:rPr>
      </w:pPr>
      <w:r w:rsidRPr="004E64B3">
        <w:rPr>
          <w:rFonts w:ascii="Helvetica" w:hAnsi="Helvetica"/>
          <w:b/>
          <w:bCs/>
          <w:color w:val="000000"/>
          <w:sz w:val="22"/>
          <w:lang w:val="ca-ES"/>
        </w:rPr>
        <w:br w:type="page"/>
      </w:r>
    </w:p>
    <w:p w14:paraId="23DA9F70" w14:textId="77777777" w:rsidR="007738A2" w:rsidRPr="004E64B3" w:rsidRDefault="007738A2" w:rsidP="0056412D">
      <w:pPr>
        <w:pStyle w:val="References"/>
        <w:rPr>
          <w:rFonts w:ascii="Helvetica" w:hAnsi="Helvetica"/>
          <w:b/>
          <w:bCs/>
          <w:color w:val="000000"/>
          <w:sz w:val="22"/>
          <w:lang w:val="ca-ES"/>
        </w:rPr>
      </w:pPr>
      <w:r w:rsidRPr="004E64B3">
        <w:rPr>
          <w:rFonts w:ascii="Helvetica" w:hAnsi="Helvetica"/>
          <w:b/>
          <w:bCs/>
          <w:color w:val="000000"/>
          <w:sz w:val="22"/>
          <w:lang w:val="ca-ES"/>
        </w:rPr>
        <w:lastRenderedPageBreak/>
        <w:t>A</w:t>
      </w:r>
      <w:r w:rsidR="009A76B1" w:rsidRPr="004E64B3">
        <w:rPr>
          <w:rFonts w:ascii="Helvetica" w:hAnsi="Helvetica"/>
          <w:b/>
          <w:bCs/>
          <w:color w:val="000000"/>
          <w:sz w:val="22"/>
          <w:lang w:val="ca-ES"/>
        </w:rPr>
        <w:t>PÈNDI</w:t>
      </w:r>
      <w:r w:rsidRPr="004E64B3">
        <w:rPr>
          <w:rFonts w:ascii="Helvetica" w:hAnsi="Helvetica"/>
          <w:b/>
          <w:bCs/>
          <w:color w:val="000000"/>
          <w:sz w:val="22"/>
          <w:lang w:val="ca-ES"/>
        </w:rPr>
        <w:t>X</w:t>
      </w:r>
    </w:p>
    <w:p w14:paraId="62078333" w14:textId="6A3150C5" w:rsidR="00E955FD" w:rsidRDefault="00000000" w:rsidP="00E955FD">
      <w:pPr>
        <w:pStyle w:val="ReferenceHead"/>
        <w:jc w:val="left"/>
        <w:rPr>
          <w:rFonts w:ascii="Helvetica" w:hAnsi="Helvetica"/>
          <w:b/>
          <w:bCs/>
          <w:color w:val="000000"/>
          <w:sz w:val="22"/>
          <w:lang w:val="ca-ES"/>
        </w:rPr>
      </w:pPr>
      <w:r>
        <w:rPr>
          <w:noProof/>
        </w:rPr>
        <w:pict w14:anchorId="61B1E075">
          <v:shape id="_x0000_s1056" type="#_x0000_t202" style="position:absolute;margin-left:.3pt;margin-top:35.25pt;width:495.85pt;height:329.8pt;z-index:251695104;visibility:visible;mso-wrap-distance-left:9pt;mso-wrap-distance-top:3.6pt;mso-wrap-distance-right:9pt;mso-wrap-distance-bottom:3.6pt;mso-position-horizontal-relative:text;mso-position-vertical-relative:text;mso-width-relative:margin;mso-height-relative:margin;v-text-anchor:top" strokecolor="white">
            <v:textbox style="mso-next-textbox:#_x0000_s1056">
              <w:txbxContent>
                <w:p w14:paraId="2E7FC877" w14:textId="77777777" w:rsidR="00E955FD" w:rsidRDefault="00E955FD">
                  <w:pPr>
                    <w:rPr>
                      <w:noProof/>
                      <w:sz w:val="24"/>
                      <w:szCs w:val="24"/>
                      <w:lang w:val="ca-ES"/>
                    </w:rPr>
                  </w:pPr>
                </w:p>
                <w:p w14:paraId="1200582D" w14:textId="77777777" w:rsidR="00E955FD" w:rsidRDefault="00E955FD">
                  <w:pPr>
                    <w:rPr>
                      <w:noProof/>
                      <w:sz w:val="24"/>
                      <w:szCs w:val="24"/>
                      <w:lang w:val="ca-ES"/>
                    </w:rPr>
                  </w:pPr>
                </w:p>
                <w:p w14:paraId="5DA767B0" w14:textId="77777777" w:rsidR="00E955FD" w:rsidRDefault="00E955FD">
                  <w:pPr>
                    <w:rPr>
                      <w:noProof/>
                      <w:sz w:val="24"/>
                      <w:szCs w:val="24"/>
                      <w:lang w:val="ca-ES"/>
                    </w:rPr>
                  </w:pPr>
                </w:p>
                <w:p w14:paraId="44BFA7EE" w14:textId="77777777" w:rsidR="00E955FD" w:rsidRDefault="00E955FD">
                  <w:pPr>
                    <w:rPr>
                      <w:noProof/>
                      <w:sz w:val="24"/>
                      <w:szCs w:val="24"/>
                      <w:lang w:val="ca-ES"/>
                    </w:rPr>
                  </w:pPr>
                </w:p>
                <w:p w14:paraId="3F32845F" w14:textId="77777777" w:rsidR="00E955FD" w:rsidRDefault="00E955FD">
                  <w:pPr>
                    <w:rPr>
                      <w:noProof/>
                      <w:sz w:val="24"/>
                      <w:szCs w:val="24"/>
                      <w:lang w:val="ca-ES"/>
                    </w:rPr>
                  </w:pPr>
                </w:p>
                <w:p w14:paraId="5F86AE0A" w14:textId="77777777" w:rsidR="00E955FD" w:rsidRDefault="00E955FD">
                  <w:pPr>
                    <w:rPr>
                      <w:noProof/>
                      <w:sz w:val="24"/>
                      <w:szCs w:val="24"/>
                      <w:lang w:val="ca-ES"/>
                    </w:rPr>
                  </w:pPr>
                </w:p>
                <w:p w14:paraId="52106302" w14:textId="77777777" w:rsidR="00E955FD" w:rsidRDefault="00E955FD">
                  <w:pPr>
                    <w:rPr>
                      <w:noProof/>
                      <w:sz w:val="24"/>
                      <w:szCs w:val="24"/>
                      <w:lang w:val="ca-ES"/>
                    </w:rPr>
                  </w:pPr>
                </w:p>
                <w:p w14:paraId="476556A4" w14:textId="77777777" w:rsidR="00E955FD" w:rsidRDefault="00E955FD">
                  <w:pPr>
                    <w:rPr>
                      <w:noProof/>
                      <w:sz w:val="24"/>
                      <w:szCs w:val="24"/>
                      <w:lang w:val="ca-ES"/>
                    </w:rPr>
                  </w:pPr>
                </w:p>
                <w:p w14:paraId="0F4DF568" w14:textId="77777777" w:rsidR="00E955FD" w:rsidRDefault="00E955FD">
                  <w:pPr>
                    <w:rPr>
                      <w:noProof/>
                      <w:sz w:val="24"/>
                      <w:szCs w:val="24"/>
                      <w:lang w:val="ca-ES"/>
                    </w:rPr>
                  </w:pPr>
                </w:p>
                <w:p w14:paraId="0774332F" w14:textId="77777777" w:rsidR="00E955FD" w:rsidRDefault="00E955FD">
                  <w:pPr>
                    <w:rPr>
                      <w:noProof/>
                      <w:sz w:val="24"/>
                      <w:szCs w:val="24"/>
                      <w:lang w:val="ca-ES"/>
                    </w:rPr>
                  </w:pPr>
                </w:p>
                <w:p w14:paraId="0EA49813" w14:textId="77777777" w:rsidR="00E955FD" w:rsidRDefault="00E955FD">
                  <w:pPr>
                    <w:rPr>
                      <w:noProof/>
                      <w:sz w:val="24"/>
                      <w:szCs w:val="24"/>
                      <w:lang w:val="ca-ES"/>
                    </w:rPr>
                  </w:pPr>
                </w:p>
                <w:p w14:paraId="2886DFB9" w14:textId="77777777" w:rsidR="00E955FD" w:rsidRDefault="00E955FD">
                  <w:pPr>
                    <w:rPr>
                      <w:noProof/>
                      <w:sz w:val="24"/>
                      <w:szCs w:val="24"/>
                      <w:lang w:val="ca-ES"/>
                    </w:rPr>
                  </w:pPr>
                </w:p>
                <w:p w14:paraId="43E11F23" w14:textId="77777777" w:rsidR="00E955FD" w:rsidRDefault="00E955FD">
                  <w:pPr>
                    <w:rPr>
                      <w:noProof/>
                      <w:sz w:val="24"/>
                      <w:szCs w:val="24"/>
                      <w:lang w:val="ca-ES"/>
                    </w:rPr>
                  </w:pPr>
                </w:p>
                <w:p w14:paraId="3E6B04F8" w14:textId="77777777" w:rsidR="00E955FD" w:rsidRDefault="00E955FD">
                  <w:pPr>
                    <w:rPr>
                      <w:noProof/>
                      <w:sz w:val="24"/>
                      <w:szCs w:val="24"/>
                      <w:lang w:val="ca-ES"/>
                    </w:rPr>
                  </w:pPr>
                </w:p>
                <w:p w14:paraId="67D6685B" w14:textId="77777777" w:rsidR="00E955FD" w:rsidRDefault="00E955FD">
                  <w:pPr>
                    <w:rPr>
                      <w:noProof/>
                      <w:sz w:val="24"/>
                      <w:szCs w:val="24"/>
                      <w:lang w:val="ca-ES"/>
                    </w:rPr>
                  </w:pPr>
                </w:p>
                <w:p w14:paraId="5226FA3C" w14:textId="77777777" w:rsidR="00E955FD" w:rsidRDefault="00E955FD">
                  <w:pPr>
                    <w:rPr>
                      <w:noProof/>
                      <w:sz w:val="24"/>
                      <w:szCs w:val="24"/>
                      <w:lang w:val="ca-ES"/>
                    </w:rPr>
                  </w:pPr>
                </w:p>
                <w:p w14:paraId="7F248D1F" w14:textId="77777777" w:rsidR="00E955FD" w:rsidRDefault="00E955FD">
                  <w:pPr>
                    <w:rPr>
                      <w:noProof/>
                      <w:sz w:val="24"/>
                      <w:szCs w:val="24"/>
                      <w:lang w:val="ca-ES"/>
                    </w:rPr>
                  </w:pPr>
                </w:p>
                <w:p w14:paraId="124A078C" w14:textId="77777777" w:rsidR="00E955FD" w:rsidRDefault="00E955FD">
                  <w:pPr>
                    <w:rPr>
                      <w:noProof/>
                      <w:sz w:val="24"/>
                      <w:szCs w:val="24"/>
                      <w:lang w:val="ca-ES"/>
                    </w:rPr>
                  </w:pPr>
                </w:p>
                <w:p w14:paraId="363D1E55" w14:textId="77777777" w:rsidR="00E955FD" w:rsidRDefault="00E955FD">
                  <w:pPr>
                    <w:rPr>
                      <w:noProof/>
                      <w:sz w:val="24"/>
                      <w:szCs w:val="24"/>
                      <w:lang w:val="ca-ES"/>
                    </w:rPr>
                  </w:pPr>
                </w:p>
                <w:p w14:paraId="55A11E9C" w14:textId="77777777" w:rsidR="00E955FD" w:rsidRDefault="00E955FD">
                  <w:pPr>
                    <w:rPr>
                      <w:noProof/>
                      <w:sz w:val="24"/>
                      <w:szCs w:val="24"/>
                      <w:lang w:val="ca-ES"/>
                    </w:rPr>
                  </w:pPr>
                </w:p>
                <w:p w14:paraId="6C8E4517" w14:textId="77777777" w:rsidR="00E955FD" w:rsidRDefault="00E955FD">
                  <w:pPr>
                    <w:rPr>
                      <w:noProof/>
                      <w:sz w:val="24"/>
                      <w:szCs w:val="24"/>
                      <w:lang w:val="ca-ES"/>
                    </w:rPr>
                  </w:pPr>
                </w:p>
                <w:p w14:paraId="1E990EB3" w14:textId="77777777" w:rsidR="00E955FD" w:rsidRDefault="00E955FD">
                  <w:pPr>
                    <w:rPr>
                      <w:noProof/>
                      <w:sz w:val="24"/>
                      <w:szCs w:val="24"/>
                      <w:lang w:val="ca-ES"/>
                    </w:rPr>
                  </w:pPr>
                </w:p>
                <w:p w14:paraId="4F2C63A9" w14:textId="77777777" w:rsidR="00E955FD" w:rsidRDefault="00E955FD">
                  <w:pPr>
                    <w:rPr>
                      <w:noProof/>
                      <w:sz w:val="24"/>
                      <w:szCs w:val="24"/>
                      <w:lang w:val="ca-ES"/>
                    </w:rPr>
                  </w:pPr>
                </w:p>
                <w:p w14:paraId="723BF94E" w14:textId="77777777" w:rsidR="00E955FD" w:rsidRDefault="00E955FD">
                  <w:pPr>
                    <w:rPr>
                      <w:noProof/>
                      <w:sz w:val="24"/>
                      <w:szCs w:val="24"/>
                      <w:lang w:val="ca-ES"/>
                    </w:rPr>
                  </w:pPr>
                </w:p>
                <w:p w14:paraId="5BF6F2F3" w14:textId="77777777" w:rsidR="00E955FD" w:rsidRDefault="00E955FD">
                  <w:pPr>
                    <w:rPr>
                      <w:noProof/>
                      <w:sz w:val="24"/>
                      <w:szCs w:val="24"/>
                      <w:lang w:val="ca-ES"/>
                    </w:rPr>
                  </w:pPr>
                </w:p>
                <w:p w14:paraId="668D2B6F" w14:textId="77777777" w:rsidR="00E955FD" w:rsidRDefault="00E955FD" w:rsidP="00E955FD">
                  <w:pPr>
                    <w:keepNext/>
                  </w:pPr>
                  <w:r w:rsidRPr="004E64B3">
                    <w:rPr>
                      <w:noProof/>
                      <w:sz w:val="24"/>
                      <w:szCs w:val="24"/>
                      <w:lang w:val="ca-ES"/>
                    </w:rPr>
                    <w:drawing>
                      <wp:inline distT="0" distB="0" distL="0" distR="0" wp14:anchorId="0CFE251E" wp14:editId="246DC6FB">
                        <wp:extent cx="6104890" cy="3779367"/>
                        <wp:effectExtent l="0" t="0" r="0" b="0"/>
                        <wp:docPr id="1962132910"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25632" name="Imagen 4" descr="Diagrama&#10;&#10;El contenido generado por IA puede ser incorrecto."/>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104890" cy="3779367"/>
                                </a:xfrm>
                                <a:prstGeom prst="rect">
                                  <a:avLst/>
                                </a:prstGeom>
                                <a:noFill/>
                                <a:ln>
                                  <a:noFill/>
                                </a:ln>
                              </pic:spPr>
                            </pic:pic>
                          </a:graphicData>
                        </a:graphic>
                      </wp:inline>
                    </w:drawing>
                  </w:r>
                </w:p>
                <w:p w14:paraId="50C8334A" w14:textId="496DD6F9" w:rsidR="00E955FD" w:rsidRPr="00E955FD" w:rsidRDefault="00E955FD" w:rsidP="00E955FD">
                  <w:pPr>
                    <w:pStyle w:val="Descripcin"/>
                    <w:jc w:val="center"/>
                    <w:rPr>
                      <w:i w:val="0"/>
                      <w:iCs w:val="0"/>
                      <w:color w:val="auto"/>
                      <w:sz w:val="16"/>
                      <w:szCs w:val="16"/>
                      <w:lang w:val="es-ES"/>
                    </w:rPr>
                  </w:pPr>
                  <w:r w:rsidRPr="00E955FD">
                    <w:rPr>
                      <w:i w:val="0"/>
                      <w:iCs w:val="0"/>
                      <w:color w:val="auto"/>
                      <w:sz w:val="16"/>
                      <w:szCs w:val="16"/>
                      <w:lang w:val="es-ES"/>
                    </w:rPr>
                    <w:t xml:space="preserve">Fig.6: Diagrama </w:t>
                  </w:r>
                  <w:proofErr w:type="spellStart"/>
                  <w:r w:rsidRPr="00E955FD">
                    <w:rPr>
                      <w:i w:val="0"/>
                      <w:iCs w:val="0"/>
                      <w:color w:val="auto"/>
                      <w:sz w:val="16"/>
                      <w:szCs w:val="16"/>
                      <w:lang w:val="es-ES"/>
                    </w:rPr>
                    <w:t>explicatiu</w:t>
                  </w:r>
                  <w:proofErr w:type="spellEnd"/>
                  <w:r w:rsidRPr="00E955FD">
                    <w:rPr>
                      <w:i w:val="0"/>
                      <w:iCs w:val="0"/>
                      <w:color w:val="auto"/>
                      <w:sz w:val="16"/>
                      <w:szCs w:val="16"/>
                      <w:lang w:val="es-ES"/>
                    </w:rPr>
                    <w:t xml:space="preserve"> de </w:t>
                  </w:r>
                  <w:proofErr w:type="spellStart"/>
                  <w:r w:rsidRPr="00E955FD">
                    <w:rPr>
                      <w:i w:val="0"/>
                      <w:iCs w:val="0"/>
                      <w:color w:val="auto"/>
                      <w:sz w:val="16"/>
                      <w:szCs w:val="16"/>
                      <w:lang w:val="es-ES"/>
                    </w:rPr>
                    <w:t>l'algoritme</w:t>
                  </w:r>
                  <w:proofErr w:type="spellEnd"/>
                  <w:r w:rsidRPr="00E955FD">
                    <w:rPr>
                      <w:i w:val="0"/>
                      <w:iCs w:val="0"/>
                      <w:color w:val="auto"/>
                      <w:sz w:val="16"/>
                      <w:szCs w:val="16"/>
                      <w:lang w:val="es-ES"/>
                    </w:rPr>
                    <w:t xml:space="preserve"> DBSCAN</w:t>
                  </w:r>
                </w:p>
                <w:p w14:paraId="570F0F91" w14:textId="3A72F0D0" w:rsidR="00E955FD" w:rsidRDefault="00E955FD">
                  <w:pPr>
                    <w:rPr>
                      <w:lang w:val="es-ES"/>
                    </w:rPr>
                  </w:pPr>
                </w:p>
                <w:p w14:paraId="729A9B68" w14:textId="77777777" w:rsidR="00E955FD" w:rsidRDefault="00E955FD">
                  <w:pPr>
                    <w:rPr>
                      <w:lang w:val="es-ES"/>
                    </w:rPr>
                  </w:pPr>
                </w:p>
                <w:p w14:paraId="2ECF96E7" w14:textId="77777777" w:rsidR="00E955FD" w:rsidRDefault="00E955FD">
                  <w:pPr>
                    <w:rPr>
                      <w:lang w:val="es-ES"/>
                    </w:rPr>
                  </w:pPr>
                </w:p>
                <w:p w14:paraId="70436DE2" w14:textId="77777777" w:rsidR="00E955FD" w:rsidRPr="00E955FD" w:rsidRDefault="00E955FD">
                  <w:pPr>
                    <w:rPr>
                      <w:lang w:val="es-ES"/>
                    </w:rPr>
                  </w:pPr>
                </w:p>
              </w:txbxContent>
            </v:textbox>
            <w10:wrap type="square"/>
          </v:shape>
        </w:pict>
      </w:r>
      <w:r w:rsidR="007738A2" w:rsidRPr="004E64B3">
        <w:rPr>
          <w:rFonts w:ascii="Helvetica" w:hAnsi="Helvetica"/>
          <w:b/>
          <w:bCs/>
          <w:color w:val="000000"/>
          <w:sz w:val="22"/>
          <w:lang w:val="ca-ES"/>
        </w:rPr>
        <w:t xml:space="preserve">A1. </w:t>
      </w:r>
      <w:r w:rsidR="002A55A3" w:rsidRPr="004E64B3">
        <w:rPr>
          <w:rFonts w:ascii="Helvetica" w:hAnsi="Helvetica"/>
          <w:b/>
          <w:bCs/>
          <w:color w:val="000000"/>
          <w:sz w:val="22"/>
          <w:lang w:val="ca-ES"/>
        </w:rPr>
        <w:t xml:space="preserve">Figures explicatives </w:t>
      </w:r>
    </w:p>
    <w:p w14:paraId="52B2E377" w14:textId="06AB06D2" w:rsidR="004F2346" w:rsidRPr="00E955FD" w:rsidRDefault="002A55A3" w:rsidP="00E955FD">
      <w:pPr>
        <w:pStyle w:val="ReferenceHead"/>
        <w:jc w:val="left"/>
        <w:rPr>
          <w:rFonts w:ascii="Helvetica" w:hAnsi="Helvetica"/>
          <w:b/>
          <w:bCs/>
          <w:color w:val="000000"/>
          <w:sz w:val="22"/>
          <w:lang w:val="ca-ES"/>
        </w:rPr>
      </w:pPr>
      <w:r w:rsidRPr="004E64B3">
        <w:rPr>
          <w:lang w:val="ca-ES"/>
        </w:rPr>
        <w:tab/>
      </w:r>
    </w:p>
    <w:p w14:paraId="33CD2EE9" w14:textId="56AE8143" w:rsidR="004F2346" w:rsidRPr="004E64B3" w:rsidRDefault="004F2346" w:rsidP="0056412D">
      <w:pPr>
        <w:pStyle w:val="References"/>
        <w:rPr>
          <w:rFonts w:ascii="Palatino Linotype" w:hAnsi="Palatino Linotype"/>
          <w:color w:val="000000"/>
          <w:spacing w:val="-6"/>
          <w:lang w:val="ca-ES"/>
        </w:rPr>
      </w:pPr>
    </w:p>
    <w:p w14:paraId="618D82F3" w14:textId="77777777" w:rsidR="0098507D" w:rsidRPr="004E64B3" w:rsidRDefault="0098507D" w:rsidP="0056412D">
      <w:pPr>
        <w:pStyle w:val="References"/>
        <w:rPr>
          <w:rFonts w:ascii="Palatino Linotype" w:hAnsi="Palatino Linotype"/>
          <w:color w:val="000000"/>
          <w:spacing w:val="-6"/>
          <w:lang w:val="ca-ES"/>
        </w:rPr>
      </w:pPr>
    </w:p>
    <w:p w14:paraId="0CE58A1C" w14:textId="77777777" w:rsidR="0098507D" w:rsidRPr="004E64B3" w:rsidRDefault="0098507D" w:rsidP="0056412D">
      <w:pPr>
        <w:pStyle w:val="References"/>
        <w:rPr>
          <w:rFonts w:ascii="Palatino Linotype" w:hAnsi="Palatino Linotype"/>
          <w:color w:val="000000"/>
          <w:spacing w:val="-6"/>
          <w:lang w:val="ca-ES"/>
        </w:rPr>
      </w:pPr>
    </w:p>
    <w:p w14:paraId="5CF001E0" w14:textId="77777777" w:rsidR="0098507D" w:rsidRPr="004E64B3" w:rsidRDefault="0098507D" w:rsidP="004F2346">
      <w:pPr>
        <w:pStyle w:val="References"/>
        <w:rPr>
          <w:rFonts w:ascii="Palatino Linotype" w:hAnsi="Palatino Linotype"/>
          <w:color w:val="000000"/>
          <w:spacing w:val="-6"/>
          <w:lang w:val="ca-ES"/>
        </w:rPr>
      </w:pPr>
    </w:p>
    <w:p w14:paraId="7E84E6EE" w14:textId="77777777" w:rsidR="0098507D" w:rsidRPr="004E64B3" w:rsidRDefault="0098507D" w:rsidP="004F2346">
      <w:pPr>
        <w:pStyle w:val="References"/>
        <w:rPr>
          <w:rFonts w:ascii="Palatino Linotype" w:hAnsi="Palatino Linotype"/>
          <w:color w:val="000000"/>
          <w:spacing w:val="-6"/>
          <w:lang w:val="ca-ES"/>
        </w:rPr>
      </w:pPr>
    </w:p>
    <w:p w14:paraId="4B9C42A1" w14:textId="77777777" w:rsidR="0098507D" w:rsidRPr="004E64B3" w:rsidRDefault="0098507D" w:rsidP="004F2346">
      <w:pPr>
        <w:pStyle w:val="References"/>
        <w:rPr>
          <w:rFonts w:ascii="Palatino Linotype" w:hAnsi="Palatino Linotype"/>
          <w:color w:val="000000"/>
          <w:spacing w:val="-6"/>
          <w:lang w:val="ca-ES"/>
        </w:rPr>
      </w:pPr>
    </w:p>
    <w:p w14:paraId="44B4F23B" w14:textId="77777777" w:rsidR="0098507D" w:rsidRPr="004E64B3" w:rsidRDefault="0098507D" w:rsidP="004F2346">
      <w:pPr>
        <w:pStyle w:val="References"/>
        <w:rPr>
          <w:rFonts w:ascii="Palatino Linotype" w:hAnsi="Palatino Linotype"/>
          <w:color w:val="000000"/>
          <w:spacing w:val="-6"/>
          <w:lang w:val="ca-ES"/>
        </w:rPr>
      </w:pPr>
    </w:p>
    <w:p w14:paraId="6CBD8FCE" w14:textId="77777777" w:rsidR="0098507D" w:rsidRPr="004E64B3" w:rsidRDefault="0098507D" w:rsidP="004F2346">
      <w:pPr>
        <w:pStyle w:val="References"/>
        <w:rPr>
          <w:rFonts w:ascii="Palatino Linotype" w:hAnsi="Palatino Linotype"/>
          <w:color w:val="000000"/>
          <w:spacing w:val="-6"/>
          <w:lang w:val="ca-ES"/>
        </w:rPr>
      </w:pPr>
    </w:p>
    <w:p w14:paraId="3F42D1E4" w14:textId="77777777" w:rsidR="0098507D" w:rsidRPr="004E64B3" w:rsidRDefault="0098507D" w:rsidP="004F2346">
      <w:pPr>
        <w:pStyle w:val="References"/>
        <w:rPr>
          <w:rFonts w:ascii="Palatino Linotype" w:hAnsi="Palatino Linotype"/>
          <w:color w:val="000000"/>
          <w:spacing w:val="-6"/>
          <w:lang w:val="ca-ES"/>
        </w:rPr>
      </w:pPr>
    </w:p>
    <w:p w14:paraId="017ADBA4" w14:textId="77777777" w:rsidR="0098507D" w:rsidRPr="004E64B3" w:rsidRDefault="0098507D" w:rsidP="004F2346">
      <w:pPr>
        <w:pStyle w:val="References"/>
        <w:rPr>
          <w:rFonts w:ascii="Palatino Linotype" w:hAnsi="Palatino Linotype"/>
          <w:color w:val="000000"/>
          <w:spacing w:val="-6"/>
          <w:lang w:val="ca-ES"/>
        </w:rPr>
      </w:pPr>
    </w:p>
    <w:p w14:paraId="6148E4D0" w14:textId="77777777" w:rsidR="0098507D" w:rsidRPr="004E64B3" w:rsidRDefault="0098507D" w:rsidP="004F2346">
      <w:pPr>
        <w:pStyle w:val="References"/>
        <w:rPr>
          <w:rFonts w:ascii="Palatino Linotype" w:hAnsi="Palatino Linotype"/>
          <w:color w:val="000000"/>
          <w:spacing w:val="-6"/>
          <w:lang w:val="ca-ES"/>
        </w:rPr>
      </w:pPr>
    </w:p>
    <w:p w14:paraId="447EEF48" w14:textId="77777777" w:rsidR="0098507D" w:rsidRPr="004E64B3" w:rsidRDefault="0098507D" w:rsidP="004F2346">
      <w:pPr>
        <w:pStyle w:val="References"/>
        <w:rPr>
          <w:rFonts w:ascii="Palatino Linotype" w:hAnsi="Palatino Linotype"/>
          <w:color w:val="000000"/>
          <w:spacing w:val="-6"/>
          <w:lang w:val="ca-ES"/>
        </w:rPr>
      </w:pPr>
    </w:p>
    <w:p w14:paraId="54AE7BCA" w14:textId="77777777" w:rsidR="0098507D" w:rsidRPr="004E64B3" w:rsidRDefault="0098507D" w:rsidP="004F2346">
      <w:pPr>
        <w:pStyle w:val="References"/>
        <w:rPr>
          <w:rFonts w:ascii="Palatino Linotype" w:hAnsi="Palatino Linotype"/>
          <w:color w:val="000000"/>
          <w:spacing w:val="-6"/>
          <w:lang w:val="ca-ES"/>
        </w:rPr>
      </w:pPr>
    </w:p>
    <w:p w14:paraId="44CFDE08" w14:textId="77777777" w:rsidR="0098507D" w:rsidRPr="004E64B3" w:rsidRDefault="0098507D" w:rsidP="004F2346">
      <w:pPr>
        <w:pStyle w:val="References"/>
        <w:rPr>
          <w:rFonts w:ascii="Palatino Linotype" w:hAnsi="Palatino Linotype"/>
          <w:color w:val="000000"/>
          <w:spacing w:val="-6"/>
          <w:lang w:val="ca-ES"/>
        </w:rPr>
      </w:pPr>
    </w:p>
    <w:sectPr w:rsidR="0098507D" w:rsidRPr="004E64B3" w:rsidSect="00E31571">
      <w:headerReference w:type="even" r:id="rId53"/>
      <w:headerReference w:type="default" r:id="rId54"/>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B1577" w14:textId="77777777" w:rsidR="00B64C71" w:rsidRDefault="00B64C71">
      <w:r>
        <w:separator/>
      </w:r>
    </w:p>
  </w:endnote>
  <w:endnote w:type="continuationSeparator" w:id="0">
    <w:p w14:paraId="1A648292" w14:textId="77777777" w:rsidR="00B64C71" w:rsidRDefault="00B64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85148"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15399"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6CFD2"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18A40" w14:textId="77777777" w:rsidR="00B64C71" w:rsidRDefault="00B64C71">
      <w:pPr>
        <w:pStyle w:val="TABLEROW"/>
        <w:jc w:val="left"/>
        <w:rPr>
          <w:position w:val="12"/>
          <w:sz w:val="20"/>
        </w:rPr>
      </w:pPr>
    </w:p>
  </w:footnote>
  <w:footnote w:type="continuationSeparator" w:id="0">
    <w:p w14:paraId="4D6413B1" w14:textId="77777777" w:rsidR="00B64C71" w:rsidRDefault="00B64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95783" w14:textId="77777777" w:rsidR="00421A63" w:rsidRPr="00FD473C" w:rsidRDefault="00FC016F">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6D25B"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4F2991">
      <w:fldChar w:fldCharType="begin"/>
    </w:r>
    <w:r w:rsidR="004F2991">
      <w:instrText>PAGE</w:instrText>
    </w:r>
    <w:r w:rsidR="004F2991">
      <w:fldChar w:fldCharType="separate"/>
    </w:r>
    <w:r>
      <w:rPr>
        <w:noProof/>
      </w:rPr>
      <w:t>3</w:t>
    </w:r>
    <w:r w:rsidR="004F2991">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AADCB" w14:textId="77777777"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w:t>
    </w:r>
    <w:r w:rsidR="008008CF">
      <w:rPr>
        <w:lang w:val="ca-ES"/>
      </w:rPr>
      <w:t>DADES</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FC016F">
      <w:fldChar w:fldCharType="begin"/>
    </w:r>
    <w:r w:rsidR="00EC5AE2" w:rsidRPr="00FD473C">
      <w:rPr>
        <w:lang w:val="es-ES"/>
      </w:rPr>
      <w:instrText xml:space="preserve"> PAGE </w:instrText>
    </w:r>
    <w:r w:rsidR="00FC016F">
      <w:fldChar w:fldCharType="separate"/>
    </w:r>
    <w:r w:rsidR="00472FF0">
      <w:rPr>
        <w:noProof/>
        <w:lang w:val="es-ES"/>
      </w:rPr>
      <w:t>1</w:t>
    </w:r>
    <w:r w:rsidR="00FC016F">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3BC8C" w14:textId="52C04934" w:rsidR="00E12B17" w:rsidRPr="007738A2" w:rsidRDefault="00FC016F">
    <w:pPr>
      <w:pStyle w:val="Encabezado"/>
      <w:tabs>
        <w:tab w:val="clear" w:pos="10200"/>
        <w:tab w:val="right" w:pos="10320"/>
      </w:tabs>
      <w:spacing w:line="180" w:lineRule="exact"/>
      <w:rPr>
        <w:lang w:val="ca-ES"/>
      </w:rPr>
    </w:pPr>
    <w:r>
      <w:fldChar w:fldCharType="begin"/>
    </w:r>
    <w:r w:rsidR="00EC5AE2" w:rsidRPr="00F6115E">
      <w:rPr>
        <w:lang w:val="es-ES"/>
      </w:rPr>
      <w:instrText>PAGE</w:instrText>
    </w:r>
    <w:r>
      <w:fldChar w:fldCharType="separate"/>
    </w:r>
    <w:r w:rsidR="00472FF0" w:rsidRPr="00F6115E">
      <w:rPr>
        <w:noProof/>
        <w:lang w:val="es-ES"/>
      </w:rPr>
      <w:t>2</w:t>
    </w:r>
    <w:r>
      <w:fldChar w:fldCharType="end"/>
    </w:r>
    <w:r w:rsidR="00E12B17" w:rsidRPr="00F6115E">
      <w:rPr>
        <w:b/>
        <w:i/>
        <w:vanish/>
        <w:lang w:val="es-ES"/>
      </w:rPr>
      <w:t xml:space="preserve">   </w:t>
    </w:r>
    <w:r w:rsidR="00E12B17" w:rsidRPr="00F6115E">
      <w:rPr>
        <w:i/>
        <w:caps w:val="0"/>
        <w:vanish/>
        <w:lang w:val="es-ES"/>
      </w:rPr>
      <w:t>even page</w:t>
    </w:r>
    <w:r w:rsidR="00E12B17" w:rsidRPr="00F6115E">
      <w:rPr>
        <w:lang w:val="es-ES"/>
      </w:rPr>
      <w:tab/>
    </w:r>
    <w:r w:rsidR="00235027" w:rsidRPr="007738A2">
      <w:rPr>
        <w:lang w:val="ca-ES"/>
      </w:rPr>
      <w:t>EE/UAB TFG</w:t>
    </w:r>
    <w:r w:rsidR="00026AD2">
      <w:rPr>
        <w:lang w:val="ca-ES"/>
      </w:rPr>
      <w:t xml:space="preserve"> </w:t>
    </w:r>
    <w:r w:rsidR="00472FF0">
      <w:rPr>
        <w:lang w:val="ca-ES"/>
      </w:rPr>
      <w:t>DADES</w:t>
    </w:r>
    <w:r w:rsidR="009A76B1">
      <w:rPr>
        <w:lang w:val="ca-ES"/>
      </w:rPr>
      <w:t xml:space="preserve">: </w:t>
    </w:r>
    <w:r w:rsidR="00F6115E">
      <w:rPr>
        <w:lang w:val="ca-ES"/>
      </w:rPr>
      <w:t>l’ADN deLS ÈXITS MUSICALS: ANÀLISI I RECOMANACIÓ BASADA EN PATRONS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360D2" w14:textId="46CD7E13" w:rsidR="00E12B17" w:rsidRPr="00F6115E" w:rsidRDefault="00F6115E">
    <w:pPr>
      <w:pStyle w:val="Encabezado"/>
      <w:tabs>
        <w:tab w:val="clear" w:pos="10200"/>
        <w:tab w:val="right" w:pos="10320"/>
      </w:tabs>
      <w:spacing w:line="180" w:lineRule="exact"/>
      <w:rPr>
        <w:lang w:val="es-ES"/>
      </w:rPr>
    </w:pPr>
    <w:r w:rsidRPr="00F6115E">
      <w:rPr>
        <w:lang w:val="es-ES"/>
      </w:rPr>
      <w:t>MARC PUIGBÓ PARICIO</w:t>
    </w:r>
    <w:r w:rsidR="00E12B17" w:rsidRPr="00F6115E">
      <w:rPr>
        <w:lang w:val="es-ES"/>
      </w:rPr>
      <w:t xml:space="preserve">:  </w:t>
    </w:r>
    <w:r>
      <w:rPr>
        <w:lang w:val="ca-ES"/>
      </w:rPr>
      <w:t>L’ADN DELS ÈXITS MUSICALS: ANÀLISI I RECOMANACIÓ BASADA EN PATRONS</w:t>
    </w:r>
    <w:r w:rsidR="00E12B17" w:rsidRPr="00F6115E">
      <w:rPr>
        <w:lang w:val="es-ES"/>
      </w:rPr>
      <w:tab/>
    </w:r>
    <w:r w:rsidR="00E12B17" w:rsidRPr="00F6115E">
      <w:rPr>
        <w:i/>
        <w:caps w:val="0"/>
        <w:vanish/>
        <w:lang w:val="es-ES"/>
      </w:rPr>
      <w:t>odd page</w:t>
    </w:r>
    <w:r w:rsidR="00E12B17" w:rsidRPr="00F6115E">
      <w:rPr>
        <w:caps w:val="0"/>
        <w:vanish/>
        <w:lang w:val="es-ES"/>
      </w:rPr>
      <w:t xml:space="preserve">    </w:t>
    </w:r>
    <w:r w:rsidR="004F2991">
      <w:fldChar w:fldCharType="begin"/>
    </w:r>
    <w:r w:rsidR="004F2991" w:rsidRPr="00F6115E">
      <w:rPr>
        <w:lang w:val="es-ES"/>
      </w:rPr>
      <w:instrText>PAGE</w:instrText>
    </w:r>
    <w:r w:rsidR="004F2991">
      <w:fldChar w:fldCharType="separate"/>
    </w:r>
    <w:r w:rsidR="00472FF0" w:rsidRPr="00F6115E">
      <w:rPr>
        <w:noProof/>
        <w:lang w:val="es-ES"/>
      </w:rPr>
      <w:t>3</w:t>
    </w:r>
    <w:r w:rsidR="004F299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640958664">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148448883">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1005398108">
    <w:abstractNumId w:val="15"/>
  </w:num>
  <w:num w:numId="4" w16cid:durableId="764809354">
    <w:abstractNumId w:val="22"/>
  </w:num>
  <w:num w:numId="5" w16cid:durableId="1863469571">
    <w:abstractNumId w:val="35"/>
  </w:num>
  <w:num w:numId="6" w16cid:durableId="879558734">
    <w:abstractNumId w:val="10"/>
  </w:num>
  <w:num w:numId="7" w16cid:durableId="166292968">
    <w:abstractNumId w:val="17"/>
  </w:num>
  <w:num w:numId="8" w16cid:durableId="926426794">
    <w:abstractNumId w:val="9"/>
  </w:num>
  <w:num w:numId="9" w16cid:durableId="792479623">
    <w:abstractNumId w:val="8"/>
  </w:num>
  <w:num w:numId="10" w16cid:durableId="1575554319">
    <w:abstractNumId w:val="0"/>
  </w:num>
  <w:num w:numId="11" w16cid:durableId="2131362365">
    <w:abstractNumId w:val="16"/>
  </w:num>
  <w:num w:numId="12" w16cid:durableId="776945184">
    <w:abstractNumId w:val="16"/>
    <w:lvlOverride w:ilvl="0">
      <w:lvl w:ilvl="0">
        <w:start w:val="1"/>
        <w:numFmt w:val="decimal"/>
        <w:lvlText w:val="%1."/>
        <w:legacy w:legacy="1" w:legacySpace="0" w:legacyIndent="360"/>
        <w:lvlJc w:val="left"/>
        <w:pPr>
          <w:ind w:left="360" w:hanging="360"/>
        </w:pPr>
      </w:lvl>
    </w:lvlOverride>
  </w:num>
  <w:num w:numId="13" w16cid:durableId="458034459">
    <w:abstractNumId w:val="23"/>
  </w:num>
  <w:num w:numId="14" w16cid:durableId="1488208986">
    <w:abstractNumId w:val="23"/>
    <w:lvlOverride w:ilvl="0">
      <w:lvl w:ilvl="0">
        <w:start w:val="1"/>
        <w:numFmt w:val="decimal"/>
        <w:lvlText w:val="%1."/>
        <w:legacy w:legacy="1" w:legacySpace="0" w:legacyIndent="360"/>
        <w:lvlJc w:val="left"/>
        <w:pPr>
          <w:ind w:left="360" w:hanging="360"/>
        </w:pPr>
      </w:lvl>
    </w:lvlOverride>
  </w:num>
  <w:num w:numId="15" w16cid:durableId="489636187">
    <w:abstractNumId w:val="18"/>
  </w:num>
  <w:num w:numId="16" w16cid:durableId="1739480496">
    <w:abstractNumId w:val="11"/>
  </w:num>
  <w:num w:numId="17" w16cid:durableId="217252763">
    <w:abstractNumId w:val="28"/>
  </w:num>
  <w:num w:numId="18" w16cid:durableId="697434598">
    <w:abstractNumId w:val="24"/>
  </w:num>
  <w:num w:numId="19" w16cid:durableId="1565487713">
    <w:abstractNumId w:val="36"/>
  </w:num>
  <w:num w:numId="20" w16cid:durableId="348482819">
    <w:abstractNumId w:val="13"/>
  </w:num>
  <w:num w:numId="21" w16cid:durableId="147790994">
    <w:abstractNumId w:val="12"/>
  </w:num>
  <w:num w:numId="22" w16cid:durableId="1676878925">
    <w:abstractNumId w:val="33"/>
  </w:num>
  <w:num w:numId="23" w16cid:durableId="1172525801">
    <w:abstractNumId w:val="19"/>
  </w:num>
  <w:num w:numId="24" w16cid:durableId="83497268">
    <w:abstractNumId w:val="30"/>
  </w:num>
  <w:num w:numId="25" w16cid:durableId="1330793984">
    <w:abstractNumId w:val="4"/>
  </w:num>
  <w:num w:numId="26" w16cid:durableId="2108041383">
    <w:abstractNumId w:val="2"/>
  </w:num>
  <w:num w:numId="27" w16cid:durableId="1574003839">
    <w:abstractNumId w:val="5"/>
  </w:num>
  <w:num w:numId="28" w16cid:durableId="720637332">
    <w:abstractNumId w:val="20"/>
  </w:num>
  <w:num w:numId="29" w16cid:durableId="200829486">
    <w:abstractNumId w:val="37"/>
  </w:num>
  <w:num w:numId="30" w16cid:durableId="382800857">
    <w:abstractNumId w:val="26"/>
  </w:num>
  <w:num w:numId="31" w16cid:durableId="1203134936">
    <w:abstractNumId w:val="21"/>
  </w:num>
  <w:num w:numId="32" w16cid:durableId="1976372859">
    <w:abstractNumId w:val="29"/>
  </w:num>
  <w:num w:numId="33" w16cid:durableId="795410500">
    <w:abstractNumId w:val="31"/>
  </w:num>
  <w:num w:numId="34" w16cid:durableId="870458885">
    <w:abstractNumId w:val="6"/>
  </w:num>
  <w:num w:numId="35" w16cid:durableId="1218512459">
    <w:abstractNumId w:val="7"/>
  </w:num>
  <w:num w:numId="36" w16cid:durableId="1784616904">
    <w:abstractNumId w:val="14"/>
  </w:num>
  <w:num w:numId="37" w16cid:durableId="576944745">
    <w:abstractNumId w:val="32"/>
  </w:num>
  <w:num w:numId="38" w16cid:durableId="1290207652">
    <w:abstractNumId w:val="27"/>
  </w:num>
  <w:num w:numId="39" w16cid:durableId="1775704547">
    <w:abstractNumId w:val="3"/>
  </w:num>
  <w:num w:numId="40" w16cid:durableId="5789681">
    <w:abstractNumId w:val="34"/>
  </w:num>
  <w:num w:numId="41" w16cid:durableId="8608972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26AD2"/>
    <w:rsid w:val="00046D71"/>
    <w:rsid w:val="0005496D"/>
    <w:rsid w:val="00081EB2"/>
    <w:rsid w:val="000868F7"/>
    <w:rsid w:val="000A0C93"/>
    <w:rsid w:val="000A7DFD"/>
    <w:rsid w:val="000D0902"/>
    <w:rsid w:val="001144D3"/>
    <w:rsid w:val="00116A0E"/>
    <w:rsid w:val="00122D5C"/>
    <w:rsid w:val="00133EEB"/>
    <w:rsid w:val="00144CE2"/>
    <w:rsid w:val="00151448"/>
    <w:rsid w:val="00177B9E"/>
    <w:rsid w:val="00195640"/>
    <w:rsid w:val="00204C97"/>
    <w:rsid w:val="0022112B"/>
    <w:rsid w:val="00235027"/>
    <w:rsid w:val="00250A46"/>
    <w:rsid w:val="002522DF"/>
    <w:rsid w:val="00274EE6"/>
    <w:rsid w:val="0027695E"/>
    <w:rsid w:val="00277DBD"/>
    <w:rsid w:val="002919EA"/>
    <w:rsid w:val="00293E12"/>
    <w:rsid w:val="002A55A3"/>
    <w:rsid w:val="002A5CD6"/>
    <w:rsid w:val="002B0362"/>
    <w:rsid w:val="002C193A"/>
    <w:rsid w:val="002C4E28"/>
    <w:rsid w:val="002D46B5"/>
    <w:rsid w:val="002E799D"/>
    <w:rsid w:val="002F6FA1"/>
    <w:rsid w:val="003104D6"/>
    <w:rsid w:val="00331233"/>
    <w:rsid w:val="0033715F"/>
    <w:rsid w:val="003410C8"/>
    <w:rsid w:val="003E6EAE"/>
    <w:rsid w:val="00414691"/>
    <w:rsid w:val="00421A63"/>
    <w:rsid w:val="00445048"/>
    <w:rsid w:val="004619F1"/>
    <w:rsid w:val="00472FF0"/>
    <w:rsid w:val="004750F7"/>
    <w:rsid w:val="004D6575"/>
    <w:rsid w:val="004D7323"/>
    <w:rsid w:val="004E64B3"/>
    <w:rsid w:val="004E698D"/>
    <w:rsid w:val="004F2346"/>
    <w:rsid w:val="004F2991"/>
    <w:rsid w:val="005105CC"/>
    <w:rsid w:val="00515202"/>
    <w:rsid w:val="0052001E"/>
    <w:rsid w:val="00530970"/>
    <w:rsid w:val="00533F41"/>
    <w:rsid w:val="005348DB"/>
    <w:rsid w:val="00534DB6"/>
    <w:rsid w:val="00537DEA"/>
    <w:rsid w:val="0056412D"/>
    <w:rsid w:val="00575036"/>
    <w:rsid w:val="00592497"/>
    <w:rsid w:val="005C2137"/>
    <w:rsid w:val="005D3582"/>
    <w:rsid w:val="005E6C14"/>
    <w:rsid w:val="005E7E7A"/>
    <w:rsid w:val="005F2439"/>
    <w:rsid w:val="00606F3B"/>
    <w:rsid w:val="00613FEE"/>
    <w:rsid w:val="0062115A"/>
    <w:rsid w:val="00627D98"/>
    <w:rsid w:val="00656705"/>
    <w:rsid w:val="0069250A"/>
    <w:rsid w:val="007025D4"/>
    <w:rsid w:val="00706EE2"/>
    <w:rsid w:val="0070732B"/>
    <w:rsid w:val="0071239C"/>
    <w:rsid w:val="00713202"/>
    <w:rsid w:val="00724F19"/>
    <w:rsid w:val="0073587B"/>
    <w:rsid w:val="00741004"/>
    <w:rsid w:val="0074172D"/>
    <w:rsid w:val="00753F24"/>
    <w:rsid w:val="00761949"/>
    <w:rsid w:val="007738A2"/>
    <w:rsid w:val="0079050D"/>
    <w:rsid w:val="00793136"/>
    <w:rsid w:val="007F254C"/>
    <w:rsid w:val="008008CF"/>
    <w:rsid w:val="00827DC0"/>
    <w:rsid w:val="0084261F"/>
    <w:rsid w:val="008465A0"/>
    <w:rsid w:val="00850C4C"/>
    <w:rsid w:val="00857421"/>
    <w:rsid w:val="00872678"/>
    <w:rsid w:val="0087674F"/>
    <w:rsid w:val="00887762"/>
    <w:rsid w:val="008925C5"/>
    <w:rsid w:val="008A7AAD"/>
    <w:rsid w:val="00966DCC"/>
    <w:rsid w:val="00967250"/>
    <w:rsid w:val="00970741"/>
    <w:rsid w:val="00981DD1"/>
    <w:rsid w:val="009848F6"/>
    <w:rsid w:val="0098507D"/>
    <w:rsid w:val="009862E6"/>
    <w:rsid w:val="0098652F"/>
    <w:rsid w:val="009A171C"/>
    <w:rsid w:val="009A5808"/>
    <w:rsid w:val="009A76B1"/>
    <w:rsid w:val="009B03EB"/>
    <w:rsid w:val="009D49DE"/>
    <w:rsid w:val="00A062C4"/>
    <w:rsid w:val="00A13D0A"/>
    <w:rsid w:val="00A211B7"/>
    <w:rsid w:val="00A23285"/>
    <w:rsid w:val="00A57E83"/>
    <w:rsid w:val="00A64BC2"/>
    <w:rsid w:val="00A64EB7"/>
    <w:rsid w:val="00A6626B"/>
    <w:rsid w:val="00A76BBC"/>
    <w:rsid w:val="00A84DE2"/>
    <w:rsid w:val="00A87627"/>
    <w:rsid w:val="00A91AE8"/>
    <w:rsid w:val="00A933B7"/>
    <w:rsid w:val="00AA3FBF"/>
    <w:rsid w:val="00AA5503"/>
    <w:rsid w:val="00AB633F"/>
    <w:rsid w:val="00AB7EA2"/>
    <w:rsid w:val="00AE0A48"/>
    <w:rsid w:val="00B00CB0"/>
    <w:rsid w:val="00B23D4B"/>
    <w:rsid w:val="00B538EB"/>
    <w:rsid w:val="00B64C71"/>
    <w:rsid w:val="00B71055"/>
    <w:rsid w:val="00B75CDE"/>
    <w:rsid w:val="00BA7DBA"/>
    <w:rsid w:val="00BB0E04"/>
    <w:rsid w:val="00BC2A9A"/>
    <w:rsid w:val="00BE684C"/>
    <w:rsid w:val="00BE79A8"/>
    <w:rsid w:val="00BF046C"/>
    <w:rsid w:val="00C14737"/>
    <w:rsid w:val="00C77E0C"/>
    <w:rsid w:val="00C83998"/>
    <w:rsid w:val="00CA006B"/>
    <w:rsid w:val="00CA1457"/>
    <w:rsid w:val="00CA6B8F"/>
    <w:rsid w:val="00CB5675"/>
    <w:rsid w:val="00D03E03"/>
    <w:rsid w:val="00D05507"/>
    <w:rsid w:val="00D10DE2"/>
    <w:rsid w:val="00D1281E"/>
    <w:rsid w:val="00D546C6"/>
    <w:rsid w:val="00D76723"/>
    <w:rsid w:val="00D96813"/>
    <w:rsid w:val="00D97518"/>
    <w:rsid w:val="00DA60A0"/>
    <w:rsid w:val="00DD3B3D"/>
    <w:rsid w:val="00DD5BFF"/>
    <w:rsid w:val="00DE2722"/>
    <w:rsid w:val="00DF5D2D"/>
    <w:rsid w:val="00E12007"/>
    <w:rsid w:val="00E12B17"/>
    <w:rsid w:val="00E21152"/>
    <w:rsid w:val="00E2264A"/>
    <w:rsid w:val="00E30F85"/>
    <w:rsid w:val="00E313EB"/>
    <w:rsid w:val="00E31571"/>
    <w:rsid w:val="00E36264"/>
    <w:rsid w:val="00E564A9"/>
    <w:rsid w:val="00E955FD"/>
    <w:rsid w:val="00EB5607"/>
    <w:rsid w:val="00EC5AE2"/>
    <w:rsid w:val="00EF63DD"/>
    <w:rsid w:val="00F2554E"/>
    <w:rsid w:val="00F27B3B"/>
    <w:rsid w:val="00F53521"/>
    <w:rsid w:val="00F6115E"/>
    <w:rsid w:val="00F63011"/>
    <w:rsid w:val="00F84DBE"/>
    <w:rsid w:val="00F964F4"/>
    <w:rsid w:val="00FA3910"/>
    <w:rsid w:val="00FA7433"/>
    <w:rsid w:val="00FC016F"/>
    <w:rsid w:val="00FD274D"/>
    <w:rsid w:val="00FD473C"/>
    <w:rsid w:val="00FE33FE"/>
    <w:rsid w:val="00FE4379"/>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colormru v:ext="edit" colors="white"/>
    </o:shapedefaults>
    <o:shapelayout v:ext="edit">
      <o:idmap v:ext="edit" data="1"/>
    </o:shapelayout>
  </w:shapeDefaults>
  <w:decimalSymbol w:val=","/>
  <w:listSeparator w:val=";"/>
  <w14:docId w14:val="10B62E15"/>
  <w15:docId w15:val="{7E93BBE2-A5B6-42D7-A822-AEE6C53E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Prrafodelista">
    <w:name w:val="List Paragraph"/>
    <w:basedOn w:val="Normal"/>
    <w:uiPriority w:val="34"/>
    <w:qFormat/>
    <w:rsid w:val="004E698D"/>
    <w:pPr>
      <w:ind w:left="720"/>
      <w:contextualSpacing/>
    </w:pPr>
  </w:style>
  <w:style w:type="paragraph" w:styleId="Descripcin">
    <w:name w:val="caption"/>
    <w:basedOn w:val="Normal"/>
    <w:next w:val="Normal"/>
    <w:unhideWhenUsed/>
    <w:qFormat/>
    <w:rsid w:val="00F84DBE"/>
    <w:pPr>
      <w:spacing w:after="200" w:line="240" w:lineRule="auto"/>
    </w:pPr>
    <w:rPr>
      <w:i/>
      <w:iCs/>
      <w:color w:val="1F497D" w:themeColor="text2"/>
      <w:sz w:val="18"/>
      <w:szCs w:val="18"/>
    </w:rPr>
  </w:style>
  <w:style w:type="character" w:styleId="Textodelmarcadordeposicin">
    <w:name w:val="Placeholder Text"/>
    <w:basedOn w:val="Fuentedeprrafopredeter"/>
    <w:uiPriority w:val="99"/>
    <w:semiHidden/>
    <w:rsid w:val="0098652F"/>
    <w:rPr>
      <w:color w:val="666666"/>
    </w:rPr>
  </w:style>
  <w:style w:type="character" w:styleId="Mencinsinresolver">
    <w:name w:val="Unresolved Mention"/>
    <w:basedOn w:val="Fuentedeprrafopredeter"/>
    <w:uiPriority w:val="99"/>
    <w:semiHidden/>
    <w:unhideWhenUsed/>
    <w:rsid w:val="00151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100898">
      <w:bodyDiv w:val="1"/>
      <w:marLeft w:val="0"/>
      <w:marRight w:val="0"/>
      <w:marTop w:val="0"/>
      <w:marBottom w:val="0"/>
      <w:divBdr>
        <w:top w:val="none" w:sz="0" w:space="0" w:color="auto"/>
        <w:left w:val="none" w:sz="0" w:space="0" w:color="auto"/>
        <w:bottom w:val="none" w:sz="0" w:space="0" w:color="auto"/>
        <w:right w:val="none" w:sz="0" w:space="0" w:color="auto"/>
      </w:divBdr>
    </w:div>
    <w:div w:id="1295141437">
      <w:bodyDiv w:val="1"/>
      <w:marLeft w:val="0"/>
      <w:marRight w:val="0"/>
      <w:marTop w:val="0"/>
      <w:marBottom w:val="0"/>
      <w:divBdr>
        <w:top w:val="none" w:sz="0" w:space="0" w:color="auto"/>
        <w:left w:val="none" w:sz="0" w:space="0" w:color="auto"/>
        <w:bottom w:val="none" w:sz="0" w:space="0" w:color="auto"/>
        <w:right w:val="none" w:sz="0" w:space="0" w:color="auto"/>
      </w:divBdr>
    </w:div>
    <w:div w:id="1362366124">
      <w:bodyDiv w:val="1"/>
      <w:marLeft w:val="0"/>
      <w:marRight w:val="0"/>
      <w:marTop w:val="0"/>
      <w:marBottom w:val="0"/>
      <w:divBdr>
        <w:top w:val="none" w:sz="0" w:space="0" w:color="auto"/>
        <w:left w:val="none" w:sz="0" w:space="0" w:color="auto"/>
        <w:bottom w:val="none" w:sz="0" w:space="0" w:color="auto"/>
        <w:right w:val="none" w:sz="0" w:space="0" w:color="auto"/>
      </w:divBdr>
    </w:div>
    <w:div w:id="169719552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kaavyamaha12.medium.com/extracting-audio-features-using-librosa-3be4ff1fe57f"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www.datacamp.com/es/tutorial/dbscan-clustering-algorithm" TargetMode="External"/><Relationship Id="rId47" Type="http://schemas.openxmlformats.org/officeDocument/2006/relationships/hyperlink" Target="https://ca.wikipedia.org/wiki/Escala_Mel" TargetMode="External"/><Relationship Id="rId50" Type="http://schemas.openxmlformats.org/officeDocument/2006/relationships/hyperlink" Target="https://scikit-learn.org/stable/modules/generated/sklearn.metrics.homogeneity_score.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doi.org/10.3390/s17112688" TargetMode="External"/><Relationship Id="rId45" Type="http://schemas.openxmlformats.org/officeDocument/2006/relationships/hyperlink" Target="https://www.billboard.com/charts/year-end/billboard-global-200/" TargetMode="External"/><Relationship Id="rId53"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www.spotify.com/es/safetyandprivacy/understanding-recommendations" TargetMode="External"/><Relationship Id="rId52"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scikit-learn.org/stable/modules/generated/sklearn.cluster.HDBSCAN.html" TargetMode="External"/><Relationship Id="rId48" Type="http://schemas.openxmlformats.org/officeDocument/2006/relationships/hyperlink" Target="https://librosa.org/doc/main/feature.html&#180;"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en.wikipedia.org/wiki/Dynamic_time_warping"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industriamusical.com/como-el-algoritmo-de-spotify-influye-en-el-consumo-de-musica/" TargetMode="External"/><Relationship Id="rId46" Type="http://schemas.openxmlformats.org/officeDocument/2006/relationships/hyperlink" Target="https://es.wikipedia.org/wiki/MIDI" TargetMode="External"/><Relationship Id="rId20" Type="http://schemas.openxmlformats.org/officeDocument/2006/relationships/image" Target="media/image7.png"/><Relationship Id="rId41" Type="http://schemas.openxmlformats.org/officeDocument/2006/relationships/hyperlink" Target="https://www.datacamp.com/tutorial/k-means-clustering-python" TargetMode="External"/><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s://towardsdatascience.com/evaluation-metrics-for-clustering-models-5dde821dd6c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BA32D-4CD3-4CFC-87EC-FB93BBB9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16</TotalTime>
  <Pages>9</Pages>
  <Words>5073</Words>
  <Characters>27902</Characters>
  <Application>Microsoft Office Word</Application>
  <DocSecurity>0</DocSecurity>
  <Lines>232</Lines>
  <Paragraphs>65</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32910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Marc Puigbó Paricio</cp:lastModifiedBy>
  <cp:revision>7</cp:revision>
  <cp:lastPrinted>2013-11-28T11:41:00Z</cp:lastPrinted>
  <dcterms:created xsi:type="dcterms:W3CDTF">2025-04-20T19:54:00Z</dcterms:created>
  <dcterms:modified xsi:type="dcterms:W3CDTF">2025-04-20T20:16:00Z</dcterms:modified>
</cp:coreProperties>
</file>