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D6716" w14:textId="1F9AF79B" w:rsidR="003439C6" w:rsidRPr="002D0E0E" w:rsidRDefault="003439C6" w:rsidP="00AE7759">
      <w:pPr>
        <w:pStyle w:val="Ttulo"/>
        <w:jc w:val="center"/>
        <w:rPr>
          <w:rFonts w:ascii="Times New Roman" w:hAnsi="Times New Roman" w:cs="Times New Roman"/>
          <w:lang w:val="ca-ES"/>
        </w:rPr>
      </w:pPr>
      <w:r w:rsidRPr="002D0E0E">
        <w:rPr>
          <w:rFonts w:ascii="Times New Roman" w:hAnsi="Times New Roman" w:cs="Times New Roman"/>
          <w:lang w:val="ca-ES"/>
        </w:rPr>
        <w:t xml:space="preserve">L’ADN dels èxits musicals: Anàlisi i </w:t>
      </w:r>
      <w:r w:rsidR="009601F5" w:rsidRPr="002D0E0E">
        <w:rPr>
          <w:rFonts w:ascii="Times New Roman" w:hAnsi="Times New Roman" w:cs="Times New Roman"/>
          <w:lang w:val="ca-ES"/>
        </w:rPr>
        <w:t>r</w:t>
      </w:r>
      <w:r w:rsidRPr="002D0E0E">
        <w:rPr>
          <w:rFonts w:ascii="Times New Roman" w:hAnsi="Times New Roman" w:cs="Times New Roman"/>
          <w:lang w:val="ca-ES"/>
        </w:rPr>
        <w:t xml:space="preserve">ecomanació </w:t>
      </w:r>
      <w:r w:rsidR="009601F5" w:rsidRPr="002D0E0E">
        <w:rPr>
          <w:rFonts w:ascii="Times New Roman" w:hAnsi="Times New Roman" w:cs="Times New Roman"/>
          <w:lang w:val="ca-ES"/>
        </w:rPr>
        <w:t>b</w:t>
      </w:r>
      <w:r w:rsidRPr="002D0E0E">
        <w:rPr>
          <w:rFonts w:ascii="Times New Roman" w:hAnsi="Times New Roman" w:cs="Times New Roman"/>
          <w:lang w:val="ca-ES"/>
        </w:rPr>
        <w:t xml:space="preserve">asada en </w:t>
      </w:r>
      <w:r w:rsidR="00C658E7" w:rsidRPr="002D0E0E">
        <w:rPr>
          <w:rFonts w:ascii="Times New Roman" w:hAnsi="Times New Roman" w:cs="Times New Roman"/>
          <w:lang w:val="ca-ES"/>
        </w:rPr>
        <w:t>p</w:t>
      </w:r>
      <w:r w:rsidRPr="002D0E0E">
        <w:rPr>
          <w:rFonts w:ascii="Times New Roman" w:hAnsi="Times New Roman" w:cs="Times New Roman"/>
          <w:lang w:val="ca-ES"/>
        </w:rPr>
        <w:t>atrons</w:t>
      </w:r>
    </w:p>
    <w:p w14:paraId="2786821F" w14:textId="2084F377" w:rsidR="00C80051" w:rsidRPr="002D0E0E" w:rsidRDefault="003439C6" w:rsidP="002D0E0E">
      <w:pPr>
        <w:pStyle w:val="Ttulo1"/>
        <w:spacing w:line="360" w:lineRule="auto"/>
        <w:rPr>
          <w:rFonts w:ascii="Times New Roman" w:hAnsi="Times New Roman" w:cs="Times New Roman"/>
          <w:lang w:val="ca-ES"/>
        </w:rPr>
      </w:pPr>
      <w:r w:rsidRPr="002D0E0E">
        <w:rPr>
          <w:rFonts w:ascii="Times New Roman" w:hAnsi="Times New Roman" w:cs="Times New Roman"/>
          <w:lang w:val="ca-ES"/>
        </w:rPr>
        <w:t>introducció</w:t>
      </w:r>
    </w:p>
    <w:p w14:paraId="34193321" w14:textId="40428BE0" w:rsidR="005C66FF" w:rsidRPr="002D0E0E" w:rsidRDefault="0026566E" w:rsidP="00AE7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>La música ha estat present des dels inicis de la humanitat,</w:t>
      </w:r>
      <w:r w:rsidR="00FA649D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6E4609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i </w:t>
      </w:r>
      <w:r w:rsidR="007044C6" w:rsidRPr="002D0E0E">
        <w:rPr>
          <w:rFonts w:ascii="Times New Roman" w:hAnsi="Times New Roman" w:cs="Times New Roman"/>
          <w:sz w:val="24"/>
          <w:szCs w:val="24"/>
          <w:lang w:val="ca-ES"/>
        </w:rPr>
        <w:t>ha</w:t>
      </w:r>
      <w:r w:rsidR="00FA649D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evoluci</w:t>
      </w:r>
      <w:r w:rsidR="007044C6" w:rsidRPr="002D0E0E">
        <w:rPr>
          <w:rFonts w:ascii="Times New Roman" w:hAnsi="Times New Roman" w:cs="Times New Roman"/>
          <w:sz w:val="24"/>
          <w:szCs w:val="24"/>
          <w:lang w:val="ca-ES"/>
        </w:rPr>
        <w:t>onat</w:t>
      </w:r>
      <w:r w:rsidR="00FA649D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al llarg del </w:t>
      </w:r>
      <w:r w:rsidR="006E4609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temps </w:t>
      </w:r>
      <w:r w:rsidR="00EC310C" w:rsidRPr="002D0E0E">
        <w:rPr>
          <w:rFonts w:ascii="Times New Roman" w:hAnsi="Times New Roman" w:cs="Times New Roman"/>
          <w:sz w:val="24"/>
          <w:szCs w:val="24"/>
          <w:lang w:val="ca-ES"/>
        </w:rPr>
        <w:t>condicion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>a</w:t>
      </w:r>
      <w:r w:rsidR="002D0E0E">
        <w:rPr>
          <w:rFonts w:ascii="Times New Roman" w:hAnsi="Times New Roman" w:cs="Times New Roman"/>
          <w:sz w:val="24"/>
          <w:szCs w:val="24"/>
          <w:lang w:val="ca-ES"/>
        </w:rPr>
        <w:t>da</w:t>
      </w:r>
      <w:r w:rsidR="00EC310C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per </w:t>
      </w:r>
      <w:r w:rsidR="0099642A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diferents </w:t>
      </w:r>
      <w:r w:rsidR="00EC310C" w:rsidRPr="002D0E0E">
        <w:rPr>
          <w:rFonts w:ascii="Times New Roman" w:hAnsi="Times New Roman" w:cs="Times New Roman"/>
          <w:sz w:val="24"/>
          <w:szCs w:val="24"/>
          <w:lang w:val="ca-ES"/>
        </w:rPr>
        <w:t>factors</w:t>
      </w:r>
      <w:r w:rsidR="0099642A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, </w:t>
      </w:r>
      <w:r w:rsidR="00EC310C" w:rsidRPr="002D0E0E">
        <w:rPr>
          <w:rFonts w:ascii="Times New Roman" w:hAnsi="Times New Roman" w:cs="Times New Roman"/>
          <w:sz w:val="24"/>
          <w:szCs w:val="24"/>
          <w:lang w:val="ca-ES"/>
        </w:rPr>
        <w:t>especialment,</w:t>
      </w:r>
      <w:r w:rsidR="0099642A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per</w:t>
      </w:r>
      <w:r w:rsidR="00EC310C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la innovació tecnològica.</w:t>
      </w:r>
      <w:r w:rsidR="00471E8E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14:paraId="7E7222B7" w14:textId="1AB558FA" w:rsidR="006E4609" w:rsidRPr="002D0E0E" w:rsidRDefault="005C66FF" w:rsidP="002D0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>En els darrers anys,</w:t>
      </w:r>
      <w:r w:rsidR="002757A2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les plataformes digitals han facilitat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l</w:t>
      </w:r>
      <w:r w:rsidR="007660AA" w:rsidRPr="002D0E0E">
        <w:rPr>
          <w:rFonts w:ascii="Times New Roman" w:hAnsi="Times New Roman" w:cs="Times New Roman"/>
          <w:sz w:val="24"/>
          <w:szCs w:val="24"/>
          <w:lang w:val="ca-ES"/>
        </w:rPr>
        <w:t>’accés a la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música,</w:t>
      </w:r>
      <w:r w:rsidR="006E4609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cosa que permet </w:t>
      </w:r>
      <w:r w:rsidR="002757A2" w:rsidRPr="002D0E0E">
        <w:rPr>
          <w:rFonts w:ascii="Times New Roman" w:hAnsi="Times New Roman" w:cs="Times New Roman"/>
          <w:sz w:val="24"/>
          <w:szCs w:val="24"/>
          <w:lang w:val="ca-ES"/>
        </w:rPr>
        <w:t>escoltar</w:t>
      </w:r>
      <w:r w:rsidR="00B51198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a baix cost</w:t>
      </w:r>
      <w:r w:rsidR="002757A2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0A2488" w:rsidRPr="002D0E0E">
        <w:rPr>
          <w:rFonts w:ascii="Times New Roman" w:hAnsi="Times New Roman" w:cs="Times New Roman"/>
          <w:sz w:val="24"/>
          <w:szCs w:val="24"/>
          <w:lang w:val="ca-ES"/>
        </w:rPr>
        <w:t>tot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a mena </w:t>
      </w:r>
      <w:r w:rsidR="000A2488" w:rsidRPr="002D0E0E">
        <w:rPr>
          <w:rFonts w:ascii="Times New Roman" w:hAnsi="Times New Roman" w:cs="Times New Roman"/>
          <w:sz w:val="24"/>
          <w:szCs w:val="24"/>
          <w:lang w:val="ca-ES"/>
        </w:rPr>
        <w:t>d</w:t>
      </w:r>
      <w:r w:rsidR="002757A2" w:rsidRPr="002D0E0E">
        <w:rPr>
          <w:rFonts w:ascii="Times New Roman" w:hAnsi="Times New Roman" w:cs="Times New Roman"/>
          <w:sz w:val="24"/>
          <w:szCs w:val="24"/>
          <w:lang w:val="ca-ES"/>
        </w:rPr>
        <w:t>e cançons sense l</w:t>
      </w:r>
      <w:r w:rsidR="000A2488" w:rsidRPr="002D0E0E">
        <w:rPr>
          <w:rFonts w:ascii="Times New Roman" w:hAnsi="Times New Roman" w:cs="Times New Roman"/>
          <w:sz w:val="24"/>
          <w:szCs w:val="24"/>
          <w:lang w:val="ca-ES"/>
        </w:rPr>
        <w:t>imitacions</w:t>
      </w:r>
      <w:r w:rsidR="002757A2" w:rsidRPr="002D0E0E">
        <w:rPr>
          <w:rFonts w:ascii="Times New Roman" w:hAnsi="Times New Roman" w:cs="Times New Roman"/>
          <w:sz w:val="24"/>
          <w:szCs w:val="24"/>
          <w:lang w:val="ca-ES"/>
        </w:rPr>
        <w:t>, i descobri</w:t>
      </w:r>
      <w:r w:rsidR="00D2369E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r </w:t>
      </w:r>
      <w:r w:rsidR="002757A2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una gran varietat de música mitjançant mètodes de recomanació, </w:t>
      </w:r>
      <w:r w:rsidR="00B51198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el que ha </w:t>
      </w:r>
      <w:r w:rsidR="002757A2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provocat </w:t>
      </w:r>
      <w:r w:rsidR="007044C6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la constant aparició </w:t>
      </w:r>
      <w:r w:rsidR="003819FA" w:rsidRPr="002D0E0E">
        <w:rPr>
          <w:rFonts w:ascii="Times New Roman" w:hAnsi="Times New Roman" w:cs="Times New Roman"/>
          <w:sz w:val="24"/>
          <w:szCs w:val="24"/>
          <w:lang w:val="ca-ES"/>
        </w:rPr>
        <w:t>de noves tendències musicals</w:t>
      </w:r>
      <w:r w:rsidR="006E4609" w:rsidRPr="002D0E0E">
        <w:rPr>
          <w:rFonts w:ascii="Times New Roman" w:hAnsi="Times New Roman" w:cs="Times New Roman"/>
          <w:sz w:val="24"/>
          <w:szCs w:val="24"/>
          <w:lang w:val="ca-ES"/>
        </w:rPr>
        <w:t>,</w:t>
      </w:r>
      <w:r w:rsidR="007044C6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i amb elles mil</w:t>
      </w:r>
      <w:r w:rsidR="002757A2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ers </w:t>
      </w:r>
      <w:r w:rsidR="007044C6" w:rsidRPr="002D0E0E">
        <w:rPr>
          <w:rFonts w:ascii="Times New Roman" w:hAnsi="Times New Roman" w:cs="Times New Roman"/>
          <w:sz w:val="24"/>
          <w:szCs w:val="24"/>
          <w:lang w:val="ca-ES"/>
        </w:rPr>
        <w:t>de cançons</w:t>
      </w:r>
      <w:r w:rsidR="002757A2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d’èxit</w:t>
      </w:r>
      <w:r w:rsidR="003819FA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. </w:t>
      </w:r>
      <w:r w:rsidR="002757A2" w:rsidRPr="002D0E0E">
        <w:rPr>
          <w:rFonts w:ascii="Times New Roman" w:hAnsi="Times New Roman" w:cs="Times New Roman"/>
          <w:sz w:val="24"/>
          <w:szCs w:val="24"/>
          <w:lang w:val="ca-ES"/>
        </w:rPr>
        <w:t>Fet que</w:t>
      </w:r>
      <w:r w:rsidR="00471E8E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porta a qüestionar-se si existeix algun factor </w:t>
      </w:r>
      <w:r w:rsidR="00601DE2" w:rsidRPr="002D0E0E">
        <w:rPr>
          <w:rFonts w:ascii="Times New Roman" w:hAnsi="Times New Roman" w:cs="Times New Roman"/>
          <w:sz w:val="24"/>
          <w:szCs w:val="24"/>
          <w:lang w:val="ca-ES"/>
        </w:rPr>
        <w:t>comú que contribueix a l’èxit de l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>es</w:t>
      </w:r>
      <w:r w:rsidR="00601DE2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cançons.</w:t>
      </w:r>
    </w:p>
    <w:p w14:paraId="770A1393" w14:textId="506C66B0" w:rsidR="002757A2" w:rsidRDefault="002757A2" w:rsidP="002D0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>Aquest treball es presenta com la primera part d’un projecte en col·laboració</w:t>
      </w:r>
      <w:r w:rsidR="00FA1EE6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, que </w:t>
      </w:r>
      <w:r w:rsidR="00B51198" w:rsidRPr="002D0E0E">
        <w:rPr>
          <w:rFonts w:ascii="Times New Roman" w:hAnsi="Times New Roman" w:cs="Times New Roman"/>
          <w:sz w:val="24"/>
          <w:szCs w:val="24"/>
          <w:lang w:val="ca-ES"/>
        </w:rPr>
        <w:t>busca</w:t>
      </w:r>
      <w:r w:rsidR="00FA1EE6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B51198" w:rsidRPr="002D0E0E">
        <w:rPr>
          <w:rFonts w:ascii="Times New Roman" w:hAnsi="Times New Roman" w:cs="Times New Roman"/>
          <w:sz w:val="24"/>
          <w:szCs w:val="24"/>
          <w:lang w:val="ca-ES"/>
        </w:rPr>
        <w:t>detectar</w:t>
      </w:r>
      <w:r w:rsidR="00FA1EE6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l’existència de patrons entre els èxits musicals del moment, i com poden ser utilitzats per generar cançons amb </w:t>
      </w:r>
      <w:r w:rsidR="00B51198" w:rsidRPr="002D0E0E">
        <w:rPr>
          <w:rFonts w:ascii="Times New Roman" w:hAnsi="Times New Roman" w:cs="Times New Roman"/>
          <w:sz w:val="24"/>
          <w:szCs w:val="24"/>
          <w:lang w:val="ca-ES"/>
        </w:rPr>
        <w:t>gran potencial.</w:t>
      </w:r>
    </w:p>
    <w:p w14:paraId="76850B37" w14:textId="3AA39889" w:rsidR="00453971" w:rsidRPr="00453971" w:rsidRDefault="002D0E0E" w:rsidP="00453971">
      <w:pPr>
        <w:pStyle w:val="Ttulo2"/>
        <w:spacing w:line="480" w:lineRule="auto"/>
        <w:rPr>
          <w:rFonts w:ascii="Times New Roman" w:hAnsi="Times New Roman" w:cs="Times New Roman"/>
          <w:lang w:val="ca-ES"/>
        </w:rPr>
      </w:pPr>
      <w:r w:rsidRPr="002D0E0E">
        <w:rPr>
          <w:rFonts w:ascii="Times New Roman" w:hAnsi="Times New Roman" w:cs="Times New Roman"/>
          <w:lang w:val="ca-ES"/>
        </w:rPr>
        <w:t>OBJECTIUS</w:t>
      </w:r>
    </w:p>
    <w:p w14:paraId="297737CE" w14:textId="15DA0E79" w:rsidR="007044C6" w:rsidRPr="002D0E0E" w:rsidRDefault="00B51198" w:rsidP="00AE7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Concretament, aquesta primera part 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>se</w:t>
      </w:r>
      <w:r w:rsidR="00601DE2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centra 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a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explorar la similitud </w:t>
      </w:r>
      <w:r w:rsidR="00601DE2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entre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>les cançons més escoltades de l’any passa</w:t>
      </w:r>
      <w:r w:rsidR="00601DE2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t, </w:t>
      </w:r>
      <w:r w:rsidR="007044C6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i com </w:t>
      </w:r>
      <w:r w:rsidR="002A3070" w:rsidRPr="002D0E0E">
        <w:rPr>
          <w:rFonts w:ascii="Times New Roman" w:hAnsi="Times New Roman" w:cs="Times New Roman"/>
          <w:sz w:val="24"/>
          <w:szCs w:val="24"/>
          <w:lang w:val="ca-ES"/>
        </w:rPr>
        <w:t>es pot</w:t>
      </w:r>
      <w:r w:rsidR="007044C6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>desenvolupar un sistema de recomanació</w:t>
      </w:r>
      <w:r w:rsidR="002A3070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de cançons similars</w:t>
      </w:r>
      <w:r w:rsidR="007044C6" w:rsidRPr="002D0E0E">
        <w:rPr>
          <w:rFonts w:ascii="Times New Roman" w:hAnsi="Times New Roman" w:cs="Times New Roman"/>
          <w:sz w:val="24"/>
          <w:szCs w:val="24"/>
          <w:lang w:val="ca-ES"/>
        </w:rPr>
        <w:t>.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2A3070" w:rsidRPr="002D0E0E">
        <w:rPr>
          <w:rFonts w:ascii="Times New Roman" w:hAnsi="Times New Roman" w:cs="Times New Roman"/>
          <w:sz w:val="24"/>
          <w:szCs w:val="24"/>
          <w:lang w:val="ca-ES"/>
        </w:rPr>
        <w:t>Per tal d’aconseguir-ho</w:t>
      </w:r>
      <w:r w:rsidR="003819FA" w:rsidRPr="002D0E0E">
        <w:rPr>
          <w:rFonts w:ascii="Times New Roman" w:hAnsi="Times New Roman" w:cs="Times New Roman"/>
          <w:sz w:val="24"/>
          <w:szCs w:val="24"/>
          <w:lang w:val="ca-ES"/>
        </w:rPr>
        <w:t>, es plantegen els següents objectius principals:</w:t>
      </w:r>
    </w:p>
    <w:p w14:paraId="2DA776C2" w14:textId="5A0951C8" w:rsidR="00B55DCE" w:rsidRDefault="003819FA" w:rsidP="002D0E0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>Generar una base de dades amb les cançons més escoltades del 2024, anotant les seves metadades</w:t>
      </w:r>
      <w:r w:rsidR="002D0E0E">
        <w:rPr>
          <w:rFonts w:ascii="Times New Roman" w:hAnsi="Times New Roman" w:cs="Times New Roman"/>
          <w:sz w:val="24"/>
          <w:szCs w:val="24"/>
          <w:lang w:val="ca-ES"/>
        </w:rPr>
        <w:t>,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i obtenint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el seu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senyal mitjançant tècniques de processament de senyal i àudio.</w:t>
      </w:r>
    </w:p>
    <w:p w14:paraId="3897FC2E" w14:textId="77777777" w:rsidR="002D0E0E" w:rsidRDefault="002D0E0E" w:rsidP="002D0E0E">
      <w:pPr>
        <w:pStyle w:val="Prrafodelista"/>
        <w:spacing w:line="240" w:lineRule="auto"/>
        <w:ind w:left="792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14:paraId="297CA3DF" w14:textId="19CBECD5" w:rsidR="00B55DCE" w:rsidRPr="002D0E0E" w:rsidRDefault="00B55DCE" w:rsidP="002D0E0E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>Detectar i analitzar patrons sonors entre les cançons de la base de dades explorant l’ús de mètodes d’aprenentatge computacional</w:t>
      </w:r>
      <w:r w:rsidR="00B51198" w:rsidRPr="002D0E0E">
        <w:rPr>
          <w:rFonts w:ascii="Times New Roman" w:hAnsi="Times New Roman" w:cs="Times New Roman"/>
          <w:sz w:val="24"/>
          <w:szCs w:val="24"/>
          <w:lang w:val="ca-ES"/>
        </w:rPr>
        <w:t>, i diferents mètriques de similitud.</w:t>
      </w:r>
    </w:p>
    <w:p w14:paraId="05033379" w14:textId="77777777" w:rsidR="00B55DCE" w:rsidRPr="002D0E0E" w:rsidRDefault="00B55DCE" w:rsidP="002D0E0E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ca-ES"/>
        </w:rPr>
      </w:pPr>
    </w:p>
    <w:p w14:paraId="5F0DE062" w14:textId="27C1E31B" w:rsidR="00994B02" w:rsidRPr="002D0E0E" w:rsidRDefault="00994B02" w:rsidP="002D0E0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Desenvolupar un sistema </w:t>
      </w:r>
      <w:r w:rsidR="009601F5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de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>recomana</w:t>
      </w:r>
      <w:r w:rsidR="009601F5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ció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de cançons similars basat en els patrons detectats i les </w:t>
      </w:r>
      <w:r w:rsidR="00B51198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metadades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>de les cançons.</w:t>
      </w:r>
    </w:p>
    <w:p w14:paraId="49C9D56F" w14:textId="6C2BF9C5" w:rsidR="00994B02" w:rsidRPr="002D0E0E" w:rsidRDefault="00994B02" w:rsidP="002D0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>Addicionalment, es plantegen altres objectius secundaris interessants a realitzar, per aconseguir assolir els objectius principals del projecte:</w:t>
      </w:r>
    </w:p>
    <w:p w14:paraId="42ECBECA" w14:textId="2C9B1B1B" w:rsidR="00994B02" w:rsidRDefault="00C65110" w:rsidP="002D0E0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lastRenderedPageBreak/>
        <w:t>Fer</w:t>
      </w:r>
      <w:r w:rsidR="00994B02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un experiment amb un electroencefalograma (EEG) per analitzar les reaccions cerebrals dels oients, reforçant l’anàlisi dels patrons trobats i la funcionalitat de</w:t>
      </w:r>
      <w:r w:rsidR="009601F5" w:rsidRPr="002D0E0E">
        <w:rPr>
          <w:rFonts w:ascii="Times New Roman" w:hAnsi="Times New Roman" w:cs="Times New Roman"/>
          <w:sz w:val="24"/>
          <w:szCs w:val="24"/>
          <w:lang w:val="ca-ES"/>
        </w:rPr>
        <w:t>l sistema de recomanació</w:t>
      </w:r>
      <w:r w:rsidR="00994B02" w:rsidRPr="002D0E0E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14:paraId="40229ECC" w14:textId="77777777" w:rsidR="002D0E0E" w:rsidRPr="002D0E0E" w:rsidRDefault="002D0E0E" w:rsidP="002D0E0E">
      <w:pPr>
        <w:pStyle w:val="Prrafodelista"/>
        <w:spacing w:line="240" w:lineRule="auto"/>
        <w:ind w:left="792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14:paraId="1395C746" w14:textId="33A9B5FC" w:rsidR="00994B02" w:rsidRPr="002D0E0E" w:rsidRDefault="00994B02" w:rsidP="002D0E0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Explorar l’ús de mètodes de processament de senyal i àudio, per obtenir les característiques principals de les cançons, </w:t>
      </w:r>
      <w:r w:rsidR="002A3070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i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>facilitar la detecció de patrons sonors</w:t>
      </w:r>
      <w:r w:rsidR="002A3070" w:rsidRPr="002D0E0E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14:paraId="11B1C356" w14:textId="706FC48E" w:rsidR="003439C6" w:rsidRPr="002D0E0E" w:rsidRDefault="007509A5" w:rsidP="002D0E0E">
      <w:pPr>
        <w:pStyle w:val="Ttulo1"/>
        <w:spacing w:line="360" w:lineRule="auto"/>
        <w:rPr>
          <w:rFonts w:ascii="Times New Roman" w:hAnsi="Times New Roman" w:cs="Times New Roman"/>
          <w:lang w:val="ca-ES"/>
        </w:rPr>
      </w:pPr>
      <w:r w:rsidRPr="002D0E0E">
        <w:rPr>
          <w:rFonts w:ascii="Times New Roman" w:hAnsi="Times New Roman" w:cs="Times New Roman"/>
          <w:lang w:val="ca-ES"/>
        </w:rPr>
        <w:t>estat de l’art</w:t>
      </w:r>
    </w:p>
    <w:p w14:paraId="10CBDBC5" w14:textId="07FD45E5" w:rsidR="009C5594" w:rsidRPr="002D0E0E" w:rsidRDefault="009C5594" w:rsidP="00AE7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>En el context actual, la majoria de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les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plataformes digitals recomanen el seu contingut, i utilitzen diferents tipus de sistemes de recomanació.</w:t>
      </w:r>
    </w:p>
    <w:p w14:paraId="48E0E719" w14:textId="1B2C2803" w:rsidR="003439C6" w:rsidRPr="002D0E0E" w:rsidRDefault="009C5594" w:rsidP="002D0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>L’aplicació Spotify fa recomanacions personalitzades basant-se en diferents factors,</w:t>
      </w:r>
      <w:r w:rsidR="00F13EE4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per una banda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>, fent servir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informació de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l’u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>suari com la localització, l’idioma i les seves interaccions amb l’aplicació</w:t>
      </w:r>
      <w:r w:rsidR="00F13EE4" w:rsidRPr="002D0E0E">
        <w:rPr>
          <w:rFonts w:ascii="Times New Roman" w:hAnsi="Times New Roman" w:cs="Times New Roman"/>
          <w:sz w:val="24"/>
          <w:szCs w:val="24"/>
          <w:lang w:val="ca-ES"/>
        </w:rPr>
        <w:t>,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F13EE4" w:rsidRPr="002D0E0E">
        <w:rPr>
          <w:rFonts w:ascii="Times New Roman" w:hAnsi="Times New Roman" w:cs="Times New Roman"/>
          <w:sz w:val="24"/>
          <w:szCs w:val="24"/>
          <w:lang w:val="ca-ES"/>
        </w:rPr>
        <w:t>per altra banda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>,</w:t>
      </w:r>
      <w:r w:rsidR="00F13EE4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les característiques </w:t>
      </w:r>
      <w:r w:rsidR="00806889" w:rsidRPr="002D0E0E">
        <w:rPr>
          <w:rFonts w:ascii="Times New Roman" w:hAnsi="Times New Roman" w:cs="Times New Roman"/>
          <w:sz w:val="24"/>
          <w:szCs w:val="24"/>
          <w:lang w:val="ca-ES"/>
        </w:rPr>
        <w:t>de les cançons.</w:t>
      </w:r>
      <w:r w:rsidR="008C318F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14:paraId="6A7234B0" w14:textId="1137056C" w:rsidR="008C318F" w:rsidRPr="002D0E0E" w:rsidRDefault="00C65110" w:rsidP="002D0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Hi ha </w:t>
      </w:r>
      <w:r w:rsidR="000975AB" w:rsidRPr="002D0E0E">
        <w:rPr>
          <w:rFonts w:ascii="Times New Roman" w:hAnsi="Times New Roman" w:cs="Times New Roman"/>
          <w:sz w:val="24"/>
          <w:szCs w:val="24"/>
          <w:lang w:val="ca-ES"/>
        </w:rPr>
        <w:t>a</w:t>
      </w:r>
      <w:r w:rsidR="008C318F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ltres aplicacions que treballen amb sistemes de detecció de similituds, com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>é</w:t>
      </w:r>
      <w:r w:rsidR="008C318F" w:rsidRPr="002D0E0E">
        <w:rPr>
          <w:rFonts w:ascii="Times New Roman" w:hAnsi="Times New Roman" w:cs="Times New Roman"/>
          <w:sz w:val="24"/>
          <w:szCs w:val="24"/>
          <w:lang w:val="ca-ES"/>
        </w:rPr>
        <w:t>s el cas de</w:t>
      </w:r>
      <w:r w:rsidR="00DA22C6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Shazam, aquesta aplicació</w:t>
      </w:r>
      <w:r w:rsidR="000975AB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DA22C6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enregistra la cançó, crea una empremta digital, i per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acabar </w:t>
      </w:r>
      <w:r w:rsidR="00DA22C6" w:rsidRPr="002D0E0E">
        <w:rPr>
          <w:rFonts w:ascii="Times New Roman" w:hAnsi="Times New Roman" w:cs="Times New Roman"/>
          <w:sz w:val="24"/>
          <w:szCs w:val="24"/>
          <w:lang w:val="ca-ES"/>
        </w:rPr>
        <w:t>busca similituds en la seva base de dades.</w:t>
      </w:r>
      <w:r w:rsidR="008C318F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14:paraId="3A2E78F1" w14:textId="067A17A3" w:rsidR="000975AB" w:rsidRPr="002D0E0E" w:rsidRDefault="007A189E" w:rsidP="002D0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>Per calcular la similitud entre elements, h</w:t>
      </w:r>
      <w:r w:rsidR="000975AB" w:rsidRPr="002D0E0E">
        <w:rPr>
          <w:rFonts w:ascii="Times New Roman" w:hAnsi="Times New Roman" w:cs="Times New Roman"/>
          <w:sz w:val="24"/>
          <w:szCs w:val="24"/>
          <w:lang w:val="ca-ES"/>
        </w:rPr>
        <w:t>i ha una gran varietat de mètriques, com la similitud del cosinus utilitzada en anàlisis de text i sistemes de recomanació, la distància euclidiana</w:t>
      </w:r>
      <w:r w:rsidR="00F13EE4" w:rsidRPr="002D0E0E">
        <w:rPr>
          <w:rFonts w:ascii="Times New Roman" w:hAnsi="Times New Roman" w:cs="Times New Roman"/>
          <w:sz w:val="24"/>
          <w:szCs w:val="24"/>
          <w:lang w:val="ca-ES"/>
        </w:rPr>
        <w:t>,</w:t>
      </w:r>
      <w:r w:rsidR="000975AB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F13EE4" w:rsidRPr="002D0E0E">
        <w:rPr>
          <w:rFonts w:ascii="Times New Roman" w:hAnsi="Times New Roman" w:cs="Times New Roman"/>
          <w:sz w:val="24"/>
          <w:szCs w:val="24"/>
          <w:lang w:val="ca-ES"/>
        </w:rPr>
        <w:t>o</w:t>
      </w:r>
      <w:r w:rsidR="000975AB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les xarxes siameses, </w:t>
      </w:r>
      <w:r w:rsidR="00F13EE4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que es poden aplicar </w:t>
      </w:r>
      <w:r w:rsidR="000975AB" w:rsidRPr="002D0E0E">
        <w:rPr>
          <w:rFonts w:ascii="Times New Roman" w:hAnsi="Times New Roman" w:cs="Times New Roman"/>
          <w:sz w:val="24"/>
          <w:szCs w:val="24"/>
          <w:lang w:val="ca-ES"/>
        </w:rPr>
        <w:t>a</w:t>
      </w:r>
      <w:r w:rsidR="008F6678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sistemes d’autenticació biomètrica.</w:t>
      </w:r>
    </w:p>
    <w:p w14:paraId="77B05D07" w14:textId="2D267ADD" w:rsidR="000975AB" w:rsidRPr="002D0E0E" w:rsidRDefault="000975AB" w:rsidP="002D0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>A més</w:t>
      </w:r>
      <w:r w:rsidR="00F13EE4" w:rsidRPr="002D0E0E">
        <w:rPr>
          <w:rFonts w:ascii="Times New Roman" w:hAnsi="Times New Roman" w:cs="Times New Roman"/>
          <w:sz w:val="24"/>
          <w:szCs w:val="24"/>
          <w:lang w:val="ca-ES"/>
        </w:rPr>
        <w:t>,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hi ha mètodes d’aprenentatge computacional per agrupar </w:t>
      </w:r>
      <w:r w:rsidR="00F13EE4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elements d’un gran volum de dades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segons les seves similituds. </w:t>
      </w:r>
      <w:r w:rsidR="00F13EE4" w:rsidRPr="002D0E0E">
        <w:rPr>
          <w:rFonts w:ascii="Times New Roman" w:hAnsi="Times New Roman" w:cs="Times New Roman"/>
          <w:sz w:val="24"/>
          <w:szCs w:val="24"/>
          <w:lang w:val="ca-ES"/>
        </w:rPr>
        <w:t>Algoritmes com K-Means o Hierarchical Clus</w:t>
      </w:r>
      <w:r w:rsidR="00C65110" w:rsidRPr="002D0E0E">
        <w:rPr>
          <w:rFonts w:ascii="Times New Roman" w:hAnsi="Times New Roman" w:cs="Times New Roman"/>
          <w:sz w:val="24"/>
          <w:szCs w:val="24"/>
          <w:lang w:val="ca-ES"/>
        </w:rPr>
        <w:t>t</w:t>
      </w:r>
      <w:r w:rsidR="00F13EE4" w:rsidRPr="002D0E0E">
        <w:rPr>
          <w:rFonts w:ascii="Times New Roman" w:hAnsi="Times New Roman" w:cs="Times New Roman"/>
          <w:sz w:val="24"/>
          <w:szCs w:val="24"/>
          <w:lang w:val="ca-ES"/>
        </w:rPr>
        <w:t>ering són algunes de les tècniques més populars per a la segmentació i classificació de dades.</w:t>
      </w:r>
    </w:p>
    <w:p w14:paraId="02D68730" w14:textId="7200EC15" w:rsidR="003439C6" w:rsidRPr="002D0E0E" w:rsidRDefault="003439C6" w:rsidP="002D0E0E">
      <w:pPr>
        <w:pStyle w:val="Ttulo1"/>
        <w:spacing w:line="360" w:lineRule="auto"/>
        <w:rPr>
          <w:rFonts w:ascii="Times New Roman" w:hAnsi="Times New Roman" w:cs="Times New Roman"/>
          <w:lang w:val="ca-ES"/>
        </w:rPr>
      </w:pPr>
      <w:r w:rsidRPr="002D0E0E">
        <w:rPr>
          <w:rFonts w:ascii="Times New Roman" w:hAnsi="Times New Roman" w:cs="Times New Roman"/>
          <w:lang w:val="ca-ES"/>
        </w:rPr>
        <w:t>metodologia</w:t>
      </w:r>
    </w:p>
    <w:p w14:paraId="18EB0C3C" w14:textId="2878F541" w:rsidR="003439C6" w:rsidRPr="002D0E0E" w:rsidRDefault="007509A5" w:rsidP="002D0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En aquesta secció es descriu la metodologia a </w:t>
      </w:r>
      <w:r w:rsidR="007A189E" w:rsidRPr="002D0E0E">
        <w:rPr>
          <w:rFonts w:ascii="Times New Roman" w:hAnsi="Times New Roman" w:cs="Times New Roman"/>
          <w:sz w:val="24"/>
          <w:szCs w:val="24"/>
          <w:lang w:val="ca-ES"/>
        </w:rPr>
        <w:t>continuar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durant el desenvolupament del projecte</w:t>
      </w:r>
      <w:r w:rsidR="002A3070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.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A continuació s’expliquen en detall els </w:t>
      </w:r>
      <w:r w:rsidR="009601F5" w:rsidRPr="002D0E0E">
        <w:rPr>
          <w:rFonts w:ascii="Times New Roman" w:hAnsi="Times New Roman" w:cs="Times New Roman"/>
          <w:sz w:val="24"/>
          <w:szCs w:val="24"/>
          <w:lang w:val="ca-ES"/>
        </w:rPr>
        <w:t>passos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a seguir en les pròximes se</w:t>
      </w:r>
      <w:r w:rsidR="007A189E" w:rsidRPr="002D0E0E">
        <w:rPr>
          <w:rFonts w:ascii="Times New Roman" w:hAnsi="Times New Roman" w:cs="Times New Roman"/>
          <w:sz w:val="24"/>
          <w:szCs w:val="24"/>
          <w:lang w:val="ca-ES"/>
        </w:rPr>
        <w:t>t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>manes</w:t>
      </w:r>
      <w:r w:rsidR="007A189E" w:rsidRPr="002D0E0E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14:paraId="62413473" w14:textId="4BC4E633" w:rsidR="002A3070" w:rsidRDefault="007509A5" w:rsidP="002D0E0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lastRenderedPageBreak/>
        <w:t>Crear la base de dades a partir de les cançons més populars d</w:t>
      </w:r>
      <w:r w:rsidR="002D0E0E">
        <w:rPr>
          <w:rFonts w:ascii="Times New Roman" w:hAnsi="Times New Roman" w:cs="Times New Roman"/>
          <w:sz w:val="24"/>
          <w:szCs w:val="24"/>
          <w:lang w:val="ca-ES"/>
        </w:rPr>
        <w:t>e 2024 segons l’aplicació Spotify.</w:t>
      </w:r>
    </w:p>
    <w:p w14:paraId="71B2C34D" w14:textId="77777777" w:rsidR="002D0E0E" w:rsidRPr="002D0E0E" w:rsidRDefault="002D0E0E" w:rsidP="002D0E0E">
      <w:pPr>
        <w:pStyle w:val="Prrafode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14:paraId="584EBDA7" w14:textId="0D6F97C8" w:rsidR="007509A5" w:rsidRPr="002D0E0E" w:rsidRDefault="007509A5" w:rsidP="002D0E0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Processar les dades adquirides fragmentant les cançons tenint en compte els compassos de la cançó i obtenir les característiques </w:t>
      </w:r>
      <w:r w:rsidR="002A3070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principals del so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>mitjançant tècniques de processament de senyal i àudio.</w:t>
      </w:r>
    </w:p>
    <w:p w14:paraId="02A66051" w14:textId="3D7A8DFF" w:rsidR="007509A5" w:rsidRPr="002D0E0E" w:rsidRDefault="007509A5" w:rsidP="002D0E0E">
      <w:pPr>
        <w:pStyle w:val="Prrafode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14:paraId="3B5A9CBC" w14:textId="18092E6C" w:rsidR="007509A5" w:rsidRPr="002D0E0E" w:rsidRDefault="002A3070" w:rsidP="002D0E0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>Trobar similituds</w:t>
      </w:r>
      <w:r w:rsidR="007509A5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entre els fragments de les cançons de la base de dades, explorant diferents mètodes d’aprenentatge computacional</w:t>
      </w:r>
      <w:r w:rsidR="002D0E0E">
        <w:rPr>
          <w:rFonts w:ascii="Times New Roman" w:hAnsi="Times New Roman" w:cs="Times New Roman"/>
          <w:sz w:val="24"/>
          <w:szCs w:val="24"/>
          <w:lang w:val="ca-ES"/>
        </w:rPr>
        <w:t xml:space="preserve">, i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>avaluar la similitud testejant amb diferents mètriques</w:t>
      </w:r>
      <w:r w:rsidR="008F6678" w:rsidRPr="002D0E0E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14:paraId="25B8CA2E" w14:textId="77777777" w:rsidR="007509A5" w:rsidRPr="002D0E0E" w:rsidRDefault="007509A5" w:rsidP="002D0E0E">
      <w:pPr>
        <w:pStyle w:val="Prrafode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14:paraId="49C12279" w14:textId="4B8D8D98" w:rsidR="00C65110" w:rsidRPr="002D0E0E" w:rsidRDefault="007A189E" w:rsidP="002D0E0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Dur a terme </w:t>
      </w:r>
      <w:r w:rsidR="007509A5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l’experiment de l’EEG, obtenint les dades necessàries dels pacients que 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>faran</w:t>
      </w:r>
      <w:r w:rsidR="007509A5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la prova</w:t>
      </w:r>
      <w:r w:rsidR="002A3070" w:rsidRPr="002D0E0E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14:paraId="12C34B1C" w14:textId="77777777" w:rsidR="007509A5" w:rsidRPr="002D0E0E" w:rsidRDefault="007509A5" w:rsidP="002D0E0E">
      <w:pPr>
        <w:pStyle w:val="Prrafodelista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14:paraId="5C830509" w14:textId="10A7AEF2" w:rsidR="0066135D" w:rsidRPr="002D0E0E" w:rsidRDefault="007509A5" w:rsidP="002D0E0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2D0E0E">
        <w:rPr>
          <w:rFonts w:ascii="Times New Roman" w:hAnsi="Times New Roman" w:cs="Times New Roman"/>
          <w:sz w:val="24"/>
          <w:szCs w:val="24"/>
          <w:lang w:val="ca-ES"/>
        </w:rPr>
        <w:t>Desenvolupar el sistema</w:t>
      </w:r>
      <w:r w:rsidR="009601F5"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de recomanació</w:t>
      </w:r>
      <w:r w:rsidRPr="002D0E0E">
        <w:rPr>
          <w:rFonts w:ascii="Times New Roman" w:hAnsi="Times New Roman" w:cs="Times New Roman"/>
          <w:sz w:val="24"/>
          <w:szCs w:val="24"/>
          <w:lang w:val="ca-ES"/>
        </w:rPr>
        <w:t xml:space="preserve"> a partir de</w:t>
      </w:r>
      <w:r w:rsidR="009601F5" w:rsidRPr="002D0E0E">
        <w:rPr>
          <w:rFonts w:ascii="Times New Roman" w:hAnsi="Times New Roman" w:cs="Times New Roman"/>
          <w:sz w:val="24"/>
          <w:szCs w:val="24"/>
          <w:lang w:val="ca-ES"/>
        </w:rPr>
        <w:t>ls resultats obtinguts al llarg del projecte.</w:t>
      </w:r>
    </w:p>
    <w:p w14:paraId="37DA9A44" w14:textId="62A4A82D" w:rsidR="003439C6" w:rsidRDefault="003439C6" w:rsidP="002D0E0E">
      <w:pPr>
        <w:pStyle w:val="Ttulo1"/>
        <w:spacing w:line="360" w:lineRule="auto"/>
        <w:jc w:val="both"/>
        <w:rPr>
          <w:rFonts w:ascii="Times New Roman" w:hAnsi="Times New Roman" w:cs="Times New Roman"/>
          <w:lang w:val="ca-ES"/>
        </w:rPr>
      </w:pPr>
      <w:r w:rsidRPr="002D0E0E">
        <w:rPr>
          <w:rFonts w:ascii="Times New Roman" w:hAnsi="Times New Roman" w:cs="Times New Roman"/>
          <w:lang w:val="ca-ES"/>
        </w:rPr>
        <w:t>cronologia</w:t>
      </w:r>
    </w:p>
    <w:tbl>
      <w:tblPr>
        <w:tblStyle w:val="Tablaconcuadrcula"/>
        <w:tblpPr w:leftFromText="141" w:rightFromText="141" w:vertAnchor="page" w:horzAnchor="margin" w:tblpXSpec="center" w:tblpY="8941"/>
        <w:tblW w:w="9776" w:type="dxa"/>
        <w:tblLook w:val="04A0" w:firstRow="1" w:lastRow="0" w:firstColumn="1" w:lastColumn="0" w:noHBand="0" w:noVBand="1"/>
      </w:tblPr>
      <w:tblGrid>
        <w:gridCol w:w="844"/>
        <w:gridCol w:w="8932"/>
      </w:tblGrid>
      <w:tr w:rsidR="00AE7759" w:rsidRPr="002D0E0E" w14:paraId="3537DB19" w14:textId="77777777" w:rsidTr="00AE7759">
        <w:trPr>
          <w:trHeight w:val="504"/>
        </w:trPr>
        <w:tc>
          <w:tcPr>
            <w:tcW w:w="844" w:type="dxa"/>
            <w:vAlign w:val="center"/>
          </w:tcPr>
          <w:p w14:paraId="7557B0BA" w14:textId="77777777" w:rsidR="00AE7759" w:rsidRPr="002D0E0E" w:rsidRDefault="00AE7759" w:rsidP="00AE77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17/03</w:t>
            </w:r>
          </w:p>
        </w:tc>
        <w:tc>
          <w:tcPr>
            <w:tcW w:w="8932" w:type="dxa"/>
            <w:vAlign w:val="center"/>
          </w:tcPr>
          <w:p w14:paraId="4023B732" w14:textId="77777777" w:rsidR="00AE7759" w:rsidRPr="002D0E0E" w:rsidRDefault="00AE7759" w:rsidP="00AE77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Acabar la creació de la base de dades i processar dades per entrenar els models</w:t>
            </w:r>
          </w:p>
        </w:tc>
      </w:tr>
      <w:tr w:rsidR="00AE7759" w:rsidRPr="002D0E0E" w14:paraId="5721F884" w14:textId="77777777" w:rsidTr="00AE7759">
        <w:trPr>
          <w:trHeight w:val="423"/>
        </w:trPr>
        <w:tc>
          <w:tcPr>
            <w:tcW w:w="844" w:type="dxa"/>
            <w:vAlign w:val="center"/>
          </w:tcPr>
          <w:p w14:paraId="3ADD1112" w14:textId="77777777" w:rsidR="00AE7759" w:rsidRPr="002D0E0E" w:rsidRDefault="00AE7759" w:rsidP="00AE77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31/03</w:t>
            </w:r>
          </w:p>
        </w:tc>
        <w:tc>
          <w:tcPr>
            <w:tcW w:w="8932" w:type="dxa"/>
            <w:vAlign w:val="center"/>
          </w:tcPr>
          <w:p w14:paraId="4DE4A1DA" w14:textId="77777777" w:rsidR="00AE7759" w:rsidRPr="002D0E0E" w:rsidRDefault="00AE7759" w:rsidP="00AE77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Resultats del model de similitud</w:t>
            </w:r>
          </w:p>
        </w:tc>
      </w:tr>
      <w:tr w:rsidR="00AE7759" w:rsidRPr="004E37F7" w14:paraId="11FD8407" w14:textId="77777777" w:rsidTr="00AE7759">
        <w:trPr>
          <w:trHeight w:val="440"/>
        </w:trPr>
        <w:tc>
          <w:tcPr>
            <w:tcW w:w="844" w:type="dxa"/>
            <w:vAlign w:val="center"/>
          </w:tcPr>
          <w:p w14:paraId="4D47D55E" w14:textId="77777777" w:rsidR="00AE7759" w:rsidRPr="002D0E0E" w:rsidRDefault="00AE7759" w:rsidP="00AE7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7/04</w:t>
            </w:r>
          </w:p>
        </w:tc>
        <w:tc>
          <w:tcPr>
            <w:tcW w:w="8932" w:type="dxa"/>
            <w:vAlign w:val="center"/>
          </w:tcPr>
          <w:p w14:paraId="57D142D3" w14:textId="77777777" w:rsidR="00AE7759" w:rsidRPr="002D0E0E" w:rsidRDefault="00AE7759" w:rsidP="00AE77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Començar els experiments amb EEG</w:t>
            </w:r>
          </w:p>
        </w:tc>
      </w:tr>
      <w:tr w:rsidR="00AE7759" w:rsidRPr="002D0E0E" w14:paraId="7B2E3781" w14:textId="77777777" w:rsidTr="00AE7759">
        <w:trPr>
          <w:trHeight w:val="504"/>
        </w:trPr>
        <w:tc>
          <w:tcPr>
            <w:tcW w:w="844" w:type="dxa"/>
            <w:vAlign w:val="center"/>
          </w:tcPr>
          <w:p w14:paraId="45BEBF2F" w14:textId="77777777" w:rsidR="00AE7759" w:rsidRPr="002D0E0E" w:rsidRDefault="00AE7759" w:rsidP="00AE7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20/04</w:t>
            </w:r>
          </w:p>
        </w:tc>
        <w:tc>
          <w:tcPr>
            <w:tcW w:w="8932" w:type="dxa"/>
            <w:vAlign w:val="center"/>
          </w:tcPr>
          <w:p w14:paraId="41B94238" w14:textId="77777777" w:rsidR="00AE7759" w:rsidRPr="002D0E0E" w:rsidRDefault="00AE7759" w:rsidP="00AE77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Entrega del primer informe de progrés i iniciar a programar el primer model de recomanació</w:t>
            </w:r>
          </w:p>
        </w:tc>
      </w:tr>
      <w:tr w:rsidR="00AE7759" w:rsidRPr="002D0E0E" w14:paraId="3F0A1A90" w14:textId="77777777" w:rsidTr="00AE7759">
        <w:trPr>
          <w:trHeight w:val="386"/>
        </w:trPr>
        <w:tc>
          <w:tcPr>
            <w:tcW w:w="844" w:type="dxa"/>
            <w:vAlign w:val="center"/>
          </w:tcPr>
          <w:p w14:paraId="371455E9" w14:textId="77777777" w:rsidR="00AE7759" w:rsidRPr="002D0E0E" w:rsidRDefault="00AE7759" w:rsidP="00AE7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5/05</w:t>
            </w:r>
          </w:p>
        </w:tc>
        <w:tc>
          <w:tcPr>
            <w:tcW w:w="8932" w:type="dxa"/>
            <w:vAlign w:val="center"/>
          </w:tcPr>
          <w:p w14:paraId="2230A3D6" w14:textId="77777777" w:rsidR="00AE7759" w:rsidRPr="002D0E0E" w:rsidRDefault="00AE7759" w:rsidP="00AE77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Resultats del model de recomanació, i dels experiments amb EEG</w:t>
            </w:r>
          </w:p>
        </w:tc>
      </w:tr>
      <w:tr w:rsidR="00AE7759" w:rsidRPr="002D0E0E" w14:paraId="184DCAD1" w14:textId="77777777" w:rsidTr="00AE7759">
        <w:trPr>
          <w:trHeight w:val="459"/>
        </w:trPr>
        <w:tc>
          <w:tcPr>
            <w:tcW w:w="844" w:type="dxa"/>
            <w:vAlign w:val="center"/>
          </w:tcPr>
          <w:p w14:paraId="01A9EDA5" w14:textId="77777777" w:rsidR="00AE7759" w:rsidRPr="002D0E0E" w:rsidRDefault="00AE7759" w:rsidP="00AE7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25/05</w:t>
            </w:r>
          </w:p>
        </w:tc>
        <w:tc>
          <w:tcPr>
            <w:tcW w:w="8932" w:type="dxa"/>
            <w:vAlign w:val="center"/>
          </w:tcPr>
          <w:p w14:paraId="6F0E728F" w14:textId="77777777" w:rsidR="00AE7759" w:rsidRPr="002D0E0E" w:rsidRDefault="00AE7759" w:rsidP="00AE77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Entrega del segon informe de progrés i analitzar el que queda per fer</w:t>
            </w:r>
          </w:p>
        </w:tc>
      </w:tr>
      <w:tr w:rsidR="00AE7759" w:rsidRPr="002D0E0E" w14:paraId="1648457A" w14:textId="77777777" w:rsidTr="00AE7759">
        <w:trPr>
          <w:trHeight w:val="459"/>
        </w:trPr>
        <w:tc>
          <w:tcPr>
            <w:tcW w:w="844" w:type="dxa"/>
            <w:vAlign w:val="center"/>
          </w:tcPr>
          <w:p w14:paraId="7B6A8478" w14:textId="77777777" w:rsidR="00AE7759" w:rsidRPr="002D0E0E" w:rsidRDefault="00AE7759" w:rsidP="00AE7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15/06</w:t>
            </w:r>
          </w:p>
        </w:tc>
        <w:tc>
          <w:tcPr>
            <w:tcW w:w="8932" w:type="dxa"/>
            <w:vAlign w:val="center"/>
          </w:tcPr>
          <w:p w14:paraId="4068F9E9" w14:textId="77777777" w:rsidR="00AE7759" w:rsidRPr="002D0E0E" w:rsidRDefault="00AE7759" w:rsidP="00AE77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Proposta Informe final</w:t>
            </w:r>
          </w:p>
        </w:tc>
      </w:tr>
      <w:tr w:rsidR="00AE7759" w:rsidRPr="002D0E0E" w14:paraId="73655B89" w14:textId="77777777" w:rsidTr="00AE7759">
        <w:trPr>
          <w:trHeight w:val="459"/>
        </w:trPr>
        <w:tc>
          <w:tcPr>
            <w:tcW w:w="844" w:type="dxa"/>
            <w:vAlign w:val="center"/>
          </w:tcPr>
          <w:p w14:paraId="6D9E0706" w14:textId="77777777" w:rsidR="00AE7759" w:rsidRPr="002D0E0E" w:rsidRDefault="00AE7759" w:rsidP="00AE7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20/6</w:t>
            </w:r>
          </w:p>
        </w:tc>
        <w:tc>
          <w:tcPr>
            <w:tcW w:w="8932" w:type="dxa"/>
            <w:vAlign w:val="center"/>
          </w:tcPr>
          <w:p w14:paraId="628069BD" w14:textId="77777777" w:rsidR="00AE7759" w:rsidRPr="002D0E0E" w:rsidRDefault="00AE7759" w:rsidP="00AE77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Proposta presentació</w:t>
            </w:r>
          </w:p>
        </w:tc>
      </w:tr>
      <w:tr w:rsidR="00AE7759" w:rsidRPr="002D0E0E" w14:paraId="2545CE46" w14:textId="77777777" w:rsidTr="00AE7759">
        <w:trPr>
          <w:trHeight w:val="459"/>
        </w:trPr>
        <w:tc>
          <w:tcPr>
            <w:tcW w:w="844" w:type="dxa"/>
            <w:vAlign w:val="center"/>
          </w:tcPr>
          <w:p w14:paraId="12759BD8" w14:textId="77777777" w:rsidR="00AE7759" w:rsidRPr="002D0E0E" w:rsidRDefault="00AE7759" w:rsidP="00AE7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29/6</w:t>
            </w:r>
          </w:p>
        </w:tc>
        <w:tc>
          <w:tcPr>
            <w:tcW w:w="8932" w:type="dxa"/>
            <w:vAlign w:val="center"/>
          </w:tcPr>
          <w:p w14:paraId="44E877B9" w14:textId="77777777" w:rsidR="00AE7759" w:rsidRPr="002D0E0E" w:rsidRDefault="00AE7759" w:rsidP="00AE77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Lliurament de l’informe final</w:t>
            </w:r>
          </w:p>
        </w:tc>
      </w:tr>
      <w:tr w:rsidR="00AE7759" w:rsidRPr="002D0E0E" w14:paraId="074C9273" w14:textId="77777777" w:rsidTr="00AE7759">
        <w:trPr>
          <w:trHeight w:val="459"/>
        </w:trPr>
        <w:tc>
          <w:tcPr>
            <w:tcW w:w="844" w:type="dxa"/>
            <w:vAlign w:val="center"/>
          </w:tcPr>
          <w:p w14:paraId="020713A6" w14:textId="77777777" w:rsidR="00AE7759" w:rsidRPr="002D0E0E" w:rsidRDefault="00AE7759" w:rsidP="00AE7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4/7</w:t>
            </w:r>
          </w:p>
        </w:tc>
        <w:tc>
          <w:tcPr>
            <w:tcW w:w="8932" w:type="dxa"/>
            <w:vAlign w:val="center"/>
          </w:tcPr>
          <w:p w14:paraId="64896DF7" w14:textId="77777777" w:rsidR="00AE7759" w:rsidRPr="002D0E0E" w:rsidRDefault="00AE7759" w:rsidP="00AE77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D0E0E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Presentació del treball de fi de grau</w:t>
            </w:r>
          </w:p>
        </w:tc>
      </w:tr>
    </w:tbl>
    <w:p w14:paraId="4B3AC232" w14:textId="77777777" w:rsidR="00AE7759" w:rsidRPr="00AE7759" w:rsidRDefault="00AE7759" w:rsidP="00AE7759">
      <w:pPr>
        <w:rPr>
          <w:lang w:val="ca-ES"/>
        </w:rPr>
      </w:pPr>
    </w:p>
    <w:p w14:paraId="0A167B1A" w14:textId="77777777" w:rsidR="009601F5" w:rsidRDefault="009601F5" w:rsidP="002D0E0E">
      <w:pPr>
        <w:spacing w:line="360" w:lineRule="auto"/>
        <w:jc w:val="both"/>
        <w:rPr>
          <w:rFonts w:ascii="Times New Roman" w:hAnsi="Times New Roman" w:cs="Times New Roman"/>
          <w:lang w:val="ca-ES"/>
        </w:rPr>
      </w:pPr>
    </w:p>
    <w:p w14:paraId="26E5E1A6" w14:textId="77777777" w:rsidR="00AE7759" w:rsidRDefault="00AE7759" w:rsidP="002D0E0E">
      <w:pPr>
        <w:spacing w:line="360" w:lineRule="auto"/>
        <w:jc w:val="both"/>
        <w:rPr>
          <w:rFonts w:ascii="Times New Roman" w:hAnsi="Times New Roman" w:cs="Times New Roman"/>
          <w:lang w:val="ca-ES"/>
        </w:rPr>
      </w:pPr>
    </w:p>
    <w:p w14:paraId="06B16999" w14:textId="77777777" w:rsidR="00AE7759" w:rsidRPr="002D0E0E" w:rsidRDefault="00AE7759" w:rsidP="002D0E0E">
      <w:pPr>
        <w:spacing w:line="360" w:lineRule="auto"/>
        <w:jc w:val="both"/>
        <w:rPr>
          <w:rFonts w:ascii="Times New Roman" w:hAnsi="Times New Roman" w:cs="Times New Roman"/>
          <w:lang w:val="ca-ES"/>
        </w:rPr>
      </w:pPr>
    </w:p>
    <w:p w14:paraId="388C490D" w14:textId="16112AFD" w:rsidR="00464B33" w:rsidRPr="002D0E0E" w:rsidRDefault="0066135D" w:rsidP="002D0E0E">
      <w:pPr>
        <w:pStyle w:val="Ttulo1"/>
        <w:spacing w:line="360" w:lineRule="auto"/>
        <w:rPr>
          <w:rFonts w:ascii="Times New Roman" w:hAnsi="Times New Roman" w:cs="Times New Roman"/>
          <w:lang w:val="ca-ES"/>
        </w:rPr>
      </w:pPr>
      <w:r w:rsidRPr="002D0E0E">
        <w:rPr>
          <w:rFonts w:ascii="Times New Roman" w:hAnsi="Times New Roman" w:cs="Times New Roman"/>
          <w:lang w:val="ca-ES"/>
        </w:rPr>
        <w:lastRenderedPageBreak/>
        <w:t>bibliografia</w:t>
      </w:r>
    </w:p>
    <w:p w14:paraId="300F41A3" w14:textId="76A7A177" w:rsidR="00993F65" w:rsidRPr="002D0E0E" w:rsidRDefault="00993F65" w:rsidP="002D0E0E">
      <w:pPr>
        <w:spacing w:line="360" w:lineRule="auto"/>
        <w:jc w:val="both"/>
        <w:rPr>
          <w:rFonts w:ascii="Times New Roman" w:hAnsi="Times New Roman" w:cs="Times New Roman"/>
        </w:rPr>
      </w:pPr>
      <w:r w:rsidRPr="002D0E0E">
        <w:rPr>
          <w:rFonts w:ascii="Times New Roman" w:hAnsi="Times New Roman" w:cs="Times New Roman"/>
        </w:rPr>
        <w:t>[1] M. Fuentes Méndez and J. M. Gutiérrez Arriola, “Reconocedor automático de patrones musicales,” Proyecto Fin de Carrera/Grado, E.T.S.I. y Sistemas de Telecomunicación (UPM), 2020.</w:t>
      </w:r>
    </w:p>
    <w:p w14:paraId="21AE5E14" w14:textId="16EC7C4A" w:rsidR="00993F65" w:rsidRPr="002D0E0E" w:rsidRDefault="00993F65" w:rsidP="002D0E0E">
      <w:pPr>
        <w:spacing w:line="360" w:lineRule="auto"/>
        <w:jc w:val="both"/>
        <w:rPr>
          <w:rFonts w:ascii="Times New Roman" w:hAnsi="Times New Roman" w:cs="Times New Roman"/>
        </w:rPr>
      </w:pPr>
      <w:r w:rsidRPr="002D0E0E">
        <w:rPr>
          <w:rFonts w:ascii="Times New Roman" w:hAnsi="Times New Roman" w:cs="Times New Roman"/>
        </w:rPr>
        <w:t>‌[2]</w:t>
      </w:r>
      <w:r w:rsidRPr="002D0E0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D0E0E">
        <w:rPr>
          <w:rFonts w:ascii="Times New Roman" w:hAnsi="Times New Roman" w:cs="Times New Roman"/>
        </w:rPr>
        <w:t xml:space="preserve">Chakrabarty, Sudipta et al. </w:t>
      </w:r>
      <w:r w:rsidRPr="002D0E0E">
        <w:rPr>
          <w:rFonts w:ascii="Times New Roman" w:hAnsi="Times New Roman" w:cs="Times New Roman"/>
          <w:lang w:val="en-US"/>
        </w:rPr>
        <w:t xml:space="preserve">“An Approach to Discover Similar Musical Patterns.” </w:t>
      </w:r>
      <w:r w:rsidRPr="002D0E0E">
        <w:rPr>
          <w:rFonts w:ascii="Times New Roman" w:hAnsi="Times New Roman" w:cs="Times New Roman"/>
          <w:i/>
          <w:iCs/>
        </w:rPr>
        <w:t>IEEE access</w:t>
      </w:r>
      <w:r w:rsidRPr="002D0E0E">
        <w:rPr>
          <w:rFonts w:ascii="Times New Roman" w:hAnsi="Times New Roman" w:cs="Times New Roman"/>
        </w:rPr>
        <w:t xml:space="preserve"> 10 (2022): 47322–47339. Web.</w:t>
      </w:r>
    </w:p>
    <w:p w14:paraId="37C555FF" w14:textId="310BC001" w:rsidR="00993F65" w:rsidRPr="002D0E0E" w:rsidRDefault="00993F65" w:rsidP="002D0E0E">
      <w:pPr>
        <w:spacing w:line="360" w:lineRule="auto"/>
        <w:jc w:val="both"/>
        <w:rPr>
          <w:rFonts w:ascii="Times New Roman" w:hAnsi="Times New Roman" w:cs="Times New Roman"/>
        </w:rPr>
      </w:pPr>
      <w:r w:rsidRPr="002D0E0E">
        <w:rPr>
          <w:rFonts w:ascii="Times New Roman" w:hAnsi="Times New Roman" w:cs="Times New Roman"/>
        </w:rPr>
        <w:t>[3]</w:t>
      </w:r>
      <w:r w:rsidRPr="002D0E0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r w:rsidRPr="002D0E0E">
        <w:rPr>
          <w:rFonts w:ascii="Times New Roman" w:hAnsi="Times New Roman" w:cs="Times New Roman"/>
        </w:rPr>
        <w:t>“Música - Qué es, concepto, historia, géneros, características,” </w:t>
      </w:r>
      <w:r w:rsidRPr="002D0E0E">
        <w:rPr>
          <w:rFonts w:ascii="Times New Roman" w:hAnsi="Times New Roman" w:cs="Times New Roman"/>
          <w:i/>
          <w:iCs/>
        </w:rPr>
        <w:t>concepto.de</w:t>
      </w:r>
      <w:r w:rsidRPr="002D0E0E">
        <w:rPr>
          <w:rFonts w:ascii="Times New Roman" w:hAnsi="Times New Roman" w:cs="Times New Roman"/>
        </w:rPr>
        <w:t xml:space="preserve">. </w:t>
      </w:r>
      <w:hyperlink r:id="rId7" w:history="1">
        <w:r w:rsidRPr="002D0E0E">
          <w:rPr>
            <w:rStyle w:val="Hipervnculo"/>
            <w:rFonts w:ascii="Times New Roman" w:hAnsi="Times New Roman" w:cs="Times New Roman"/>
          </w:rPr>
          <w:t>https://concepto.de/musica/</w:t>
        </w:r>
      </w:hyperlink>
      <w:r w:rsidRPr="002D0E0E">
        <w:rPr>
          <w:rFonts w:ascii="Times New Roman" w:hAnsi="Times New Roman" w:cs="Times New Roman"/>
        </w:rPr>
        <w:t xml:space="preserve"> (accessed Mar. 06, 2025).</w:t>
      </w:r>
    </w:p>
    <w:p w14:paraId="037BBAF4" w14:textId="0606B59F" w:rsidR="0066135D" w:rsidRPr="002D0E0E" w:rsidRDefault="00993F65" w:rsidP="002D0E0E">
      <w:pPr>
        <w:spacing w:line="360" w:lineRule="auto"/>
        <w:jc w:val="both"/>
        <w:rPr>
          <w:rFonts w:ascii="Times New Roman" w:hAnsi="Times New Roman" w:cs="Times New Roman"/>
        </w:rPr>
      </w:pPr>
      <w:r w:rsidRPr="002D0E0E">
        <w:rPr>
          <w:rFonts w:ascii="Times New Roman" w:hAnsi="Times New Roman" w:cs="Times New Roman"/>
        </w:rPr>
        <w:t>[4] C. de, “aplicación musical móvil,” </w:t>
      </w:r>
      <w:r w:rsidRPr="002D0E0E">
        <w:rPr>
          <w:rFonts w:ascii="Times New Roman" w:hAnsi="Times New Roman" w:cs="Times New Roman"/>
          <w:i/>
          <w:iCs/>
        </w:rPr>
        <w:t>Wikipedia.org</w:t>
      </w:r>
      <w:r w:rsidRPr="002D0E0E">
        <w:rPr>
          <w:rFonts w:ascii="Times New Roman" w:hAnsi="Times New Roman" w:cs="Times New Roman"/>
        </w:rPr>
        <w:t>, Dec. 09, 2011. https://es.wikipedia.org/wiki/Shazam_(aplicaci%C3%B3n) (accessed Mar. 06, 2025).</w:t>
      </w:r>
    </w:p>
    <w:p w14:paraId="0ED904F9" w14:textId="1C9505FB" w:rsidR="00F13EE4" w:rsidRPr="002D0E0E" w:rsidRDefault="00F13EE4" w:rsidP="002D0E0E">
      <w:pPr>
        <w:spacing w:line="360" w:lineRule="auto"/>
        <w:jc w:val="both"/>
        <w:rPr>
          <w:rFonts w:ascii="Times New Roman" w:hAnsi="Times New Roman" w:cs="Times New Roman"/>
        </w:rPr>
      </w:pPr>
      <w:r w:rsidRPr="002D0E0E">
        <w:rPr>
          <w:rFonts w:ascii="Times New Roman" w:hAnsi="Times New Roman" w:cs="Times New Roman"/>
        </w:rPr>
        <w:t>[</w:t>
      </w:r>
      <w:r w:rsidR="002D0E0E">
        <w:rPr>
          <w:rFonts w:ascii="Times New Roman" w:hAnsi="Times New Roman" w:cs="Times New Roman"/>
        </w:rPr>
        <w:t>5</w:t>
      </w:r>
      <w:r w:rsidRPr="002D0E0E">
        <w:rPr>
          <w:rFonts w:ascii="Times New Roman" w:hAnsi="Times New Roman" w:cs="Times New Roman"/>
        </w:rPr>
        <w:t>]</w:t>
      </w:r>
      <w:r w:rsidRPr="002D0E0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D0E0E">
        <w:rPr>
          <w:rFonts w:ascii="Times New Roman" w:hAnsi="Times New Roman" w:cs="Times New Roman"/>
        </w:rPr>
        <w:t xml:space="preserve">“Comprender las recomendaciones en Spotify,” Seguridad y Centro de Privacidad, https://www.spotify.com/es/safetyandprivacy/understanding-recommendations (accessed Mar. 7, 2025). </w:t>
      </w:r>
    </w:p>
    <w:p w14:paraId="5E3EA36D" w14:textId="29579005" w:rsidR="00C65110" w:rsidRPr="002D0E0E" w:rsidRDefault="00F13EE4" w:rsidP="002D0E0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D0E0E">
        <w:rPr>
          <w:rFonts w:ascii="Times New Roman" w:hAnsi="Times New Roman" w:cs="Times New Roman"/>
          <w:lang w:val="en-US"/>
        </w:rPr>
        <w:t>[</w:t>
      </w:r>
      <w:r w:rsidR="002D0E0E">
        <w:rPr>
          <w:rFonts w:ascii="Times New Roman" w:hAnsi="Times New Roman" w:cs="Times New Roman"/>
          <w:lang w:val="en-US"/>
        </w:rPr>
        <w:t>6</w:t>
      </w:r>
      <w:r w:rsidRPr="002D0E0E">
        <w:rPr>
          <w:rFonts w:ascii="Times New Roman" w:hAnsi="Times New Roman" w:cs="Times New Roman"/>
          <w:lang w:val="en-US"/>
        </w:rPr>
        <w:t>]</w:t>
      </w:r>
      <w:r w:rsidR="00C65110" w:rsidRPr="002D0E0E">
        <w:rPr>
          <w:rFonts w:ascii="Times New Roman" w:hAnsi="Times New Roman" w:cs="Times New Roman"/>
          <w:lang w:val="en-US"/>
        </w:rPr>
        <w:t xml:space="preserve"> A. A. Awan, “What is Similarity Learning? Definition, Use Cases &amp; Methods,” </w:t>
      </w:r>
      <w:r w:rsidR="00C65110" w:rsidRPr="002D0E0E">
        <w:rPr>
          <w:rFonts w:ascii="Times New Roman" w:hAnsi="Times New Roman" w:cs="Times New Roman"/>
          <w:i/>
          <w:iCs/>
          <w:lang w:val="en-US"/>
        </w:rPr>
        <w:t>Datacamp.com</w:t>
      </w:r>
      <w:r w:rsidR="00C65110" w:rsidRPr="002D0E0E">
        <w:rPr>
          <w:rFonts w:ascii="Times New Roman" w:hAnsi="Times New Roman" w:cs="Times New Roman"/>
          <w:lang w:val="en-US"/>
        </w:rPr>
        <w:t xml:space="preserve">, Sep. 14, 2023. </w:t>
      </w:r>
      <w:hyperlink r:id="rId8" w:history="1">
        <w:r w:rsidR="00C65110" w:rsidRPr="002D0E0E">
          <w:rPr>
            <w:rStyle w:val="Hipervnculo"/>
            <w:rFonts w:ascii="Times New Roman" w:hAnsi="Times New Roman" w:cs="Times New Roman"/>
            <w:lang w:val="en-US"/>
          </w:rPr>
          <w:t>https://www.datacamp.com/blog/what-is-similarity-learning</w:t>
        </w:r>
      </w:hyperlink>
      <w:r w:rsidR="00C65110" w:rsidRPr="002D0E0E">
        <w:rPr>
          <w:rFonts w:ascii="Times New Roman" w:hAnsi="Times New Roman" w:cs="Times New Roman"/>
          <w:lang w:val="en-US"/>
        </w:rPr>
        <w:t xml:space="preserve"> (accessed Mar. 7, 2025).</w:t>
      </w:r>
    </w:p>
    <w:p w14:paraId="24107ABF" w14:textId="77777777" w:rsidR="00C65110" w:rsidRPr="002D0E0E" w:rsidRDefault="00C65110" w:rsidP="002D0E0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D0E0E">
        <w:rPr>
          <w:rFonts w:ascii="Times New Roman" w:hAnsi="Times New Roman" w:cs="Times New Roman"/>
          <w:lang w:val="en-US"/>
        </w:rPr>
        <w:t>‌</w:t>
      </w:r>
    </w:p>
    <w:p w14:paraId="172309AD" w14:textId="2741A550" w:rsidR="00F13EE4" w:rsidRPr="002D0E0E" w:rsidRDefault="00F13EE4" w:rsidP="002D0E0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0B1C8E9" w14:textId="66C9C77E" w:rsidR="00F13EE4" w:rsidRPr="002D0E0E" w:rsidRDefault="00F13EE4" w:rsidP="002D0E0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F13EE4" w:rsidRPr="002D0E0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9414B" w14:textId="77777777" w:rsidR="00CB26A0" w:rsidRDefault="00CB26A0" w:rsidP="00DA22C6">
      <w:pPr>
        <w:spacing w:after="0" w:line="240" w:lineRule="auto"/>
      </w:pPr>
      <w:r>
        <w:separator/>
      </w:r>
    </w:p>
  </w:endnote>
  <w:endnote w:type="continuationSeparator" w:id="0">
    <w:p w14:paraId="78897997" w14:textId="77777777" w:rsidR="00CB26A0" w:rsidRDefault="00CB26A0" w:rsidP="00DA2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18B0B" w14:textId="77777777" w:rsidR="00CB26A0" w:rsidRDefault="00CB26A0" w:rsidP="00DA22C6">
      <w:pPr>
        <w:spacing w:after="0" w:line="240" w:lineRule="auto"/>
      </w:pPr>
      <w:r>
        <w:separator/>
      </w:r>
    </w:p>
  </w:footnote>
  <w:footnote w:type="continuationSeparator" w:id="0">
    <w:p w14:paraId="768D89EE" w14:textId="77777777" w:rsidR="00CB26A0" w:rsidRDefault="00CB26A0" w:rsidP="00DA2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576AB" w14:textId="532829FF" w:rsidR="00DA22C6" w:rsidRPr="004E37F7" w:rsidRDefault="00DA22C6">
    <w:pPr>
      <w:pStyle w:val="Encabezado"/>
      <w:rPr>
        <w:rFonts w:ascii="Times New Roman" w:hAnsi="Times New Roman" w:cs="Times New Roman"/>
      </w:rPr>
    </w:pPr>
    <w:r w:rsidRPr="004E37F7">
      <w:rPr>
        <w:rFonts w:ascii="Times New Roman" w:hAnsi="Times New Roman" w:cs="Times New Roman"/>
      </w:rPr>
      <w:t xml:space="preserve">Marc Puigbó Paricio </w:t>
    </w:r>
    <w:r w:rsidR="00CD2783" w:rsidRPr="004E37F7">
      <w:rPr>
        <w:rFonts w:ascii="Times New Roman" w:hAnsi="Times New Roman" w:cs="Times New Roman"/>
      </w:rPr>
      <w:t>- 1636671</w:t>
    </w:r>
    <w:r w:rsidRPr="004E37F7">
      <w:rPr>
        <w:rFonts w:ascii="Times New Roman" w:hAnsi="Times New Roman" w:cs="Times New Roman"/>
      </w:rPr>
      <w:tab/>
    </w:r>
    <w:r w:rsidRPr="004E37F7">
      <w:rPr>
        <w:rFonts w:ascii="Times New Roman" w:hAnsi="Times New Roman" w:cs="Times New Roman"/>
      </w:rPr>
      <w:tab/>
      <w:t>TFG – Informe inicial</w:t>
    </w:r>
  </w:p>
  <w:p w14:paraId="34FE3F13" w14:textId="77777777" w:rsidR="00DA22C6" w:rsidRPr="004E37F7" w:rsidRDefault="00DA22C6">
    <w:pPr>
      <w:pStyle w:val="Encabezad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764035"/>
    <w:multiLevelType w:val="hybridMultilevel"/>
    <w:tmpl w:val="3AD42248"/>
    <w:lvl w:ilvl="0" w:tplc="6448B940">
      <w:numFmt w:val="bullet"/>
      <w:lvlText w:val="-"/>
      <w:lvlJc w:val="left"/>
      <w:pPr>
        <w:ind w:left="792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84A5C85"/>
    <w:multiLevelType w:val="hybridMultilevel"/>
    <w:tmpl w:val="545A5C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E1162"/>
    <w:multiLevelType w:val="hybridMultilevel"/>
    <w:tmpl w:val="D64A8CF0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74872">
    <w:abstractNumId w:val="0"/>
  </w:num>
  <w:num w:numId="2" w16cid:durableId="763039324">
    <w:abstractNumId w:val="0"/>
  </w:num>
  <w:num w:numId="3" w16cid:durableId="1606187341">
    <w:abstractNumId w:val="0"/>
  </w:num>
  <w:num w:numId="4" w16cid:durableId="849374742">
    <w:abstractNumId w:val="0"/>
  </w:num>
  <w:num w:numId="5" w16cid:durableId="1544056985">
    <w:abstractNumId w:val="0"/>
  </w:num>
  <w:num w:numId="6" w16cid:durableId="97868936">
    <w:abstractNumId w:val="0"/>
  </w:num>
  <w:num w:numId="7" w16cid:durableId="877932468">
    <w:abstractNumId w:val="0"/>
  </w:num>
  <w:num w:numId="8" w16cid:durableId="356128811">
    <w:abstractNumId w:val="0"/>
  </w:num>
  <w:num w:numId="9" w16cid:durableId="1036350102">
    <w:abstractNumId w:val="0"/>
  </w:num>
  <w:num w:numId="10" w16cid:durableId="1033531831">
    <w:abstractNumId w:val="0"/>
  </w:num>
  <w:num w:numId="11" w16cid:durableId="809370771">
    <w:abstractNumId w:val="1"/>
  </w:num>
  <w:num w:numId="12" w16cid:durableId="385492361">
    <w:abstractNumId w:val="2"/>
  </w:num>
  <w:num w:numId="13" w16cid:durableId="317341379">
    <w:abstractNumId w:val="0"/>
    <w:lvlOverride w:ilvl="0">
      <w:startOverride w:val="6"/>
    </w:lvlOverride>
  </w:num>
  <w:num w:numId="14" w16cid:durableId="1540167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F5"/>
    <w:rsid w:val="0007365E"/>
    <w:rsid w:val="000975AB"/>
    <w:rsid w:val="000A2488"/>
    <w:rsid w:val="000B3AA9"/>
    <w:rsid w:val="000C0D46"/>
    <w:rsid w:val="000E6305"/>
    <w:rsid w:val="000F6D5A"/>
    <w:rsid w:val="000F7F68"/>
    <w:rsid w:val="00153346"/>
    <w:rsid w:val="00166D66"/>
    <w:rsid w:val="001E4B6A"/>
    <w:rsid w:val="001F0A54"/>
    <w:rsid w:val="00216855"/>
    <w:rsid w:val="00225603"/>
    <w:rsid w:val="0026566E"/>
    <w:rsid w:val="002757A2"/>
    <w:rsid w:val="002A3070"/>
    <w:rsid w:val="002B19C3"/>
    <w:rsid w:val="002D0E0E"/>
    <w:rsid w:val="002E0A63"/>
    <w:rsid w:val="00316FAE"/>
    <w:rsid w:val="003439C6"/>
    <w:rsid w:val="003819FA"/>
    <w:rsid w:val="00453971"/>
    <w:rsid w:val="00464B33"/>
    <w:rsid w:val="00471E8E"/>
    <w:rsid w:val="00476FD4"/>
    <w:rsid w:val="004E37F7"/>
    <w:rsid w:val="005C66FF"/>
    <w:rsid w:val="005D3EAD"/>
    <w:rsid w:val="00601DE2"/>
    <w:rsid w:val="0066135D"/>
    <w:rsid w:val="00690F0B"/>
    <w:rsid w:val="006C1BFE"/>
    <w:rsid w:val="006C2F55"/>
    <w:rsid w:val="006E4609"/>
    <w:rsid w:val="006F75B9"/>
    <w:rsid w:val="007044C6"/>
    <w:rsid w:val="007509A5"/>
    <w:rsid w:val="00754CCA"/>
    <w:rsid w:val="007660AA"/>
    <w:rsid w:val="00775D2A"/>
    <w:rsid w:val="007A189E"/>
    <w:rsid w:val="007B2C59"/>
    <w:rsid w:val="00806889"/>
    <w:rsid w:val="008C318F"/>
    <w:rsid w:val="008C75BC"/>
    <w:rsid w:val="008F6678"/>
    <w:rsid w:val="009601F5"/>
    <w:rsid w:val="00993F65"/>
    <w:rsid w:val="00994B02"/>
    <w:rsid w:val="0099642A"/>
    <w:rsid w:val="009C5594"/>
    <w:rsid w:val="00A06222"/>
    <w:rsid w:val="00A76A85"/>
    <w:rsid w:val="00AE7759"/>
    <w:rsid w:val="00B51198"/>
    <w:rsid w:val="00B55DCE"/>
    <w:rsid w:val="00B75068"/>
    <w:rsid w:val="00B84109"/>
    <w:rsid w:val="00B85409"/>
    <w:rsid w:val="00C014AB"/>
    <w:rsid w:val="00C13844"/>
    <w:rsid w:val="00C65110"/>
    <w:rsid w:val="00C658E7"/>
    <w:rsid w:val="00C80051"/>
    <w:rsid w:val="00C87FC7"/>
    <w:rsid w:val="00CB26A0"/>
    <w:rsid w:val="00CC20E8"/>
    <w:rsid w:val="00CD2783"/>
    <w:rsid w:val="00CD2ED9"/>
    <w:rsid w:val="00D2369E"/>
    <w:rsid w:val="00D6104F"/>
    <w:rsid w:val="00DA22C6"/>
    <w:rsid w:val="00DA2B25"/>
    <w:rsid w:val="00DF4C4E"/>
    <w:rsid w:val="00E017E2"/>
    <w:rsid w:val="00E930F5"/>
    <w:rsid w:val="00EC310C"/>
    <w:rsid w:val="00ED2B2B"/>
    <w:rsid w:val="00F13EE4"/>
    <w:rsid w:val="00FA1EE6"/>
    <w:rsid w:val="00FA649D"/>
    <w:rsid w:val="00F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2527"/>
  <w15:chartTrackingRefBased/>
  <w15:docId w15:val="{3E1602AE-E8AB-4345-93AB-085010A2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9C6"/>
  </w:style>
  <w:style w:type="paragraph" w:styleId="Ttulo1">
    <w:name w:val="heading 1"/>
    <w:basedOn w:val="Normal"/>
    <w:next w:val="Normal"/>
    <w:link w:val="Ttulo1Car"/>
    <w:uiPriority w:val="9"/>
    <w:qFormat/>
    <w:rsid w:val="003439C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9C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9C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9C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9C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9C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9C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9C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9C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9C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439C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9C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9C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9C6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9C6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9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9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439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9C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9C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3439C6"/>
    <w:rPr>
      <w:color w:val="5A5A5A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3439C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439C6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E930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39C6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9C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9C6"/>
    <w:rPr>
      <w:color w:val="000000" w:themeColor="text1"/>
      <w:shd w:val="clear" w:color="auto" w:fill="F2F2F2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3439C6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39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439C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3439C6"/>
    <w:rPr>
      <w:i/>
      <w:iCs/>
      <w:color w:val="auto"/>
    </w:rPr>
  </w:style>
  <w:style w:type="paragraph" w:styleId="Sinespaciado">
    <w:name w:val="No Spacing"/>
    <w:uiPriority w:val="1"/>
    <w:qFormat/>
    <w:rsid w:val="003439C6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3439C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3439C6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3439C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39C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A2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2C6"/>
  </w:style>
  <w:style w:type="paragraph" w:styleId="Piedepgina">
    <w:name w:val="footer"/>
    <w:basedOn w:val="Normal"/>
    <w:link w:val="PiedepginaCar"/>
    <w:uiPriority w:val="99"/>
    <w:unhideWhenUsed/>
    <w:rsid w:val="00DA2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2C6"/>
  </w:style>
  <w:style w:type="character" w:styleId="Hipervnculo">
    <w:name w:val="Hyperlink"/>
    <w:basedOn w:val="Fuentedeprrafopredeter"/>
    <w:uiPriority w:val="99"/>
    <w:unhideWhenUsed/>
    <w:rsid w:val="00DA22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22C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06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3E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796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25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812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4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36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40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5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02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85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99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blog/what-is-similarity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cepto.de/musi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907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Puigbó Paricio</dc:creator>
  <cp:keywords/>
  <dc:description/>
  <cp:lastModifiedBy>Marc Puigbó Paricio</cp:lastModifiedBy>
  <cp:revision>16</cp:revision>
  <cp:lastPrinted>2025-03-07T15:45:00Z</cp:lastPrinted>
  <dcterms:created xsi:type="dcterms:W3CDTF">2025-03-06T16:32:00Z</dcterms:created>
  <dcterms:modified xsi:type="dcterms:W3CDTF">2025-03-10T18:24:00Z</dcterms:modified>
</cp:coreProperties>
</file>