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A0" w14:textId="6696939B" w:rsidR="00733855" w:rsidRPr="004A0364" w:rsidRDefault="005B21AD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Softw</w:t>
      </w:r>
      <w:r w:rsidR="00811249">
        <w:rPr>
          <w:sz w:val="52"/>
          <w:szCs w:val="52"/>
          <w:lang w:val="en-US"/>
        </w:rPr>
        <w:t>are Engineering</w:t>
      </w:r>
    </w:p>
    <w:p w14:paraId="78F5CAA1" w14:textId="755EA3FD" w:rsidR="00733855" w:rsidRPr="004A0364" w:rsidRDefault="00C27B8F" w:rsidP="00811249">
      <w:pPr>
        <w:spacing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Practices</w:t>
      </w:r>
    </w:p>
    <w:p w14:paraId="78F5CAA3" w14:textId="36177670" w:rsidR="00733855" w:rsidRPr="004A0364" w:rsidRDefault="00733855" w:rsidP="713D9DF2">
      <w:pPr>
        <w:jc w:val="center"/>
        <w:rPr>
          <w:sz w:val="52"/>
          <w:szCs w:val="52"/>
          <w:lang w:val="en-US"/>
        </w:rPr>
      </w:pPr>
      <w:r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BB4D4E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66BEE0B2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proofErr w:type="gramStart"/>
      <w:r w:rsidRPr="00C27B8F">
        <w:rPr>
          <w:sz w:val="40"/>
          <w:szCs w:val="40"/>
          <w:lang w:val="fr-FR"/>
        </w:rPr>
        <w:t>Document:</w:t>
      </w:r>
      <w:proofErr w:type="gramEnd"/>
      <w:r w:rsidRPr="00C27B8F">
        <w:rPr>
          <w:lang w:val="fr-FR"/>
        </w:rPr>
        <w:br/>
      </w:r>
      <w:r w:rsidR="005B21AD" w:rsidRPr="00C27B8F">
        <w:rPr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71964D1C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-0</w:t>
      </w:r>
      <w:r w:rsidR="00C27B8F">
        <w:rPr>
          <w:sz w:val="40"/>
          <w:szCs w:val="40"/>
          <w:lang w:val="fr-FR"/>
        </w:rPr>
        <w:t>9</w:t>
      </w:r>
      <w:r w:rsidRPr="00C27B8F">
        <w:rPr>
          <w:sz w:val="40"/>
          <w:szCs w:val="40"/>
          <w:lang w:val="fr-FR"/>
        </w:rPr>
        <w:t>-</w:t>
      </w:r>
      <w:r w:rsidR="005B21AD" w:rsidRPr="00C27B8F">
        <w:rPr>
          <w:sz w:val="40"/>
          <w:szCs w:val="40"/>
          <w:lang w:val="fr-FR"/>
        </w:rPr>
        <w:t>20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ulo"/>
        <w:jc w:val="both"/>
        <w:rPr>
          <w:rStyle w:val="Textoennegrita"/>
          <w:bCs/>
          <w:lang w:val="en-US"/>
        </w:rPr>
      </w:pPr>
      <w:r w:rsidRPr="002F5E25">
        <w:rPr>
          <w:rStyle w:val="Textoennegri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733855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518E271C" w:rsidR="00733855" w:rsidRPr="003D2E11" w:rsidRDefault="00A00A85" w:rsidP="00A1289B">
            <w:pPr>
              <w:pStyle w:val="Tabletext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20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/0</w:t>
            </w:r>
            <w:r w:rsidR="00C27B8F">
              <w:rPr>
                <w:rFonts w:ascii="Calibri" w:hAnsi="Calibri" w:cs="Calibri"/>
                <w:sz w:val="22"/>
                <w:szCs w:val="22"/>
              </w:rPr>
              <w:t>9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 w:rsidR="00C27B8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1CFA71DB" w:rsidR="00733855" w:rsidRPr="003D2E11" w:rsidRDefault="003D2E1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Template preparation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129EAF4F" w:rsidR="00733855" w:rsidRPr="003D2E11" w:rsidRDefault="003D2E11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Daniel Soto</w:t>
            </w:r>
          </w:p>
        </w:tc>
      </w:tr>
      <w:tr w:rsidR="00733855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3D2E11" w:rsidRDefault="00733855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3D2E11" w:rsidRDefault="00733855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oennegri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oennegrita"/>
          <w:bCs/>
          <w:lang w:val="en-US"/>
        </w:rPr>
        <w:br w:type="page"/>
      </w:r>
    </w:p>
    <w:p w14:paraId="78F5CAE1" w14:textId="59B7F637" w:rsidR="00733855" w:rsidRPr="004A0364" w:rsidRDefault="00E14935" w:rsidP="00553FB6">
      <w:pPr>
        <w:pStyle w:val="Ttulo"/>
        <w:jc w:val="both"/>
        <w:rPr>
          <w:rStyle w:val="Textoennegrita"/>
          <w:bCs/>
          <w:lang w:val="en-US"/>
        </w:rPr>
      </w:pPr>
      <w:r w:rsidRPr="00E14935">
        <w:rPr>
          <w:rStyle w:val="Textoennegrita"/>
          <w:bCs/>
          <w:lang w:val="en-US"/>
        </w:rPr>
        <w:lastRenderedPageBreak/>
        <w:t>About this document</w:t>
      </w:r>
    </w:p>
    <w:p w14:paraId="78F5CAE2" w14:textId="77777777" w:rsidR="00733855" w:rsidRPr="004A0364" w:rsidRDefault="00733855" w:rsidP="00802002">
      <w:pPr>
        <w:rPr>
          <w:lang w:val="en-US"/>
        </w:rPr>
      </w:pPr>
    </w:p>
    <w:p w14:paraId="78F5CAE6" w14:textId="63D0F200" w:rsidR="00733855" w:rsidRPr="00E14935" w:rsidRDefault="00E14935" w:rsidP="00E14935">
      <w:pPr>
        <w:jc w:val="both"/>
        <w:rPr>
          <w:i/>
          <w:iCs/>
          <w:lang w:val="en-US"/>
        </w:rPr>
      </w:pPr>
      <w:r w:rsidRPr="00E14935">
        <w:rPr>
          <w:i/>
          <w:iCs/>
          <w:lang w:val="en-US"/>
        </w:rPr>
        <w:t>This document describes...</w:t>
      </w:r>
    </w:p>
    <w:p w14:paraId="78F5CAE8" w14:textId="77777777" w:rsidR="00733855" w:rsidRPr="004A0364" w:rsidRDefault="00733855" w:rsidP="00756407">
      <w:pPr>
        <w:rPr>
          <w:lang w:val="en-US"/>
        </w:rPr>
      </w:pPr>
    </w:p>
    <w:p w14:paraId="78F5CAE9" w14:textId="77777777" w:rsidR="00733855" w:rsidRPr="004A0364" w:rsidRDefault="00733855" w:rsidP="00756407">
      <w:pPr>
        <w:rPr>
          <w:lang w:val="en-US"/>
        </w:rPr>
      </w:pPr>
    </w:p>
    <w:p w14:paraId="25C98BC8" w14:textId="67812E00" w:rsidR="00071B1B" w:rsidRPr="00CC2929" w:rsidRDefault="21514C14" w:rsidP="00071B1B">
      <w:pPr>
        <w:pStyle w:val="Ttulo"/>
        <w:jc w:val="both"/>
        <w:rPr>
          <w:rStyle w:val="Textoennegrita"/>
          <w:bCs/>
          <w:lang w:val="en-US"/>
        </w:rPr>
      </w:pPr>
      <w:r w:rsidRPr="00071B1B">
        <w:br w:type="page"/>
      </w:r>
      <w:r w:rsidR="00071B1B" w:rsidRPr="00CC2929">
        <w:rPr>
          <w:rStyle w:val="Textoennegri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uloTDC"/>
            <w:rPr>
              <w:lang w:val="en-US"/>
            </w:rPr>
          </w:pPr>
        </w:p>
        <w:p w14:paraId="07AE53E4" w14:textId="48C100BB" w:rsidR="00C74BC5" w:rsidRDefault="00CC2929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46889105" w:history="1">
            <w:r w:rsidR="00C74BC5"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C74BC5">
              <w:rPr>
                <w:noProof/>
                <w:webHidden/>
              </w:rPr>
              <w:tab/>
            </w:r>
            <w:r w:rsidR="00C74BC5">
              <w:rPr>
                <w:noProof/>
                <w:webHidden/>
              </w:rPr>
              <w:fldChar w:fldCharType="begin"/>
            </w:r>
            <w:r w:rsidR="00C74BC5">
              <w:rPr>
                <w:noProof/>
                <w:webHidden/>
              </w:rPr>
              <w:instrText xml:space="preserve"> PAGEREF _Toc146889105 \h </w:instrText>
            </w:r>
            <w:r w:rsidR="00C74BC5">
              <w:rPr>
                <w:noProof/>
                <w:webHidden/>
              </w:rPr>
            </w:r>
            <w:r w:rsidR="00C74BC5"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 w:rsidR="00C74BC5">
              <w:rPr>
                <w:noProof/>
                <w:webHidden/>
              </w:rPr>
              <w:fldChar w:fldCharType="end"/>
            </w:r>
          </w:hyperlink>
        </w:p>
        <w:p w14:paraId="45D503BB" w14:textId="4292FE44" w:rsidR="00C74BC5" w:rsidRDefault="00C74BC5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6" w:history="1">
            <w:r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F5BA" w14:textId="28E64D73" w:rsidR="00C74BC5" w:rsidRDefault="00C74BC5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7" w:history="1">
            <w:r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9D69" w14:textId="7EF901D0" w:rsidR="00C74BC5" w:rsidRDefault="00C74BC5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6889108" w:history="1">
            <w:r w:rsidRPr="0041005A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B1DD" w14:textId="4FBC8E9A" w:rsidR="00C74BC5" w:rsidRDefault="00C74BC5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6889109" w:history="1">
            <w:r w:rsidRPr="0041005A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6DEE5AA0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5D11134E" w14:textId="36FBC613" w:rsidR="21514C14" w:rsidRPr="004A0364" w:rsidRDefault="00071B1B" w:rsidP="000B3D8D">
      <w:pPr>
        <w:pStyle w:val="Ttulo1"/>
        <w:rPr>
          <w:lang w:val="en-US"/>
        </w:rPr>
      </w:pPr>
      <w:r w:rsidRPr="00C27B8F">
        <w:rPr>
          <w:lang w:val="en-US"/>
        </w:rPr>
        <w:br w:type="page"/>
      </w:r>
      <w:bookmarkStart w:id="0" w:name="_Toc146889105"/>
      <w:r w:rsidR="000B3D8D"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0DA7CC35" w14:textId="7FD07AF9" w:rsidR="17483C87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>This section lists the functional and non-functional requirements. Next, we present a complete description of each system requiremen</w:t>
      </w:r>
      <w:r>
        <w:rPr>
          <w:rFonts w:cs="Calibri"/>
          <w:i/>
          <w:iCs/>
          <w:color w:val="000000" w:themeColor="text1"/>
          <w:lang w:val="en-US"/>
        </w:rPr>
        <w:t>t</w:t>
      </w:r>
      <w:r w:rsidR="17483C87" w:rsidRPr="004A0364">
        <w:rPr>
          <w:rFonts w:cs="Calibri"/>
          <w:i/>
          <w:iCs/>
          <w:color w:val="000000" w:themeColor="text1"/>
          <w:lang w:val="en-US"/>
        </w:rPr>
        <w:t>.</w:t>
      </w:r>
    </w:p>
    <w:p w14:paraId="19C3A119" w14:textId="7C0A90AC" w:rsidR="21514C14" w:rsidRDefault="21514C14" w:rsidP="21514C14">
      <w:pPr>
        <w:jc w:val="both"/>
        <w:rPr>
          <w:rFonts w:cs="Calibri"/>
          <w:color w:val="000000" w:themeColor="text1"/>
          <w:lang w:val="en-US"/>
        </w:rPr>
      </w:pPr>
    </w:p>
    <w:p w14:paraId="0EF7E28A" w14:textId="77777777" w:rsidR="00C27B8F" w:rsidRDefault="00C27B8F" w:rsidP="21514C14">
      <w:pPr>
        <w:jc w:val="both"/>
        <w:rPr>
          <w:rFonts w:cs="Calibri"/>
          <w:color w:val="000000" w:themeColor="text1"/>
          <w:lang w:val="en-US"/>
        </w:rPr>
      </w:pPr>
    </w:p>
    <w:p w14:paraId="4E7872F9" w14:textId="2304672E" w:rsidR="00C27B8F" w:rsidRPr="00B00D94" w:rsidRDefault="00C27B8F" w:rsidP="00B00D94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1" w:name="_Toc146889106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User</w:t>
      </w:r>
      <w:proofErr w:type="gramEnd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7DDF9FFB" w14:textId="25EE69C9" w:rsidR="00C27B8F" w:rsidRDefault="00B54286" w:rsidP="008E4E17">
      <w:pPr>
        <w:jc w:val="both"/>
        <w:rPr>
          <w:rFonts w:cs="Calibri"/>
          <w:i/>
          <w:iCs/>
          <w:color w:val="000000" w:themeColor="text1"/>
          <w:lang w:val="en-US"/>
        </w:rPr>
      </w:pPr>
      <w:r w:rsidRPr="00B54286">
        <w:rPr>
          <w:rFonts w:cs="Calibri"/>
          <w:i/>
          <w:iCs/>
          <w:color w:val="000000" w:themeColor="text1"/>
          <w:lang w:val="en-US"/>
        </w:rPr>
        <w:t>Here is the list of requirements collected from the user:</w:t>
      </w:r>
    </w:p>
    <w:p w14:paraId="72F69D87" w14:textId="2117318D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Requirement 1: …</w:t>
      </w:r>
    </w:p>
    <w:p w14:paraId="0FBC66F1" w14:textId="29DAD587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Requirement 2: …</w:t>
      </w:r>
    </w:p>
    <w:p w14:paraId="35F833E1" w14:textId="112C27C3" w:rsidR="000E23E8" w:rsidRDefault="000E23E8" w:rsidP="000E23E8">
      <w:pPr>
        <w:pStyle w:val="Prrafodelista"/>
        <w:numPr>
          <w:ilvl w:val="0"/>
          <w:numId w:val="9"/>
        </w:numPr>
        <w:spacing w:before="60" w:after="60"/>
        <w:ind w:left="714" w:hanging="357"/>
        <w:jc w:val="both"/>
        <w:rPr>
          <w:rFonts w:cs="Calibri"/>
          <w:color w:val="000000" w:themeColor="text1"/>
          <w:lang w:val="en-US"/>
        </w:rPr>
      </w:pPr>
      <w:r>
        <w:rPr>
          <w:rFonts w:cs="Calibri"/>
          <w:color w:val="000000" w:themeColor="text1"/>
          <w:lang w:val="en-US"/>
        </w:rPr>
        <w:t>…</w:t>
      </w:r>
    </w:p>
    <w:p w14:paraId="228723C9" w14:textId="77777777" w:rsidR="001141D9" w:rsidRDefault="001141D9" w:rsidP="001141D9">
      <w:pPr>
        <w:spacing w:before="60" w:after="60"/>
        <w:jc w:val="both"/>
        <w:rPr>
          <w:rFonts w:cs="Calibri"/>
          <w:color w:val="000000" w:themeColor="text1"/>
          <w:lang w:val="en-US"/>
        </w:rPr>
      </w:pPr>
    </w:p>
    <w:p w14:paraId="66040425" w14:textId="651DCD1D" w:rsidR="000E23E8" w:rsidRPr="00B00D94" w:rsidRDefault="000E23E8" w:rsidP="000E23E8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2" w:name="_Toc146889107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equirements</w:t>
      </w:r>
      <w:proofErr w:type="gramEnd"/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431FF767" w14:textId="195E81A0" w:rsidR="000E23E8" w:rsidRDefault="00B54286" w:rsidP="000E23E8">
      <w:pPr>
        <w:jc w:val="both"/>
        <w:rPr>
          <w:rFonts w:cs="Calibri"/>
          <w:i/>
          <w:iCs/>
          <w:color w:val="000000" w:themeColor="text1"/>
          <w:lang w:val="en-US"/>
        </w:rPr>
      </w:pPr>
      <w:r>
        <w:rPr>
          <w:rFonts w:cs="Calibri"/>
          <w:i/>
          <w:iCs/>
          <w:color w:val="000000" w:themeColor="text1"/>
          <w:lang w:val="en-US"/>
        </w:rPr>
        <w:t>Following if the simple table of the system requirements</w:t>
      </w:r>
      <w:r w:rsidR="000E23E8">
        <w:rPr>
          <w:rFonts w:cs="Calibri"/>
          <w:i/>
          <w:iCs/>
          <w:color w:val="000000" w:themeColor="text1"/>
          <w:lang w:val="en-US"/>
        </w:rPr>
        <w:t>:</w:t>
      </w:r>
    </w:p>
    <w:p w14:paraId="0709651C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805522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14:paraId="1237FDC8" w14:textId="77777777" w:rsidTr="00C12E7A">
        <w:tc>
          <w:tcPr>
            <w:tcW w:w="4244" w:type="dxa"/>
          </w:tcPr>
          <w:p w14:paraId="0451C7DF" w14:textId="274DF08A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F001 - Req XXX</w:t>
            </w:r>
          </w:p>
        </w:tc>
        <w:tc>
          <w:tcPr>
            <w:tcW w:w="4244" w:type="dxa"/>
          </w:tcPr>
          <w:p w14:paraId="506D7540" w14:textId="6B02914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NF001 - </w:t>
            </w:r>
          </w:p>
        </w:tc>
      </w:tr>
      <w:tr w:rsidR="00C12E7A" w14:paraId="05DCCDAF" w14:textId="77777777" w:rsidTr="00C12E7A">
        <w:tc>
          <w:tcPr>
            <w:tcW w:w="4244" w:type="dxa"/>
          </w:tcPr>
          <w:p w14:paraId="090F99DB" w14:textId="7301FA1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>F00</w:t>
            </w:r>
            <w:r>
              <w:rPr>
                <w:rFonts w:cs="Calibri"/>
                <w:color w:val="000000" w:themeColor="text1"/>
                <w:lang w:val="en-US"/>
              </w:rPr>
              <w:t>2</w:t>
            </w:r>
            <w:r>
              <w:rPr>
                <w:rFonts w:cs="Calibri"/>
                <w:color w:val="000000" w:themeColor="text1"/>
                <w:lang w:val="en-US"/>
              </w:rPr>
              <w:t xml:space="preserve"> - Req</w:t>
            </w:r>
            <w:r>
              <w:rPr>
                <w:rFonts w:cs="Calibri"/>
                <w:color w:val="000000" w:themeColor="text1"/>
                <w:lang w:val="en-US"/>
              </w:rPr>
              <w:t xml:space="preserve"> ZZZ</w:t>
            </w:r>
          </w:p>
        </w:tc>
        <w:tc>
          <w:tcPr>
            <w:tcW w:w="4244" w:type="dxa"/>
          </w:tcPr>
          <w:p w14:paraId="368E22E0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  <w:tr w:rsidR="00C12E7A" w14:paraId="02947498" w14:textId="77777777" w:rsidTr="00C12E7A">
        <w:tc>
          <w:tcPr>
            <w:tcW w:w="4244" w:type="dxa"/>
          </w:tcPr>
          <w:p w14:paraId="02CB720B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51E2BDB4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</w:tbl>
    <w:p w14:paraId="3B119FF2" w14:textId="77777777" w:rsidR="00C12E7A" w:rsidRDefault="00C12E7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3" w:name="_Toc146889108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3"/>
    </w:p>
    <w:p w14:paraId="4927B525" w14:textId="0D78B155" w:rsidR="00C74BC5" w:rsidRDefault="00C74BC5" w:rsidP="00C74BC5">
      <w:pPr>
        <w:jc w:val="both"/>
        <w:rPr>
          <w:rFonts w:cs="Calibri"/>
          <w:i/>
          <w:iCs/>
          <w:color w:val="000000" w:themeColor="text1"/>
          <w:lang w:val="en-US"/>
        </w:rPr>
      </w:pPr>
      <w:r w:rsidRPr="00B54286">
        <w:rPr>
          <w:rFonts w:cs="Calibri"/>
          <w:i/>
          <w:iCs/>
          <w:color w:val="000000" w:themeColor="text1"/>
          <w:lang w:val="en-US"/>
        </w:rPr>
        <w:t xml:space="preserve">Here is the </w:t>
      </w:r>
      <w:r>
        <w:rPr>
          <w:rFonts w:cs="Calibri"/>
          <w:i/>
          <w:iCs/>
          <w:color w:val="000000" w:themeColor="text1"/>
          <w:lang w:val="en-US"/>
        </w:rPr>
        <w:t xml:space="preserve">full description </w:t>
      </w:r>
      <w:r w:rsidRPr="00B54286">
        <w:rPr>
          <w:rFonts w:cs="Calibri"/>
          <w:i/>
          <w:iCs/>
          <w:color w:val="000000" w:themeColor="text1"/>
          <w:lang w:val="en-US"/>
        </w:rPr>
        <w:t xml:space="preserve">of </w:t>
      </w:r>
      <w:r>
        <w:rPr>
          <w:rFonts w:cs="Calibri"/>
          <w:i/>
          <w:iCs/>
          <w:color w:val="000000" w:themeColor="text1"/>
          <w:lang w:val="en-US"/>
        </w:rPr>
        <w:t xml:space="preserve">the system </w:t>
      </w:r>
      <w:r w:rsidRPr="00B54286">
        <w:rPr>
          <w:rFonts w:cs="Calibri"/>
          <w:i/>
          <w:iCs/>
          <w:color w:val="000000" w:themeColor="text1"/>
          <w:lang w:val="en-US"/>
        </w:rPr>
        <w:t>requirements</w:t>
      </w:r>
      <w:r>
        <w:rPr>
          <w:rFonts w:cs="Calibri"/>
          <w:i/>
          <w:iCs/>
          <w:color w:val="000000" w:themeColor="text1"/>
          <w:lang w:val="en-US"/>
        </w:rPr>
        <w:t>…</w:t>
      </w:r>
    </w:p>
    <w:p w14:paraId="6DBE8F58" w14:textId="77777777" w:rsidR="00C74BC5" w:rsidRDefault="00C74BC5" w:rsidP="008E4E17">
      <w:pPr>
        <w:jc w:val="both"/>
        <w:rPr>
          <w:lang w:val="en-US"/>
        </w:rPr>
      </w:pPr>
    </w:p>
    <w:p w14:paraId="61CB6206" w14:textId="77777777" w:rsidR="00C74BC5" w:rsidRDefault="00C74BC5" w:rsidP="008E4E17">
      <w:pPr>
        <w:jc w:val="both"/>
        <w:rPr>
          <w:lang w:val="en-US"/>
        </w:rPr>
      </w:pPr>
    </w:p>
    <w:p w14:paraId="08FD9354" w14:textId="77777777" w:rsidR="00C74BC5" w:rsidRDefault="00C74BC5" w:rsidP="008E4E17">
      <w:pPr>
        <w:jc w:val="both"/>
        <w:rPr>
          <w:lang w:val="en-US"/>
        </w:rPr>
      </w:pPr>
    </w:p>
    <w:p w14:paraId="24562765" w14:textId="344BD6DF" w:rsidR="005D7750" w:rsidRPr="004A0364" w:rsidRDefault="005D7750" w:rsidP="005D7750">
      <w:pPr>
        <w:pStyle w:val="Ttulo1"/>
        <w:rPr>
          <w:lang w:val="en-US"/>
        </w:rPr>
      </w:pPr>
      <w:r w:rsidRPr="005D7750">
        <w:rPr>
          <w:lang w:val="en-US"/>
        </w:rPr>
        <w:br w:type="page"/>
      </w:r>
      <w:bookmarkStart w:id="4" w:name="_Toc146889109"/>
      <w:r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4"/>
    </w:p>
    <w:p w14:paraId="18320D02" w14:textId="41B44CCA" w:rsidR="005D7750" w:rsidRPr="004A0364" w:rsidRDefault="005D7750" w:rsidP="005D7750">
      <w:pPr>
        <w:jc w:val="both"/>
        <w:rPr>
          <w:rFonts w:cs="Calibri"/>
          <w:color w:val="000000" w:themeColor="text1"/>
          <w:lang w:val="en-US"/>
        </w:rPr>
      </w:pPr>
      <w:r w:rsidRPr="005D7750">
        <w:rPr>
          <w:rFonts w:cs="Calibri"/>
          <w:i/>
          <w:iCs/>
          <w:color w:val="000000" w:themeColor="text1"/>
          <w:lang w:val="en-US"/>
        </w:rPr>
        <w:t xml:space="preserve">This section </w:t>
      </w:r>
      <w:r>
        <w:rPr>
          <w:rFonts w:cs="Calibri"/>
          <w:i/>
          <w:iCs/>
          <w:color w:val="000000" w:themeColor="text1"/>
          <w:lang w:val="en-US"/>
        </w:rPr>
        <w:t>describes the Use Case diagram…</w:t>
      </w:r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657F89FF" w14:textId="77777777" w:rsidR="005D7750" w:rsidRPr="004A0364" w:rsidRDefault="005D7750" w:rsidP="21514C14">
      <w:pPr>
        <w:jc w:val="both"/>
        <w:rPr>
          <w:rFonts w:cs="Calibri"/>
          <w:color w:val="000000" w:themeColor="text1"/>
          <w:lang w:val="en-US"/>
        </w:rPr>
      </w:pPr>
    </w:p>
    <w:p w14:paraId="2D81D4B2" w14:textId="31F83E40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4A0364" w:rsidRDefault="00FA7406" w:rsidP="21514C14">
      <w:pPr>
        <w:pStyle w:val="Descripcin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Use case diagram</w:t>
      </w:r>
      <w:r w:rsidR="002062FA" w:rsidRPr="004A0364">
        <w:rPr>
          <w:rStyle w:val="Refdenotaalpie"/>
          <w:rFonts w:cs="Calibri"/>
          <w:lang w:val="en-US"/>
        </w:rPr>
        <w:footnoteReference w:id="2"/>
      </w:r>
    </w:p>
    <w:p w14:paraId="7922466F" w14:textId="7676D997" w:rsidR="17483C87" w:rsidRPr="004A0364" w:rsidRDefault="17483C87" w:rsidP="21514C14">
      <w:pPr>
        <w:jc w:val="center"/>
        <w:rPr>
          <w:rFonts w:cs="Calibri"/>
          <w:color w:val="000000" w:themeColor="text1"/>
          <w:lang w:val="en-US"/>
        </w:rPr>
      </w:pPr>
      <w:r w:rsidRPr="004A0364">
        <w:rPr>
          <w:lang w:val="en-US"/>
        </w:rPr>
        <w:br/>
      </w:r>
    </w:p>
    <w:p w14:paraId="42E67CC0" w14:textId="4ABD14A3" w:rsidR="17483C87" w:rsidRPr="004A0364" w:rsidRDefault="00D16262" w:rsidP="21514C14">
      <w:pPr>
        <w:jc w:val="both"/>
        <w:rPr>
          <w:rFonts w:cs="Calibri"/>
          <w:color w:val="000000" w:themeColor="text1"/>
          <w:lang w:val="en-US"/>
        </w:rPr>
      </w:pPr>
      <w:r w:rsidRPr="00D16262">
        <w:rPr>
          <w:rFonts w:cs="Calibri"/>
          <w:color w:val="000000" w:themeColor="text1"/>
          <w:lang w:val="en-US"/>
        </w:rPr>
        <w:t xml:space="preserve">In the diagram </w:t>
      </w:r>
      <w:proofErr w:type="gramStart"/>
      <w:r w:rsidRPr="00D16262">
        <w:rPr>
          <w:rFonts w:cs="Calibri"/>
          <w:color w:val="000000" w:themeColor="text1"/>
          <w:lang w:val="en-US"/>
        </w:rPr>
        <w:t>it can be seen that the</w:t>
      </w:r>
      <w:proofErr w:type="gramEnd"/>
      <w:r w:rsidRPr="00D16262">
        <w:rPr>
          <w:rFonts w:cs="Calibri"/>
          <w:color w:val="000000" w:themeColor="text1"/>
          <w:lang w:val="en-US"/>
        </w:rPr>
        <w:t xml:space="preserve"> identified actors are</w:t>
      </w:r>
      <w:r>
        <w:rPr>
          <w:rFonts w:cs="Calibri"/>
          <w:color w:val="000000" w:themeColor="text1"/>
          <w:lang w:val="en-US"/>
        </w:rPr>
        <w:t>…</w:t>
      </w:r>
      <w:r w:rsidR="17483C87" w:rsidRPr="004A0364">
        <w:rPr>
          <w:rFonts w:cs="Calibri"/>
          <w:color w:val="000000" w:themeColor="text1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5A15" w14:textId="77777777" w:rsidR="00A55F53" w:rsidRDefault="00A55F53" w:rsidP="00EA40C7">
      <w:r>
        <w:separator/>
      </w:r>
    </w:p>
  </w:endnote>
  <w:endnote w:type="continuationSeparator" w:id="0">
    <w:p w14:paraId="2AC94D05" w14:textId="77777777" w:rsidR="00A55F53" w:rsidRDefault="00A55F53" w:rsidP="00EA40C7">
      <w:r>
        <w:continuationSeparator/>
      </w:r>
    </w:p>
  </w:endnote>
  <w:endnote w:type="continuationNotice" w:id="1">
    <w:p w14:paraId="1A32058C" w14:textId="77777777" w:rsidR="00A55F53" w:rsidRDefault="00A55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iedepgina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043E" w14:textId="77777777" w:rsidR="00A55F53" w:rsidRDefault="00A55F53" w:rsidP="00EA40C7">
      <w:r>
        <w:separator/>
      </w:r>
    </w:p>
  </w:footnote>
  <w:footnote w:type="continuationSeparator" w:id="0">
    <w:p w14:paraId="71E34E76" w14:textId="77777777" w:rsidR="00A55F53" w:rsidRDefault="00A55F53" w:rsidP="00EA40C7">
      <w:r>
        <w:continuationSeparator/>
      </w:r>
    </w:p>
  </w:footnote>
  <w:footnote w:type="continuationNotice" w:id="1">
    <w:p w14:paraId="706B7ECD" w14:textId="77777777" w:rsidR="00A55F53" w:rsidRDefault="00A55F53"/>
  </w:footnote>
  <w:footnote w:id="2">
    <w:p w14:paraId="5298A015" w14:textId="02BFE5BB" w:rsidR="002062FA" w:rsidRPr="000C6B44" w:rsidRDefault="002062FA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0C6B44">
        <w:rPr>
          <w:lang w:val="fr-FR"/>
        </w:rPr>
        <w:t xml:space="preserve"> </w:t>
      </w:r>
      <w:proofErr w:type="gramStart"/>
      <w:r w:rsidR="000C6B44" w:rsidRPr="000C6B44">
        <w:rPr>
          <w:lang w:val="fr-FR"/>
        </w:rPr>
        <w:t>source:</w:t>
      </w:r>
      <w:proofErr w:type="gramEnd"/>
      <w:r w:rsidR="000C6B44" w:rsidRPr="000C6B44">
        <w:rPr>
          <w:lang w:val="fr-FR"/>
        </w:rPr>
        <w:t xml:space="preserve"> </w:t>
      </w:r>
      <w:hyperlink r:id="rId1" w:history="1">
        <w:r w:rsidR="000C6B44" w:rsidRPr="000C6B44">
          <w:rPr>
            <w:rStyle w:val="Hipervnculo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Encabezado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6"/>
  </w:num>
  <w:num w:numId="2" w16cid:durableId="882062923">
    <w:abstractNumId w:val="7"/>
  </w:num>
  <w:num w:numId="3" w16cid:durableId="114950499">
    <w:abstractNumId w:val="2"/>
  </w:num>
  <w:num w:numId="4" w16cid:durableId="826358865">
    <w:abstractNumId w:val="1"/>
  </w:num>
  <w:num w:numId="5" w16cid:durableId="1348362159">
    <w:abstractNumId w:val="5"/>
  </w:num>
  <w:num w:numId="6" w16cid:durableId="323170410">
    <w:abstractNumId w:val="0"/>
  </w:num>
  <w:num w:numId="7" w16cid:durableId="1597782757">
    <w:abstractNumId w:val="8"/>
  </w:num>
  <w:num w:numId="8" w16cid:durableId="1277909386">
    <w:abstractNumId w:val="4"/>
  </w:num>
  <w:num w:numId="9" w16cid:durableId="101577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45DEA"/>
    <w:rsid w:val="00051072"/>
    <w:rsid w:val="00054B53"/>
    <w:rsid w:val="00071B1B"/>
    <w:rsid w:val="00074EB0"/>
    <w:rsid w:val="000A2E64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E68D9"/>
    <w:rsid w:val="006F2B16"/>
    <w:rsid w:val="006F73B7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rsid w:val="00CF6585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332AFC"/>
    <w:rPr>
      <w:rFonts w:cs="Times New Roman"/>
      <w:b/>
    </w:rPr>
  </w:style>
  <w:style w:type="paragraph" w:styleId="Ttulo">
    <w:name w:val="Title"/>
    <w:basedOn w:val="Normal"/>
    <w:next w:val="Normal"/>
    <w:link w:val="Ttulo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rrafode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aconcuadrcula">
    <w:name w:val="Table Grid"/>
    <w:basedOn w:val="Tab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A40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A40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46CE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46C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46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nfasis">
    <w:name w:val="Emphasis"/>
    <w:basedOn w:val="Fuentedeprrafopredeter"/>
    <w:uiPriority w:val="99"/>
    <w:qFormat/>
    <w:locked/>
    <w:rsid w:val="00942FB0"/>
    <w:rPr>
      <w:rFonts w:cs="Times New Roman"/>
      <w:i/>
      <w:iCs/>
    </w:rPr>
  </w:style>
  <w:style w:type="paragraph" w:styleId="Descripci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62F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62FA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62F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9F9E7-8C5F-417A-A6E5-FCF60E71D703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066e30f7-d08b-468c-a3fc-532795829ab0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153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Daniel Soto Alvarez</cp:lastModifiedBy>
  <cp:revision>164</cp:revision>
  <cp:lastPrinted>2023-09-29T12:11:00Z</cp:lastPrinted>
  <dcterms:created xsi:type="dcterms:W3CDTF">2021-03-05T16:29:00Z</dcterms:created>
  <dcterms:modified xsi:type="dcterms:W3CDTF">2023-09-29T12:11:00Z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