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4454" w14:textId="77777777" w:rsidR="00AD16B5" w:rsidRDefault="00AD16B5">
      <w:pPr>
        <w:jc w:val="center"/>
        <w:rPr>
          <w:b/>
          <w:smallCaps/>
          <w:sz w:val="16"/>
        </w:rPr>
      </w:pPr>
    </w:p>
    <w:p w14:paraId="233D3DAF" w14:textId="6B41D177" w:rsidR="006E20C4" w:rsidRPr="00A3484A" w:rsidRDefault="006E20C4" w:rsidP="006E20C4">
      <w:pPr>
        <w:pStyle w:val="Ttol5"/>
        <w:spacing w:line="240" w:lineRule="auto"/>
        <w:rPr>
          <w:szCs w:val="32"/>
        </w:rPr>
      </w:pPr>
      <w:r>
        <w:rPr>
          <w:szCs w:val="32"/>
        </w:rPr>
        <w:t>Vi</w:t>
      </w:r>
      <w:r w:rsidR="00743B57">
        <w:rPr>
          <w:szCs w:val="32"/>
        </w:rPr>
        <w:t>sualització de Dades</w:t>
      </w:r>
      <w:r>
        <w:rPr>
          <w:szCs w:val="32"/>
        </w:rPr>
        <w:t xml:space="preserve"> (E</w:t>
      </w:r>
      <w:r w:rsidRPr="00A3484A">
        <w:rPr>
          <w:szCs w:val="32"/>
        </w:rPr>
        <w:t xml:space="preserve">E – UAB) </w:t>
      </w:r>
      <w:r w:rsidR="004A1209">
        <w:rPr>
          <w:szCs w:val="32"/>
        </w:rPr>
        <w:t xml:space="preserve"> - Curs 202</w:t>
      </w:r>
      <w:r w:rsidR="009A62DB">
        <w:rPr>
          <w:szCs w:val="32"/>
        </w:rPr>
        <w:t>3</w:t>
      </w:r>
      <w:r w:rsidR="004A1209">
        <w:rPr>
          <w:szCs w:val="32"/>
        </w:rPr>
        <w:t>-2</w:t>
      </w:r>
      <w:r w:rsidR="009A62DB">
        <w:rPr>
          <w:szCs w:val="32"/>
        </w:rPr>
        <w:t>4</w:t>
      </w:r>
    </w:p>
    <w:p w14:paraId="7F741D04" w14:textId="77777777" w:rsidR="006E20C4" w:rsidRPr="005C15E4" w:rsidRDefault="006E20C4" w:rsidP="006E20C4">
      <w:pPr>
        <w:pStyle w:val="Ttol5"/>
        <w:spacing w:line="240" w:lineRule="auto"/>
        <w:rPr>
          <w:color w:val="FF0000"/>
          <w:szCs w:val="32"/>
        </w:rPr>
      </w:pPr>
      <w:r>
        <w:rPr>
          <w:szCs w:val="32"/>
        </w:rPr>
        <w:t>Projecte</w:t>
      </w:r>
      <w:r w:rsidRPr="00A3484A">
        <w:rPr>
          <w:szCs w:val="32"/>
        </w:rPr>
        <w:t xml:space="preserve"> </w:t>
      </w:r>
      <w:r w:rsidRPr="005C15E4">
        <w:rPr>
          <w:color w:val="FF0000"/>
          <w:szCs w:val="32"/>
        </w:rPr>
        <w:t>&lt;NOM PROJECTE&gt;</w:t>
      </w:r>
    </w:p>
    <w:p w14:paraId="248A165F" w14:textId="77777777" w:rsidR="006E20C4" w:rsidRPr="00EB3000" w:rsidRDefault="006E20C4" w:rsidP="006E20C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 w:rsidRPr="00B929FF">
        <w:rPr>
          <w:color w:val="FF0000"/>
          <w:sz w:val="32"/>
          <w:szCs w:val="32"/>
        </w:rPr>
        <w:t>##</w:t>
      </w:r>
    </w:p>
    <w:p w14:paraId="6088EDFC" w14:textId="77777777" w:rsidR="00D74FDC" w:rsidRPr="00A3484A" w:rsidRDefault="006E20C4" w:rsidP="00A3484A">
      <w:pPr>
        <w:pStyle w:val="Ttol5"/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Informe Inicial</w:t>
      </w:r>
      <w:r w:rsidR="009E21E0">
        <w:rPr>
          <w:sz w:val="56"/>
          <w:szCs w:val="56"/>
        </w:rPr>
        <w:t xml:space="preserve"> </w:t>
      </w:r>
    </w:p>
    <w:p w14:paraId="001ED496" w14:textId="615CA281" w:rsidR="00D74FDC" w:rsidRPr="00D74FDC" w:rsidRDefault="009A62DB" w:rsidP="009E21E0">
      <w:pPr>
        <w:pStyle w:val="Ttol4"/>
        <w:spacing w:before="120" w:after="240" w:line="240" w:lineRule="auto"/>
      </w:pPr>
      <w:r>
        <w:t>3</w:t>
      </w:r>
      <w:r w:rsidR="004A1209">
        <w:t xml:space="preserve"> </w:t>
      </w:r>
      <w:r w:rsidR="00986B30">
        <w:t>Maig</w:t>
      </w:r>
      <w:r w:rsidR="00BC0548">
        <w:t xml:space="preserve"> </w:t>
      </w:r>
      <w:r w:rsidR="004A1209">
        <w:t>202</w:t>
      </w:r>
      <w:r w:rsidR="00986B30">
        <w:t>4</w:t>
      </w:r>
    </w:p>
    <w:p w14:paraId="39CE3185" w14:textId="77777777" w:rsidR="009E21E0" w:rsidRDefault="00D315FE" w:rsidP="009E21E0">
      <w:pPr>
        <w:spacing w:before="120" w:after="360"/>
        <w:ind w:firstLine="0"/>
        <w:rPr>
          <w:b/>
          <w:sz w:val="24"/>
          <w:szCs w:val="24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41523E" wp14:editId="4EFD1506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DA25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" strokeweight=".53mm">
                <w10:wrap type="square"/>
              </v:line>
            </w:pict>
          </mc:Fallback>
        </mc:AlternateContent>
      </w:r>
      <w:r w:rsidR="006E20C4">
        <w:rPr>
          <w:b/>
          <w:sz w:val="24"/>
          <w:szCs w:val="24"/>
        </w:rPr>
        <w:t>MEMBRES</w:t>
      </w:r>
      <w:r w:rsidR="00D74FDC" w:rsidRPr="00D74FDC">
        <w:rPr>
          <w:b/>
          <w:sz w:val="24"/>
          <w:szCs w:val="24"/>
        </w:rPr>
        <w:t xml:space="preserve">: </w:t>
      </w:r>
    </w:p>
    <w:p w14:paraId="364E898B" w14:textId="77777777" w:rsidR="006E20C4" w:rsidRPr="00D74FDC" w:rsidRDefault="006E20C4" w:rsidP="009E21E0">
      <w:pPr>
        <w:spacing w:before="120" w:after="360"/>
        <w:ind w:firstLine="0"/>
        <w:rPr>
          <w:b/>
          <w:sz w:val="24"/>
          <w:szCs w:val="24"/>
        </w:rPr>
      </w:pPr>
    </w:p>
    <w:p w14:paraId="7DFF73A2" w14:textId="77777777" w:rsidR="00C759AE" w:rsidRPr="009E60A2" w:rsidRDefault="00D315FE" w:rsidP="009E21E0">
      <w:pPr>
        <w:spacing w:before="120"/>
        <w:ind w:firstLine="0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C74CC" wp14:editId="04B9AC5A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EF43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" strokeweight=".53mm">
                <w10:wrap type="square"/>
              </v:line>
            </w:pict>
          </mc:Fallback>
        </mc:AlternateContent>
      </w:r>
      <w:r w:rsidR="009E60A2" w:rsidRPr="009E60A2">
        <w:rPr>
          <w:rFonts w:ascii="Arial" w:hAnsi="Arial" w:cs="Arial"/>
          <w:b/>
          <w:color w:val="FF0000"/>
          <w:sz w:val="24"/>
          <w:szCs w:val="24"/>
        </w:rPr>
        <w:t xml:space="preserve">&lt;En vermell i font </w:t>
      </w:r>
      <w:proofErr w:type="spellStart"/>
      <w:r w:rsidR="009E60A2" w:rsidRPr="009E60A2">
        <w:rPr>
          <w:rFonts w:ascii="Arial" w:hAnsi="Arial" w:cs="Arial"/>
          <w:b/>
          <w:color w:val="FF0000"/>
          <w:sz w:val="24"/>
          <w:szCs w:val="24"/>
        </w:rPr>
        <w:t>Arial</w:t>
      </w:r>
      <w:proofErr w:type="spellEnd"/>
      <w:r w:rsidR="009E60A2" w:rsidRPr="009E60A2">
        <w:rPr>
          <w:rFonts w:ascii="Arial" w:hAnsi="Arial" w:cs="Arial"/>
          <w:b/>
          <w:color w:val="FF0000"/>
          <w:sz w:val="24"/>
          <w:szCs w:val="24"/>
        </w:rPr>
        <w:t>, expl</w:t>
      </w:r>
      <w:r w:rsidR="00844C62">
        <w:rPr>
          <w:rFonts w:ascii="Arial" w:hAnsi="Arial" w:cs="Arial"/>
          <w:b/>
          <w:color w:val="FF0000"/>
          <w:sz w:val="24"/>
          <w:szCs w:val="24"/>
        </w:rPr>
        <w:t>icació dels continguts de control</w:t>
      </w:r>
      <w:r w:rsidR="009E60A2" w:rsidRPr="009E60A2">
        <w:rPr>
          <w:rFonts w:ascii="Arial" w:hAnsi="Arial" w:cs="Arial"/>
          <w:b/>
          <w:color w:val="FF0000"/>
          <w:sz w:val="24"/>
          <w:szCs w:val="24"/>
        </w:rPr>
        <w:t xml:space="preserve">). Cal esborrar-los en una acta real, </w:t>
      </w:r>
      <w:proofErr w:type="spellStart"/>
      <w:r w:rsidR="009E60A2" w:rsidRPr="009E60A2">
        <w:rPr>
          <w:rFonts w:ascii="Arial" w:hAnsi="Arial" w:cs="Arial"/>
          <w:b/>
          <w:color w:val="FF0000"/>
          <w:sz w:val="24"/>
          <w:szCs w:val="24"/>
        </w:rPr>
        <w:t>inclós</w:t>
      </w:r>
      <w:proofErr w:type="spellEnd"/>
      <w:r w:rsidR="009E60A2" w:rsidRPr="009E60A2">
        <w:rPr>
          <w:rFonts w:ascii="Arial" w:hAnsi="Arial" w:cs="Arial"/>
          <w:b/>
          <w:color w:val="FF0000"/>
          <w:sz w:val="24"/>
          <w:szCs w:val="24"/>
        </w:rPr>
        <w:t xml:space="preserve"> aquest missatge&gt;</w:t>
      </w:r>
      <w:r w:rsidR="00C759AE">
        <w:rPr>
          <w:rFonts w:ascii="Arial" w:hAnsi="Arial" w:cs="Arial"/>
          <w:b/>
          <w:color w:val="FF0000"/>
          <w:sz w:val="24"/>
          <w:szCs w:val="24"/>
        </w:rPr>
        <w:t xml:space="preserve"> &lt;En negre </w:t>
      </w:r>
      <w:proofErr w:type="spellStart"/>
      <w:r w:rsidR="00C759AE">
        <w:rPr>
          <w:rFonts w:ascii="Arial" w:hAnsi="Arial" w:cs="Arial"/>
          <w:b/>
          <w:color w:val="FF0000"/>
          <w:sz w:val="24"/>
          <w:szCs w:val="24"/>
        </w:rPr>
        <w:t>texte</w:t>
      </w:r>
      <w:proofErr w:type="spellEnd"/>
      <w:r w:rsidR="00C759AE">
        <w:rPr>
          <w:rFonts w:ascii="Arial" w:hAnsi="Arial" w:cs="Arial"/>
          <w:b/>
          <w:color w:val="FF0000"/>
          <w:sz w:val="24"/>
          <w:szCs w:val="24"/>
        </w:rPr>
        <w:t xml:space="preserve"> escrit vostre&gt;</w:t>
      </w:r>
    </w:p>
    <w:p w14:paraId="4C03FB65" w14:textId="77777777" w:rsidR="00DF5E3F" w:rsidRPr="009E60A2" w:rsidRDefault="006E20C4" w:rsidP="00DF5E3F">
      <w:pPr>
        <w:pStyle w:val="Sagniadetextindependent2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&lt;Per l’informa Inicial</w:t>
      </w:r>
      <w:r w:rsidR="00DF5E3F" w:rsidRPr="009E60A2">
        <w:rPr>
          <w:rFonts w:ascii="Arial" w:hAnsi="Arial" w:cs="Arial"/>
          <w:color w:val="FF0000"/>
          <w:sz w:val="22"/>
          <w:szCs w:val="22"/>
        </w:rPr>
        <w:t>, el</w:t>
      </w:r>
      <w:r w:rsidR="001A365F">
        <w:rPr>
          <w:rFonts w:ascii="Arial" w:hAnsi="Arial" w:cs="Arial"/>
          <w:color w:val="FF0000"/>
          <w:sz w:val="22"/>
          <w:szCs w:val="22"/>
        </w:rPr>
        <w:t>s</w:t>
      </w:r>
      <w:r w:rsidR="00DF5E3F" w:rsidRPr="009E60A2">
        <w:rPr>
          <w:rFonts w:ascii="Arial" w:hAnsi="Arial" w:cs="Arial"/>
          <w:color w:val="FF0000"/>
          <w:sz w:val="22"/>
          <w:szCs w:val="22"/>
        </w:rPr>
        <w:t xml:space="preserve"> punt</w:t>
      </w:r>
      <w:r w:rsidR="001A365F">
        <w:rPr>
          <w:rFonts w:ascii="Arial" w:hAnsi="Arial" w:cs="Arial"/>
          <w:color w:val="FF0000"/>
          <w:sz w:val="22"/>
          <w:szCs w:val="22"/>
        </w:rPr>
        <w:t>s són</w:t>
      </w:r>
      <w:r w:rsidR="00DF5E3F" w:rsidRPr="009E60A2">
        <w:rPr>
          <w:rFonts w:ascii="Arial" w:hAnsi="Arial" w:cs="Arial"/>
          <w:color w:val="FF0000"/>
          <w:sz w:val="22"/>
          <w:szCs w:val="22"/>
        </w:rPr>
        <w:t>:&gt;</w:t>
      </w:r>
    </w:p>
    <w:p w14:paraId="4FD0411C" w14:textId="77777777" w:rsidR="00AD16B5" w:rsidRDefault="00AD16B5" w:rsidP="009E21E0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="006E20C4">
        <w:rPr>
          <w:rFonts w:ascii="Times New Roman" w:hAnsi="Times New Roman"/>
          <w:b/>
          <w:sz w:val="28"/>
          <w:szCs w:val="28"/>
        </w:rPr>
        <w:t>Dataset</w:t>
      </w:r>
      <w:proofErr w:type="spellEnd"/>
      <w:r w:rsidR="006E20C4">
        <w:rPr>
          <w:rFonts w:ascii="Times New Roman" w:hAnsi="Times New Roman"/>
          <w:b/>
          <w:sz w:val="28"/>
          <w:szCs w:val="28"/>
        </w:rPr>
        <w:t xml:space="preserve"> i Hipòtesis</w:t>
      </w:r>
    </w:p>
    <w:p w14:paraId="035EACD6" w14:textId="77777777" w:rsidR="001A365F" w:rsidRDefault="006E20C4" w:rsidP="00844C62">
      <w:pPr>
        <w:pStyle w:val="Sagniadetextindepe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&lt;Descriure el o els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datasets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triats per al projecte i les hipòtesis que voleu verificar o refutar</w:t>
      </w:r>
      <w:r w:rsidR="00844C62" w:rsidRPr="009E60A2">
        <w:rPr>
          <w:rFonts w:ascii="Arial" w:hAnsi="Arial" w:cs="Arial"/>
          <w:color w:val="FF0000"/>
          <w:sz w:val="22"/>
          <w:szCs w:val="22"/>
        </w:rPr>
        <w:t>&gt;</w:t>
      </w:r>
    </w:p>
    <w:p w14:paraId="6219432A" w14:textId="77777777" w:rsidR="006E20C4" w:rsidRDefault="006E20C4" w:rsidP="006E20C4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El data set triat és...</w:t>
      </w:r>
    </w:p>
    <w:p w14:paraId="7E328FA6" w14:textId="77777777" w:rsidR="00DF5E3F" w:rsidRDefault="006E20C4" w:rsidP="006E20C4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Hipòtesis:</w:t>
      </w:r>
    </w:p>
    <w:p w14:paraId="74BDDAFF" w14:textId="77777777" w:rsidR="00844C62" w:rsidRPr="009E60A2" w:rsidRDefault="006E20C4" w:rsidP="00844C62">
      <w:pPr>
        <w:pStyle w:val="Sagniadetextindependent2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>Hipòtesi 1</w:t>
      </w:r>
    </w:p>
    <w:p w14:paraId="3287670B" w14:textId="77777777" w:rsidR="00844C62" w:rsidRPr="009E60A2" w:rsidRDefault="006E20C4" w:rsidP="00844C62">
      <w:pPr>
        <w:pStyle w:val="Sagniadetextindependent2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 xml:space="preserve">Hipòtesi </w:t>
      </w:r>
      <w:r w:rsidR="00844C62" w:rsidRPr="009E60A2">
        <w:rPr>
          <w:sz w:val="22"/>
          <w:szCs w:val="22"/>
        </w:rPr>
        <w:t>2</w:t>
      </w:r>
    </w:p>
    <w:p w14:paraId="0F88D4F6" w14:textId="77777777" w:rsidR="00844C62" w:rsidRPr="009E60A2" w:rsidRDefault="006E20C4" w:rsidP="00844C62">
      <w:pPr>
        <w:pStyle w:val="Sagniadetextindependent2"/>
        <w:numPr>
          <w:ilvl w:val="0"/>
          <w:numId w:val="8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>Hipòtesi 3...</w:t>
      </w:r>
    </w:p>
    <w:p w14:paraId="0F5E8B2E" w14:textId="77777777" w:rsidR="00DF5E3F" w:rsidRPr="009E21E0" w:rsidRDefault="00844C62" w:rsidP="009E21E0">
      <w:pPr>
        <w:pStyle w:val="Textindependent2"/>
        <w:rPr>
          <w:sz w:val="28"/>
          <w:szCs w:val="28"/>
        </w:rPr>
      </w:pPr>
      <w:r>
        <w:rPr>
          <w:sz w:val="28"/>
          <w:szCs w:val="28"/>
        </w:rPr>
        <w:t>2</w:t>
      </w:r>
      <w:r w:rsidR="00831D4C" w:rsidRPr="009E21E0">
        <w:rPr>
          <w:sz w:val="28"/>
          <w:szCs w:val="28"/>
        </w:rPr>
        <w:t xml:space="preserve">. </w:t>
      </w:r>
      <w:r w:rsidR="001A202F">
        <w:rPr>
          <w:sz w:val="28"/>
          <w:szCs w:val="28"/>
        </w:rPr>
        <w:t>Planificació</w:t>
      </w:r>
    </w:p>
    <w:p w14:paraId="390E24D3" w14:textId="77777777" w:rsidR="006E20C4" w:rsidRDefault="001A202F" w:rsidP="005E1C1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-142"/>
          <w:tab w:val="left" w:pos="284"/>
        </w:tabs>
        <w:spacing w:after="120"/>
        <w:ind w:right="-58" w:firstLine="284"/>
        <w:jc w:val="both"/>
        <w:rPr>
          <w:rFonts w:ascii="Arial" w:eastAsia="Times New Roman" w:hAnsi="Arial" w:cs="Arial"/>
          <w:color w:val="FF0000"/>
          <w:sz w:val="22"/>
          <w:szCs w:val="22"/>
          <w:lang w:val="ca-ES"/>
        </w:rPr>
      </w:pPr>
      <w:r>
        <w:rPr>
          <w:rFonts w:ascii="Arial" w:eastAsia="Times New Roman" w:hAnsi="Arial" w:cs="Arial"/>
          <w:color w:val="FF0000"/>
          <w:sz w:val="22"/>
          <w:szCs w:val="22"/>
          <w:lang w:val="ca-ES"/>
        </w:rPr>
        <w:t>&lt;</w:t>
      </w:r>
      <w:r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Enumerar les tasques a realitzar: nom, descripció de la tasca, durada (en setmanes o hores) i grau de finalització (en percentatge). </w:t>
      </w:r>
    </w:p>
    <w:p w14:paraId="6EA78692" w14:textId="77777777" w:rsidR="001A202F" w:rsidRDefault="006E20C4" w:rsidP="006E20C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-142"/>
          <w:tab w:val="left" w:pos="284"/>
        </w:tabs>
        <w:spacing w:after="120"/>
        <w:ind w:right="-58" w:firstLine="284"/>
        <w:jc w:val="both"/>
        <w:rPr>
          <w:rFonts w:ascii="Arial" w:eastAsia="Times New Roman" w:hAnsi="Arial" w:cs="Arial"/>
          <w:color w:val="FF0000"/>
          <w:sz w:val="22"/>
          <w:szCs w:val="22"/>
          <w:lang w:val="ca-ES"/>
        </w:rPr>
      </w:pPr>
      <w:r>
        <w:rPr>
          <w:rFonts w:ascii="Arial" w:eastAsia="Times New Roman" w:hAnsi="Arial" w:cs="Arial"/>
          <w:color w:val="FF0000"/>
          <w:sz w:val="22"/>
          <w:szCs w:val="22"/>
          <w:lang w:val="ca-ES"/>
        </w:rPr>
        <w:t>Utilitzeu la mateixa taula que les actes.</w:t>
      </w:r>
      <w:r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 </w:t>
      </w:r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Si fa falta modificar les tasques o redefinir alguna d’elles </w:t>
      </w:r>
      <w:r w:rsid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es pot </w:t>
      </w:r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actualitzar la taula. El grau de maduresa representa un grau de finalització global del projecte, un indicatiu global de l’evolució del projecte. Pot ser un </w:t>
      </w:r>
      <w:proofErr w:type="spellStart"/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>promig</w:t>
      </w:r>
      <w:proofErr w:type="spellEnd"/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 net dels graus de finalització de las tasques o un </w:t>
      </w:r>
      <w:proofErr w:type="spellStart"/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>promig</w:t>
      </w:r>
      <w:proofErr w:type="spellEnd"/>
      <w:r w:rsidR="001A202F" w:rsidRPr="001A202F">
        <w:rPr>
          <w:rFonts w:ascii="Arial" w:eastAsia="Times New Roman" w:hAnsi="Arial" w:cs="Arial"/>
          <w:color w:val="FF0000"/>
          <w:sz w:val="22"/>
          <w:szCs w:val="22"/>
          <w:lang w:val="ca-ES"/>
        </w:rPr>
        <w:t xml:space="preserve"> ponderat.</w:t>
      </w:r>
    </w:p>
    <w:tbl>
      <w:tblPr>
        <w:tblW w:w="994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761"/>
        <w:gridCol w:w="1358"/>
        <w:gridCol w:w="1430"/>
        <w:gridCol w:w="1261"/>
        <w:gridCol w:w="2418"/>
      </w:tblGrid>
      <w:tr w:rsidR="006E20C4" w:rsidRPr="00D171F1" w14:paraId="2D997BBA" w14:textId="77777777" w:rsidTr="006E20C4">
        <w:trPr>
          <w:trHeight w:val="276"/>
          <w:tblHeader/>
          <w:jc w:val="center"/>
        </w:trPr>
        <w:tc>
          <w:tcPr>
            <w:tcW w:w="1716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279AA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Tasca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3485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Descripció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DC0BF"/>
            <w:vAlign w:val="center"/>
          </w:tcPr>
          <w:p w14:paraId="148589EB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Responsable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BDC0BF"/>
            <w:vAlign w:val="center"/>
          </w:tcPr>
          <w:p w14:paraId="6208A74E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Participants (%)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73840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Durada (setmanes)</w:t>
            </w:r>
          </w:p>
        </w:tc>
        <w:tc>
          <w:tcPr>
            <w:tcW w:w="2418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5ABB8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Grau Finalització </w:t>
            </w:r>
          </w:p>
        </w:tc>
      </w:tr>
      <w:tr w:rsidR="006E20C4" w:rsidRPr="00D171F1" w14:paraId="345A6689" w14:textId="77777777" w:rsidTr="006E20C4">
        <w:trPr>
          <w:trHeight w:val="304"/>
          <w:jc w:val="center"/>
        </w:trPr>
        <w:tc>
          <w:tcPr>
            <w:tcW w:w="17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C514B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Tasca 1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78DB6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Feina a fer i/o resultats esperats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7115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Pepe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1709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D171F1">
              <w:rPr>
                <w:rFonts w:ascii="Arial" w:hAnsi="Arial" w:cs="Arial"/>
                <w:color w:val="FF0000"/>
                <w:lang w:val="ca-ES"/>
              </w:rPr>
              <w:t>Pepito</w:t>
            </w:r>
            <w:proofErr w:type="spellEnd"/>
            <w:r w:rsidRPr="00D171F1">
              <w:rPr>
                <w:rFonts w:ascii="Arial" w:hAnsi="Arial" w:cs="Arial"/>
                <w:color w:val="FF0000"/>
                <w:lang w:val="ca-ES"/>
              </w:rPr>
              <w:t xml:space="preserve"> (20%), José (20%), Pancho (20%)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77708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E41AE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6E20C4" w:rsidRPr="00D171F1" w14:paraId="367155EC" w14:textId="77777777" w:rsidTr="006E20C4">
        <w:trPr>
          <w:trHeight w:val="1020"/>
          <w:jc w:val="center"/>
        </w:trPr>
        <w:tc>
          <w:tcPr>
            <w:tcW w:w="1716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C63B3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Tasca 2</w:t>
            </w:r>
          </w:p>
        </w:tc>
        <w:tc>
          <w:tcPr>
            <w:tcW w:w="1761" w:type="dxa"/>
            <w:tcBorders>
              <w:left w:val="single" w:sz="4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979E8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Feina a fer i/o resultats esperats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3695BE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proofErr w:type="spellStart"/>
            <w:r w:rsidRPr="00D171F1">
              <w:rPr>
                <w:rFonts w:ascii="Arial" w:hAnsi="Arial" w:cs="Arial"/>
                <w:color w:val="FF0000"/>
                <w:lang w:val="ca-ES"/>
              </w:rPr>
              <w:t>Pepito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1B7969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Pepe (20%), José (30%), Pancho (50%)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D6D63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1</w:t>
            </w:r>
          </w:p>
        </w:tc>
        <w:tc>
          <w:tcPr>
            <w:tcW w:w="2418" w:type="dxa"/>
            <w:tcBorders>
              <w:lef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A4A4E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6E20C4" w:rsidRPr="00D171F1" w14:paraId="79830C07" w14:textId="77777777" w:rsidTr="006E20C4">
        <w:trPr>
          <w:trHeight w:val="780"/>
          <w:jc w:val="center"/>
        </w:trPr>
        <w:tc>
          <w:tcPr>
            <w:tcW w:w="1716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A126E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Tasca 3</w:t>
            </w:r>
          </w:p>
        </w:tc>
        <w:tc>
          <w:tcPr>
            <w:tcW w:w="1761" w:type="dxa"/>
            <w:tcBorders>
              <w:left w:val="single" w:sz="4" w:space="0" w:color="000000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1DBAD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Feina a fer i/o resultats esperats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7441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José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DEB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Pepe (20%), José (30%), Pancho (50%)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36767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2</w:t>
            </w:r>
          </w:p>
        </w:tc>
        <w:tc>
          <w:tcPr>
            <w:tcW w:w="2418" w:type="dxa"/>
            <w:tcBorders>
              <w:lef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28487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6E20C4" w:rsidRPr="00D171F1" w14:paraId="350004B7" w14:textId="77777777" w:rsidTr="006E20C4">
        <w:trPr>
          <w:trHeight w:val="1030"/>
          <w:jc w:val="center"/>
        </w:trPr>
        <w:tc>
          <w:tcPr>
            <w:tcW w:w="1716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15258" w14:textId="77777777" w:rsidR="006E20C4" w:rsidRPr="00D171F1" w:rsidRDefault="006E20C4" w:rsidP="006E20C4">
            <w:pPr>
              <w:pStyle w:val="TableStyl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lastRenderedPageBreak/>
              <w:t>Tasca 4</w:t>
            </w:r>
          </w:p>
        </w:tc>
        <w:tc>
          <w:tcPr>
            <w:tcW w:w="1761" w:type="dxa"/>
            <w:tcBorders>
              <w:left w:val="single" w:sz="4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0BFBB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Feina a fer i/o resultats esperats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782089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Pancho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84D2B4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Pepe (20%), José (30%), Pancho (50%)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4204D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>
              <w:rPr>
                <w:rFonts w:ascii="Arial" w:hAnsi="Arial" w:cs="Arial"/>
                <w:color w:val="FF0000"/>
                <w:lang w:val="ca-ES"/>
              </w:rPr>
              <w:t>2</w:t>
            </w:r>
          </w:p>
        </w:tc>
        <w:tc>
          <w:tcPr>
            <w:tcW w:w="2418" w:type="dxa"/>
            <w:tcBorders>
              <w:lef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80CCD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  <w:tr w:rsidR="006E20C4" w:rsidRPr="00D171F1" w14:paraId="576D0FCA" w14:textId="77777777" w:rsidTr="006E20C4">
        <w:trPr>
          <w:trHeight w:val="264"/>
          <w:jc w:val="center"/>
        </w:trPr>
        <w:tc>
          <w:tcPr>
            <w:tcW w:w="7526" w:type="dxa"/>
            <w:gridSpan w:val="5"/>
            <w:tcBorders>
              <w:right w:val="single" w:sz="4" w:space="0" w:color="auto"/>
            </w:tcBorders>
            <w:shd w:val="clear" w:color="auto" w:fill="E2E4E3"/>
          </w:tcPr>
          <w:p w14:paraId="5CC1BE11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GRAU DE MADURESA:</w:t>
            </w:r>
          </w:p>
        </w:tc>
        <w:tc>
          <w:tcPr>
            <w:tcW w:w="2418" w:type="dxa"/>
            <w:tcBorders>
              <w:lef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566FF" w14:textId="77777777" w:rsidR="006E20C4" w:rsidRPr="00D171F1" w:rsidRDefault="006E20C4" w:rsidP="006E20C4">
            <w:pPr>
              <w:pStyle w:val="TableStyle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color w:val="FF0000"/>
                <w:lang w:val="ca-ES"/>
              </w:rPr>
            </w:pPr>
            <w:r w:rsidRPr="00D171F1">
              <w:rPr>
                <w:rFonts w:ascii="Arial" w:hAnsi="Arial" w:cs="Arial"/>
                <w:color w:val="FF0000"/>
                <w:lang w:val="ca-ES"/>
              </w:rPr>
              <w:t>0%</w:t>
            </w:r>
          </w:p>
        </w:tc>
      </w:tr>
    </w:tbl>
    <w:p w14:paraId="0E039958" w14:textId="77777777" w:rsidR="00844C62" w:rsidRPr="009E21E0" w:rsidRDefault="001A202F" w:rsidP="006E20C4">
      <w:pPr>
        <w:pStyle w:val="Textindependent2"/>
        <w:spacing w:before="240"/>
        <w:rPr>
          <w:sz w:val="28"/>
          <w:szCs w:val="28"/>
        </w:rPr>
      </w:pPr>
      <w:r>
        <w:rPr>
          <w:sz w:val="28"/>
          <w:szCs w:val="28"/>
        </w:rPr>
        <w:t>3. Desenvolupament del projecte</w:t>
      </w:r>
    </w:p>
    <w:p w14:paraId="3B1E7A18" w14:textId="77777777" w:rsidR="00844C62" w:rsidRDefault="00844C62" w:rsidP="00844C62">
      <w:pPr>
        <w:pStyle w:val="Sagniadetextindepe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>
        <w:rPr>
          <w:rFonts w:ascii="Arial" w:hAnsi="Arial" w:cs="Arial"/>
          <w:color w:val="FF0000"/>
          <w:sz w:val="22"/>
          <w:szCs w:val="22"/>
        </w:rPr>
        <w:t xml:space="preserve">Fer una breu descripció </w:t>
      </w:r>
      <w:r w:rsidR="001A202F">
        <w:rPr>
          <w:rFonts w:ascii="Arial" w:hAnsi="Arial" w:cs="Arial"/>
          <w:color w:val="FF0000"/>
          <w:sz w:val="22"/>
          <w:szCs w:val="22"/>
        </w:rPr>
        <w:t xml:space="preserve">de la feina feta </w:t>
      </w:r>
      <w:r>
        <w:rPr>
          <w:rFonts w:ascii="Arial" w:hAnsi="Arial" w:cs="Arial"/>
          <w:color w:val="FF0000"/>
          <w:sz w:val="22"/>
          <w:szCs w:val="22"/>
        </w:rPr>
        <w:t>de la feina feta en cada tasca, de les decisions preses per a fer aquesta tasca i</w:t>
      </w:r>
      <w:r w:rsidR="001A202F" w:rsidRPr="001A202F">
        <w:rPr>
          <w:rFonts w:ascii="Arial" w:hAnsi="Arial" w:cs="Arial"/>
          <w:color w:val="FF0000"/>
          <w:sz w:val="22"/>
          <w:szCs w:val="22"/>
        </w:rPr>
        <w:t xml:space="preserve"> </w:t>
      </w:r>
      <w:r w:rsidR="001A202F">
        <w:rPr>
          <w:rFonts w:ascii="Arial" w:hAnsi="Arial" w:cs="Arial"/>
          <w:color w:val="FF0000"/>
          <w:sz w:val="22"/>
          <w:szCs w:val="22"/>
        </w:rPr>
        <w:t>dels resultats obtinguts</w:t>
      </w:r>
      <w:r>
        <w:rPr>
          <w:rFonts w:ascii="Arial" w:hAnsi="Arial" w:cs="Arial"/>
          <w:color w:val="FF0000"/>
          <w:sz w:val="22"/>
          <w:szCs w:val="22"/>
        </w:rPr>
        <w:t>. Si cal podeu referenciar la biblio</w:t>
      </w:r>
      <w:r w:rsidR="001A202F">
        <w:rPr>
          <w:rFonts w:ascii="Arial" w:hAnsi="Arial" w:cs="Arial"/>
          <w:color w:val="FF0000"/>
          <w:sz w:val="22"/>
          <w:szCs w:val="22"/>
        </w:rPr>
        <w:t xml:space="preserve">grafia que posareu en la darrera secció de l’informe de </w:t>
      </w:r>
      <w:r>
        <w:rPr>
          <w:rFonts w:ascii="Arial" w:hAnsi="Arial" w:cs="Arial"/>
          <w:color w:val="FF0000"/>
          <w:sz w:val="22"/>
          <w:szCs w:val="22"/>
        </w:rPr>
        <w:t xml:space="preserve">control. </w:t>
      </w:r>
      <w:r w:rsidR="00065743">
        <w:rPr>
          <w:rFonts w:ascii="Arial" w:hAnsi="Arial" w:cs="Arial"/>
          <w:color w:val="FF0000"/>
          <w:sz w:val="22"/>
          <w:szCs w:val="22"/>
        </w:rPr>
        <w:t>&gt;</w:t>
      </w:r>
    </w:p>
    <w:p w14:paraId="1B3EBC3E" w14:textId="77777777" w:rsidR="00844C62" w:rsidRPr="00844C62" w:rsidRDefault="00844C62" w:rsidP="00844C62">
      <w:pPr>
        <w:pStyle w:val="Textindependent2"/>
        <w:rPr>
          <w:sz w:val="24"/>
          <w:szCs w:val="24"/>
        </w:rPr>
      </w:pPr>
      <w:r w:rsidRPr="00844C62">
        <w:rPr>
          <w:sz w:val="24"/>
          <w:szCs w:val="24"/>
        </w:rPr>
        <w:t>3.1.</w:t>
      </w:r>
      <w:r>
        <w:rPr>
          <w:sz w:val="24"/>
          <w:szCs w:val="24"/>
        </w:rPr>
        <w:t xml:space="preserve"> </w:t>
      </w:r>
      <w:r w:rsidR="006E20C4">
        <w:rPr>
          <w:sz w:val="24"/>
          <w:szCs w:val="24"/>
        </w:rPr>
        <w:t>Tasca 1</w:t>
      </w:r>
    </w:p>
    <w:p w14:paraId="50C861FA" w14:textId="77777777" w:rsidR="00844C62" w:rsidRPr="009E60A2" w:rsidRDefault="001A202F" w:rsidP="001A202F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Avenços en la tasca </w:t>
      </w:r>
      <w:r w:rsidR="006E20C4">
        <w:rPr>
          <w:sz w:val="22"/>
          <w:szCs w:val="22"/>
        </w:rPr>
        <w:t>1.</w:t>
      </w:r>
    </w:p>
    <w:p w14:paraId="32638A4A" w14:textId="77777777" w:rsidR="005E1C11" w:rsidRPr="006E20C4" w:rsidRDefault="00844C62" w:rsidP="006E20C4">
      <w:pPr>
        <w:pStyle w:val="Textindependent2"/>
        <w:rPr>
          <w:sz w:val="24"/>
          <w:szCs w:val="24"/>
        </w:rPr>
      </w:pPr>
      <w:r w:rsidRPr="00844C62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44C62">
        <w:rPr>
          <w:sz w:val="24"/>
          <w:szCs w:val="24"/>
        </w:rPr>
        <w:t>.</w:t>
      </w:r>
      <w:r w:rsidR="006E20C4">
        <w:rPr>
          <w:sz w:val="24"/>
          <w:szCs w:val="24"/>
        </w:rPr>
        <w:t xml:space="preserve"> Tasca 2</w:t>
      </w:r>
    </w:p>
    <w:p w14:paraId="2FBD03E3" w14:textId="77777777" w:rsidR="001A202F" w:rsidRDefault="001A202F" w:rsidP="001A202F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Avenços en la tasca </w:t>
      </w:r>
      <w:r w:rsidR="006E20C4">
        <w:rPr>
          <w:sz w:val="22"/>
          <w:szCs w:val="22"/>
        </w:rPr>
        <w:t>2.</w:t>
      </w:r>
    </w:p>
    <w:p w14:paraId="014AEE7D" w14:textId="77777777" w:rsidR="001A202F" w:rsidRDefault="001A202F" w:rsidP="001A202F">
      <w:pPr>
        <w:pStyle w:val="Textindependent2"/>
        <w:rPr>
          <w:sz w:val="24"/>
          <w:szCs w:val="24"/>
        </w:rPr>
      </w:pPr>
      <w:r w:rsidRPr="00844C62">
        <w:rPr>
          <w:sz w:val="24"/>
          <w:szCs w:val="24"/>
        </w:rPr>
        <w:t>3.</w:t>
      </w:r>
      <w:r w:rsidR="00515453">
        <w:rPr>
          <w:sz w:val="24"/>
          <w:szCs w:val="24"/>
        </w:rPr>
        <w:t>3</w:t>
      </w:r>
      <w:r w:rsidRPr="00844C6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E20C4">
        <w:rPr>
          <w:sz w:val="24"/>
          <w:szCs w:val="24"/>
        </w:rPr>
        <w:t>Tasca 3</w:t>
      </w:r>
    </w:p>
    <w:p w14:paraId="32ABEEC7" w14:textId="77777777" w:rsidR="001A202F" w:rsidRDefault="001A202F" w:rsidP="00515453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Avenços en la tasca </w:t>
      </w:r>
      <w:r w:rsidR="006E20C4">
        <w:rPr>
          <w:sz w:val="22"/>
          <w:szCs w:val="22"/>
        </w:rPr>
        <w:t>3.</w:t>
      </w:r>
    </w:p>
    <w:p w14:paraId="08F41912" w14:textId="77777777" w:rsidR="001A202F" w:rsidRDefault="001A202F" w:rsidP="001A202F">
      <w:pPr>
        <w:pStyle w:val="Textindependent2"/>
        <w:rPr>
          <w:sz w:val="24"/>
          <w:szCs w:val="24"/>
        </w:rPr>
      </w:pPr>
      <w:r w:rsidRPr="00844C62">
        <w:rPr>
          <w:sz w:val="24"/>
          <w:szCs w:val="24"/>
        </w:rPr>
        <w:t>3.</w:t>
      </w:r>
      <w:r w:rsidR="00515453">
        <w:rPr>
          <w:sz w:val="24"/>
          <w:szCs w:val="24"/>
        </w:rPr>
        <w:t>4</w:t>
      </w:r>
      <w:r w:rsidRPr="00844C6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E20C4">
        <w:rPr>
          <w:sz w:val="24"/>
          <w:szCs w:val="24"/>
        </w:rPr>
        <w:t>Tasca 4</w:t>
      </w:r>
    </w:p>
    <w:p w14:paraId="17727F2D" w14:textId="77777777" w:rsidR="00515453" w:rsidRPr="00515453" w:rsidRDefault="00515453" w:rsidP="00515453">
      <w:pPr>
        <w:pStyle w:val="Sagniadetextindepe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>
        <w:rPr>
          <w:rFonts w:ascii="Arial" w:hAnsi="Arial" w:cs="Arial"/>
          <w:color w:val="FF0000"/>
          <w:sz w:val="22"/>
          <w:szCs w:val="22"/>
        </w:rPr>
        <w:t xml:space="preserve">Descripció de com s’han implementat </w:t>
      </w:r>
      <w:r w:rsidR="005E1C11">
        <w:rPr>
          <w:rFonts w:ascii="Arial" w:hAnsi="Arial" w:cs="Arial"/>
          <w:color w:val="FF0000"/>
          <w:sz w:val="22"/>
          <w:szCs w:val="22"/>
        </w:rPr>
        <w:t xml:space="preserve">(l’algorísmica) </w:t>
      </w:r>
      <w:r>
        <w:rPr>
          <w:rFonts w:ascii="Arial" w:hAnsi="Arial" w:cs="Arial"/>
          <w:color w:val="FF0000"/>
          <w:sz w:val="22"/>
          <w:szCs w:val="22"/>
        </w:rPr>
        <w:t xml:space="preserve">els diferents mòduls especificats en el disseny de l’aplicació. </w:t>
      </w:r>
      <w:r w:rsidR="005E1C11">
        <w:rPr>
          <w:rFonts w:ascii="Arial" w:hAnsi="Arial" w:cs="Arial"/>
          <w:color w:val="FF0000"/>
          <w:sz w:val="22"/>
          <w:szCs w:val="22"/>
        </w:rPr>
        <w:t>Explicació conceptual, si cal per passos. Especificar codi en casos molt justificats, evitar-ho sempre que sigui possible</w:t>
      </w:r>
      <w:r>
        <w:rPr>
          <w:rFonts w:ascii="Arial" w:hAnsi="Arial" w:cs="Arial"/>
          <w:color w:val="FF0000"/>
          <w:sz w:val="22"/>
          <w:szCs w:val="22"/>
        </w:rPr>
        <w:t>&gt;</w:t>
      </w:r>
    </w:p>
    <w:p w14:paraId="1E85A2F3" w14:textId="77777777" w:rsidR="001A202F" w:rsidRDefault="001E0F35" w:rsidP="00515453">
      <w:pPr>
        <w:pStyle w:val="Sagniadetextindepe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Ave</w:t>
      </w:r>
      <w:r w:rsidR="006E20C4">
        <w:rPr>
          <w:sz w:val="22"/>
          <w:szCs w:val="22"/>
        </w:rPr>
        <w:t>nços en la tasca 4</w:t>
      </w:r>
      <w:r w:rsidR="001A202F">
        <w:rPr>
          <w:sz w:val="22"/>
          <w:szCs w:val="22"/>
        </w:rPr>
        <w:t>.</w:t>
      </w:r>
    </w:p>
    <w:p w14:paraId="07C90BF3" w14:textId="77777777" w:rsidR="001A365F" w:rsidRPr="00C759AE" w:rsidRDefault="00844C62" w:rsidP="001A365F">
      <w:pPr>
        <w:pStyle w:val="Textindependent2"/>
        <w:rPr>
          <w:color w:val="FF0000"/>
          <w:sz w:val="28"/>
          <w:szCs w:val="28"/>
        </w:rPr>
      </w:pPr>
      <w:r>
        <w:rPr>
          <w:sz w:val="28"/>
          <w:szCs w:val="28"/>
        </w:rPr>
        <w:t>5</w:t>
      </w:r>
      <w:r w:rsidR="001A365F">
        <w:rPr>
          <w:sz w:val="28"/>
          <w:szCs w:val="28"/>
        </w:rPr>
        <w:t>. Bibliografia i refer</w:t>
      </w:r>
      <w:r w:rsidR="00065743">
        <w:rPr>
          <w:sz w:val="28"/>
          <w:szCs w:val="28"/>
        </w:rPr>
        <w:t>ències</w:t>
      </w:r>
      <w:r w:rsidR="00C759AE">
        <w:rPr>
          <w:sz w:val="28"/>
          <w:szCs w:val="28"/>
        </w:rPr>
        <w:t xml:space="preserve"> </w:t>
      </w:r>
      <w:r w:rsidR="00C759AE" w:rsidRPr="00C759AE">
        <w:rPr>
          <w:color w:val="FF0000"/>
          <w:sz w:val="28"/>
          <w:szCs w:val="28"/>
        </w:rPr>
        <w:t>(exemple de referències, recordeu d’eliminar-les de la versió definitiva!!!)</w:t>
      </w:r>
    </w:p>
    <w:p w14:paraId="46DC25EF" w14:textId="77777777" w:rsidR="006D716E" w:rsidRPr="000A3A55" w:rsidRDefault="006D716E" w:rsidP="006D716E">
      <w:pPr>
        <w:pStyle w:val="biblio"/>
        <w:rPr>
          <w:color w:val="FF0000"/>
        </w:rPr>
      </w:pPr>
      <w:r>
        <w:t>[Mar-05]</w:t>
      </w:r>
      <w:r>
        <w:tab/>
        <w:t xml:space="preserve">E. Martí, </w:t>
      </w:r>
      <w:proofErr w:type="spellStart"/>
      <w:r w:rsidRPr="006D2450">
        <w:rPr>
          <w:i/>
        </w:rPr>
        <w:t>Anàlisi</w:t>
      </w:r>
      <w:proofErr w:type="spellEnd"/>
      <w:r w:rsidRPr="006D2450">
        <w:rPr>
          <w:i/>
        </w:rPr>
        <w:t xml:space="preserve"> de </w:t>
      </w:r>
      <w:proofErr w:type="spellStart"/>
      <w:r w:rsidRPr="006D2450">
        <w:rPr>
          <w:i/>
        </w:rPr>
        <w:t>documents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gràfics</w:t>
      </w:r>
      <w:proofErr w:type="spellEnd"/>
      <w:r>
        <w:t xml:space="preserve">, Springer </w:t>
      </w:r>
      <w:proofErr w:type="spellStart"/>
      <w:r>
        <w:t>Verlag</w:t>
      </w:r>
      <w:proofErr w:type="spellEnd"/>
      <w:r>
        <w:t>, 2005.</w:t>
      </w:r>
      <w:r w:rsidR="000A3A55">
        <w:t xml:space="preserve"> </w:t>
      </w:r>
      <w:r w:rsidR="000A3A55" w:rsidRPr="000A3A55">
        <w:rPr>
          <w:color w:val="FF0000"/>
        </w:rPr>
        <w:t>(</w:t>
      </w:r>
      <w:proofErr w:type="spellStart"/>
      <w:r w:rsidR="000A3A55" w:rsidRPr="000A3A55">
        <w:rPr>
          <w:color w:val="FF0000"/>
        </w:rPr>
        <w:t>llibre</w:t>
      </w:r>
      <w:proofErr w:type="spellEnd"/>
      <w:r w:rsidR="000A3A55" w:rsidRPr="000A3A55">
        <w:rPr>
          <w:color w:val="FF0000"/>
        </w:rPr>
        <w:t>)</w:t>
      </w:r>
    </w:p>
    <w:p w14:paraId="06A809F2" w14:textId="77777777" w:rsidR="006D716E" w:rsidRDefault="006D716E" w:rsidP="006D716E">
      <w:pPr>
        <w:pStyle w:val="biblio"/>
      </w:pPr>
      <w:r>
        <w:t>[M</w:t>
      </w:r>
      <w:r w:rsidRPr="00F879D0">
        <w:t>P</w:t>
      </w:r>
      <w:r>
        <w:t>O</w:t>
      </w:r>
      <w:r w:rsidRPr="00F879D0">
        <w:t>-05]</w:t>
      </w:r>
      <w:r w:rsidRPr="00F879D0">
        <w:tab/>
        <w:t>E. Martí, E. Pujadas,</w:t>
      </w:r>
      <w:r>
        <w:t xml:space="preserve"> I. Ortuño,</w:t>
      </w:r>
      <w:r w:rsidRPr="00F879D0">
        <w:t xml:space="preserve"> </w:t>
      </w:r>
      <w:r w:rsidRPr="006D2450">
        <w:t xml:space="preserve">Un sistema per a la </w:t>
      </w:r>
      <w:proofErr w:type="spellStart"/>
      <w:r w:rsidRPr="006D2450">
        <w:t>implementació</w:t>
      </w:r>
      <w:proofErr w:type="spellEnd"/>
      <w:r w:rsidRPr="006D2450">
        <w:t xml:space="preserve"> de </w:t>
      </w:r>
      <w:proofErr w:type="spellStart"/>
      <w:r w:rsidRPr="006D2450">
        <w:t>colisions</w:t>
      </w:r>
      <w:proofErr w:type="spellEnd"/>
      <w:r w:rsidRPr="006D2450">
        <w:t xml:space="preserve"> de forma </w:t>
      </w:r>
      <w:proofErr w:type="spellStart"/>
      <w:r w:rsidRPr="006D2450">
        <w:t>jeràrquica</w:t>
      </w:r>
      <w:proofErr w:type="spellEnd"/>
      <w:r w:rsidRPr="006D2450">
        <w:t xml:space="preserve"> sobre </w:t>
      </w:r>
      <w:proofErr w:type="spellStart"/>
      <w:r w:rsidRPr="006D2450">
        <w:t>arbres</w:t>
      </w:r>
      <w:proofErr w:type="spellEnd"/>
      <w:r w:rsidRPr="006D2450">
        <w:t xml:space="preserve"> </w:t>
      </w:r>
      <w:proofErr w:type="spellStart"/>
      <w:r w:rsidRPr="006D2450">
        <w:t>octals</w:t>
      </w:r>
      <w:proofErr w:type="spellEnd"/>
      <w:r>
        <w:t xml:space="preserve">, </w:t>
      </w:r>
      <w:r w:rsidRPr="006D2450">
        <w:rPr>
          <w:i/>
        </w:rPr>
        <w:t xml:space="preserve">IEEE </w:t>
      </w:r>
      <w:proofErr w:type="spellStart"/>
      <w:r w:rsidRPr="006D2450">
        <w:rPr>
          <w:i/>
        </w:rPr>
        <w:t>Transactions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on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Pattern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Recognition</w:t>
      </w:r>
      <w:proofErr w:type="spellEnd"/>
      <w:r w:rsidRPr="006D2450">
        <w:rPr>
          <w:i/>
        </w:rPr>
        <w:t xml:space="preserve"> and </w:t>
      </w:r>
      <w:proofErr w:type="spellStart"/>
      <w:r w:rsidRPr="006D2450">
        <w:rPr>
          <w:i/>
        </w:rPr>
        <w:t>Image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Analysis</w:t>
      </w:r>
      <w:proofErr w:type="spellEnd"/>
      <w:r>
        <w:t xml:space="preserve">, 23(5):125-135, </w:t>
      </w:r>
      <w:r w:rsidRPr="00F879D0">
        <w:t>2005.</w:t>
      </w:r>
      <w:r w:rsidR="000A3A55">
        <w:t xml:space="preserve"> </w:t>
      </w:r>
      <w:r w:rsidR="000A3A55" w:rsidRPr="000A3A55">
        <w:rPr>
          <w:color w:val="FF0000"/>
        </w:rPr>
        <w:t>(</w:t>
      </w:r>
      <w:proofErr w:type="spellStart"/>
      <w:r w:rsidR="000A3A55" w:rsidRPr="000A3A55">
        <w:rPr>
          <w:color w:val="FF0000"/>
        </w:rPr>
        <w:t>article</w:t>
      </w:r>
      <w:proofErr w:type="spellEnd"/>
      <w:r w:rsidR="000A3A55" w:rsidRPr="000A3A55">
        <w:rPr>
          <w:color w:val="FF0000"/>
        </w:rPr>
        <w:t>)</w:t>
      </w:r>
    </w:p>
    <w:p w14:paraId="7792490D" w14:textId="77777777" w:rsidR="006D716E" w:rsidRPr="00743B57" w:rsidRDefault="006D716E" w:rsidP="006D716E">
      <w:pPr>
        <w:pStyle w:val="biblio"/>
        <w:rPr>
          <w:color w:val="FF0000"/>
          <w:lang w:val="en-US"/>
        </w:rPr>
      </w:pPr>
      <w:r w:rsidRPr="00F879D0">
        <w:t>[Ope</w:t>
      </w:r>
      <w:r>
        <w:t>nGL</w:t>
      </w:r>
      <w:r w:rsidRPr="00F879D0">
        <w:t>]</w:t>
      </w:r>
      <w:r w:rsidRPr="00F879D0">
        <w:tab/>
      </w:r>
      <w:hyperlink r:id="rId5" w:history="1">
        <w:r w:rsidRPr="00F879D0">
          <w:rPr>
            <w:rStyle w:val="Enlla"/>
          </w:rPr>
          <w:t>www.opengl.org</w:t>
        </w:r>
      </w:hyperlink>
      <w:r w:rsidRPr="00F879D0">
        <w:t xml:space="preserve">, web oficiosa </w:t>
      </w:r>
      <w:proofErr w:type="spellStart"/>
      <w:r w:rsidRPr="00F879D0">
        <w:t>d’OpenGL</w:t>
      </w:r>
      <w:proofErr w:type="spellEnd"/>
      <w:r w:rsidRPr="00F879D0">
        <w:t xml:space="preserve"> </w:t>
      </w:r>
      <w:proofErr w:type="spellStart"/>
      <w:r w:rsidRPr="00F879D0">
        <w:t>amb</w:t>
      </w:r>
      <w:proofErr w:type="spellEnd"/>
      <w:r w:rsidRPr="00F879D0">
        <w:t xml:space="preserve"> </w:t>
      </w:r>
      <w:proofErr w:type="spellStart"/>
      <w:r w:rsidRPr="00F879D0">
        <w:t>informaci</w:t>
      </w:r>
      <w:r>
        <w:t>ó</w:t>
      </w:r>
      <w:proofErr w:type="spellEnd"/>
      <w:r>
        <w:t xml:space="preserve"> sobre </w:t>
      </w:r>
      <w:proofErr w:type="spellStart"/>
      <w:r>
        <w:t>extensions</w:t>
      </w:r>
      <w:proofErr w:type="spellEnd"/>
      <w:r>
        <w:t xml:space="preserve"> de la </w:t>
      </w:r>
      <w:proofErr w:type="spellStart"/>
      <w:r>
        <w:t>llibreria</w:t>
      </w:r>
      <w:proofErr w:type="spellEnd"/>
      <w:r>
        <w:t xml:space="preserve"> i </w:t>
      </w:r>
      <w:proofErr w:type="spellStart"/>
      <w:r>
        <w:t>FAQ’s</w:t>
      </w:r>
      <w:proofErr w:type="spellEnd"/>
      <w:r w:rsidR="001E0F35">
        <w:t xml:space="preserve"> (</w:t>
      </w:r>
      <w:r w:rsidR="005B4703">
        <w:t xml:space="preserve">Data </w:t>
      </w:r>
      <w:proofErr w:type="spellStart"/>
      <w:r w:rsidR="005B4703">
        <w:t>darrer</w:t>
      </w:r>
      <w:proofErr w:type="spellEnd"/>
      <w:r w:rsidR="005B4703">
        <w:t xml:space="preserve"> </w:t>
      </w:r>
      <w:proofErr w:type="spellStart"/>
      <w:r w:rsidR="005B4703">
        <w:t>accés</w:t>
      </w:r>
      <w:proofErr w:type="spellEnd"/>
      <w:r w:rsidR="005B4703">
        <w:t xml:space="preserve">: </w:t>
      </w:r>
      <w:proofErr w:type="spellStart"/>
      <w:r w:rsidR="005B4703">
        <w:t>setembre</w:t>
      </w:r>
      <w:proofErr w:type="spellEnd"/>
      <w:r w:rsidR="005B4703">
        <w:t xml:space="preserve"> 2019</w:t>
      </w:r>
      <w:r w:rsidR="001E0F35">
        <w:t>)</w:t>
      </w:r>
      <w:r>
        <w:t>.</w:t>
      </w:r>
      <w:r w:rsidR="000A3A55">
        <w:t xml:space="preserve"> </w:t>
      </w:r>
      <w:r w:rsidR="000A3A55" w:rsidRPr="00743B57">
        <w:rPr>
          <w:color w:val="FF0000"/>
          <w:lang w:val="en-US"/>
        </w:rPr>
        <w:t>(link web)</w:t>
      </w:r>
    </w:p>
    <w:p w14:paraId="42096425" w14:textId="77777777" w:rsidR="009E60A2" w:rsidRPr="00EE3F1C" w:rsidRDefault="009E60A2" w:rsidP="00EE3F1C">
      <w:pPr>
        <w:spacing w:before="120"/>
        <w:ind w:firstLine="0"/>
        <w:jc w:val="left"/>
        <w:rPr>
          <w:b/>
          <w:sz w:val="28"/>
          <w:szCs w:val="28"/>
        </w:rPr>
      </w:pPr>
      <w:r w:rsidRPr="00EE3F1C">
        <w:rPr>
          <w:b/>
          <w:sz w:val="28"/>
          <w:szCs w:val="28"/>
        </w:rPr>
        <w:t>Signatures:</w:t>
      </w:r>
    </w:p>
    <w:p w14:paraId="7D53B2FC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0F065BB2" w14:textId="77777777" w:rsidR="009E60A2" w:rsidRPr="009E60A2" w:rsidRDefault="009E60A2" w:rsidP="009E60A2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9E60A2">
        <w:rPr>
          <w:rFonts w:ascii="Arial" w:hAnsi="Arial" w:cs="Arial"/>
          <w:color w:val="FF0000"/>
          <w:sz w:val="24"/>
          <w:szCs w:val="24"/>
        </w:rPr>
        <w:t>&lt;Nom Estudiant 1&gt;</w:t>
      </w:r>
      <w:r w:rsidRPr="009E60A2">
        <w:rPr>
          <w:rFonts w:ascii="Arial" w:hAnsi="Arial" w:cs="Arial"/>
          <w:color w:val="FF0000"/>
          <w:sz w:val="24"/>
          <w:szCs w:val="24"/>
        </w:rPr>
        <w:tab/>
      </w:r>
      <w:r w:rsidRPr="009E60A2">
        <w:rPr>
          <w:rFonts w:ascii="Arial" w:hAnsi="Arial" w:cs="Arial"/>
          <w:color w:val="FF0000"/>
          <w:sz w:val="24"/>
          <w:szCs w:val="24"/>
        </w:rPr>
        <w:tab/>
        <w:t xml:space="preserve">&lt;Nom </w:t>
      </w:r>
      <w:proofErr w:type="spellStart"/>
      <w:r w:rsidRPr="009E60A2">
        <w:rPr>
          <w:rFonts w:ascii="Arial" w:hAnsi="Arial" w:cs="Arial"/>
          <w:color w:val="FF0000"/>
          <w:sz w:val="24"/>
          <w:szCs w:val="24"/>
        </w:rPr>
        <w:t>Estudant</w:t>
      </w:r>
      <w:proofErr w:type="spellEnd"/>
      <w:r w:rsidRPr="009E60A2">
        <w:rPr>
          <w:rFonts w:ascii="Arial" w:hAnsi="Arial" w:cs="Arial"/>
          <w:color w:val="FF0000"/>
          <w:sz w:val="24"/>
          <w:szCs w:val="24"/>
        </w:rPr>
        <w:t xml:space="preserve"> 2&gt;</w:t>
      </w:r>
      <w:r w:rsidRPr="009E60A2">
        <w:rPr>
          <w:rFonts w:ascii="Arial" w:hAnsi="Arial" w:cs="Arial"/>
          <w:color w:val="FF0000"/>
          <w:sz w:val="24"/>
          <w:szCs w:val="24"/>
        </w:rPr>
        <w:tab/>
      </w:r>
      <w:r w:rsidRPr="009E60A2">
        <w:rPr>
          <w:rFonts w:ascii="Arial" w:hAnsi="Arial" w:cs="Arial"/>
          <w:color w:val="FF0000"/>
          <w:sz w:val="24"/>
          <w:szCs w:val="24"/>
        </w:rPr>
        <w:tab/>
        <w:t>&lt;Nom Estudiant 3&gt;</w:t>
      </w:r>
    </w:p>
    <w:p w14:paraId="01F86FBE" w14:textId="77777777" w:rsidR="005E1C11" w:rsidRDefault="005E1C11" w:rsidP="009E60A2">
      <w:pPr>
        <w:ind w:firstLine="0"/>
        <w:jc w:val="left"/>
        <w:rPr>
          <w:sz w:val="24"/>
          <w:szCs w:val="24"/>
        </w:rPr>
      </w:pPr>
    </w:p>
    <w:p w14:paraId="32E388B7" w14:textId="77777777" w:rsidR="005E1C11" w:rsidRDefault="005E1C11" w:rsidP="009E60A2">
      <w:pPr>
        <w:ind w:firstLine="0"/>
        <w:jc w:val="left"/>
        <w:rPr>
          <w:sz w:val="24"/>
          <w:szCs w:val="24"/>
        </w:rPr>
      </w:pPr>
    </w:p>
    <w:p w14:paraId="5E00B344" w14:textId="77777777" w:rsidR="005E1C11" w:rsidRDefault="005E1C11" w:rsidP="009E60A2">
      <w:pPr>
        <w:ind w:firstLine="0"/>
        <w:jc w:val="left"/>
        <w:rPr>
          <w:sz w:val="24"/>
          <w:szCs w:val="24"/>
        </w:rPr>
      </w:pPr>
    </w:p>
    <w:p w14:paraId="5BEA1FED" w14:textId="77777777" w:rsidR="009E60A2" w:rsidRDefault="009E60A2" w:rsidP="009E60A2">
      <w:pPr>
        <w:ind w:firstLine="0"/>
        <w:jc w:val="left"/>
        <w:rPr>
          <w:sz w:val="24"/>
          <w:szCs w:val="24"/>
        </w:rPr>
      </w:pPr>
    </w:p>
    <w:p w14:paraId="3FD7BA56" w14:textId="77777777" w:rsidR="004A1209" w:rsidRDefault="009E60A2" w:rsidP="004A1209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  <w:r w:rsidRPr="009E60A2">
        <w:rPr>
          <w:rFonts w:ascii="Arial" w:hAnsi="Arial" w:cs="Arial"/>
          <w:color w:val="FF0000"/>
          <w:sz w:val="24"/>
          <w:szCs w:val="24"/>
        </w:rPr>
        <w:t>&lt;Nom Estudiant 4&gt;</w:t>
      </w:r>
      <w:r w:rsidR="004A1209">
        <w:rPr>
          <w:rFonts w:ascii="Arial" w:hAnsi="Arial" w:cs="Arial"/>
          <w:color w:val="FF0000"/>
          <w:sz w:val="24"/>
          <w:szCs w:val="24"/>
        </w:rPr>
        <w:tab/>
      </w:r>
      <w:r w:rsidR="004A1209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&lt;Nom Estudiant 5&gt;</w:t>
      </w:r>
      <w:r w:rsidR="004A1209">
        <w:rPr>
          <w:rFonts w:ascii="Arial" w:hAnsi="Arial" w:cs="Arial"/>
          <w:color w:val="FF0000"/>
          <w:sz w:val="24"/>
          <w:szCs w:val="24"/>
        </w:rPr>
        <w:t xml:space="preserve"> </w:t>
      </w:r>
      <w:r w:rsidR="004A1209">
        <w:rPr>
          <w:rFonts w:ascii="Arial" w:hAnsi="Arial" w:cs="Arial"/>
          <w:color w:val="FF0000"/>
          <w:sz w:val="24"/>
          <w:szCs w:val="24"/>
        </w:rPr>
        <w:tab/>
      </w:r>
      <w:r w:rsidR="004A1209">
        <w:rPr>
          <w:rFonts w:ascii="Arial" w:hAnsi="Arial" w:cs="Arial"/>
          <w:color w:val="FF0000"/>
          <w:sz w:val="24"/>
          <w:szCs w:val="24"/>
        </w:rPr>
        <w:tab/>
        <w:t>&lt;Nom Estudiant 6&gt;</w:t>
      </w:r>
    </w:p>
    <w:p w14:paraId="52145D04" w14:textId="77777777" w:rsidR="009E60A2" w:rsidRPr="009E60A2" w:rsidRDefault="009E60A2" w:rsidP="009E60A2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</w:p>
    <w:sectPr w:rsidR="009E60A2" w:rsidRPr="009E60A2" w:rsidSect="00AE151C">
      <w:pgSz w:w="11907" w:h="16840"/>
      <w:pgMar w:top="737" w:right="992" w:bottom="1077" w:left="10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9BF"/>
    <w:multiLevelType w:val="hybridMultilevel"/>
    <w:tmpl w:val="4570615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  <w:rPr>
        <w:rFonts w:cs="Times New Roman"/>
      </w:rPr>
    </w:lvl>
  </w:abstractNum>
  <w:num w:numId="1" w16cid:durableId="1533957671">
    <w:abstractNumId w:val="0"/>
  </w:num>
  <w:num w:numId="2" w16cid:durableId="1658458941">
    <w:abstractNumId w:val="7"/>
  </w:num>
  <w:num w:numId="3" w16cid:durableId="1557275786">
    <w:abstractNumId w:val="1"/>
  </w:num>
  <w:num w:numId="4" w16cid:durableId="942028277">
    <w:abstractNumId w:val="3"/>
  </w:num>
  <w:num w:numId="5" w16cid:durableId="86510325">
    <w:abstractNumId w:val="2"/>
  </w:num>
  <w:num w:numId="6" w16cid:durableId="1303971381">
    <w:abstractNumId w:val="5"/>
  </w:num>
  <w:num w:numId="7" w16cid:durableId="1651324307">
    <w:abstractNumId w:val="4"/>
  </w:num>
  <w:num w:numId="8" w16cid:durableId="916983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B1F"/>
    <w:rsid w:val="00065743"/>
    <w:rsid w:val="000A3A55"/>
    <w:rsid w:val="000C722E"/>
    <w:rsid w:val="001442C4"/>
    <w:rsid w:val="001A202F"/>
    <w:rsid w:val="001A365F"/>
    <w:rsid w:val="001A7BF3"/>
    <w:rsid w:val="001E0F35"/>
    <w:rsid w:val="002E358D"/>
    <w:rsid w:val="0034787E"/>
    <w:rsid w:val="004A1209"/>
    <w:rsid w:val="00515453"/>
    <w:rsid w:val="00554092"/>
    <w:rsid w:val="0058582D"/>
    <w:rsid w:val="005B4703"/>
    <w:rsid w:val="005C15E4"/>
    <w:rsid w:val="005E1C11"/>
    <w:rsid w:val="005F18D5"/>
    <w:rsid w:val="0061463F"/>
    <w:rsid w:val="00693D10"/>
    <w:rsid w:val="006B6C7E"/>
    <w:rsid w:val="006D2450"/>
    <w:rsid w:val="006D716E"/>
    <w:rsid w:val="006E20C4"/>
    <w:rsid w:val="00743B57"/>
    <w:rsid w:val="00804ACC"/>
    <w:rsid w:val="00831D4C"/>
    <w:rsid w:val="00844C62"/>
    <w:rsid w:val="00853D6E"/>
    <w:rsid w:val="008E4429"/>
    <w:rsid w:val="008F3CE6"/>
    <w:rsid w:val="00986B30"/>
    <w:rsid w:val="009A62DB"/>
    <w:rsid w:val="009E21E0"/>
    <w:rsid w:val="009E60A2"/>
    <w:rsid w:val="00A3484A"/>
    <w:rsid w:val="00A82547"/>
    <w:rsid w:val="00AC5E3F"/>
    <w:rsid w:val="00AD16B5"/>
    <w:rsid w:val="00AE151C"/>
    <w:rsid w:val="00B04C18"/>
    <w:rsid w:val="00B47A15"/>
    <w:rsid w:val="00B929FF"/>
    <w:rsid w:val="00BB147F"/>
    <w:rsid w:val="00BC0548"/>
    <w:rsid w:val="00C759AE"/>
    <w:rsid w:val="00C7777F"/>
    <w:rsid w:val="00C802DA"/>
    <w:rsid w:val="00C80358"/>
    <w:rsid w:val="00C805D7"/>
    <w:rsid w:val="00D0480A"/>
    <w:rsid w:val="00D07346"/>
    <w:rsid w:val="00D171F1"/>
    <w:rsid w:val="00D315FE"/>
    <w:rsid w:val="00D74FDC"/>
    <w:rsid w:val="00DB7FAA"/>
    <w:rsid w:val="00DE0E59"/>
    <w:rsid w:val="00DF5E3F"/>
    <w:rsid w:val="00E870D7"/>
    <w:rsid w:val="00EB3000"/>
    <w:rsid w:val="00EE3F1C"/>
    <w:rsid w:val="00EF15EF"/>
    <w:rsid w:val="00F07C0A"/>
    <w:rsid w:val="00F22B1F"/>
    <w:rsid w:val="00F77EAC"/>
    <w:rsid w:val="00F879D0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86A032"/>
  <w14:defaultImageDpi w14:val="0"/>
  <w15:docId w15:val="{7FCB3F77-2666-4A0D-8560-0F36E99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sz w:val="22"/>
      <w:lang w:eastAsia="es-ES"/>
    </w:rPr>
  </w:style>
  <w:style w:type="paragraph" w:styleId="Ttol1">
    <w:name w:val="heading 1"/>
    <w:basedOn w:val="Normal"/>
    <w:next w:val="Normal"/>
    <w:link w:val="Ttol1Car"/>
    <w:uiPriority w:val="9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ol2">
    <w:name w:val="heading 2"/>
    <w:basedOn w:val="Normal"/>
    <w:next w:val="Normal"/>
    <w:link w:val="Ttol2Car"/>
    <w:uiPriority w:val="9"/>
    <w:qFormat/>
    <w:pPr>
      <w:keepNext/>
      <w:spacing w:before="120"/>
      <w:outlineLvl w:val="1"/>
    </w:pPr>
    <w:rPr>
      <w:b/>
      <w:sz w:val="28"/>
    </w:rPr>
  </w:style>
  <w:style w:type="paragraph" w:styleId="Ttol3">
    <w:name w:val="heading 3"/>
    <w:basedOn w:val="Normal"/>
    <w:next w:val="Normal"/>
    <w:link w:val="Ttol3Car"/>
    <w:uiPriority w:val="9"/>
    <w:qFormat/>
    <w:pPr>
      <w:keepNext/>
      <w:spacing w:before="120"/>
      <w:outlineLvl w:val="2"/>
    </w:pPr>
    <w:rPr>
      <w:b/>
    </w:rPr>
  </w:style>
  <w:style w:type="paragraph" w:styleId="Ttol4">
    <w:name w:val="heading 4"/>
    <w:basedOn w:val="Normal"/>
    <w:next w:val="Normal"/>
    <w:link w:val="Ttol4Car"/>
    <w:uiPriority w:val="9"/>
    <w:qFormat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Ttol5">
    <w:name w:val="heading 5"/>
    <w:basedOn w:val="Normal"/>
    <w:next w:val="Normal"/>
    <w:link w:val="Ttol5Car"/>
    <w:uiPriority w:val="9"/>
    <w:qFormat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ol2Car">
    <w:name w:val="Títol 2 Car"/>
    <w:basedOn w:val="Lletraperdefectedelpargraf"/>
    <w:link w:val="Ttol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s-ES"/>
    </w:rPr>
  </w:style>
  <w:style w:type="character" w:customStyle="1" w:styleId="Ttol3Car">
    <w:name w:val="Títol 3 Car"/>
    <w:basedOn w:val="Lletraperdefectedelpargraf"/>
    <w:link w:val="Ttol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es-ES"/>
    </w:rPr>
  </w:style>
  <w:style w:type="character" w:customStyle="1" w:styleId="Ttol4Car">
    <w:name w:val="Títol 4 Car"/>
    <w:basedOn w:val="Lletraperdefectedelpargraf"/>
    <w:link w:val="Ttol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es-ES"/>
    </w:rPr>
  </w:style>
  <w:style w:type="character" w:customStyle="1" w:styleId="Ttol5Car">
    <w:name w:val="Títol 5 Car"/>
    <w:basedOn w:val="Lletraperdefectedelpargraf"/>
    <w:link w:val="Ttol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eastAsia="es-ES"/>
    </w:rPr>
  </w:style>
  <w:style w:type="paragraph" w:customStyle="1" w:styleId="Figura">
    <w:name w:val="Figura"/>
    <w:basedOn w:val="Ttol3"/>
    <w:pPr>
      <w:jc w:val="center"/>
      <w:outlineLvl w:val="9"/>
    </w:pPr>
  </w:style>
  <w:style w:type="character" w:styleId="Nmerodepgina">
    <w:name w:val="page number"/>
    <w:basedOn w:val="Lletraperdefectedelpargraf"/>
    <w:uiPriority w:val="99"/>
    <w:rPr>
      <w:rFonts w:cs="Times New Roman"/>
    </w:rPr>
  </w:style>
  <w:style w:type="paragraph" w:styleId="Peu">
    <w:name w:val="footer"/>
    <w:basedOn w:val="Normal"/>
    <w:link w:val="PeuCar"/>
    <w:uiPriority w:val="99"/>
    <w:pPr>
      <w:tabs>
        <w:tab w:val="clear" w:pos="8505"/>
        <w:tab w:val="center" w:pos="4252"/>
        <w:tab w:val="right" w:pos="8504"/>
      </w:tabs>
      <w:spacing w:after="0"/>
      <w:jc w:val="center"/>
    </w:pPr>
    <w:rPr>
      <w:b/>
    </w:rPr>
  </w:style>
  <w:style w:type="character" w:customStyle="1" w:styleId="PeuCar">
    <w:name w:val="Peu Car"/>
    <w:basedOn w:val="Lletraperdefectedelpargraf"/>
    <w:link w:val="Peu"/>
    <w:uiPriority w:val="99"/>
    <w:semiHidden/>
    <w:rPr>
      <w:sz w:val="22"/>
      <w:lang w:eastAsia="es-ES"/>
    </w:rPr>
  </w:style>
  <w:style w:type="paragraph" w:customStyle="1" w:styleId="sensesangria">
    <w:name w:val="sensesangria"/>
    <w:basedOn w:val="Normal"/>
    <w:next w:val="Normal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spacing w:after="0" w:line="240" w:lineRule="auto"/>
      <w:ind w:firstLine="284"/>
    </w:pPr>
    <w:rPr>
      <w:sz w:val="16"/>
    </w:rPr>
  </w:style>
  <w:style w:type="paragraph" w:styleId="Sagniadetextindependent">
    <w:name w:val="Body Text Indent"/>
    <w:aliases w:val="Sangría de t. independiente"/>
    <w:basedOn w:val="Normal"/>
    <w:link w:val="SagniadetextindependentCar"/>
    <w:uiPriority w:val="99"/>
    <w:pPr>
      <w:ind w:left="993" w:firstLine="0"/>
    </w:pPr>
    <w:rPr>
      <w:sz w:val="20"/>
    </w:rPr>
  </w:style>
  <w:style w:type="character" w:customStyle="1" w:styleId="SagniadetextindependentCar">
    <w:name w:val="Sagnia de text independent Car"/>
    <w:aliases w:val="Sangría de t. independiente Car"/>
    <w:basedOn w:val="Lletraperdefectedelpargraf"/>
    <w:link w:val="Sagniadetextindependent"/>
    <w:uiPriority w:val="99"/>
    <w:semiHidden/>
    <w:rPr>
      <w:sz w:val="22"/>
      <w:lang w:eastAsia="es-ES"/>
    </w:rPr>
  </w:style>
  <w:style w:type="paragraph" w:styleId="Sagniadetextindependent2">
    <w:name w:val="Body Text Indent 2"/>
    <w:basedOn w:val="Normal"/>
    <w:link w:val="Sagniadetextindependent2Car"/>
    <w:uiPriority w:val="99"/>
    <w:pPr>
      <w:spacing w:after="0"/>
      <w:ind w:firstLine="425"/>
    </w:pPr>
    <w:rPr>
      <w:sz w:val="20"/>
    </w:rPr>
  </w:style>
  <w:style w:type="character" w:customStyle="1" w:styleId="Sagniadetextindependent2Car">
    <w:name w:val="Sagnia de text independent 2 Car"/>
    <w:basedOn w:val="Lletraperdefectedelpargraf"/>
    <w:link w:val="Sagniadetextindependent2"/>
    <w:uiPriority w:val="99"/>
    <w:semiHidden/>
    <w:rPr>
      <w:sz w:val="22"/>
      <w:lang w:eastAsia="es-ES"/>
    </w:rPr>
  </w:style>
  <w:style w:type="paragraph" w:styleId="Textindependent">
    <w:name w:val="Body Text"/>
    <w:basedOn w:val="Normal"/>
    <w:link w:val="TextindependentCar"/>
    <w:uiPriority w:val="99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before="60"/>
      <w:ind w:firstLine="0"/>
    </w:pPr>
    <w:rPr>
      <w:sz w:val="24"/>
    </w:rPr>
  </w:style>
  <w:style w:type="character" w:customStyle="1" w:styleId="TextindependentCar">
    <w:name w:val="Text independent Car"/>
    <w:basedOn w:val="Lletraperdefectedelpargraf"/>
    <w:link w:val="Textindependent"/>
    <w:uiPriority w:val="99"/>
    <w:semiHidden/>
    <w:rPr>
      <w:sz w:val="22"/>
      <w:lang w:eastAsia="es-ES"/>
    </w:rPr>
  </w:style>
  <w:style w:type="paragraph" w:styleId="Sagniadetextindependent3">
    <w:name w:val="Body Text Indent 3"/>
    <w:basedOn w:val="Normal"/>
    <w:link w:val="Sagniadetextindependent3Car"/>
    <w:uiPriority w:val="99"/>
    <w:pPr>
      <w:spacing w:after="0"/>
      <w:ind w:left="567" w:hanging="141"/>
    </w:pPr>
    <w:rPr>
      <w:sz w:val="20"/>
    </w:rPr>
  </w:style>
  <w:style w:type="character" w:customStyle="1" w:styleId="Sagniadetextindependent3Car">
    <w:name w:val="Sagnia de text independent 3 Car"/>
    <w:basedOn w:val="Lletraperdefectedelpargraf"/>
    <w:link w:val="Sagniadetextindependent3"/>
    <w:uiPriority w:val="99"/>
    <w:semiHidden/>
    <w:rPr>
      <w:sz w:val="16"/>
      <w:szCs w:val="16"/>
      <w:lang w:eastAsia="es-ES"/>
    </w:rPr>
  </w:style>
  <w:style w:type="paragraph" w:styleId="Textindependent2">
    <w:name w:val="Body Text 2"/>
    <w:basedOn w:val="Normal"/>
    <w:link w:val="Textindependent2Car"/>
    <w:uiPriority w:val="99"/>
    <w:pPr>
      <w:spacing w:before="120"/>
      <w:ind w:firstLine="0"/>
    </w:pPr>
    <w:rPr>
      <w:b/>
      <w:sz w:val="20"/>
    </w:rPr>
  </w:style>
  <w:style w:type="character" w:customStyle="1" w:styleId="Textindependent2Car">
    <w:name w:val="Text independent 2 Car"/>
    <w:basedOn w:val="Lletraperdefectedelpargraf"/>
    <w:link w:val="Textindependent2"/>
    <w:uiPriority w:val="99"/>
    <w:semiHidden/>
    <w:rPr>
      <w:sz w:val="22"/>
      <w:lang w:eastAsia="es-ES"/>
    </w:rPr>
  </w:style>
  <w:style w:type="character" w:styleId="Enlla">
    <w:name w:val="Hyperlink"/>
    <w:basedOn w:val="Lletraperdefectedelpargraf"/>
    <w:uiPriority w:val="99"/>
    <w:rPr>
      <w:color w:val="009999"/>
      <w:u w:val="single"/>
    </w:rPr>
  </w:style>
  <w:style w:type="paragraph" w:styleId="Textsenseformat">
    <w:name w:val="Plain Text"/>
    <w:basedOn w:val="Normal"/>
    <w:link w:val="TextsenseformatCar"/>
    <w:uiPriority w:val="99"/>
    <w:rsid w:val="00DF5E3F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character" w:customStyle="1" w:styleId="TextsenseformatCar">
    <w:name w:val="Text sense format Car"/>
    <w:basedOn w:val="Lletraperdefectedelpargraf"/>
    <w:link w:val="Textsenseformat"/>
    <w:uiPriority w:val="99"/>
    <w:semiHidden/>
    <w:rPr>
      <w:rFonts w:ascii="Courier New" w:hAnsi="Courier New" w:cs="Courier New"/>
      <w:lang w:eastAsia="es-ES"/>
    </w:rPr>
  </w:style>
  <w:style w:type="table" w:styleId="Taulaambquadrcula">
    <w:name w:val="Table Grid"/>
    <w:basedOn w:val="Taulanormal"/>
    <w:uiPriority w:val="39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">
    <w:name w:val="biblio"/>
    <w:basedOn w:val="Textsenseformat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  <w:style w:type="paragraph" w:customStyle="1" w:styleId="Body">
    <w:name w:val="Body"/>
    <w:rsid w:val="001A202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 w:hAnsi="Arial Unicode MS" w:cs="Arial Unicode MS"/>
      <w:color w:val="000000"/>
      <w:sz w:val="24"/>
      <w:szCs w:val="24"/>
      <w:u w:color="000000"/>
      <w:lang w:val="es-ES_tradnl" w:eastAsia="es-ES"/>
    </w:rPr>
  </w:style>
  <w:style w:type="table" w:customStyle="1" w:styleId="TableNormal">
    <w:name w:val="Table Normal"/>
    <w:rsid w:val="001A202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Style1">
    <w:name w:val="Table Style 1"/>
    <w:rsid w:val="001A202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Helvetica" w:hAnsi="Helvetica" w:cs="Helvetica"/>
      <w:b/>
      <w:bCs/>
      <w:color w:val="000000"/>
      <w:lang w:val="es-ES" w:eastAsia="es-ES"/>
    </w:rPr>
  </w:style>
  <w:style w:type="paragraph" w:customStyle="1" w:styleId="TableStyle2">
    <w:name w:val="Table Style 2"/>
    <w:rsid w:val="001A202F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Helvetica" w:hAnsi="Helvetica" w:cs="Helvetica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gl.or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SECCIO1</Template>
  <TotalTime>2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J. Chamorro, G. Marin, E. Martí</dc:creator>
  <cp:keywords/>
  <dc:description/>
  <cp:lastModifiedBy>Enric Marti Godia</cp:lastModifiedBy>
  <cp:revision>9</cp:revision>
  <cp:lastPrinted>2000-05-30T08:00:00Z</cp:lastPrinted>
  <dcterms:created xsi:type="dcterms:W3CDTF">2021-05-04T11:18:00Z</dcterms:created>
  <dcterms:modified xsi:type="dcterms:W3CDTF">2024-04-18T11:25:00Z</dcterms:modified>
</cp:coreProperties>
</file>