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3421D95D" w:rsidR="003410C8" w:rsidRPr="000C2996" w:rsidRDefault="004E1D4C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M</w:t>
      </w:r>
      <w:r w:rsidR="00AA61C6">
        <w:rPr>
          <w:color w:val="000000"/>
          <w:spacing w:val="0"/>
          <w:lang w:val="ca-ES"/>
        </w:rPr>
        <w:t>a</w:t>
      </w:r>
      <w:r w:rsidR="0048615A">
        <w:rPr>
          <w:color w:val="000000"/>
          <w:spacing w:val="0"/>
          <w:lang w:val="ca-ES"/>
        </w:rPr>
        <w:t>ig</w:t>
      </w:r>
      <w:r w:rsidR="00AA61C6">
        <w:rPr>
          <w:color w:val="000000"/>
          <w:spacing w:val="0"/>
          <w:lang w:val="ca-ES"/>
        </w:rPr>
        <w:t xml:space="preserve">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performen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69AFD5D9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podem observar quins mo</w:t>
      </w:r>
      <w:r w:rsidR="009C1D4A">
        <w:rPr>
          <w:color w:val="000000"/>
          <w:lang w:val="ca-ES"/>
        </w:rPr>
        <w:t xml:space="preserve">dels 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116A28BA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9E432B">
        <w:rPr>
          <w:lang w:val="ca-ES"/>
        </w:rPr>
        <w:t>utilitzats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>ogistic Regresion</w:t>
      </w:r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r w:rsidR="00EB319E" w:rsidRPr="00382383">
        <w:rPr>
          <w:i/>
          <w:iCs/>
          <w:lang w:val="ca-ES"/>
        </w:rPr>
        <w:t>accuracy</w:t>
      </w:r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r w:rsidRPr="00382383">
        <w:rPr>
          <w:i/>
          <w:iCs/>
          <w:lang w:val="ca-ES"/>
        </w:rPr>
        <w:t xml:space="preserve">Support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r w:rsidR="001179D7" w:rsidRPr="00382383">
        <w:rPr>
          <w:i/>
          <w:iCs/>
          <w:lang w:val="ca-ES"/>
        </w:rPr>
        <w:t>accuracy</w:t>
      </w:r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0C4FD305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s’utilitza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Decision Trees</w:t>
      </w:r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>amb l’</w:t>
      </w:r>
      <w:r w:rsidR="00090327">
        <w:rPr>
          <w:i/>
          <w:iCs/>
          <w:lang w:val="ca-ES"/>
        </w:rPr>
        <w:t>accuracy</w:t>
      </w:r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r w:rsidR="001B3D05">
        <w:rPr>
          <w:i/>
          <w:iCs/>
          <w:lang w:val="ca-ES"/>
        </w:rPr>
        <w:t>Bagging Trees</w:t>
      </w:r>
      <w:r w:rsidR="001B3D05">
        <w:rPr>
          <w:lang w:val="ca-ES"/>
        </w:rPr>
        <w:t xml:space="preserve"> [9] i </w:t>
      </w:r>
      <w:r w:rsidR="001B3D05">
        <w:rPr>
          <w:i/>
          <w:iCs/>
          <w:lang w:val="ca-ES"/>
        </w:rPr>
        <w:t>Boosting Trees</w:t>
      </w:r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r w:rsidR="00892246">
        <w:rPr>
          <w:i/>
          <w:iCs/>
          <w:lang w:val="ca-ES"/>
        </w:rPr>
        <w:t>Random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r w:rsidR="006E24CC">
        <w:rPr>
          <w:i/>
          <w:iCs/>
          <w:lang w:val="ca-ES"/>
        </w:rPr>
        <w:t>accuracy</w:t>
      </w:r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Bayesian Algorithm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r w:rsidR="00C77373">
        <w:rPr>
          <w:i/>
          <w:iCs/>
          <w:lang w:val="ca-ES"/>
        </w:rPr>
        <w:t>accuracy</w:t>
      </w:r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r w:rsidR="009D3A55" w:rsidRPr="009D3A55">
        <w:rPr>
          <w:i/>
          <w:iCs/>
          <w:lang w:val="ca-ES"/>
        </w:rPr>
        <w:t>Backpropagation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>Radial-Basis Function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Term </w:t>
      </w:r>
      <w:r w:rsidR="00C940A7">
        <w:rPr>
          <w:i/>
          <w:iCs/>
          <w:lang w:val="ca-ES"/>
        </w:rPr>
        <w:t>Memory</w:t>
      </w:r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>Multi Layer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r w:rsidR="00AF2F30">
        <w:rPr>
          <w:i/>
          <w:iCs/>
          <w:lang w:val="ca-ES"/>
        </w:rPr>
        <w:t>accuracy</w:t>
      </w:r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6991EDBE" w14:textId="77777777" w:rsidR="00125A32" w:rsidRPr="000C2996" w:rsidRDefault="00125A32" w:rsidP="00E93D1F">
      <w:pPr>
        <w:pStyle w:val="ART"/>
        <w:framePr w:w="5040" w:wrap="around" w:vAnchor="page" w:hAnchor="page" w:x="5738" w:y="1142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F7D0EF1" wp14:editId="08CD1152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A8411" w14:textId="589F9B09" w:rsidR="00125A32" w:rsidRPr="000C2996" w:rsidRDefault="00125A32" w:rsidP="00E93D1F">
      <w:pPr>
        <w:pStyle w:val="FIGURECAPTION"/>
        <w:framePr w:w="5040" w:wrap="around" w:vAnchor="page" w:hAnchor="page" w:x="5738" w:y="1142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 w:rsidR="0087011B">
        <w:rPr>
          <w:color w:val="000000"/>
          <w:lang w:val="ca-ES"/>
        </w:rPr>
        <w:t>Diagrama de la metodologia a seguir per decidir el millor model</w:t>
      </w:r>
      <w:r w:rsidR="00B972EC">
        <w:rPr>
          <w:color w:val="000000"/>
          <w:lang w:val="ca-ES"/>
        </w:rPr>
        <w:t xml:space="preserve"> pe</w:t>
      </w:r>
      <w:r w:rsidR="00523BA6">
        <w:rPr>
          <w:color w:val="000000"/>
          <w:lang w:val="ca-ES"/>
        </w:rPr>
        <w:t>r l’</w:t>
      </w:r>
      <w:r w:rsidR="00B972EC">
        <w:rPr>
          <w:color w:val="000000"/>
          <w:lang w:val="ca-ES"/>
        </w:rPr>
        <w:t>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>en Python</w:t>
      </w:r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r w:rsidR="003D302D" w:rsidRPr="003D302D">
        <w:rPr>
          <w:color w:val="000000"/>
          <w:lang w:val="ca-ES"/>
        </w:rPr>
        <w:t>Django</w:t>
      </w:r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Flask</w:t>
      </w:r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FastAPI</w:t>
      </w:r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r w:rsidRPr="008A7E09">
        <w:rPr>
          <w:i/>
          <w:iCs/>
          <w:color w:val="000000"/>
          <w:lang w:val="ca-ES"/>
        </w:rPr>
        <w:t>framework</w:t>
      </w:r>
      <w:r w:rsidRPr="0046642C">
        <w:rPr>
          <w:color w:val="000000"/>
          <w:lang w:val="ca-ES"/>
        </w:rPr>
        <w:t xml:space="preserve"> JavaScript</w:t>
      </w:r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JavaScript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r w:rsidR="007B19D1" w:rsidRPr="008A7E09">
        <w:rPr>
          <w:i/>
          <w:iCs/>
          <w:color w:val="000000"/>
          <w:lang w:val="ca-ES"/>
        </w:rPr>
        <w:t>frameworks</w:t>
      </w:r>
      <w:r w:rsidR="007B19D1" w:rsidRPr="003D302D">
        <w:rPr>
          <w:color w:val="000000"/>
          <w:lang w:val="ca-ES"/>
        </w:rPr>
        <w:t xml:space="preserve"> més complets com </w:t>
      </w:r>
      <w:r w:rsidR="007B19D1" w:rsidRPr="008A7E09">
        <w:rPr>
          <w:color w:val="000000"/>
          <w:lang w:val="ca-ES"/>
        </w:rPr>
        <w:t>React</w:t>
      </w:r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r w:rsidR="007B19D1" w:rsidRPr="008A7E09">
        <w:rPr>
          <w:i/>
          <w:iCs/>
          <w:color w:val="000000"/>
          <w:lang w:val="ca-ES"/>
        </w:rPr>
        <w:t>backends</w:t>
      </w:r>
      <w:r w:rsidR="007B19D1" w:rsidRPr="003D302D">
        <w:rPr>
          <w:color w:val="000000"/>
          <w:lang w:val="ca-ES"/>
        </w:rPr>
        <w:t xml:space="preserve"> </w:t>
      </w:r>
      <w:r w:rsidR="007B19D1" w:rsidRPr="008A7E09">
        <w:rPr>
          <w:color w:val="000000"/>
          <w:lang w:val="ca-ES"/>
        </w:rPr>
        <w:t>Python</w:t>
      </w:r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120241D9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el </w:t>
      </w:r>
      <w:r w:rsidRPr="008A7E09">
        <w:rPr>
          <w:i/>
          <w:iCs/>
          <w:color w:val="000000"/>
          <w:lang w:val="ca-ES"/>
        </w:rPr>
        <w:t>framework</w:t>
      </w:r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r w:rsidRPr="008A7E09">
        <w:rPr>
          <w:color w:val="000000"/>
          <w:lang w:val="ca-ES"/>
        </w:rPr>
        <w:t>Python</w:t>
      </w:r>
      <w:r w:rsidRPr="003D302D">
        <w:rPr>
          <w:color w:val="000000"/>
          <w:lang w:val="ca-ES"/>
        </w:rPr>
        <w:t xml:space="preserve"> sovint fan servir motors de plantilles com </w:t>
      </w:r>
      <w:r w:rsidRPr="008A7E09">
        <w:rPr>
          <w:color w:val="000000"/>
          <w:lang w:val="ca-ES"/>
        </w:rPr>
        <w:t>Jinja</w:t>
      </w:r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r w:rsidRPr="008A7E09">
        <w:rPr>
          <w:i/>
          <w:iCs/>
          <w:color w:val="000000"/>
          <w:lang w:val="ca-ES"/>
        </w:rPr>
        <w:t>frontend</w:t>
      </w:r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r w:rsidRPr="008A7E09">
        <w:rPr>
          <w:i/>
          <w:iCs/>
          <w:color w:val="000000"/>
          <w:lang w:val="ca-ES"/>
        </w:rPr>
        <w:t>backend</w:t>
      </w:r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r w:rsidR="00F8123C" w:rsidRPr="008A7E09">
        <w:rPr>
          <w:color w:val="000000"/>
          <w:lang w:val="ca-ES"/>
        </w:rPr>
        <w:t>Python</w:t>
      </w:r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r w:rsidR="008B2B66" w:rsidRPr="008A7E09">
        <w:rPr>
          <w:color w:val="000000"/>
          <w:lang w:val="ca-ES"/>
        </w:rPr>
        <w:t>PostgreSQL</w:t>
      </w:r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r w:rsidR="00286F75" w:rsidRPr="008A7E09">
        <w:rPr>
          <w:color w:val="000000"/>
          <w:lang w:val="ca-ES"/>
        </w:rPr>
        <w:t>SQLite</w:t>
      </w:r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30ED6B6D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aplicarem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K-Folds</w:t>
      </w:r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r w:rsidR="00D840A5" w:rsidRPr="00E024CB">
        <w:rPr>
          <w:i/>
          <w:iCs/>
          <w:color w:val="000000"/>
          <w:lang w:val="ca-ES"/>
        </w:rPr>
        <w:t>folds</w:t>
      </w:r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r w:rsidR="00E024CB" w:rsidRPr="00E024CB">
        <w:rPr>
          <w:i/>
          <w:iCs/>
          <w:color w:val="000000"/>
          <w:lang w:val="ca-ES"/>
        </w:rPr>
        <w:t>folds</w:t>
      </w:r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r w:rsidR="00A62D97">
        <w:rPr>
          <w:i/>
          <w:iCs/>
          <w:color w:val="000000"/>
          <w:lang w:val="ca-ES"/>
        </w:rPr>
        <w:t>groundtruth</w:t>
      </w:r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K-Fold</w:t>
      </w:r>
      <w:r w:rsidR="00A62D97" w:rsidRPr="00290B32">
        <w:rPr>
          <w:color w:val="000000"/>
          <w:lang w:val="ca-ES"/>
        </w:rPr>
        <w:t>.</w:t>
      </w:r>
    </w:p>
    <w:p w14:paraId="7625C1E1" w14:textId="2B75113D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nostre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2C1F29CD" w14:textId="77777777" w:rsidR="00CB63AB" w:rsidRPr="000C2996" w:rsidRDefault="00CB63AB" w:rsidP="00E93D1F">
      <w:pPr>
        <w:pStyle w:val="ART"/>
        <w:framePr w:w="4683" w:wrap="notBeside" w:vAnchor="page" w:hAnchor="page" w:x="670" w:y="7904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36E18" w14:textId="77777777" w:rsidR="00CB63AB" w:rsidRPr="00F87F6D" w:rsidRDefault="00CB63AB" w:rsidP="00E93D1F">
      <w:pPr>
        <w:pStyle w:val="FIGURECAPTION"/>
        <w:framePr w:w="4683" w:wrap="notBeside" w:vAnchor="page" w:hAnchor="page" w:x="670" w:y="7904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K-Fold</w:t>
      </w:r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per l’entrenament dels models.</w:t>
      </w:r>
    </w:p>
    <w:bookmarkEnd w:id="1"/>
    <w:p w14:paraId="3DE8E4E1" w14:textId="5C71F67A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>Per fer això implementarem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combinarem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agafarem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>per cada model que utilitzarem</w:t>
      </w:r>
      <w:r w:rsidR="0071534D">
        <w:rPr>
          <w:lang w:val="ca-ES"/>
        </w:rPr>
        <w:t xml:space="preserve">. Al pas 3 tindrem les mètriques de tots els </w:t>
      </w:r>
      <w:r w:rsidR="0071534D">
        <w:rPr>
          <w:i/>
          <w:iCs/>
          <w:lang w:val="ca-ES"/>
        </w:rPr>
        <w:t xml:space="preserve">K-Folds </w:t>
      </w:r>
      <w:r w:rsidR="0071534D" w:rsidRPr="0071534D">
        <w:rPr>
          <w:lang w:val="ca-ES"/>
        </w:rPr>
        <w:t xml:space="preserve">per a tots els models i escollirem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l’entrenarem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K-Fols</w:t>
      </w:r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>, obtenint les mètriques finals i el model entrenat que utilitzarem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43F28231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 xml:space="preserve">es </w:t>
      </w:r>
      <w:r w:rsidR="001F7840">
        <w:rPr>
          <w:lang w:val="ca-ES"/>
        </w:rPr>
        <w:t>treballarà</w:t>
      </w:r>
      <w:r>
        <w:rPr>
          <w:lang w:val="ca-ES"/>
        </w:rPr>
        <w:t xml:space="preserve"> seran LR, SVM, </w:t>
      </w:r>
      <w:r w:rsidR="002B3E1B">
        <w:rPr>
          <w:lang w:val="ca-ES"/>
        </w:rPr>
        <w:t>DT, RF i ANN.</w:t>
      </w:r>
    </w:p>
    <w:p w14:paraId="739C29AD" w14:textId="6307B0BD" w:rsidR="00405A79" w:rsidRDefault="00405A79" w:rsidP="004C2D6D">
      <w:pPr>
        <w:pStyle w:val="Heading2"/>
        <w:rPr>
          <w:lang w:val="ca-ES"/>
        </w:rPr>
      </w:pPr>
      <w:r>
        <w:rPr>
          <w:lang w:val="ca-ES"/>
        </w:rPr>
        <w:t>3.5 Metodologia recomandor de millores</w:t>
      </w:r>
    </w:p>
    <w:p w14:paraId="57D79B28" w14:textId="411D4B53" w:rsidR="00405A79" w:rsidRDefault="00405A79" w:rsidP="00405A79">
      <w:pPr>
        <w:pStyle w:val="PARAGRAPHnoindent"/>
        <w:rPr>
          <w:lang w:val="ca-ES"/>
        </w:rPr>
      </w:pPr>
      <w:r>
        <w:rPr>
          <w:lang w:val="ca-ES"/>
        </w:rPr>
        <w:t>Per ajudar als estudiants, desenvoluparem un recomanador de quins aspectes a millorar</w:t>
      </w:r>
      <w:r w:rsidR="006A7972">
        <w:rPr>
          <w:lang w:val="ca-ES"/>
        </w:rPr>
        <w:t xml:space="preserve"> per augmentar el rendiment acadèmic.</w:t>
      </w:r>
    </w:p>
    <w:p w14:paraId="6B2F7794" w14:textId="123D9A62" w:rsidR="006A7972" w:rsidRDefault="006A7972" w:rsidP="006A7972">
      <w:pPr>
        <w:pStyle w:val="PARAGRAPH"/>
        <w:rPr>
          <w:lang w:val="ca-ES"/>
        </w:rPr>
      </w:pPr>
      <w:r>
        <w:rPr>
          <w:lang w:val="ca-ES"/>
        </w:rPr>
        <w:t>Aques</w:t>
      </w:r>
      <w:r w:rsidR="00F93528">
        <w:rPr>
          <w:lang w:val="ca-ES"/>
        </w:rPr>
        <w:t>t</w:t>
      </w:r>
      <w:r>
        <w:rPr>
          <w:lang w:val="ca-ES"/>
        </w:rPr>
        <w:t xml:space="preserve"> recomanador, alterar els valors actuals del estudiant, fins que hi trobi l’alteració d’un d’ells que</w:t>
      </w:r>
      <w:r w:rsidR="00F93528">
        <w:rPr>
          <w:lang w:val="ca-ES"/>
        </w:rPr>
        <w:t>, segons el model classificador,</w:t>
      </w:r>
      <w:r>
        <w:rPr>
          <w:lang w:val="ca-ES"/>
        </w:rPr>
        <w:t xml:space="preserve"> </w:t>
      </w:r>
      <w:r w:rsidR="00F93528">
        <w:rPr>
          <w:lang w:val="ca-ES"/>
        </w:rPr>
        <w:t>millori el rendiment i suggerirà al estudiant a provar a fer el canvi i veure si el millora.</w:t>
      </w:r>
    </w:p>
    <w:p w14:paraId="78805EFA" w14:textId="41B765A1" w:rsidR="00237E09" w:rsidRPr="006A7972" w:rsidRDefault="00237E09" w:rsidP="006A7972">
      <w:pPr>
        <w:pStyle w:val="PARAGRAPH"/>
        <w:rPr>
          <w:lang w:val="ca-ES"/>
        </w:rPr>
      </w:pPr>
      <w:r>
        <w:rPr>
          <w:lang w:val="ca-ES"/>
        </w:rPr>
        <w:t xml:space="preserve">A partit d’aquí es podria implementar </w:t>
      </w:r>
      <w:r w:rsidR="00D37139">
        <w:rPr>
          <w:lang w:val="ca-ES"/>
        </w:rPr>
        <w:t>un sistema de validació que a futur, pregunti al estudiant si ha aplicat el canvi suggerint, com s’han vist modificat el rendiment i actualitzar el model amb aquesta informació.</w:t>
      </w:r>
    </w:p>
    <w:p w14:paraId="69AB3101" w14:textId="42167BE7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</w:t>
      </w:r>
      <w:r w:rsidR="00405A79">
        <w:rPr>
          <w:lang w:val="ca-ES"/>
        </w:rPr>
        <w:t>4</w:t>
      </w:r>
      <w:r>
        <w:rPr>
          <w:lang w:val="ca-ES"/>
        </w:rPr>
        <w:t xml:space="preserve"> Metodologia desenvolupament aplicatiu</w:t>
      </w:r>
    </w:p>
    <w:p w14:paraId="4E8500F4" w14:textId="6F75939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s’utilitzarà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Test-driven Development</w:t>
      </w:r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r w:rsidR="00D94421" w:rsidRPr="00D94421">
        <w:rPr>
          <w:i/>
          <w:iCs/>
          <w:lang w:val="ca-ES"/>
        </w:rPr>
        <w:t>backend</w:t>
      </w:r>
      <w:r w:rsidR="00D94421" w:rsidRPr="00D94421">
        <w:rPr>
          <w:lang w:val="ca-ES"/>
        </w:rPr>
        <w:t xml:space="preserve"> amb el model i base de dades necessàries. A continuació la estructura del </w:t>
      </w:r>
      <w:r w:rsidR="00D94421" w:rsidRPr="00D94421">
        <w:rPr>
          <w:i/>
          <w:iCs/>
          <w:lang w:val="ca-ES"/>
        </w:rPr>
        <w:t>backend</w:t>
      </w:r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r w:rsidR="00811BBA">
        <w:rPr>
          <w:i/>
          <w:iCs/>
          <w:lang w:val="ca-ES"/>
        </w:rPr>
        <w:t>frontend</w:t>
      </w:r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lastRenderedPageBreak/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471A0F08" w14:textId="69A46D19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dur a terme el projecte de forma correcta i a tems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>de Gant amb aquesta, es pot veure a</w:t>
      </w:r>
      <w:r w:rsidR="00BE1E40">
        <w:rPr>
          <w:color w:val="000000"/>
          <w:lang w:val="ca-ES"/>
        </w:rPr>
        <w:t>l annexe</w:t>
      </w:r>
      <w:r w:rsidR="00034681">
        <w:rPr>
          <w:color w:val="000000"/>
          <w:lang w:val="ca-ES"/>
        </w:rPr>
        <w:t>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 xml:space="preserve">S’ha planificat pel temps que es trigarà en prepara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7CB6DF77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>entrenar els models necessitem da</w:t>
      </w:r>
      <w:r w:rsidR="000F3ED3">
        <w:rPr>
          <w:lang w:val="ca-ES"/>
        </w:rPr>
        <w:t xml:space="preserve">des sobre diferents estudiants. </w:t>
      </w:r>
      <w:r w:rsidR="002155CF">
        <w:rPr>
          <w:lang w:val="ca-ES"/>
        </w:rPr>
        <w:t>Trobem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5F1254">
        <w:rPr>
          <w:lang w:val="ca-ES"/>
        </w:rPr>
        <w:t>ajuntarem tots les bases de dades en una sola.</w:t>
      </w:r>
    </w:p>
    <w:p w14:paraId="79FA85ED" w14:textId="77777777" w:rsidR="00631DBF" w:rsidRDefault="007505B6" w:rsidP="00F42F2B">
      <w:pPr>
        <w:pStyle w:val="PARAGRAPH"/>
        <w:rPr>
          <w:lang w:val="ca-ES"/>
        </w:rPr>
      </w:pPr>
      <w:r>
        <w:rPr>
          <w:lang w:val="ca-ES"/>
        </w:rPr>
        <w:t xml:space="preserve">Al </w:t>
      </w:r>
      <w:r w:rsidR="006D09CE">
        <w:rPr>
          <w:lang w:val="ca-ES"/>
        </w:rPr>
        <w:t>uni</w:t>
      </w:r>
      <w:r w:rsidR="00CD2B63">
        <w:rPr>
          <w:lang w:val="ca-ES"/>
        </w:rPr>
        <w:t>ficar</w:t>
      </w:r>
      <w:r w:rsidR="006D09CE">
        <w:rPr>
          <w:lang w:val="ca-ES"/>
        </w:rPr>
        <w:t xml:space="preserve"> l</w:t>
      </w:r>
      <w:r w:rsidR="00CD2B63">
        <w:rPr>
          <w:lang w:val="ca-ES"/>
        </w:rPr>
        <w:t>e</w:t>
      </w:r>
      <w:r w:rsidR="006D09CE">
        <w:rPr>
          <w:lang w:val="ca-ES"/>
        </w:rPr>
        <w:t>s bases de da</w:t>
      </w:r>
      <w:r w:rsidR="00CD2B63">
        <w:rPr>
          <w:lang w:val="ca-ES"/>
        </w:rPr>
        <w:t>des,</w:t>
      </w:r>
      <w:r w:rsidR="006D09CE">
        <w:rPr>
          <w:lang w:val="ca-ES"/>
        </w:rPr>
        <w:t xml:space="preserve"> acab</w:t>
      </w:r>
      <w:r w:rsidR="00CD2B63">
        <w:rPr>
          <w:lang w:val="ca-ES"/>
        </w:rPr>
        <w:t>em amb</w:t>
      </w:r>
      <w:r w:rsidR="006D09CE">
        <w:rPr>
          <w:lang w:val="ca-ES"/>
        </w:rPr>
        <w:t xml:space="preserve"> </w:t>
      </w:r>
      <w:r w:rsidR="00F42F2B">
        <w:rPr>
          <w:lang w:val="ca-ES"/>
        </w:rPr>
        <w:t>variables que son</w:t>
      </w:r>
      <w:r w:rsidR="00631DBF">
        <w:rPr>
          <w:lang w:val="ca-ES"/>
        </w:rPr>
        <w:t>:</w:t>
      </w:r>
    </w:p>
    <w:p w14:paraId="4C652C25" w14:textId="7DFCBDC7" w:rsidR="00631DBF" w:rsidRPr="00631DBF" w:rsidRDefault="00631DBF" w:rsidP="00631DBF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>I</w:t>
      </w:r>
      <w:r>
        <w:rPr>
          <w:lang w:val="ca-ES"/>
        </w:rPr>
        <w:t>nnates e invariants d</w:t>
      </w:r>
      <w:r>
        <w:rPr>
          <w:lang w:val="ca-ES"/>
        </w:rPr>
        <w:t>el estudiant,</w:t>
      </w:r>
      <w:r>
        <w:rPr>
          <w:lang w:val="ca-ES"/>
        </w:rPr>
        <w:t xml:space="preserve"> com</w:t>
      </w:r>
      <w:r>
        <w:rPr>
          <w:lang w:val="ca-ES"/>
        </w:rPr>
        <w:t>:</w:t>
      </w:r>
      <w:r>
        <w:rPr>
          <w:lang w:val="ca-ES"/>
        </w:rPr>
        <w:t xml:space="preserve"> </w:t>
      </w:r>
      <w:r>
        <w:rPr>
          <w:lang w:val="ca-ES"/>
        </w:rPr>
        <w:t>edat</w:t>
      </w:r>
      <w:r>
        <w:rPr>
          <w:lang w:val="ca-ES"/>
        </w:rPr>
        <w:t xml:space="preserve">, </w:t>
      </w:r>
      <w:r w:rsidRPr="00631DBF">
        <w:rPr>
          <w:lang w:val="ca-ES"/>
        </w:rPr>
        <w:t>educació del</w:t>
      </w:r>
      <w:r w:rsidRPr="00631DBF">
        <w:rPr>
          <w:lang w:val="ca-ES"/>
        </w:rPr>
        <w:t>s</w:t>
      </w:r>
      <w:r w:rsidRPr="00631DBF">
        <w:rPr>
          <w:lang w:val="ca-ES"/>
        </w:rPr>
        <w:t xml:space="preserve"> pares, nivell </w:t>
      </w:r>
      <w:r w:rsidRPr="00631DBF">
        <w:rPr>
          <w:lang w:val="ca-ES"/>
        </w:rPr>
        <w:t>actual de l’educació, etc.</w:t>
      </w:r>
    </w:p>
    <w:p w14:paraId="605B5A76" w14:textId="71D9DF60" w:rsidR="00631DBF" w:rsidRPr="00631DBF" w:rsidRDefault="001A56BD" w:rsidP="00631DBF">
      <w:pPr>
        <w:pStyle w:val="PARAGRAPH"/>
        <w:numPr>
          <w:ilvl w:val="0"/>
          <w:numId w:val="40"/>
        </w:numPr>
        <w:rPr>
          <w:lang w:val="ca-ES"/>
        </w:rPr>
      </w:pPr>
      <w:r w:rsidRPr="00631DBF">
        <w:rPr>
          <w:lang w:val="ca-ES"/>
        </w:rPr>
        <w:t>Difícils</w:t>
      </w:r>
      <w:r w:rsidR="00631DBF" w:rsidRPr="00631DBF">
        <w:rPr>
          <w:lang w:val="ca-ES"/>
        </w:rPr>
        <w:t xml:space="preserve"> de modifica</w:t>
      </w:r>
      <w:r w:rsidR="00BD12C0">
        <w:rPr>
          <w:lang w:val="ca-ES"/>
        </w:rPr>
        <w:t xml:space="preserve">r pel estudiant, com: lloc de residencia, </w:t>
      </w:r>
      <w:r>
        <w:rPr>
          <w:lang w:val="ca-ES"/>
        </w:rPr>
        <w:t>accés a internet, etc.</w:t>
      </w:r>
    </w:p>
    <w:p w14:paraId="41816843" w14:textId="69C176CD" w:rsidR="001A56BD" w:rsidRDefault="00156D11" w:rsidP="001A56BD">
      <w:pPr>
        <w:pStyle w:val="PARAGRAPH"/>
        <w:numPr>
          <w:ilvl w:val="0"/>
          <w:numId w:val="40"/>
        </w:numPr>
        <w:rPr>
          <w:lang w:val="ca-ES"/>
        </w:rPr>
      </w:pPr>
      <w:r>
        <w:rPr>
          <w:lang w:val="ca-ES"/>
        </w:rPr>
        <w:t xml:space="preserve">Alterables pel estudiant, com: nombre d’hores estudiades, nombre d’absències, </w:t>
      </w:r>
      <w:r w:rsidR="00A62D70">
        <w:rPr>
          <w:lang w:val="ca-ES"/>
        </w:rPr>
        <w:t>prendre notes a classe, etc.</w:t>
      </w:r>
    </w:p>
    <w:p w14:paraId="5BBB9AC8" w14:textId="78564790" w:rsidR="00A62D70" w:rsidRDefault="00A62D70" w:rsidP="00A62D70">
      <w:pPr>
        <w:pStyle w:val="PARAGRAPH"/>
        <w:rPr>
          <w:lang w:val="ca-ES"/>
        </w:rPr>
      </w:pPr>
      <w:r>
        <w:rPr>
          <w:lang w:val="ca-ES"/>
        </w:rPr>
        <w:t>Aquesta distinció serà rellevant pel recomandor.</w:t>
      </w:r>
    </w:p>
    <w:p w14:paraId="25641F8D" w14:textId="748F88D6" w:rsidR="000D3589" w:rsidRDefault="005F1254" w:rsidP="001A56BD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em de </w:t>
      </w:r>
      <w:r w:rsidR="0012697F">
        <w:rPr>
          <w:lang w:val="ca-ES"/>
        </w:rPr>
        <w:t xml:space="preserve">transformar les dades comuns de tots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>, em de fer dos passos.</w:t>
      </w:r>
    </w:p>
    <w:p w14:paraId="776C8A80" w14:textId="4C6F071E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 unifiquem totes les variables categòriques amb la mateix codificació, fent un mapeig per cada base de dades de forma que al final quedi una codificació consistent.</w:t>
      </w:r>
    </w:p>
    <w:p w14:paraId="7B45A043" w14:textId="76C14FF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 unifiquem es valors continues,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151AF33A" w:rsidR="00322577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</w:t>
      </w:r>
      <w:r w:rsidR="008F2C7F">
        <w:rPr>
          <w:lang w:val="ca-ES"/>
        </w:rPr>
        <w:t>’</w:t>
      </w:r>
      <w:r>
        <w:rPr>
          <w:lang w:val="ca-ES"/>
        </w:rPr>
        <w:t>una variable en una observació donada. Això també ens permetrà entrenar models que no necessitin totes les dades ja que a l’aplicatiu real es d’esperar que no sempre es sàpiga totes les dades o que els usuaris les volen dir totes.</w:t>
      </w:r>
    </w:p>
    <w:p w14:paraId="03EA9ABA" w14:textId="77777777" w:rsidR="007C122C" w:rsidRPr="000C2996" w:rsidRDefault="007C122C" w:rsidP="007C122C">
      <w:pPr>
        <w:pStyle w:val="TABLETITLE"/>
        <w:framePr w:wrap="around" w:x="5791" w:y="12646"/>
        <w:rPr>
          <w:lang w:val="ca-ES"/>
        </w:rPr>
      </w:pPr>
      <w:r>
        <w:rPr>
          <w:lang w:val="ca-ES"/>
        </w:rPr>
        <w:t>TAULA</w:t>
      </w:r>
      <w:r w:rsidRPr="000C2996">
        <w:rPr>
          <w:lang w:val="ca-ES"/>
        </w:rPr>
        <w:t xml:space="preserve"> </w:t>
      </w:r>
      <w:r>
        <w:rPr>
          <w:lang w:val="ca-ES"/>
        </w:rPr>
        <w:t>2</w:t>
      </w:r>
      <w:r w:rsidRPr="000C2996">
        <w:rPr>
          <w:lang w:val="ca-ES"/>
        </w:rPr>
        <w:br/>
      </w:r>
      <w:r>
        <w:rPr>
          <w:lang w:val="ca-ES"/>
        </w:rPr>
        <w:t xml:space="preserve">Mitjana i desviació estàndard de les mètriques de       </w:t>
      </w:r>
      <w:r>
        <w:rPr>
          <w:lang w:val="ca-ES"/>
        </w:rPr>
        <w:t>regressions</w:t>
      </w:r>
      <w:r>
        <w:rPr>
          <w:lang w:val="ca-ES"/>
        </w:rPr>
        <w:t xml:space="preserve"> sobre folds</w:t>
      </w:r>
    </w:p>
    <w:p w14:paraId="5A3E8E90" w14:textId="77777777" w:rsidR="007C122C" w:rsidRPr="000C2996" w:rsidRDefault="007C122C" w:rsidP="007C122C">
      <w:pPr>
        <w:pStyle w:val="ART"/>
        <w:framePr w:w="5040" w:wrap="around" w:vAnchor="page" w:hAnchor="page" w:x="5791" w:y="12646"/>
        <w:rPr>
          <w:color w:val="000000"/>
          <w:lang w:val="ca-ES"/>
        </w:rPr>
      </w:pPr>
      <w:r w:rsidRPr="00763A6C">
        <w:rPr>
          <w:noProof/>
          <w:color w:val="000000"/>
          <w:lang w:val="ca-ES"/>
        </w:rPr>
        <w:drawing>
          <wp:inline distT="0" distB="0" distL="0" distR="0" wp14:anchorId="7B9DF3E8" wp14:editId="3C167A42">
            <wp:extent cx="3208112" cy="857250"/>
            <wp:effectExtent l="0" t="0" r="0" b="0"/>
            <wp:docPr id="211077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954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05" cy="8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E5A8" w14:textId="58E8FAA7" w:rsidR="00C86741" w:rsidRPr="00193A06" w:rsidRDefault="00C86741" w:rsidP="000D3589">
      <w:pPr>
        <w:pStyle w:val="PARAGRAPH"/>
        <w:rPr>
          <w:lang w:val="ca-ES"/>
        </w:rPr>
      </w:pPr>
      <w:r>
        <w:rPr>
          <w:lang w:val="ca-ES"/>
        </w:rPr>
        <w:t xml:space="preserve">En el cas de les notes, quines son el nostre objectiu, hi ha alguns sistemes i bases de dades que les </w:t>
      </w:r>
      <w:r w:rsidR="008C0DE7">
        <w:rPr>
          <w:lang w:val="ca-ES"/>
        </w:rPr>
        <w:t>categoritzen</w:t>
      </w:r>
      <w:r>
        <w:rPr>
          <w:lang w:val="ca-ES"/>
        </w:rPr>
        <w:t xml:space="preserve"> (Excelent, Notable,  A+, </w:t>
      </w:r>
      <w:r w:rsidR="008C0DE7">
        <w:rPr>
          <w:lang w:val="ca-ES"/>
        </w:rPr>
        <w:t>B,  etc.</w:t>
      </w:r>
      <w:r>
        <w:rPr>
          <w:lang w:val="ca-ES"/>
        </w:rPr>
        <w:t>)</w:t>
      </w:r>
      <w:r w:rsidR="008C0DE7">
        <w:rPr>
          <w:lang w:val="ca-ES"/>
        </w:rPr>
        <w:t xml:space="preserve"> i d’altres que son numèriques a diferents escales.</w:t>
      </w:r>
      <w:r w:rsidR="00A06D89">
        <w:rPr>
          <w:lang w:val="ca-ES"/>
        </w:rPr>
        <w:t xml:space="preserve"> </w:t>
      </w:r>
      <w:r w:rsidR="00251362">
        <w:rPr>
          <w:lang w:val="ca-ES"/>
        </w:rPr>
        <w:t xml:space="preserve">A la mateixa hora, alguns dels nostres models son classificadors, d’altres regressius i la </w:t>
      </w:r>
      <w:r w:rsidR="005775CE">
        <w:rPr>
          <w:lang w:val="ca-ES"/>
        </w:rPr>
        <w:t>xarxa</w:t>
      </w:r>
      <w:r w:rsidR="00251362">
        <w:rPr>
          <w:lang w:val="ca-ES"/>
        </w:rPr>
        <w:t xml:space="preserve"> neuronal </w:t>
      </w:r>
      <w:r w:rsidR="005775CE">
        <w:rPr>
          <w:lang w:val="ca-ES"/>
        </w:rPr>
        <w:t>se’l</w:t>
      </w:r>
      <w:r w:rsidR="00251362">
        <w:rPr>
          <w:lang w:val="ca-ES"/>
        </w:rPr>
        <w:t xml:space="preserve"> por fer entrenar ambdues </w:t>
      </w:r>
      <w:r w:rsidR="005775CE">
        <w:rPr>
          <w:lang w:val="ca-ES"/>
        </w:rPr>
        <w:t xml:space="preserve">a l’hora amb múltiple </w:t>
      </w:r>
      <w:r w:rsidR="005775CE" w:rsidRPr="005775CE">
        <w:rPr>
          <w:i/>
          <w:iCs/>
          <w:lang w:val="ca-ES"/>
        </w:rPr>
        <w:t>losses</w:t>
      </w:r>
      <w:r w:rsidR="005775CE">
        <w:rPr>
          <w:lang w:val="ca-ES"/>
        </w:rPr>
        <w:t xml:space="preserve"> </w:t>
      </w:r>
      <w:r w:rsidR="00296311">
        <w:rPr>
          <w:lang w:val="ca-ES"/>
        </w:rPr>
        <w:t>i</w:t>
      </w:r>
      <w:r w:rsidR="005775CE">
        <w:rPr>
          <w:lang w:val="ca-ES"/>
        </w:rPr>
        <w:t xml:space="preserve"> </w:t>
      </w:r>
      <w:r w:rsidR="00296311">
        <w:rPr>
          <w:lang w:val="ca-ES"/>
        </w:rPr>
        <w:t xml:space="preserve">sortides. Per això, com que </w:t>
      </w:r>
      <w:r w:rsidR="0059004F">
        <w:rPr>
          <w:lang w:val="ca-ES"/>
        </w:rPr>
        <w:t>inherent</w:t>
      </w:r>
      <w:r w:rsidR="00296311">
        <w:rPr>
          <w:lang w:val="ca-ES"/>
        </w:rPr>
        <w:t xml:space="preserve"> hi ha un ordre encara que siguin classes</w:t>
      </w:r>
      <w:r w:rsidR="0059004F">
        <w:rPr>
          <w:lang w:val="ca-ES"/>
        </w:rPr>
        <w:t>, s’han codificat les classes en</w:t>
      </w:r>
      <w:r w:rsidR="006366B9">
        <w:rPr>
          <w:lang w:val="ca-ES"/>
        </w:rPr>
        <w:t xml:space="preserve"> 5</w:t>
      </w:r>
      <w:r w:rsidR="0059004F">
        <w:rPr>
          <w:lang w:val="ca-ES"/>
        </w:rPr>
        <w:t xml:space="preserve"> numèrics</w:t>
      </w:r>
      <w:r w:rsidR="006366B9">
        <w:rPr>
          <w:lang w:val="ca-ES"/>
        </w:rPr>
        <w:t xml:space="preserve"> enters</w:t>
      </w:r>
      <w:r w:rsidR="0059004F">
        <w:rPr>
          <w:lang w:val="ca-ES"/>
        </w:rPr>
        <w:t xml:space="preserve"> depenent del país d’origen</w:t>
      </w:r>
      <w:r w:rsidR="00193A06">
        <w:rPr>
          <w:lang w:val="ca-ES"/>
        </w:rPr>
        <w:t>.</w:t>
      </w:r>
    </w:p>
    <w:p w14:paraId="053D8048" w14:textId="03025B3E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les durem a terme utilitzant el mòdul </w:t>
      </w:r>
      <w:r w:rsidR="005103A1">
        <w:rPr>
          <w:i/>
          <w:iCs/>
          <w:lang w:val="ca-ES"/>
        </w:rPr>
        <w:t>Pandas</w:t>
      </w:r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r w:rsidR="00AE4226" w:rsidRPr="00AA5256">
        <w:rPr>
          <w:i/>
          <w:iCs/>
          <w:lang w:val="ca-ES"/>
        </w:rPr>
        <w:t>Python</w:t>
      </w:r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30B10571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utilitzem</w:t>
      </w:r>
      <w:r w:rsidR="00820EEE">
        <w:rPr>
          <w:lang w:val="ca-ES"/>
        </w:rPr>
        <w:t xml:space="preserve"> un subset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hem creat y apliquem un K-Fold amb </w:t>
      </w:r>
      <w:r w:rsidR="00FF5277">
        <w:rPr>
          <w:lang w:val="ca-ES"/>
        </w:rPr>
        <w:t>5</w:t>
      </w:r>
      <w:r w:rsidR="003A6D92">
        <w:rPr>
          <w:lang w:val="ca-ES"/>
        </w:rPr>
        <w:t xml:space="preserve"> grups on a cada Fold entrenem tots els tipus de models, calculem les mètriques i comparem els resultats.</w:t>
      </w:r>
      <w:r w:rsidR="00AE4226">
        <w:rPr>
          <w:lang w:val="ca-ES"/>
        </w:rPr>
        <w:t xml:space="preserve"> Utilitzem els mètodes de K-Fold de </w:t>
      </w:r>
      <w:r w:rsidR="00AE4226">
        <w:rPr>
          <w:i/>
          <w:iCs/>
          <w:lang w:val="ca-ES"/>
        </w:rPr>
        <w:t xml:space="preserve">Sklearn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r w:rsidR="00AA5256" w:rsidRPr="00AA5256">
        <w:rPr>
          <w:i/>
          <w:iCs/>
          <w:lang w:val="ca-ES"/>
        </w:rPr>
        <w:t>Python</w:t>
      </w:r>
      <w:r w:rsidR="00AE4226">
        <w:rPr>
          <w:lang w:val="ca-ES"/>
        </w:rPr>
        <w:t>.</w:t>
      </w:r>
    </w:p>
    <w:p w14:paraId="56799CC8" w14:textId="7BA13AC3" w:rsidR="00AE4226" w:rsidRDefault="00AE4226" w:rsidP="00AE4226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  utilitzarem també son les implementacions del mòdul </w:t>
      </w:r>
      <w:r w:rsidR="00AA5256">
        <w:rPr>
          <w:i/>
          <w:iCs/>
          <w:lang w:val="ca-ES"/>
        </w:rPr>
        <w:t>Sklearn</w:t>
      </w:r>
      <w:r w:rsidR="00AA5256">
        <w:rPr>
          <w:lang w:val="ca-ES"/>
        </w:rPr>
        <w:t xml:space="preserve"> i per a les </w:t>
      </w:r>
      <w:r w:rsidR="00951CE5">
        <w:rPr>
          <w:lang w:val="ca-ES"/>
        </w:rPr>
        <w:t>A</w:t>
      </w:r>
      <w:r w:rsidR="00AA5256">
        <w:rPr>
          <w:lang w:val="ca-ES"/>
        </w:rPr>
        <w:t xml:space="preserve">NN utilitzarem el mòdul </w:t>
      </w:r>
      <w:r w:rsidR="00AA5256">
        <w:rPr>
          <w:i/>
          <w:iCs/>
          <w:lang w:val="ca-ES"/>
        </w:rPr>
        <w:t>Torch</w:t>
      </w:r>
      <w:r w:rsidR="00AA5256">
        <w:rPr>
          <w:lang w:val="ca-ES"/>
        </w:rPr>
        <w:t xml:space="preserve"> [29] de </w:t>
      </w:r>
      <w:r w:rsidR="00AA5256">
        <w:rPr>
          <w:i/>
          <w:iCs/>
          <w:lang w:val="ca-ES"/>
        </w:rPr>
        <w:t>Python</w:t>
      </w:r>
      <w:r w:rsidR="00AA5256">
        <w:rPr>
          <w:lang w:val="ca-ES"/>
        </w:rPr>
        <w:t>.</w:t>
      </w:r>
    </w:p>
    <w:p w14:paraId="70B747D2" w14:textId="1F21807E" w:rsidR="00193A06" w:rsidRDefault="00193A06" w:rsidP="00AE4226">
      <w:pPr>
        <w:pStyle w:val="PARAGRAPH"/>
        <w:rPr>
          <w:lang w:val="ca-ES"/>
        </w:rPr>
      </w:pPr>
      <w:r>
        <w:rPr>
          <w:lang w:val="ca-ES"/>
        </w:rPr>
        <w:t xml:space="preserve">Com comentat abans, </w:t>
      </w:r>
      <w:r w:rsidR="00775190">
        <w:rPr>
          <w:lang w:val="ca-ES"/>
        </w:rPr>
        <w:t xml:space="preserve">les notes son numèriques dividides en classes i per tant a partir d’ara tots les prediccions de les regressions seran aproximades als enters y els valors </w:t>
      </w:r>
      <w:r w:rsidR="00775190">
        <w:rPr>
          <w:i/>
          <w:iCs/>
          <w:lang w:val="ca-ES"/>
        </w:rPr>
        <w:t>clipped</w:t>
      </w:r>
      <w:r w:rsidR="00775190">
        <w:rPr>
          <w:lang w:val="ca-ES"/>
        </w:rPr>
        <w:t xml:space="preserve"> dins del rang 0-4. Utilitzarem per comparar els resultats </w:t>
      </w:r>
      <w:r w:rsidR="00CA24AC">
        <w:rPr>
          <w:lang w:val="ca-ES"/>
        </w:rPr>
        <w:t xml:space="preserve">mètriques de classificació i mètriques de regressió. </w:t>
      </w:r>
    </w:p>
    <w:p w14:paraId="65680EFF" w14:textId="534E3DAF" w:rsidR="007D26AF" w:rsidRDefault="007D26AF" w:rsidP="00AE4226">
      <w:pPr>
        <w:pStyle w:val="PARAGRAPH"/>
        <w:rPr>
          <w:lang w:val="ca-ES"/>
        </w:rPr>
      </w:pPr>
      <w:r>
        <w:rPr>
          <w:lang w:val="ca-ES"/>
        </w:rPr>
        <w:t>Degut a problemes</w:t>
      </w:r>
      <w:r w:rsidR="00C07B7C">
        <w:rPr>
          <w:lang w:val="ca-ES"/>
        </w:rPr>
        <w:t xml:space="preserve"> i complicacions</w:t>
      </w:r>
      <w:r>
        <w:rPr>
          <w:lang w:val="ca-ES"/>
        </w:rPr>
        <w:t xml:space="preserve"> amb el model de </w:t>
      </w:r>
      <w:r w:rsidR="00951CE5">
        <w:rPr>
          <w:lang w:val="ca-ES"/>
        </w:rPr>
        <w:t>A</w:t>
      </w:r>
      <w:r w:rsidR="00C07B7C">
        <w:rPr>
          <w:lang w:val="ca-ES"/>
        </w:rPr>
        <w:t>NN</w:t>
      </w:r>
      <w:r w:rsidR="00BC4422">
        <w:rPr>
          <w:lang w:val="ca-ES"/>
        </w:rPr>
        <w:t xml:space="preserve">, </w:t>
      </w:r>
      <w:r w:rsidR="00C07B7C">
        <w:rPr>
          <w:lang w:val="ca-ES"/>
        </w:rPr>
        <w:t xml:space="preserve">calcular tots el tipus de mètrics </w:t>
      </w:r>
      <w:r w:rsidR="00BC4422">
        <w:rPr>
          <w:lang w:val="ca-ES"/>
        </w:rPr>
        <w:t xml:space="preserve">i efectes externs, </w:t>
      </w:r>
      <w:r w:rsidR="00283CD3">
        <w:rPr>
          <w:lang w:val="ca-ES"/>
        </w:rPr>
        <w:t xml:space="preserve">el </w:t>
      </w:r>
      <w:r w:rsidR="00951CE5">
        <w:rPr>
          <w:lang w:val="ca-ES"/>
        </w:rPr>
        <w:t>A</w:t>
      </w:r>
      <w:r w:rsidR="00283CD3">
        <w:rPr>
          <w:lang w:val="ca-ES"/>
        </w:rPr>
        <w:t xml:space="preserve">NN i SVC han estar enrederits, </w:t>
      </w:r>
      <w:r w:rsidR="00E82E40">
        <w:rPr>
          <w:lang w:val="ca-ES"/>
        </w:rPr>
        <w:t>de moment compararem el resultat dels models DT, RF i LR.</w:t>
      </w:r>
    </w:p>
    <w:p w14:paraId="016661B0" w14:textId="77777777" w:rsidR="008F1914" w:rsidRPr="000C2996" w:rsidRDefault="008F1914" w:rsidP="008F1914">
      <w:pPr>
        <w:pStyle w:val="TABLETITLE"/>
        <w:framePr w:wrap="around" w:x="5776" w:y="9586"/>
        <w:rPr>
          <w:lang w:val="ca-ES"/>
        </w:rPr>
      </w:pPr>
      <w:r w:rsidRPr="000C2996">
        <w:rPr>
          <w:lang w:val="ca-ES"/>
        </w:rPr>
        <w:t>TA</w:t>
      </w:r>
      <w:r>
        <w:rPr>
          <w:lang w:val="ca-ES"/>
        </w:rPr>
        <w:t>ULA</w:t>
      </w:r>
      <w:r w:rsidRPr="000C2996">
        <w:rPr>
          <w:lang w:val="ca-ES"/>
        </w:rPr>
        <w:t xml:space="preserve"> 1</w:t>
      </w:r>
      <w:r w:rsidRPr="000C2996">
        <w:rPr>
          <w:lang w:val="ca-ES"/>
        </w:rPr>
        <w:br/>
      </w:r>
      <w:r>
        <w:rPr>
          <w:lang w:val="ca-ES"/>
        </w:rPr>
        <w:t>Mitjana i desviació estàndard de les mètriques de       classificacions sobre folds</w:t>
      </w:r>
    </w:p>
    <w:p w14:paraId="4FBE4B9E" w14:textId="77777777" w:rsidR="008F1914" w:rsidRPr="000C2996" w:rsidRDefault="008F1914" w:rsidP="008F1914">
      <w:pPr>
        <w:pStyle w:val="ART"/>
        <w:framePr w:w="5040" w:wrap="around" w:vAnchor="page" w:hAnchor="page" w:x="5776" w:y="9586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5267CC75" wp14:editId="4A3A8C67">
            <wp:extent cx="2862085" cy="1266825"/>
            <wp:effectExtent l="0" t="0" r="0" b="0"/>
            <wp:docPr id="103814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182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2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278" w14:textId="77777777" w:rsidR="006A6B44" w:rsidRDefault="006A6B44" w:rsidP="0088791F">
      <w:pPr>
        <w:pStyle w:val="PARAGRAPH"/>
        <w:ind w:firstLine="0"/>
        <w:rPr>
          <w:lang w:val="ca-ES"/>
        </w:rPr>
      </w:pPr>
    </w:p>
    <w:p w14:paraId="6E996C02" w14:textId="0F2AD6E9" w:rsidR="00467308" w:rsidRDefault="00763A6C" w:rsidP="00C03366">
      <w:pPr>
        <w:pStyle w:val="PARAGRAPH"/>
        <w:rPr>
          <w:lang w:val="ca-ES"/>
        </w:rPr>
      </w:pPr>
      <w:r>
        <w:rPr>
          <w:lang w:val="ca-ES"/>
        </w:rPr>
        <w:t xml:space="preserve">Com es pot veure </w:t>
      </w:r>
      <w:r w:rsidR="008F2332">
        <w:rPr>
          <w:lang w:val="ca-ES"/>
        </w:rPr>
        <w:t xml:space="preserve">RF </w:t>
      </w:r>
      <w:r w:rsidR="000A7112">
        <w:rPr>
          <w:lang w:val="ca-ES"/>
        </w:rPr>
        <w:t xml:space="preserve">Classifier </w:t>
      </w:r>
      <w:r w:rsidR="008F2332">
        <w:rPr>
          <w:lang w:val="ca-ES"/>
        </w:rPr>
        <w:t xml:space="preserve">té una </w:t>
      </w:r>
      <w:r w:rsidR="008F2332" w:rsidRPr="008F2332">
        <w:rPr>
          <w:i/>
          <w:iCs/>
          <w:lang w:val="ca-ES"/>
        </w:rPr>
        <w:t>accuracy</w:t>
      </w:r>
      <w:r w:rsidR="008F2332">
        <w:rPr>
          <w:lang w:val="ca-ES"/>
        </w:rPr>
        <w:t xml:space="preserve"> major</w:t>
      </w:r>
      <w:r w:rsidR="00F911E3">
        <w:rPr>
          <w:lang w:val="ca-ES"/>
        </w:rPr>
        <w:t xml:space="preserve"> especialment comparat amb LR</w:t>
      </w:r>
      <w:r w:rsidR="000A7112">
        <w:rPr>
          <w:lang w:val="ca-ES"/>
        </w:rPr>
        <w:t xml:space="preserve"> i RF Regressor</w:t>
      </w:r>
      <w:r w:rsidR="00F911E3">
        <w:rPr>
          <w:lang w:val="ca-ES"/>
        </w:rPr>
        <w:t xml:space="preserve">, en canvi LR </w:t>
      </w:r>
      <w:r w:rsidR="00516EDA">
        <w:rPr>
          <w:lang w:val="ca-ES"/>
        </w:rPr>
        <w:t xml:space="preserve">y RF Regressor </w:t>
      </w:r>
      <w:r w:rsidR="00F911E3">
        <w:rPr>
          <w:lang w:val="ca-ES"/>
        </w:rPr>
        <w:t xml:space="preserve">té una millor R2 i MSE, </w:t>
      </w:r>
      <w:r w:rsidR="00BE0825">
        <w:rPr>
          <w:lang w:val="ca-ES"/>
        </w:rPr>
        <w:t>q</w:t>
      </w:r>
      <w:r w:rsidR="00F911E3">
        <w:rPr>
          <w:lang w:val="ca-ES"/>
        </w:rPr>
        <w:t xml:space="preserve">uan </w:t>
      </w:r>
      <w:r w:rsidR="00BE0825">
        <w:rPr>
          <w:lang w:val="ca-ES"/>
        </w:rPr>
        <w:t>s’equivo</w:t>
      </w:r>
      <w:r w:rsidR="00516EDA">
        <w:rPr>
          <w:lang w:val="ca-ES"/>
        </w:rPr>
        <w:t>quen</w:t>
      </w:r>
      <w:r w:rsidR="00F911E3">
        <w:rPr>
          <w:lang w:val="ca-ES"/>
        </w:rPr>
        <w:t xml:space="preserve"> ho fa</w:t>
      </w:r>
      <w:r w:rsidR="00516EDA">
        <w:rPr>
          <w:lang w:val="ca-ES"/>
        </w:rPr>
        <w:t>n</w:t>
      </w:r>
      <w:r w:rsidR="00F911E3">
        <w:rPr>
          <w:lang w:val="ca-ES"/>
        </w:rPr>
        <w:t xml:space="preserve"> a m</w:t>
      </w:r>
      <w:r w:rsidR="00516EDA">
        <w:rPr>
          <w:lang w:val="ca-ES"/>
        </w:rPr>
        <w:t>enys</w:t>
      </w:r>
      <w:r w:rsidR="00F911E3">
        <w:rPr>
          <w:lang w:val="ca-ES"/>
        </w:rPr>
        <w:t xml:space="preserve"> distancia ja que no son classes, però RF</w:t>
      </w:r>
      <w:r w:rsidR="003776E7">
        <w:rPr>
          <w:lang w:val="ca-ES"/>
        </w:rPr>
        <w:t xml:space="preserve"> Classifier</w:t>
      </w:r>
      <w:r w:rsidR="00F911E3">
        <w:rPr>
          <w:lang w:val="ca-ES"/>
        </w:rPr>
        <w:t xml:space="preserve"> està </w:t>
      </w:r>
      <w:r w:rsidR="00BE0825">
        <w:rPr>
          <w:lang w:val="ca-ES"/>
        </w:rPr>
        <w:t>a prop, encara que té una MSE bastant més gran. En canvi</w:t>
      </w:r>
      <w:r w:rsidR="00166BFF">
        <w:rPr>
          <w:lang w:val="ca-ES"/>
        </w:rPr>
        <w:t xml:space="preserve"> els</w:t>
      </w:r>
      <w:r w:rsidR="00BE0825">
        <w:rPr>
          <w:lang w:val="ca-ES"/>
        </w:rPr>
        <w:t xml:space="preserve"> DT </w:t>
      </w:r>
      <w:r w:rsidR="00563AD1">
        <w:rPr>
          <w:lang w:val="ca-ES"/>
        </w:rPr>
        <w:t>s’aproxim</w:t>
      </w:r>
      <w:r w:rsidR="00166BFF">
        <w:rPr>
          <w:lang w:val="ca-ES"/>
        </w:rPr>
        <w:t>en</w:t>
      </w:r>
      <w:r w:rsidR="00563AD1">
        <w:rPr>
          <w:lang w:val="ca-ES"/>
        </w:rPr>
        <w:t xml:space="preserve"> a RF</w:t>
      </w:r>
      <w:r w:rsidR="00166BFF">
        <w:rPr>
          <w:lang w:val="ca-ES"/>
        </w:rPr>
        <w:t xml:space="preserve"> Classifier</w:t>
      </w:r>
      <w:r w:rsidR="00563AD1">
        <w:rPr>
          <w:lang w:val="ca-ES"/>
        </w:rPr>
        <w:t xml:space="preserve"> en </w:t>
      </w:r>
      <w:r w:rsidR="00563AD1">
        <w:rPr>
          <w:i/>
          <w:iCs/>
          <w:lang w:val="ca-ES"/>
        </w:rPr>
        <w:t>accuracy</w:t>
      </w:r>
      <w:r w:rsidR="00563AD1">
        <w:rPr>
          <w:lang w:val="ca-ES"/>
        </w:rPr>
        <w:t xml:space="preserve"> però té errors molt grans i llunyans quan s’equivoca. </w:t>
      </w:r>
    </w:p>
    <w:p w14:paraId="38B8C0A8" w14:textId="17B0FD1A" w:rsidR="00657BD6" w:rsidRDefault="00A03A4A" w:rsidP="00657BD6">
      <w:pPr>
        <w:pStyle w:val="PARAGRAPH"/>
        <w:rPr>
          <w:lang w:val="ca-ES"/>
        </w:rPr>
      </w:pPr>
      <w:r>
        <w:rPr>
          <w:lang w:val="ca-ES"/>
        </w:rPr>
        <w:t xml:space="preserve">També podem observat que tots els models tenen desviacions estàndards similars, relativament perites, encara que hi ha diferencia. </w:t>
      </w:r>
      <w:r w:rsidR="0031142A">
        <w:rPr>
          <w:lang w:val="ca-ES"/>
        </w:rPr>
        <w:t>Son bastant variades</w:t>
      </w:r>
      <w:r w:rsidR="002052C1">
        <w:rPr>
          <w:lang w:val="ca-ES"/>
        </w:rPr>
        <w:t xml:space="preserve"> a les diferents mètriques,</w:t>
      </w:r>
      <w:r w:rsidR="00C2443D">
        <w:rPr>
          <w:lang w:val="ca-ES"/>
        </w:rPr>
        <w:t xml:space="preserve"> </w:t>
      </w:r>
      <w:r w:rsidR="002052C1">
        <w:rPr>
          <w:lang w:val="ca-ES"/>
        </w:rPr>
        <w:t xml:space="preserve">però </w:t>
      </w:r>
      <w:r w:rsidR="00C2443D">
        <w:rPr>
          <w:lang w:val="ca-ES"/>
        </w:rPr>
        <w:t xml:space="preserve"> podem observar que òbviament, el LR te molta més variació a les mètriques de classificacions que a les de regressions</w:t>
      </w:r>
      <w:r w:rsidR="006953AF">
        <w:rPr>
          <w:lang w:val="ca-ES"/>
        </w:rPr>
        <w:t xml:space="preserve"> i RF Classifier l’oposat.</w:t>
      </w:r>
    </w:p>
    <w:p w14:paraId="46A64E4E" w14:textId="0EEB791A" w:rsidR="002057D4" w:rsidRPr="000C2996" w:rsidRDefault="002057D4" w:rsidP="002057D4">
      <w:pPr>
        <w:pStyle w:val="TABLETITLE"/>
        <w:framePr w:wrap="around" w:x="5776" w:y="9586"/>
        <w:rPr>
          <w:lang w:val="ca-ES"/>
        </w:rPr>
      </w:pPr>
      <w:r w:rsidRPr="000C2996">
        <w:rPr>
          <w:lang w:val="ca-ES"/>
        </w:rPr>
        <w:t>TA</w:t>
      </w:r>
      <w:r>
        <w:rPr>
          <w:lang w:val="ca-ES"/>
        </w:rPr>
        <w:t>ULA</w:t>
      </w:r>
      <w:r w:rsidRPr="000C2996">
        <w:rPr>
          <w:lang w:val="ca-ES"/>
        </w:rPr>
        <w:t xml:space="preserve"> 1</w:t>
      </w:r>
      <w:r w:rsidRPr="000C2996">
        <w:rPr>
          <w:lang w:val="ca-ES"/>
        </w:rPr>
        <w:br/>
      </w:r>
      <w:r>
        <w:rPr>
          <w:lang w:val="ca-ES"/>
        </w:rPr>
        <w:t>Mitjana i desviació estàndard</w:t>
      </w:r>
      <w:r w:rsidR="00B52044">
        <w:rPr>
          <w:lang w:val="ca-ES"/>
        </w:rPr>
        <w:t xml:space="preserve"> de les</w:t>
      </w:r>
      <w:r>
        <w:rPr>
          <w:lang w:val="ca-ES"/>
        </w:rPr>
        <w:t xml:space="preserve"> mètriques </w:t>
      </w:r>
      <w:r w:rsidR="007C122C">
        <w:rPr>
          <w:lang w:val="ca-ES"/>
        </w:rPr>
        <w:t xml:space="preserve">de      </w:t>
      </w:r>
      <w:r w:rsidR="00B52044">
        <w:rPr>
          <w:lang w:val="ca-ES"/>
        </w:rPr>
        <w:t xml:space="preserve"> </w:t>
      </w:r>
      <w:r>
        <w:rPr>
          <w:lang w:val="ca-ES"/>
        </w:rPr>
        <w:t>classificacions sobre folds</w:t>
      </w:r>
    </w:p>
    <w:p w14:paraId="7516F0CE" w14:textId="77777777" w:rsidR="002057D4" w:rsidRPr="000C2996" w:rsidRDefault="002057D4" w:rsidP="002057D4">
      <w:pPr>
        <w:pStyle w:val="ART"/>
        <w:framePr w:w="5040" w:wrap="around" w:vAnchor="page" w:hAnchor="page" w:x="5776" w:y="9586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3250877E" wp14:editId="18D8130F">
            <wp:extent cx="2862085" cy="1266825"/>
            <wp:effectExtent l="0" t="0" r="0" b="0"/>
            <wp:docPr id="13295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009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2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4ECA" w14:textId="59C083E5" w:rsidR="00657BD6" w:rsidRDefault="00657BD6" w:rsidP="00657BD6">
      <w:pPr>
        <w:pStyle w:val="PARAGRAPH"/>
        <w:rPr>
          <w:lang w:val="ca-ES"/>
        </w:rPr>
      </w:pPr>
      <w:r>
        <w:rPr>
          <w:lang w:val="ca-ES"/>
        </w:rPr>
        <w:lastRenderedPageBreak/>
        <w:t>Encara així</w:t>
      </w:r>
      <w:r w:rsidR="00DD41D6">
        <w:rPr>
          <w:lang w:val="ca-ES"/>
        </w:rPr>
        <w:t>,</w:t>
      </w:r>
      <w:r>
        <w:rPr>
          <w:lang w:val="ca-ES"/>
        </w:rPr>
        <w:t xml:space="preserve"> la nostra prioritat es la major </w:t>
      </w:r>
      <w:r w:rsidRPr="002057D4">
        <w:rPr>
          <w:i/>
          <w:iCs/>
          <w:lang w:val="ca-ES"/>
        </w:rPr>
        <w:t>accuracy</w:t>
      </w:r>
      <w:r>
        <w:rPr>
          <w:lang w:val="ca-ES"/>
        </w:rPr>
        <w:t xml:space="preserve"> possible</w:t>
      </w:r>
      <w:r w:rsidR="00DD41D6">
        <w:rPr>
          <w:lang w:val="ca-ES"/>
        </w:rPr>
        <w:t xml:space="preserve">, es millor no </w:t>
      </w:r>
      <w:r w:rsidR="000716A6">
        <w:rPr>
          <w:lang w:val="ca-ES"/>
        </w:rPr>
        <w:t>equivocar-se</w:t>
      </w:r>
      <w:r w:rsidR="00DD41D6">
        <w:rPr>
          <w:lang w:val="ca-ES"/>
        </w:rPr>
        <w:t xml:space="preserve"> en les notes p</w:t>
      </w:r>
      <w:r w:rsidR="000716A6">
        <w:rPr>
          <w:lang w:val="ca-ES"/>
        </w:rPr>
        <w:t>revistes</w:t>
      </w:r>
      <w:r>
        <w:rPr>
          <w:lang w:val="ca-ES"/>
        </w:rPr>
        <w:t>,</w:t>
      </w:r>
      <w:r w:rsidR="00E15F77">
        <w:rPr>
          <w:lang w:val="ca-ES"/>
        </w:rPr>
        <w:t xml:space="preserve"> diferencia entre preveure nota màxima</w:t>
      </w:r>
      <w:r w:rsidR="000839F2">
        <w:rPr>
          <w:lang w:val="ca-ES"/>
        </w:rPr>
        <w:t xml:space="preserve"> i l’anterior </w:t>
      </w:r>
      <w:r w:rsidR="002057D4">
        <w:rPr>
          <w:lang w:val="ca-ES"/>
        </w:rPr>
        <w:t xml:space="preserve">implica molta diferencia La major </w:t>
      </w:r>
      <w:r w:rsidR="002057D4" w:rsidRPr="002057D4">
        <w:rPr>
          <w:i/>
          <w:iCs/>
          <w:lang w:val="ca-ES"/>
        </w:rPr>
        <w:t>accuracy</w:t>
      </w:r>
      <w:r>
        <w:rPr>
          <w:lang w:val="ca-ES"/>
        </w:rPr>
        <w:t xml:space="preserve"> es donada pel RF Classifier</w:t>
      </w:r>
      <w:r w:rsidR="00DD41D6">
        <w:rPr>
          <w:lang w:val="ca-ES"/>
        </w:rPr>
        <w:t>, amb una desviació no significativament gran.</w:t>
      </w:r>
    </w:p>
    <w:p w14:paraId="55E9511C" w14:textId="06F6198B" w:rsidR="00C03366" w:rsidRDefault="000D550C" w:rsidP="00C03366">
      <w:pPr>
        <w:pStyle w:val="PARAGRAPH"/>
        <w:rPr>
          <w:lang w:val="ca-ES"/>
        </w:rPr>
      </w:pPr>
      <w:r>
        <w:rPr>
          <w:lang w:val="ca-ES"/>
        </w:rPr>
        <w:t>Per la segona fase s’ha decidit utilitzar RF</w:t>
      </w:r>
      <w:r w:rsidR="00166BFF">
        <w:rPr>
          <w:lang w:val="ca-ES"/>
        </w:rPr>
        <w:t xml:space="preserve"> Classifier</w:t>
      </w:r>
      <w:r>
        <w:rPr>
          <w:lang w:val="ca-ES"/>
        </w:rPr>
        <w:t xml:space="preserve"> amb els </w:t>
      </w:r>
      <w:r w:rsidRPr="00467308">
        <w:rPr>
          <w:i/>
          <w:iCs/>
          <w:lang w:val="ca-ES"/>
        </w:rPr>
        <w:t xml:space="preserve">K-Folds </w:t>
      </w:r>
      <w:r>
        <w:rPr>
          <w:lang w:val="ca-ES"/>
        </w:rPr>
        <w:t>de totes les dades.</w:t>
      </w:r>
    </w:p>
    <w:p w14:paraId="12D86ED9" w14:textId="77777777" w:rsidR="008F1914" w:rsidRDefault="008F1914" w:rsidP="008071E6">
      <w:pPr>
        <w:pStyle w:val="PARAGRAPH"/>
        <w:ind w:firstLine="0"/>
        <w:rPr>
          <w:lang w:val="ca-ES"/>
        </w:rPr>
      </w:pPr>
    </w:p>
    <w:p w14:paraId="7220F582" w14:textId="755C6AD0" w:rsidR="007C122C" w:rsidRPr="000C2996" w:rsidRDefault="007C122C" w:rsidP="007C122C">
      <w:pPr>
        <w:pStyle w:val="TABLETITLE"/>
        <w:framePr w:wrap="around" w:x="451" w:y="3031"/>
        <w:rPr>
          <w:lang w:val="ca-ES"/>
        </w:rPr>
      </w:pPr>
      <w:r>
        <w:rPr>
          <w:lang w:val="ca-ES"/>
        </w:rPr>
        <w:t>TAULA</w:t>
      </w:r>
      <w:r w:rsidRPr="000C2996">
        <w:rPr>
          <w:lang w:val="ca-ES"/>
        </w:rPr>
        <w:t xml:space="preserve"> </w:t>
      </w:r>
      <w:r>
        <w:rPr>
          <w:lang w:val="ca-ES"/>
        </w:rPr>
        <w:t>3</w:t>
      </w:r>
      <w:r w:rsidRPr="000C2996">
        <w:rPr>
          <w:lang w:val="ca-ES"/>
        </w:rPr>
        <w:br/>
      </w:r>
      <w:r w:rsidR="008F1914">
        <w:rPr>
          <w:lang w:val="ca-ES"/>
        </w:rPr>
        <w:t>Mitjana i desviació estàndard de les mètriques d</w:t>
      </w:r>
      <w:r w:rsidR="008F1914">
        <w:rPr>
          <w:lang w:val="ca-ES"/>
        </w:rPr>
        <w:t>e            classifiacions de RF Classifier</w:t>
      </w:r>
      <w:r w:rsidR="008F1914">
        <w:rPr>
          <w:lang w:val="ca-ES"/>
        </w:rPr>
        <w:t xml:space="preserve"> sobre folds</w:t>
      </w:r>
    </w:p>
    <w:p w14:paraId="757767AC" w14:textId="77777777" w:rsidR="007C122C" w:rsidRPr="000C2996" w:rsidRDefault="007C122C" w:rsidP="007C122C">
      <w:pPr>
        <w:pStyle w:val="ART"/>
        <w:framePr w:w="5040" w:wrap="around" w:vAnchor="page" w:hAnchor="page" w:x="451" w:y="3031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5C576A02" wp14:editId="11EC1761">
            <wp:extent cx="2570480" cy="491311"/>
            <wp:effectExtent l="0" t="0" r="0" b="0"/>
            <wp:docPr id="6840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4901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15" cy="5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AECB" w14:textId="5364B0FF" w:rsidR="00171721" w:rsidRDefault="00171721" w:rsidP="00283CD3">
      <w:pPr>
        <w:pStyle w:val="PARAGRAPH"/>
        <w:rPr>
          <w:lang w:val="ca-ES"/>
        </w:rPr>
      </w:pPr>
      <w:r w:rsidRPr="00171721">
        <w:rPr>
          <w:lang w:val="ca-ES"/>
        </w:rPr>
        <w:t xml:space="preserve">Com podem veure als resultats de la mitjana de les mètriques del model </w:t>
      </w:r>
      <w:r w:rsidR="00BA2758">
        <w:rPr>
          <w:lang w:val="ca-ES"/>
        </w:rPr>
        <w:t>RF</w:t>
      </w:r>
      <w:r w:rsidRPr="00171721">
        <w:rPr>
          <w:lang w:val="ca-ES"/>
        </w:rPr>
        <w:t xml:space="preserve"> sobre 5 </w:t>
      </w:r>
      <w:r w:rsidRPr="00171721">
        <w:rPr>
          <w:i/>
          <w:iCs/>
          <w:lang w:val="ca-ES"/>
        </w:rPr>
        <w:t xml:space="preserve">K-Folds </w:t>
      </w:r>
      <w:r w:rsidRPr="00171721">
        <w:rPr>
          <w:lang w:val="ca-ES"/>
        </w:rPr>
        <w:t>del data set complet</w:t>
      </w:r>
      <w:r w:rsidR="00303724">
        <w:rPr>
          <w:lang w:val="ca-ES"/>
        </w:rPr>
        <w:t>, t</w:t>
      </w:r>
      <w:r w:rsidRPr="00171721">
        <w:rPr>
          <w:lang w:val="ca-ES"/>
        </w:rPr>
        <w:t>é resultats molt similars al</w:t>
      </w:r>
      <w:r w:rsidR="00703AFC">
        <w:rPr>
          <w:lang w:val="ca-ES"/>
        </w:rPr>
        <w:t xml:space="preserve">s anteriors, inclús </w:t>
      </w:r>
      <w:r w:rsidR="00B812F5">
        <w:rPr>
          <w:lang w:val="ca-ES"/>
        </w:rPr>
        <w:t xml:space="preserve">millorant-los </w:t>
      </w:r>
      <w:r w:rsidR="00E50D93">
        <w:rPr>
          <w:lang w:val="ca-ES"/>
        </w:rPr>
        <w:t>tots</w:t>
      </w:r>
      <w:r w:rsidR="00412981">
        <w:rPr>
          <w:lang w:val="ca-ES"/>
        </w:rPr>
        <w:t>, disminuint el marge d’error.</w:t>
      </w:r>
      <w:r w:rsidR="00E50D93">
        <w:rPr>
          <w:lang w:val="ca-ES"/>
        </w:rPr>
        <w:t xml:space="preserve"> Encara això el </w:t>
      </w:r>
      <w:r w:rsidR="00F73BF8">
        <w:rPr>
          <w:lang w:val="ca-ES"/>
        </w:rPr>
        <w:t>resultats no son molt positius, ja que falla bastant.</w:t>
      </w:r>
    </w:p>
    <w:p w14:paraId="69C41507" w14:textId="77777777" w:rsidR="00171721" w:rsidRPr="00563AD1" w:rsidRDefault="00171721" w:rsidP="00F73BF8">
      <w:pPr>
        <w:pStyle w:val="PARAGRAPH"/>
        <w:ind w:firstLine="0"/>
        <w:rPr>
          <w:lang w:val="ca-ES"/>
        </w:rPr>
      </w:pPr>
    </w:p>
    <w:p w14:paraId="1852A93C" w14:textId="7784E5A4" w:rsidR="00AA77FC" w:rsidRDefault="00AA77FC" w:rsidP="00044B20">
      <w:pPr>
        <w:pStyle w:val="Heading1"/>
        <w:rPr>
          <w:lang w:val="ca-ES"/>
        </w:rPr>
      </w:pPr>
      <w:r>
        <w:rPr>
          <w:lang w:val="ca-ES"/>
        </w:rPr>
        <w:t>7. Recomanador</w:t>
      </w:r>
    </w:p>
    <w:p w14:paraId="5B5F5A94" w14:textId="6F7710E3" w:rsidR="00AA77FC" w:rsidRDefault="00617CBF" w:rsidP="00AA77FC">
      <w:pPr>
        <w:pStyle w:val="PARAGRAPHnoindent"/>
        <w:rPr>
          <w:lang w:val="ca-ES"/>
        </w:rPr>
      </w:pPr>
      <w:r>
        <w:rPr>
          <w:lang w:val="ca-ES"/>
        </w:rPr>
        <w:t>Per poder fer un recomanador de com millorar</w:t>
      </w:r>
      <w:r w:rsidR="005F7994">
        <w:rPr>
          <w:lang w:val="ca-ES"/>
        </w:rPr>
        <w:t xml:space="preserve"> el rendiment acadèmic necessitem utilitzar aquells </w:t>
      </w:r>
      <w:r w:rsidR="0048186E">
        <w:rPr>
          <w:lang w:val="ca-ES"/>
        </w:rPr>
        <w:t>paràmetres</w:t>
      </w:r>
      <w:r w:rsidR="005F7994">
        <w:rPr>
          <w:lang w:val="ca-ES"/>
        </w:rPr>
        <w:t xml:space="preserve"> que son</w:t>
      </w:r>
      <w:r w:rsidR="0048186E">
        <w:rPr>
          <w:lang w:val="ca-ES"/>
        </w:rPr>
        <w:t xml:space="preserve"> possibles de canviar pel estudiant. Això redueix bastant el espai possible</w:t>
      </w:r>
      <w:r w:rsidR="00E11532">
        <w:rPr>
          <w:lang w:val="ca-ES"/>
        </w:rPr>
        <w:t xml:space="preserve"> del nostre data set, de 51 paràmetres a 15.</w:t>
      </w:r>
    </w:p>
    <w:p w14:paraId="5077BD5E" w14:textId="28EFBE36" w:rsidR="00E11532" w:rsidRDefault="00E11532" w:rsidP="00E11532">
      <w:pPr>
        <w:pStyle w:val="PARAGRAPH"/>
        <w:rPr>
          <w:lang w:val="ca-ES"/>
        </w:rPr>
      </w:pPr>
      <w:r>
        <w:rPr>
          <w:lang w:val="ca-ES"/>
        </w:rPr>
        <w:t>El recomanador agafa per cada paràmetre el tots els possibles valors</w:t>
      </w:r>
      <w:r w:rsidR="008A7048">
        <w:rPr>
          <w:lang w:val="ca-ES"/>
        </w:rPr>
        <w:t xml:space="preserve"> i mira com varia la predicció del classificador amb cada possibilitat. Al final guardar el valor de quin paràmetre dona </w:t>
      </w:r>
      <w:r w:rsidR="00871763">
        <w:rPr>
          <w:lang w:val="ca-ES"/>
        </w:rPr>
        <w:t>el millor rendiment.</w:t>
      </w:r>
    </w:p>
    <w:p w14:paraId="00F2B623" w14:textId="0226A82A" w:rsidR="00C11CB4" w:rsidRDefault="00871763" w:rsidP="00C11CB4">
      <w:pPr>
        <w:pStyle w:val="PARAGRAPH"/>
        <w:rPr>
          <w:lang w:val="ca-ES"/>
        </w:rPr>
      </w:pPr>
      <w:r>
        <w:rPr>
          <w:lang w:val="ca-ES"/>
        </w:rPr>
        <w:t xml:space="preserve">Hi ha situacions especials, hi ha estudiants a la base de dades </w:t>
      </w:r>
      <w:r w:rsidR="001806D3">
        <w:rPr>
          <w:lang w:val="ca-ES"/>
        </w:rPr>
        <w:t xml:space="preserve">del quals no tenim valors del paràmetres modificables, i una altre gran part que ja </w:t>
      </w:r>
      <w:r w:rsidR="00720ED0">
        <w:rPr>
          <w:lang w:val="ca-ES"/>
        </w:rPr>
        <w:t>posseeixen</w:t>
      </w:r>
      <w:r w:rsidR="001806D3">
        <w:rPr>
          <w:lang w:val="ca-ES"/>
        </w:rPr>
        <w:t xml:space="preserve"> el màxim rendiment</w:t>
      </w:r>
      <w:r w:rsidR="00720ED0">
        <w:rPr>
          <w:lang w:val="ca-ES"/>
        </w:rPr>
        <w:t xml:space="preserve">, i dels restants, amb els pocs paràmetres modificables, i, lo poc específic que poden </w:t>
      </w:r>
      <w:r w:rsidR="00C11CB4">
        <w:rPr>
          <w:lang w:val="ca-ES"/>
        </w:rPr>
        <w:t>ser, el recomanador pel no ha donat molt benefici.</w:t>
      </w:r>
    </w:p>
    <w:p w14:paraId="0C5BA441" w14:textId="7485A2B3" w:rsidR="00971936" w:rsidRPr="000C2996" w:rsidRDefault="00971936" w:rsidP="00971936">
      <w:pPr>
        <w:pStyle w:val="TABLETITLE"/>
        <w:framePr w:wrap="around" w:x="560" w:y="12263"/>
        <w:rPr>
          <w:lang w:val="ca-ES"/>
        </w:rPr>
      </w:pPr>
      <w:r w:rsidRPr="000C2996">
        <w:rPr>
          <w:lang w:val="ca-ES"/>
        </w:rPr>
        <w:t>TA</w:t>
      </w:r>
      <w:r>
        <w:rPr>
          <w:lang w:val="ca-ES"/>
        </w:rPr>
        <w:t>ULA</w:t>
      </w:r>
      <w:r w:rsidRPr="000C2996">
        <w:rPr>
          <w:lang w:val="ca-ES"/>
        </w:rPr>
        <w:t xml:space="preserve"> </w:t>
      </w:r>
      <w:r>
        <w:rPr>
          <w:lang w:val="ca-ES"/>
        </w:rPr>
        <w:t>5</w:t>
      </w:r>
      <w:r w:rsidRPr="000C2996">
        <w:rPr>
          <w:lang w:val="ca-ES"/>
        </w:rPr>
        <w:br/>
      </w:r>
      <w:r>
        <w:rPr>
          <w:lang w:val="ca-ES"/>
        </w:rPr>
        <w:t>Resultats del recomanador del model sobre la base de dades</w:t>
      </w:r>
    </w:p>
    <w:p w14:paraId="32B9047E" w14:textId="77777777" w:rsidR="00971936" w:rsidRPr="000C2996" w:rsidRDefault="00971936" w:rsidP="00971936">
      <w:pPr>
        <w:pStyle w:val="ART"/>
        <w:framePr w:w="5040" w:wrap="around" w:vAnchor="page" w:hAnchor="page" w:x="560" w:y="12263"/>
        <w:rPr>
          <w:color w:val="000000"/>
          <w:lang w:val="ca-ES"/>
        </w:rPr>
      </w:pPr>
      <w:r w:rsidRPr="006A6B44">
        <w:rPr>
          <w:noProof/>
          <w:color w:val="000000"/>
          <w:lang w:val="ca-ES"/>
        </w:rPr>
        <w:drawing>
          <wp:inline distT="0" distB="0" distL="0" distR="0" wp14:anchorId="7EEE160F" wp14:editId="349F76C0">
            <wp:extent cx="2881221" cy="1071062"/>
            <wp:effectExtent l="0" t="0" r="0" b="0"/>
            <wp:docPr id="80789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3535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10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D61" w14:textId="5D4417D2" w:rsidR="003410C8" w:rsidRDefault="00044B20" w:rsidP="00044B20">
      <w:pPr>
        <w:pStyle w:val="Heading1"/>
        <w:rPr>
          <w:lang w:val="ca-ES"/>
        </w:rPr>
      </w:pPr>
      <w:r>
        <w:rPr>
          <w:lang w:val="ca-ES"/>
        </w:rPr>
        <w:t xml:space="preserve">8. </w:t>
      </w:r>
      <w:r w:rsidR="006E634E" w:rsidRPr="006E634E">
        <w:rPr>
          <w:lang w:val="ca-ES"/>
        </w:rPr>
        <w:t>Conclusió</w:t>
      </w:r>
    </w:p>
    <w:p w14:paraId="30824F75" w14:textId="77777777" w:rsidR="00000FD5" w:rsidRDefault="00EF7466" w:rsidP="00000FD5">
      <w:pPr>
        <w:pStyle w:val="PARAGRAPH"/>
        <w:rPr>
          <w:lang w:val="ca-ES"/>
        </w:rPr>
      </w:pPr>
      <w:r>
        <w:rPr>
          <w:lang w:val="ca-ES"/>
        </w:rPr>
        <w:t xml:space="preserve">Degut a les complicacions no s’han pogut finalitzar de comparar tots els models, però per les </w:t>
      </w:r>
      <w:r w:rsidR="00491920">
        <w:rPr>
          <w:lang w:val="ca-ES"/>
        </w:rPr>
        <w:t>previsions amb els altres models, la falta de moltes dades en alguns camps</w:t>
      </w:r>
      <w:r w:rsidR="00175E74">
        <w:rPr>
          <w:lang w:val="ca-ES"/>
        </w:rPr>
        <w:t xml:space="preserve"> i considerant com de bo solen ser els </w:t>
      </w:r>
      <w:r w:rsidR="001F59F2">
        <w:rPr>
          <w:lang w:val="ca-ES"/>
        </w:rPr>
        <w:t>RF</w:t>
      </w:r>
      <w:r w:rsidR="00BA2758">
        <w:rPr>
          <w:lang w:val="ca-ES"/>
        </w:rPr>
        <w:t xml:space="preserve"> amb dades tabulars es possible que SVC no doni bons resultats. </w:t>
      </w:r>
    </w:p>
    <w:p w14:paraId="5201CD97" w14:textId="0741E445" w:rsidR="00C13F6E" w:rsidRDefault="00BA2758" w:rsidP="00000FD5">
      <w:pPr>
        <w:pStyle w:val="PARAGRAPH"/>
        <w:rPr>
          <w:lang w:val="ca-ES"/>
        </w:rPr>
      </w:pPr>
      <w:r>
        <w:rPr>
          <w:lang w:val="ca-ES"/>
        </w:rPr>
        <w:t xml:space="preserve">En canvi </w:t>
      </w:r>
      <w:r w:rsidR="00951CE5">
        <w:rPr>
          <w:lang w:val="ca-ES"/>
        </w:rPr>
        <w:t>A</w:t>
      </w:r>
      <w:r>
        <w:rPr>
          <w:lang w:val="ca-ES"/>
        </w:rPr>
        <w:t xml:space="preserve">NN amb </w:t>
      </w:r>
      <w:r w:rsidR="00000FD5">
        <w:rPr>
          <w:lang w:val="ca-ES"/>
        </w:rPr>
        <w:t xml:space="preserve">múltiple </w:t>
      </w:r>
      <w:r w:rsidR="00000FD5">
        <w:rPr>
          <w:i/>
          <w:iCs/>
          <w:lang w:val="ca-ES"/>
        </w:rPr>
        <w:t>losses</w:t>
      </w:r>
      <w:r w:rsidR="00000FD5">
        <w:rPr>
          <w:lang w:val="ca-ES"/>
        </w:rPr>
        <w:t xml:space="preserve"> que maximitzin ambdues mètriques es possible que superi al RF.</w:t>
      </w:r>
    </w:p>
    <w:p w14:paraId="5E02AD1E" w14:textId="4C913ED7" w:rsidR="00000FD5" w:rsidRDefault="002A4212" w:rsidP="00000FD5">
      <w:pPr>
        <w:pStyle w:val="PARAGRAPH"/>
        <w:rPr>
          <w:lang w:val="ca-ES"/>
        </w:rPr>
      </w:pPr>
      <w:r>
        <w:rPr>
          <w:lang w:val="ca-ES"/>
        </w:rPr>
        <w:t xml:space="preserve">Es necessitaria un </w:t>
      </w:r>
      <w:r w:rsidR="00660A95">
        <w:rPr>
          <w:lang w:val="ca-ES"/>
        </w:rPr>
        <w:t xml:space="preserve">base de </w:t>
      </w:r>
      <w:r>
        <w:rPr>
          <w:lang w:val="ca-ES"/>
        </w:rPr>
        <w:t>da</w:t>
      </w:r>
      <w:r w:rsidR="00660A95">
        <w:rPr>
          <w:lang w:val="ca-ES"/>
        </w:rPr>
        <w:t>des</w:t>
      </w:r>
      <w:r>
        <w:rPr>
          <w:lang w:val="ca-ES"/>
        </w:rPr>
        <w:t xml:space="preserve"> molt mes gran, amb més dades variabilitat de dades (donat el fet que son </w:t>
      </w:r>
      <w:r w:rsidR="00A82AC8">
        <w:rPr>
          <w:lang w:val="ca-ES"/>
        </w:rPr>
        <w:t>múltiples</w:t>
      </w:r>
      <w:r>
        <w:rPr>
          <w:lang w:val="ca-ES"/>
        </w:rPr>
        <w:t xml:space="preserve"> </w:t>
      </w:r>
      <w:r w:rsidR="00FB15AB">
        <w:rPr>
          <w:lang w:val="ca-ES"/>
        </w:rPr>
        <w:t>base</w:t>
      </w:r>
      <w:r>
        <w:rPr>
          <w:lang w:val="ca-ES"/>
        </w:rPr>
        <w:t xml:space="preserve"> </w:t>
      </w:r>
      <w:r w:rsidR="00FB15AB">
        <w:rPr>
          <w:lang w:val="ca-ES"/>
        </w:rPr>
        <w:t xml:space="preserve">de dades </w:t>
      </w:r>
      <w:r>
        <w:rPr>
          <w:lang w:val="ca-ES"/>
        </w:rPr>
        <w:t xml:space="preserve">fusionats </w:t>
      </w:r>
      <w:r w:rsidR="00FB15AB">
        <w:rPr>
          <w:lang w:val="ca-ES"/>
        </w:rPr>
        <w:t>hi ha bastants atributs que no son comuns i només hi ha dades d’un</w:t>
      </w:r>
      <w:r w:rsidR="00A82AC8">
        <w:rPr>
          <w:lang w:val="ca-ES"/>
        </w:rPr>
        <w:t>a base de dades i no la resta</w:t>
      </w:r>
      <w:r>
        <w:rPr>
          <w:lang w:val="ca-ES"/>
        </w:rPr>
        <w:t>)</w:t>
      </w:r>
      <w:r w:rsidR="00A82AC8">
        <w:rPr>
          <w:lang w:val="ca-ES"/>
        </w:rPr>
        <w:t xml:space="preserve">. </w:t>
      </w:r>
      <w:r w:rsidR="0042031C">
        <w:rPr>
          <w:lang w:val="ca-ES"/>
        </w:rPr>
        <w:t xml:space="preserve">Hi ha poques aparicions de valors d’alguns paràmetres </w:t>
      </w:r>
      <w:r w:rsidR="00822007">
        <w:rPr>
          <w:lang w:val="ca-ES"/>
        </w:rPr>
        <w:t xml:space="preserve">i poques observacions en general. </w:t>
      </w:r>
      <w:r w:rsidR="00A82AC8">
        <w:rPr>
          <w:lang w:val="ca-ES"/>
        </w:rPr>
        <w:t>També més variabilitat de les notes, en les base de dades obtinguts les notes estaven molt juntes en uns valors com la meitat alts i baixos però les zones intermitges no hi tenien cap casi.</w:t>
      </w:r>
    </w:p>
    <w:p w14:paraId="471982BF" w14:textId="66BF8543" w:rsidR="00822007" w:rsidRDefault="00822007" w:rsidP="00000FD5">
      <w:pPr>
        <w:pStyle w:val="PARAGRAPH"/>
        <w:rPr>
          <w:lang w:val="ca-ES"/>
        </w:rPr>
      </w:pPr>
      <w:r>
        <w:rPr>
          <w:lang w:val="ca-ES"/>
        </w:rPr>
        <w:t xml:space="preserve">També seria molt millor tenir mes paràmetres amb dades més concretes, hi havia moltes de les dades classificades </w:t>
      </w:r>
      <w:r w:rsidR="003E4530">
        <w:rPr>
          <w:lang w:val="ca-ES"/>
        </w:rPr>
        <w:t>categòricament</w:t>
      </w:r>
      <w:r>
        <w:rPr>
          <w:lang w:val="ca-ES"/>
        </w:rPr>
        <w:t xml:space="preserve"> en “poc”, “mitja” i “molt” o similar que podrien aportar més informació amb valors </w:t>
      </w:r>
      <w:r w:rsidR="003E4530">
        <w:rPr>
          <w:lang w:val="ca-ES"/>
        </w:rPr>
        <w:t>concrets o per exemple paràmetres que</w:t>
      </w:r>
      <w:r w:rsidR="00941160">
        <w:rPr>
          <w:lang w:val="ca-ES"/>
        </w:rPr>
        <w:t xml:space="preserve"> podrien estar mes </w:t>
      </w:r>
      <w:r w:rsidR="005B1E53">
        <w:rPr>
          <w:lang w:val="ca-ES"/>
        </w:rPr>
        <w:t>extensos</w:t>
      </w:r>
      <w:r w:rsidR="00941160">
        <w:rPr>
          <w:lang w:val="ca-ES"/>
        </w:rPr>
        <w:t xml:space="preserve">, como dades d’estudi </w:t>
      </w:r>
      <w:r w:rsidR="005B1E53">
        <w:rPr>
          <w:lang w:val="ca-ES"/>
        </w:rPr>
        <w:t>setmanal</w:t>
      </w:r>
      <w:r w:rsidR="00941160">
        <w:rPr>
          <w:lang w:val="ca-ES"/>
        </w:rPr>
        <w:t xml:space="preserve"> per </w:t>
      </w:r>
      <w:r w:rsidR="005B1E53">
        <w:rPr>
          <w:lang w:val="ca-ES"/>
        </w:rPr>
        <w:t>àrea</w:t>
      </w:r>
      <w:r w:rsidR="00351538">
        <w:rPr>
          <w:lang w:val="ca-ES"/>
        </w:rPr>
        <w:t xml:space="preserve"> no solament general, o notes per àrees i no tan generals, o més concret quines activitats extra curriculars es duen a terme, esports, instruments, </w:t>
      </w:r>
      <w:r w:rsidR="005B1E53">
        <w:rPr>
          <w:lang w:val="ca-ES"/>
        </w:rPr>
        <w:t xml:space="preserve">escacs, voluntariat, etc. </w:t>
      </w:r>
    </w:p>
    <w:p w14:paraId="219EB752" w14:textId="77777777" w:rsidR="008071E6" w:rsidRPr="000C2996" w:rsidRDefault="008071E6" w:rsidP="008071E6">
      <w:pPr>
        <w:pStyle w:val="TABLETITLE"/>
        <w:framePr w:wrap="around" w:x="451" w:y="4870"/>
        <w:rPr>
          <w:lang w:val="ca-ES"/>
        </w:rPr>
      </w:pPr>
      <w:r>
        <w:rPr>
          <w:lang w:val="ca-ES"/>
        </w:rPr>
        <w:t>TAULA</w:t>
      </w:r>
      <w:r w:rsidRPr="000C2996">
        <w:rPr>
          <w:lang w:val="ca-ES"/>
        </w:rPr>
        <w:t xml:space="preserve"> </w:t>
      </w:r>
      <w:r>
        <w:rPr>
          <w:lang w:val="ca-ES"/>
        </w:rPr>
        <w:t>4</w:t>
      </w:r>
      <w:r w:rsidRPr="000C2996">
        <w:rPr>
          <w:lang w:val="ca-ES"/>
        </w:rPr>
        <w:br/>
      </w:r>
      <w:r>
        <w:rPr>
          <w:lang w:val="ca-ES"/>
        </w:rPr>
        <w:t xml:space="preserve">Mitjana i desviació estàndard de les mètriques de            </w:t>
      </w:r>
      <w:r>
        <w:rPr>
          <w:lang w:val="ca-ES"/>
        </w:rPr>
        <w:t>regresssions</w:t>
      </w:r>
      <w:r>
        <w:rPr>
          <w:lang w:val="ca-ES"/>
        </w:rPr>
        <w:t xml:space="preserve"> de RF Classifier sobre folds</w:t>
      </w:r>
    </w:p>
    <w:p w14:paraId="60EB94F6" w14:textId="77777777" w:rsidR="008071E6" w:rsidRPr="000C2996" w:rsidRDefault="008071E6" w:rsidP="008071E6">
      <w:pPr>
        <w:pStyle w:val="ART"/>
        <w:framePr w:w="5040" w:wrap="around" w:vAnchor="page" w:hAnchor="page" w:x="451" w:y="4870"/>
        <w:rPr>
          <w:color w:val="000000"/>
          <w:lang w:val="ca-ES"/>
        </w:rPr>
      </w:pPr>
      <w:r w:rsidRPr="00BA2758">
        <w:rPr>
          <w:noProof/>
          <w:color w:val="000000"/>
          <w:lang w:val="ca-ES"/>
        </w:rPr>
        <w:drawing>
          <wp:inline distT="0" distB="0" distL="0" distR="0" wp14:anchorId="07B7A31D" wp14:editId="476B402F">
            <wp:extent cx="2936403" cy="307075"/>
            <wp:effectExtent l="0" t="0" r="0" b="0"/>
            <wp:docPr id="34180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414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56" cy="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8AA3" w14:textId="7492B227" w:rsidR="005B1E53" w:rsidRPr="00000FD5" w:rsidRDefault="005B1E53" w:rsidP="00000FD5">
      <w:pPr>
        <w:pStyle w:val="PARAGRAPH"/>
        <w:rPr>
          <w:lang w:val="ca-ES"/>
        </w:rPr>
      </w:pPr>
      <w:r>
        <w:rPr>
          <w:lang w:val="ca-ES"/>
        </w:rPr>
        <w:t>En resum un</w:t>
      </w:r>
      <w:r w:rsidR="00EF0F50">
        <w:rPr>
          <w:lang w:val="ca-ES"/>
        </w:rPr>
        <w:t xml:space="preserve">a </w:t>
      </w:r>
      <w:r w:rsidR="00540F4B">
        <w:rPr>
          <w:lang w:val="ca-ES"/>
        </w:rPr>
        <w:t xml:space="preserve">base de dades </w:t>
      </w:r>
      <w:r>
        <w:rPr>
          <w:lang w:val="ca-ES"/>
        </w:rPr>
        <w:t>mol</w:t>
      </w:r>
      <w:r w:rsidR="00540F4B">
        <w:rPr>
          <w:lang w:val="ca-ES"/>
        </w:rPr>
        <w:t>t</w:t>
      </w:r>
      <w:r>
        <w:rPr>
          <w:lang w:val="ca-ES"/>
        </w:rPr>
        <w:t xml:space="preserve"> més extensi</w:t>
      </w:r>
      <w:r w:rsidR="00540F4B">
        <w:rPr>
          <w:lang w:val="ca-ES"/>
        </w:rPr>
        <w:t>va</w:t>
      </w:r>
      <w:r>
        <w:rPr>
          <w:lang w:val="ca-ES"/>
        </w:rPr>
        <w:t>, complet</w:t>
      </w:r>
      <w:r w:rsidR="00540F4B">
        <w:rPr>
          <w:lang w:val="ca-ES"/>
        </w:rPr>
        <w:t>a</w:t>
      </w:r>
      <w:r>
        <w:rPr>
          <w:lang w:val="ca-ES"/>
        </w:rPr>
        <w:t xml:space="preserve"> i amb </w:t>
      </w:r>
      <w:r w:rsidR="00EF0F50">
        <w:rPr>
          <w:lang w:val="ca-ES"/>
        </w:rPr>
        <w:t>més paràmetres relacionats amb els estudis i no solament ambient familiar, situació econòmica i estudis generals milloraria</w:t>
      </w:r>
      <w:r w:rsidR="00540F4B">
        <w:rPr>
          <w:lang w:val="ca-ES"/>
        </w:rPr>
        <w:t xml:space="preserve"> molt</w:t>
      </w:r>
      <w:r w:rsidR="00EF0F50">
        <w:rPr>
          <w:lang w:val="ca-ES"/>
        </w:rPr>
        <w:t xml:space="preserve"> els resultats, models i recomanador.</w:t>
      </w: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>M. V. Martins, D. Tolledo, J. Machado, L. M. T. Baptista, and V. Realinho, "Early Prediction of student's Performance in Higher Education: A Case Study", in Trends and Applications in Information Systems and Technologies, 2021, pp.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>N. 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 and B. Sekeroglu, "Student Performance Classification Using Artificial Intelligence Techniques", in 10th International Conference on Theory and Application of Soft Computing, Computing with Words and Perceptions - ICSCCW-2019, 2020, pp.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>C. Romero and S. Ventura, "Educational Data Mining: A Review of the State of the Art", IEEE Transactions on Systems, Man, and Cybernetics, Part C (Applications and Reviews), vol. 40, no. 6, pp.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>N. Mduma, K. Kalegele, and D. Machuve, "A Survey of Machine Learning Approaches and Techniques for Student Dropout Prediction", Data Science Journal,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>A. M. Shahiri, W. Husain, and N. A. Rashid, "A Review on Predicting Student's Performance Using Data Mining Techniques", Procedia Computer Science, vol. 72, pp.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 xml:space="preserve">J. L. Rastrollo-Guerrero, J. A. Gómez-Pulido, and A. Durán-Domínguez, "Analyzing and Predicting Students Performance </w:t>
      </w:r>
      <w:r w:rsidRPr="00C33602">
        <w:rPr>
          <w:color w:val="000000"/>
          <w:sz w:val="16"/>
          <w:lang w:val="ca-ES"/>
        </w:rPr>
        <w:lastRenderedPageBreak/>
        <w:t>by Means of Machine Learning: A Review", Applied Sciences,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>C. Beaulac and J. S. Rosenthal, "Predicting University Students Academic Success and Major Using Random Forests", Research in Higher Education, vol. 60, no. 7, pp.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>A.-S. Hoffait and M. Schyns, "Early detection of university students with potential difficulties", Decision Support Systems, vol. 101, pp. 1–11, Sep.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>V. Miguéis, A. Freitas, P. J. Garcia, and A. Silva, "Early segmentation of students according to their academic performance: A predictive modelling approach", Decision Support Systems, vol. 115, pp.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>D. Thammasiri, D. Delen, P. Meesad, and N. Kasap, "A critical assessment of imbalanced class distribution problem: The case of predicting freshmen student attrition", Expert Systems with Applications, vol. 41, no. 2, pp. 321–330, Feb.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4E5DCC">
        <w:rPr>
          <w:color w:val="000000"/>
          <w:sz w:val="16"/>
          <w:lang w:val="ca-ES"/>
        </w:rPr>
        <w:t xml:space="preserve">Python Software Foundation. </w:t>
      </w:r>
      <w:r w:rsidRPr="004E5DCC">
        <w:rPr>
          <w:i/>
          <w:iCs/>
          <w:color w:val="000000"/>
          <w:sz w:val="16"/>
          <w:lang w:val="ca-ES"/>
        </w:rPr>
        <w:t>Python</w:t>
      </w:r>
      <w:r w:rsidRPr="004E5DCC">
        <w:rPr>
          <w:color w:val="000000"/>
          <w:sz w:val="16"/>
          <w:lang w:val="ca-ES"/>
        </w:rPr>
        <w:t>. (2025). Python Software Foundation. [Online]. Available: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r w:rsidRPr="00A145F9">
        <w:rPr>
          <w:rFonts w:ascii="Palatino" w:hAnsi="Palatino"/>
          <w:color w:val="000000"/>
          <w:lang w:val="ca-ES"/>
        </w:rPr>
        <w:t xml:space="preserve">Django Software Foundation. </w:t>
      </w:r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r w:rsidRPr="00A145F9">
        <w:rPr>
          <w:rFonts w:ascii="Palatino" w:hAnsi="Palatino"/>
          <w:color w:val="000000"/>
          <w:lang w:val="ca-ES"/>
        </w:rPr>
        <w:t>. (2025). Django Software Foundation. [Online]. Available: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r w:rsidRPr="00560397">
        <w:rPr>
          <w:rFonts w:ascii="Palatino" w:hAnsi="Palatino"/>
          <w:color w:val="000000"/>
          <w:spacing w:val="-6"/>
          <w:lang w:val="ca-ES"/>
        </w:rPr>
        <w:t>. (2025). Pallets Projects. [Online]. Available: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600921">
        <w:rPr>
          <w:rFonts w:ascii="Palatino" w:hAnsi="Palatino"/>
          <w:color w:val="000000"/>
          <w:spacing w:val="-6"/>
          <w:lang w:val="ca-ES"/>
        </w:rPr>
        <w:t xml:space="preserve">Tiangolo. </w:t>
      </w:r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r w:rsidRPr="00600921">
        <w:rPr>
          <w:rFonts w:ascii="Palatino" w:hAnsi="Palatino"/>
          <w:color w:val="000000"/>
          <w:spacing w:val="-6"/>
          <w:lang w:val="ca-ES"/>
        </w:rPr>
        <w:t>. (2025). Tiangolo. [Online]. Available: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Sky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>. (2025). HTMX. [Online]. Available: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6543E1">
        <w:rPr>
          <w:rFonts w:ascii="Palatino" w:hAnsi="Palatino"/>
          <w:color w:val="000000"/>
          <w:spacing w:val="-6"/>
          <w:lang w:val="ca-ES"/>
        </w:rPr>
        <w:t xml:space="preserve">Mozilla. </w:t>
      </w:r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r w:rsidRPr="006543E1">
        <w:rPr>
          <w:rFonts w:ascii="Palatino" w:hAnsi="Palatino"/>
          <w:color w:val="000000"/>
          <w:spacing w:val="-6"/>
          <w:lang w:val="ca-ES"/>
        </w:rPr>
        <w:t>. (2025). Mozilla Developer Network. [Online]. Available: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Porzio. </w:t>
      </w:r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r w:rsidRPr="00BB79EA">
        <w:rPr>
          <w:rFonts w:ascii="Palatino" w:hAnsi="Palatino"/>
          <w:color w:val="000000"/>
          <w:spacing w:val="-6"/>
          <w:lang w:val="ca-ES"/>
        </w:rPr>
        <w:t>. (2025). AlpineJS. [Online]. Available: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Source. </w:t>
      </w:r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React. [Online]. Available: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>. (2025). Bootstrap. [Online]. Available: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r w:rsidRPr="004E5F8F">
        <w:rPr>
          <w:rFonts w:ascii="Palatino" w:hAnsi="Palatino"/>
          <w:color w:val="000000"/>
          <w:spacing w:val="-6"/>
          <w:lang w:val="ca-ES"/>
        </w:rPr>
        <w:t>. (2025). Pallets Projects. [Online]. Available: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F31FA8">
        <w:rPr>
          <w:rFonts w:ascii="Palatino" w:hAnsi="Palatino"/>
          <w:color w:val="000000"/>
          <w:spacing w:val="-6"/>
          <w:lang w:val="ca-ES"/>
        </w:rPr>
        <w:t xml:space="preserve">World Wide Web Consortium, Web Hypertext Application Technology Working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>. (2025). WHATWG. Available: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1378">
        <w:rPr>
          <w:rFonts w:ascii="Palatino" w:hAnsi="Palatino"/>
          <w:color w:val="000000"/>
          <w:spacing w:val="-6"/>
          <w:lang w:val="ca-ES"/>
        </w:rPr>
        <w:t xml:space="preserve">The PostgreSQL Global Development Group. </w:t>
      </w:r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r w:rsidRPr="00301378">
        <w:rPr>
          <w:rFonts w:ascii="Palatino" w:hAnsi="Palatino"/>
          <w:color w:val="000000"/>
          <w:spacing w:val="-6"/>
          <w:lang w:val="ca-ES"/>
        </w:rPr>
        <w:t>. (2025). The PostgreSQL Global Development Group. Available: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Hipp. </w:t>
      </w:r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r w:rsidRPr="00325EB1">
        <w:rPr>
          <w:rFonts w:ascii="Palatino" w:hAnsi="Palatino"/>
          <w:color w:val="000000"/>
          <w:spacing w:val="-6"/>
          <w:lang w:val="ca-ES"/>
        </w:rPr>
        <w:t>. (2025). The SQLite Consortium. Available: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>V. Realinho, M. Vieira Martins, J. Machado, and L. Baptista, "Predict Students Dropout and Academic Success", UCI Machine Learning Repository,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Yilmaz and B. 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lu, "Higher Education Students Performance Evaluation", UCI Machine Learning Repository, 2019. Available: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>P. Cortez. "Student Performance," UCI Machine Learning Repository, 2008. [Online]. Available: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6438D">
        <w:rPr>
          <w:rFonts w:ascii="Palatino" w:hAnsi="Palatino"/>
          <w:color w:val="000000"/>
          <w:spacing w:val="-6"/>
          <w:lang w:val="ca-ES"/>
        </w:rPr>
        <w:t>NumFOCUS, Inc. Pandas. (2025). pandas. Available: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>
        <w:rPr>
          <w:rFonts w:ascii="Palatino" w:hAnsi="Palatino"/>
          <w:color w:val="000000"/>
          <w:spacing w:val="-6"/>
          <w:lang w:val="ca-ES"/>
        </w:rPr>
        <w:t xml:space="preserve">Skcit-learn. Skcit-learn. (2025). </w:t>
      </w:r>
      <w:r w:rsidR="00B956CE">
        <w:rPr>
          <w:rFonts w:ascii="Palatino" w:hAnsi="Palatino"/>
          <w:color w:val="000000"/>
          <w:spacing w:val="-6"/>
          <w:lang w:val="ca-ES"/>
        </w:rPr>
        <w:t xml:space="preserve">Skcit-learn. Available: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0771C98F" w:rsidR="00171721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>
        <w:rPr>
          <w:rFonts w:ascii="Palatino" w:hAnsi="Palatino"/>
          <w:color w:val="000000"/>
          <w:spacing w:val="-6"/>
          <w:lang w:val="ca-ES"/>
        </w:rPr>
        <w:t xml:space="preserve">Pytoech. The Linux Fundation. (2025). PyTorch. Available: </w:t>
      </w:r>
      <w:hyperlink r:id="rId21" w:history="1">
        <w:r w:rsidR="00171721" w:rsidRPr="00F87343">
          <w:rPr>
            <w:rStyle w:val="Hyperlink"/>
            <w:rFonts w:ascii="Palatino" w:hAnsi="Palatino" w:cs="Times New Roman"/>
            <w:spacing w:val="-6"/>
            <w:lang w:val="ca-ES"/>
          </w:rPr>
          <w:t>https://pytorch.org</w:t>
        </w:r>
      </w:hyperlink>
    </w:p>
    <w:p w14:paraId="7E12F4AA" w14:textId="77777777" w:rsidR="00171721" w:rsidRDefault="00171721">
      <w:pPr>
        <w:widowControl/>
        <w:spacing w:line="240" w:lineRule="auto"/>
        <w:jc w:val="left"/>
        <w:rPr>
          <w:color w:val="000000"/>
          <w:spacing w:val="-6"/>
          <w:kern w:val="0"/>
          <w:sz w:val="16"/>
          <w:szCs w:val="16"/>
          <w:lang w:val="ca-ES"/>
        </w:rPr>
      </w:pPr>
      <w:r>
        <w:rPr>
          <w:color w:val="000000"/>
          <w:spacing w:val="-6"/>
          <w:lang w:val="ca-ES"/>
        </w:rPr>
        <w:br w:type="page"/>
      </w:r>
    </w:p>
    <w:p w14:paraId="7E85D651" w14:textId="0EA61E91" w:rsidR="00B956CE" w:rsidRDefault="00171721" w:rsidP="00171721">
      <w:pPr>
        <w:pStyle w:val="Heading1"/>
        <w:rPr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3CCAE5A7" wp14:editId="62BBA723">
            <wp:simplePos x="0" y="0"/>
            <wp:positionH relativeFrom="column">
              <wp:posOffset>14605</wp:posOffset>
            </wp:positionH>
            <wp:positionV relativeFrom="paragraph">
              <wp:posOffset>250190</wp:posOffset>
            </wp:positionV>
            <wp:extent cx="6459855" cy="7696200"/>
            <wp:effectExtent l="0" t="0" r="0" b="0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65">
        <w:rPr>
          <w:lang w:val="ca-ES"/>
        </w:rPr>
        <w:t>Apèndix</w:t>
      </w:r>
      <w:r>
        <w:rPr>
          <w:lang w:val="ca-ES"/>
        </w:rPr>
        <w:t xml:space="preserve"> A</w:t>
      </w:r>
      <w:r w:rsidR="00900E8B">
        <w:rPr>
          <w:lang w:val="ca-ES"/>
        </w:rPr>
        <w:t>:</w:t>
      </w:r>
      <w:r>
        <w:rPr>
          <w:lang w:val="ca-ES"/>
        </w:rPr>
        <w:t xml:space="preserve"> Planificació</w:t>
      </w:r>
    </w:p>
    <w:p w14:paraId="10D508FF" w14:textId="5F624608" w:rsidR="00171721" w:rsidRDefault="00171721" w:rsidP="00171721">
      <w:pPr>
        <w:pStyle w:val="PARAGRAPHnoindent"/>
        <w:rPr>
          <w:lang w:val="ca-ES"/>
        </w:rPr>
      </w:pPr>
    </w:p>
    <w:p w14:paraId="14454B86" w14:textId="77777777" w:rsidR="009C2E39" w:rsidRDefault="009C2E39" w:rsidP="009916AC">
      <w:pPr>
        <w:pStyle w:val="PARAGRAPH"/>
        <w:ind w:firstLine="0"/>
        <w:rPr>
          <w:lang w:val="ca-ES"/>
        </w:rPr>
        <w:sectPr w:rsidR="009C2E39" w:rsidSect="0042625B">
          <w:headerReference w:type="even" r:id="rId23"/>
          <w:headerReference w:type="default" r:id="rId24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416F1C49" w14:textId="0AD73A34" w:rsidR="009C2E39" w:rsidRDefault="009C2E39" w:rsidP="009916AC">
      <w:pPr>
        <w:pStyle w:val="PARAGRAPH"/>
        <w:ind w:firstLine="0"/>
        <w:rPr>
          <w:lang w:val="ca-ES"/>
        </w:rPr>
        <w:sectPr w:rsidR="009C2E39" w:rsidSect="009C2E39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722005BB" w14:textId="77777777" w:rsidR="009C2E39" w:rsidRDefault="009C2E39" w:rsidP="009916AC">
      <w:pPr>
        <w:pStyle w:val="PARAGRAPH"/>
        <w:ind w:firstLine="0"/>
        <w:rPr>
          <w:lang w:val="ca-ES"/>
        </w:rPr>
      </w:pPr>
    </w:p>
    <w:p w14:paraId="08736765" w14:textId="77777777" w:rsidR="006E2E78" w:rsidRDefault="006E2E78" w:rsidP="009C2E39">
      <w:pPr>
        <w:pStyle w:val="PARAGRAPH"/>
        <w:rPr>
          <w:lang w:val="ca-ES"/>
        </w:rPr>
        <w:sectPr w:rsidR="006E2E78" w:rsidSect="00645703">
          <w:headerReference w:type="even" r:id="rId25"/>
          <w:headerReference w:type="default" r:id="rId26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199B5283" w14:textId="464BBB9F" w:rsidR="009C2E39" w:rsidRDefault="00900E8B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>Planificació que es va fer a l’inici del projecte</w:t>
      </w:r>
      <w:r w:rsidR="00645703">
        <w:rPr>
          <w:lang w:val="ca-ES"/>
        </w:rPr>
        <w:t xml:space="preserve"> de la repartició de treball.</w:t>
      </w:r>
    </w:p>
    <w:p w14:paraId="45E0B782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4E524177" w14:textId="77777777" w:rsidR="006E2E78" w:rsidRDefault="006E2E78" w:rsidP="006E2E78">
      <w:pPr>
        <w:pStyle w:val="PARAGRAPH"/>
        <w:ind w:firstLine="0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36BD6940" w14:textId="6AA1BE9F" w:rsidR="00645703" w:rsidRDefault="00DB11B6" w:rsidP="00D44482">
      <w:pPr>
        <w:rPr>
          <w:lang w:val="ca-ES"/>
        </w:rPr>
      </w:pPr>
      <w:r>
        <w:rPr>
          <w:noProof/>
          <w:lang w:val="ca-ES"/>
        </w:rPr>
        <w:lastRenderedPageBreak/>
        <w:pict w14:anchorId="5BC30899">
          <v:rect id="_x0000_s2073" style="position:absolute;left:0;text-align:left;margin-left:237.35pt;margin-top:113.25pt;width:102.85pt;height:11.7pt;z-index:251665920" fillcolor="#e00" strokecolor="#e00"/>
        </w:pict>
      </w:r>
      <w:r w:rsidR="002C3F94">
        <w:rPr>
          <w:noProof/>
          <w:lang w:val="ca-ES"/>
        </w:rPr>
        <w:pict w14:anchorId="100FBB47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72" type="#_x0000_t11" style="position:absolute;left:0;text-align:left;margin-left:335.6pt;margin-top:114.45pt;width:9.35pt;height:8.9pt;rotation:2846871fd;z-index:251666944" adj="8248" fillcolor="#c00000" strokecolor="#c00000"/>
        </w:pict>
      </w:r>
      <w:r w:rsidR="002C3F94">
        <w:rPr>
          <w:noProof/>
          <w:lang w:val="ca-ES"/>
        </w:rPr>
        <w:pict w14:anchorId="100FBB47">
          <v:shape id="_x0000_s2070" type="#_x0000_t11" style="position:absolute;left:0;text-align:left;margin-left:335.2pt;margin-top:101.25pt;width:9.35pt;height:8.9pt;rotation:2846871fd;z-index:251663872" adj="8248" fillcolor="#c00000" strokecolor="#c00000"/>
        </w:pict>
      </w:r>
      <w:r w:rsidR="002C3F94">
        <w:rPr>
          <w:noProof/>
          <w:lang w:val="ca-ES"/>
        </w:rPr>
        <w:pict w14:anchorId="71EDE7B1">
          <v:rect id="_x0000_s2071" style="position:absolute;left:0;text-align:left;margin-left:333.05pt;margin-top:101.2pt;width:7.15pt;height:8.3pt;z-index:251662848" fillcolor="white [3212]" strokecolor="white [3212]"/>
        </w:pict>
      </w:r>
      <w:r w:rsidR="00D44482">
        <w:rPr>
          <w:noProof/>
          <w:lang w:val="ca-ES"/>
        </w:rPr>
        <w:drawing>
          <wp:anchor distT="0" distB="0" distL="114300" distR="114300" simplePos="0" relativeHeight="251660800" behindDoc="0" locked="0" layoutInCell="1" allowOverlap="1" wp14:anchorId="122F9257" wp14:editId="1A2EF060">
            <wp:simplePos x="0" y="0"/>
            <wp:positionH relativeFrom="column">
              <wp:posOffset>-66675</wp:posOffset>
            </wp:positionH>
            <wp:positionV relativeFrom="paragraph">
              <wp:posOffset>-45085</wp:posOffset>
            </wp:positionV>
            <wp:extent cx="6492875" cy="7896225"/>
            <wp:effectExtent l="0" t="0" r="0" b="0"/>
            <wp:wrapSquare wrapText="bothSides"/>
            <wp:docPr id="1883781861" name="Picture 1" descr="A screen 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1861" name="Picture 1" descr="A screen shot of a project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F0FE8" w14:textId="380C03BB" w:rsidR="00645703" w:rsidRDefault="00EE36D3" w:rsidP="006E2E7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Progres </w:t>
      </w:r>
      <w:r w:rsidR="00DE6677">
        <w:rPr>
          <w:lang w:val="ca-ES"/>
        </w:rPr>
        <w:t>que realment a seguit el projecte dur a complicacions i similar.</w:t>
      </w:r>
    </w:p>
    <w:p w14:paraId="1C072123" w14:textId="77777777" w:rsidR="00645703" w:rsidRDefault="00645703" w:rsidP="00171721">
      <w:pPr>
        <w:pStyle w:val="PARAGRAPH"/>
        <w:rPr>
          <w:lang w:val="ca-ES"/>
        </w:rPr>
      </w:pPr>
    </w:p>
    <w:p w14:paraId="58ECD097" w14:textId="77777777" w:rsidR="006E2E78" w:rsidRDefault="006E2E78" w:rsidP="00171721">
      <w:pPr>
        <w:pStyle w:val="PARAGRAPH"/>
        <w:rPr>
          <w:lang w:val="ca-ES"/>
        </w:rPr>
        <w:sectPr w:rsidR="006E2E78" w:rsidSect="006E2E78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02CACAD1" w14:textId="2B85D742" w:rsidR="00645703" w:rsidRPr="00171721" w:rsidRDefault="00645703" w:rsidP="00171721">
      <w:pPr>
        <w:pStyle w:val="PARAGRAPH"/>
        <w:rPr>
          <w:lang w:val="ca-ES"/>
        </w:rPr>
      </w:pPr>
    </w:p>
    <w:sectPr w:rsidR="00645703" w:rsidRPr="00171721" w:rsidSect="009C2E39">
      <w:type w:val="continuous"/>
      <w:pgSz w:w="11340" w:h="15480" w:code="1"/>
      <w:pgMar w:top="1196" w:right="607" w:bottom="357" w:left="720" w:header="607" w:footer="74" w:gutter="0"/>
      <w:paperSrc w:first="260" w:other="260"/>
      <w:cols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DCC89" w14:textId="77777777" w:rsidR="00EB6215" w:rsidRDefault="00EB6215">
      <w:r>
        <w:separator/>
      </w:r>
    </w:p>
  </w:endnote>
  <w:endnote w:type="continuationSeparator" w:id="0">
    <w:p w14:paraId="5DF373DC" w14:textId="77777777" w:rsidR="00EB6215" w:rsidRDefault="00EB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49E57" w14:textId="77777777" w:rsidR="00EB6215" w:rsidRDefault="00EB6215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1FF0EA2" w14:textId="77777777" w:rsidR="00EB6215" w:rsidRDefault="00EB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XXXXXXXXXXXXXXXXXXXX,  vol.  #,  no.  #,  MMMMMMMM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r w:rsidR="00E12B17" w:rsidRPr="008E05A3">
      <w:rPr>
        <w:b/>
        <w:caps w:val="0"/>
        <w:vanish/>
        <w:sz w:val="16"/>
        <w:lang w:val="es-ES"/>
      </w:rPr>
      <w:t>first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r w:rsidR="00E12B17" w:rsidRPr="00793868">
      <w:rPr>
        <w:i/>
        <w:caps w:val="0"/>
        <w:vanish/>
        <w:lang w:val="es-ES"/>
      </w:rPr>
      <w:t>even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r w:rsidR="00E12B17" w:rsidRPr="00E62544">
      <w:rPr>
        <w:i/>
        <w:caps w:val="0"/>
        <w:vanish/>
        <w:lang w:val="es-ES"/>
      </w:rPr>
      <w:t>odd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CE99" w14:textId="77777777" w:rsidR="00645703" w:rsidRPr="00793868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Pr="00793868">
      <w:rPr>
        <w:b/>
        <w:i/>
        <w:vanish/>
        <w:lang w:val="es-ES"/>
      </w:rPr>
      <w:t xml:space="preserve">   </w:t>
    </w:r>
    <w:r w:rsidRPr="00793868">
      <w:rPr>
        <w:i/>
        <w:caps w:val="0"/>
        <w:vanish/>
        <w:lang w:val="es-ES"/>
      </w:rPr>
      <w:t>even page</w:t>
    </w:r>
    <w:r w:rsidRPr="00793868">
      <w:rPr>
        <w:lang w:val="es-ES"/>
      </w:rPr>
      <w:tab/>
      <w:t xml:space="preserve">EE/UAB TFG DADES: </w:t>
    </w:r>
    <w:r w:rsidRPr="000C6518">
      <w:rPr>
        <w:lang w:val="es-ES"/>
      </w:rPr>
      <w:t>Aplicació Interactiva per a la Predicció i Seguiment del Rendiment Acadèmic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5B0A" w14:textId="77777777" w:rsidR="00645703" w:rsidRPr="00E62544" w:rsidRDefault="0064570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Pr="00E62544">
      <w:rPr>
        <w:lang w:val="es-ES"/>
      </w:rPr>
      <w:tab/>
    </w:r>
    <w:r w:rsidRPr="00E62544">
      <w:rPr>
        <w:i/>
        <w:caps w:val="0"/>
        <w:vanish/>
        <w:lang w:val="es-ES"/>
      </w:rPr>
      <w:t>odd page</w:t>
    </w:r>
    <w:r w:rsidRPr="00E62544">
      <w:rPr>
        <w:caps w:val="0"/>
        <w:vanish/>
        <w:lang w:val="es-ES"/>
      </w:rPr>
      <w:t xml:space="preserve">    </w:t>
    </w:r>
    <w:r>
      <w:fldChar w:fldCharType="begin"/>
    </w:r>
    <w:r w:rsidRPr="00E62544">
      <w:rPr>
        <w:lang w:val="es-ES"/>
      </w:rPr>
      <w:instrText>PAGE</w:instrText>
    </w:r>
    <w:r>
      <w:fldChar w:fldCharType="separate"/>
    </w:r>
    <w:r w:rsidRPr="00E62544">
      <w:rPr>
        <w:noProof/>
        <w:lang w:val="es-ES"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  <w:num w:numId="40" w16cid:durableId="1001546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intFractionalCharacterWidth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0FD5"/>
    <w:rsid w:val="00001B19"/>
    <w:rsid w:val="0001544C"/>
    <w:rsid w:val="00020A82"/>
    <w:rsid w:val="00027AE7"/>
    <w:rsid w:val="00034681"/>
    <w:rsid w:val="00036F35"/>
    <w:rsid w:val="00037D3C"/>
    <w:rsid w:val="00043C8A"/>
    <w:rsid w:val="00043F82"/>
    <w:rsid w:val="00044022"/>
    <w:rsid w:val="00044B20"/>
    <w:rsid w:val="0005747B"/>
    <w:rsid w:val="000619E6"/>
    <w:rsid w:val="000716A6"/>
    <w:rsid w:val="000839F2"/>
    <w:rsid w:val="00090327"/>
    <w:rsid w:val="000A24C9"/>
    <w:rsid w:val="000A7112"/>
    <w:rsid w:val="000A73CD"/>
    <w:rsid w:val="000B19C8"/>
    <w:rsid w:val="000B4153"/>
    <w:rsid w:val="000C2996"/>
    <w:rsid w:val="000C3DCE"/>
    <w:rsid w:val="000C6518"/>
    <w:rsid w:val="000D02AD"/>
    <w:rsid w:val="000D3589"/>
    <w:rsid w:val="000D550C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32A6"/>
    <w:rsid w:val="0013429E"/>
    <w:rsid w:val="00134ED6"/>
    <w:rsid w:val="00135FEC"/>
    <w:rsid w:val="00146D10"/>
    <w:rsid w:val="001568EC"/>
    <w:rsid w:val="00156D11"/>
    <w:rsid w:val="0016288E"/>
    <w:rsid w:val="00166BFF"/>
    <w:rsid w:val="00171721"/>
    <w:rsid w:val="00173BC1"/>
    <w:rsid w:val="00175E74"/>
    <w:rsid w:val="001779DD"/>
    <w:rsid w:val="00177B9E"/>
    <w:rsid w:val="001806D3"/>
    <w:rsid w:val="00186986"/>
    <w:rsid w:val="00191745"/>
    <w:rsid w:val="00193A06"/>
    <w:rsid w:val="0019553D"/>
    <w:rsid w:val="001A416C"/>
    <w:rsid w:val="001A51A4"/>
    <w:rsid w:val="001A5445"/>
    <w:rsid w:val="001A56BD"/>
    <w:rsid w:val="001A60CB"/>
    <w:rsid w:val="001B297A"/>
    <w:rsid w:val="001B3D05"/>
    <w:rsid w:val="001B515B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59F2"/>
    <w:rsid w:val="001F7840"/>
    <w:rsid w:val="00203945"/>
    <w:rsid w:val="002052C1"/>
    <w:rsid w:val="0020574C"/>
    <w:rsid w:val="002057D4"/>
    <w:rsid w:val="00214A23"/>
    <w:rsid w:val="00214B6F"/>
    <w:rsid w:val="002155CF"/>
    <w:rsid w:val="00216246"/>
    <w:rsid w:val="00223D00"/>
    <w:rsid w:val="00225110"/>
    <w:rsid w:val="00226AB1"/>
    <w:rsid w:val="002352E0"/>
    <w:rsid w:val="00236390"/>
    <w:rsid w:val="002372EF"/>
    <w:rsid w:val="00237E09"/>
    <w:rsid w:val="00240B2F"/>
    <w:rsid w:val="00250E5D"/>
    <w:rsid w:val="0025114E"/>
    <w:rsid w:val="00251362"/>
    <w:rsid w:val="002522DF"/>
    <w:rsid w:val="002545D7"/>
    <w:rsid w:val="00254758"/>
    <w:rsid w:val="00273E86"/>
    <w:rsid w:val="0027695E"/>
    <w:rsid w:val="0028276E"/>
    <w:rsid w:val="00283CD3"/>
    <w:rsid w:val="00286F75"/>
    <w:rsid w:val="00290B32"/>
    <w:rsid w:val="00291502"/>
    <w:rsid w:val="00296311"/>
    <w:rsid w:val="002A02F8"/>
    <w:rsid w:val="002A0320"/>
    <w:rsid w:val="002A4212"/>
    <w:rsid w:val="002B3E1B"/>
    <w:rsid w:val="002B5FD1"/>
    <w:rsid w:val="002C26A8"/>
    <w:rsid w:val="002C3F94"/>
    <w:rsid w:val="002D46B5"/>
    <w:rsid w:val="002D49D2"/>
    <w:rsid w:val="002E799D"/>
    <w:rsid w:val="002F1EDF"/>
    <w:rsid w:val="00301378"/>
    <w:rsid w:val="00303724"/>
    <w:rsid w:val="00305FAB"/>
    <w:rsid w:val="0031142A"/>
    <w:rsid w:val="00322577"/>
    <w:rsid w:val="00325EB1"/>
    <w:rsid w:val="0033027E"/>
    <w:rsid w:val="003410C8"/>
    <w:rsid w:val="00341202"/>
    <w:rsid w:val="00342A87"/>
    <w:rsid w:val="00351538"/>
    <w:rsid w:val="00365CD2"/>
    <w:rsid w:val="00365F94"/>
    <w:rsid w:val="00366681"/>
    <w:rsid w:val="00375693"/>
    <w:rsid w:val="003776E7"/>
    <w:rsid w:val="003778E9"/>
    <w:rsid w:val="00382383"/>
    <w:rsid w:val="00385478"/>
    <w:rsid w:val="0039066E"/>
    <w:rsid w:val="003A3BAE"/>
    <w:rsid w:val="003A4542"/>
    <w:rsid w:val="003A6D92"/>
    <w:rsid w:val="003A6E6F"/>
    <w:rsid w:val="003C3079"/>
    <w:rsid w:val="003C357C"/>
    <w:rsid w:val="003C3E61"/>
    <w:rsid w:val="003C5BB9"/>
    <w:rsid w:val="003C5FF5"/>
    <w:rsid w:val="003C724C"/>
    <w:rsid w:val="003D302D"/>
    <w:rsid w:val="003D4D7D"/>
    <w:rsid w:val="003D7CC4"/>
    <w:rsid w:val="003E0C3B"/>
    <w:rsid w:val="003E3092"/>
    <w:rsid w:val="003E4530"/>
    <w:rsid w:val="003E51CC"/>
    <w:rsid w:val="003F2257"/>
    <w:rsid w:val="004043F8"/>
    <w:rsid w:val="00405A79"/>
    <w:rsid w:val="00410F51"/>
    <w:rsid w:val="0041197B"/>
    <w:rsid w:val="00412981"/>
    <w:rsid w:val="00417226"/>
    <w:rsid w:val="0042005E"/>
    <w:rsid w:val="0042031C"/>
    <w:rsid w:val="00423952"/>
    <w:rsid w:val="0042625B"/>
    <w:rsid w:val="00431E65"/>
    <w:rsid w:val="00445E1A"/>
    <w:rsid w:val="00457343"/>
    <w:rsid w:val="0046642C"/>
    <w:rsid w:val="00467308"/>
    <w:rsid w:val="0048186E"/>
    <w:rsid w:val="00484D0A"/>
    <w:rsid w:val="004850E7"/>
    <w:rsid w:val="0048615A"/>
    <w:rsid w:val="00486BB0"/>
    <w:rsid w:val="00491920"/>
    <w:rsid w:val="004977B7"/>
    <w:rsid w:val="004B29BE"/>
    <w:rsid w:val="004B3636"/>
    <w:rsid w:val="004B46DC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16EDA"/>
    <w:rsid w:val="00523BA6"/>
    <w:rsid w:val="00525D1D"/>
    <w:rsid w:val="00531340"/>
    <w:rsid w:val="00531846"/>
    <w:rsid w:val="005348DB"/>
    <w:rsid w:val="00540F4B"/>
    <w:rsid w:val="00546101"/>
    <w:rsid w:val="00552A8F"/>
    <w:rsid w:val="00556DDE"/>
    <w:rsid w:val="00560397"/>
    <w:rsid w:val="005627E6"/>
    <w:rsid w:val="00563AD1"/>
    <w:rsid w:val="005669DF"/>
    <w:rsid w:val="005721E7"/>
    <w:rsid w:val="005775CE"/>
    <w:rsid w:val="00584FCB"/>
    <w:rsid w:val="005855B3"/>
    <w:rsid w:val="0059004F"/>
    <w:rsid w:val="0059177B"/>
    <w:rsid w:val="00593451"/>
    <w:rsid w:val="005939F7"/>
    <w:rsid w:val="005A2783"/>
    <w:rsid w:val="005A324C"/>
    <w:rsid w:val="005A53DB"/>
    <w:rsid w:val="005B1E53"/>
    <w:rsid w:val="005D3125"/>
    <w:rsid w:val="005E544D"/>
    <w:rsid w:val="005E58C1"/>
    <w:rsid w:val="005F1254"/>
    <w:rsid w:val="005F7994"/>
    <w:rsid w:val="00600921"/>
    <w:rsid w:val="00600AD7"/>
    <w:rsid w:val="006114A4"/>
    <w:rsid w:val="0061222B"/>
    <w:rsid w:val="006124C6"/>
    <w:rsid w:val="00613BA5"/>
    <w:rsid w:val="00617CBF"/>
    <w:rsid w:val="00621CA6"/>
    <w:rsid w:val="00623B48"/>
    <w:rsid w:val="00626FD9"/>
    <w:rsid w:val="0063105E"/>
    <w:rsid w:val="00631DBF"/>
    <w:rsid w:val="00635800"/>
    <w:rsid w:val="00635D8B"/>
    <w:rsid w:val="006366B9"/>
    <w:rsid w:val="00645703"/>
    <w:rsid w:val="00645C05"/>
    <w:rsid w:val="0065212C"/>
    <w:rsid w:val="006543E1"/>
    <w:rsid w:val="00657BD6"/>
    <w:rsid w:val="00660A95"/>
    <w:rsid w:val="006643EF"/>
    <w:rsid w:val="00670366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953AF"/>
    <w:rsid w:val="006A0285"/>
    <w:rsid w:val="006A0836"/>
    <w:rsid w:val="006A6B44"/>
    <w:rsid w:val="006A7972"/>
    <w:rsid w:val="006B208E"/>
    <w:rsid w:val="006C5DAC"/>
    <w:rsid w:val="006C7F4E"/>
    <w:rsid w:val="006D09CE"/>
    <w:rsid w:val="006D0A55"/>
    <w:rsid w:val="006D0E87"/>
    <w:rsid w:val="006D2DE4"/>
    <w:rsid w:val="006D3386"/>
    <w:rsid w:val="006E24CC"/>
    <w:rsid w:val="006E2E78"/>
    <w:rsid w:val="006E4B7D"/>
    <w:rsid w:val="006E634E"/>
    <w:rsid w:val="006F3505"/>
    <w:rsid w:val="006F514A"/>
    <w:rsid w:val="00702ABB"/>
    <w:rsid w:val="00703537"/>
    <w:rsid w:val="00703AFC"/>
    <w:rsid w:val="0071239C"/>
    <w:rsid w:val="0071534D"/>
    <w:rsid w:val="0072097B"/>
    <w:rsid w:val="00720ED0"/>
    <w:rsid w:val="00723D5F"/>
    <w:rsid w:val="00727614"/>
    <w:rsid w:val="00735761"/>
    <w:rsid w:val="0073587B"/>
    <w:rsid w:val="0074172D"/>
    <w:rsid w:val="00744BD4"/>
    <w:rsid w:val="00745C89"/>
    <w:rsid w:val="007505B6"/>
    <w:rsid w:val="00753F24"/>
    <w:rsid w:val="00760E4F"/>
    <w:rsid w:val="00763777"/>
    <w:rsid w:val="00763A6C"/>
    <w:rsid w:val="00763B4D"/>
    <w:rsid w:val="00764757"/>
    <w:rsid w:val="00766F52"/>
    <w:rsid w:val="00775190"/>
    <w:rsid w:val="0077708F"/>
    <w:rsid w:val="00793868"/>
    <w:rsid w:val="007A2462"/>
    <w:rsid w:val="007B1155"/>
    <w:rsid w:val="007B19D1"/>
    <w:rsid w:val="007B2AC2"/>
    <w:rsid w:val="007C094E"/>
    <w:rsid w:val="007C122C"/>
    <w:rsid w:val="007D26AF"/>
    <w:rsid w:val="007E2722"/>
    <w:rsid w:val="007E58A3"/>
    <w:rsid w:val="007E5FB6"/>
    <w:rsid w:val="007E79F7"/>
    <w:rsid w:val="008026D7"/>
    <w:rsid w:val="00805C2F"/>
    <w:rsid w:val="008071E6"/>
    <w:rsid w:val="008102B4"/>
    <w:rsid w:val="00811BBA"/>
    <w:rsid w:val="00813EC9"/>
    <w:rsid w:val="00814FDC"/>
    <w:rsid w:val="008170A9"/>
    <w:rsid w:val="00817BF2"/>
    <w:rsid w:val="00820A47"/>
    <w:rsid w:val="00820EEE"/>
    <w:rsid w:val="00822007"/>
    <w:rsid w:val="008426DB"/>
    <w:rsid w:val="00850C4C"/>
    <w:rsid w:val="00851897"/>
    <w:rsid w:val="00860806"/>
    <w:rsid w:val="00867BB1"/>
    <w:rsid w:val="0087011B"/>
    <w:rsid w:val="00871763"/>
    <w:rsid w:val="00875ABF"/>
    <w:rsid w:val="008874EB"/>
    <w:rsid w:val="00887762"/>
    <w:rsid w:val="0088791F"/>
    <w:rsid w:val="008912CA"/>
    <w:rsid w:val="00892246"/>
    <w:rsid w:val="008A0792"/>
    <w:rsid w:val="008A7048"/>
    <w:rsid w:val="008A766B"/>
    <w:rsid w:val="008A7E09"/>
    <w:rsid w:val="008B2B66"/>
    <w:rsid w:val="008B31EB"/>
    <w:rsid w:val="008C0DE7"/>
    <w:rsid w:val="008C491D"/>
    <w:rsid w:val="008D0102"/>
    <w:rsid w:val="008E05A3"/>
    <w:rsid w:val="008E413A"/>
    <w:rsid w:val="008F1914"/>
    <w:rsid w:val="008F2332"/>
    <w:rsid w:val="008F2C7F"/>
    <w:rsid w:val="008F6660"/>
    <w:rsid w:val="00900E8B"/>
    <w:rsid w:val="009047C0"/>
    <w:rsid w:val="00905A71"/>
    <w:rsid w:val="0091067C"/>
    <w:rsid w:val="00920E2C"/>
    <w:rsid w:val="009225E5"/>
    <w:rsid w:val="00924753"/>
    <w:rsid w:val="0092523D"/>
    <w:rsid w:val="00932124"/>
    <w:rsid w:val="00940B0D"/>
    <w:rsid w:val="00940E8A"/>
    <w:rsid w:val="00941160"/>
    <w:rsid w:val="00947128"/>
    <w:rsid w:val="00951CE5"/>
    <w:rsid w:val="00953373"/>
    <w:rsid w:val="00954464"/>
    <w:rsid w:val="00955B7B"/>
    <w:rsid w:val="009566B4"/>
    <w:rsid w:val="00965FF8"/>
    <w:rsid w:val="00971936"/>
    <w:rsid w:val="00982801"/>
    <w:rsid w:val="009848F6"/>
    <w:rsid w:val="00984A75"/>
    <w:rsid w:val="00986791"/>
    <w:rsid w:val="00990B80"/>
    <w:rsid w:val="009916AC"/>
    <w:rsid w:val="009A32C3"/>
    <w:rsid w:val="009A39AC"/>
    <w:rsid w:val="009A4D30"/>
    <w:rsid w:val="009A6B6F"/>
    <w:rsid w:val="009A7FFE"/>
    <w:rsid w:val="009B0EEF"/>
    <w:rsid w:val="009B2F73"/>
    <w:rsid w:val="009C1042"/>
    <w:rsid w:val="009C1D4A"/>
    <w:rsid w:val="009C2E39"/>
    <w:rsid w:val="009C54F5"/>
    <w:rsid w:val="009D2A0D"/>
    <w:rsid w:val="009D3A55"/>
    <w:rsid w:val="009E0C7B"/>
    <w:rsid w:val="009E432B"/>
    <w:rsid w:val="009E5FDE"/>
    <w:rsid w:val="009F0168"/>
    <w:rsid w:val="009F68CD"/>
    <w:rsid w:val="00A03339"/>
    <w:rsid w:val="00A03A4A"/>
    <w:rsid w:val="00A048C6"/>
    <w:rsid w:val="00A06D89"/>
    <w:rsid w:val="00A145F9"/>
    <w:rsid w:val="00A211B7"/>
    <w:rsid w:val="00A2139F"/>
    <w:rsid w:val="00A276BA"/>
    <w:rsid w:val="00A27F1E"/>
    <w:rsid w:val="00A31903"/>
    <w:rsid w:val="00A32147"/>
    <w:rsid w:val="00A403E2"/>
    <w:rsid w:val="00A5237D"/>
    <w:rsid w:val="00A539E6"/>
    <w:rsid w:val="00A6172C"/>
    <w:rsid w:val="00A62BAA"/>
    <w:rsid w:val="00A62D70"/>
    <w:rsid w:val="00A62D97"/>
    <w:rsid w:val="00A64470"/>
    <w:rsid w:val="00A64EB7"/>
    <w:rsid w:val="00A76BBC"/>
    <w:rsid w:val="00A803FF"/>
    <w:rsid w:val="00A810DE"/>
    <w:rsid w:val="00A82AC8"/>
    <w:rsid w:val="00A96389"/>
    <w:rsid w:val="00AA0464"/>
    <w:rsid w:val="00AA5256"/>
    <w:rsid w:val="00AA61C6"/>
    <w:rsid w:val="00AA77FC"/>
    <w:rsid w:val="00AB148F"/>
    <w:rsid w:val="00AB21B0"/>
    <w:rsid w:val="00AB633F"/>
    <w:rsid w:val="00AC03CE"/>
    <w:rsid w:val="00AC74DD"/>
    <w:rsid w:val="00AE0782"/>
    <w:rsid w:val="00AE2565"/>
    <w:rsid w:val="00AE4226"/>
    <w:rsid w:val="00AF0101"/>
    <w:rsid w:val="00AF2F30"/>
    <w:rsid w:val="00B155FD"/>
    <w:rsid w:val="00B15A21"/>
    <w:rsid w:val="00B15C9F"/>
    <w:rsid w:val="00B20C34"/>
    <w:rsid w:val="00B22CA8"/>
    <w:rsid w:val="00B23D4B"/>
    <w:rsid w:val="00B34834"/>
    <w:rsid w:val="00B36740"/>
    <w:rsid w:val="00B36770"/>
    <w:rsid w:val="00B4675D"/>
    <w:rsid w:val="00B51349"/>
    <w:rsid w:val="00B52044"/>
    <w:rsid w:val="00B538EB"/>
    <w:rsid w:val="00B57837"/>
    <w:rsid w:val="00B6438D"/>
    <w:rsid w:val="00B65667"/>
    <w:rsid w:val="00B7581D"/>
    <w:rsid w:val="00B812F5"/>
    <w:rsid w:val="00B956CE"/>
    <w:rsid w:val="00B972EC"/>
    <w:rsid w:val="00BA2758"/>
    <w:rsid w:val="00BA5573"/>
    <w:rsid w:val="00BB79EA"/>
    <w:rsid w:val="00BC1B67"/>
    <w:rsid w:val="00BC1DB0"/>
    <w:rsid w:val="00BC4422"/>
    <w:rsid w:val="00BD12C0"/>
    <w:rsid w:val="00BE0825"/>
    <w:rsid w:val="00BE1E40"/>
    <w:rsid w:val="00BE515E"/>
    <w:rsid w:val="00C021DD"/>
    <w:rsid w:val="00C03366"/>
    <w:rsid w:val="00C058F4"/>
    <w:rsid w:val="00C07B7C"/>
    <w:rsid w:val="00C11A0F"/>
    <w:rsid w:val="00C11CB4"/>
    <w:rsid w:val="00C13F6E"/>
    <w:rsid w:val="00C17350"/>
    <w:rsid w:val="00C2443D"/>
    <w:rsid w:val="00C33326"/>
    <w:rsid w:val="00C33602"/>
    <w:rsid w:val="00C464BC"/>
    <w:rsid w:val="00C53180"/>
    <w:rsid w:val="00C53E68"/>
    <w:rsid w:val="00C552A5"/>
    <w:rsid w:val="00C6408A"/>
    <w:rsid w:val="00C66DCD"/>
    <w:rsid w:val="00C752EC"/>
    <w:rsid w:val="00C77373"/>
    <w:rsid w:val="00C86741"/>
    <w:rsid w:val="00C87149"/>
    <w:rsid w:val="00C90447"/>
    <w:rsid w:val="00C93FDD"/>
    <w:rsid w:val="00C940A7"/>
    <w:rsid w:val="00C94603"/>
    <w:rsid w:val="00C97097"/>
    <w:rsid w:val="00CA24AC"/>
    <w:rsid w:val="00CA471A"/>
    <w:rsid w:val="00CA5510"/>
    <w:rsid w:val="00CA5605"/>
    <w:rsid w:val="00CB63AB"/>
    <w:rsid w:val="00CC4455"/>
    <w:rsid w:val="00CC5690"/>
    <w:rsid w:val="00CD19EA"/>
    <w:rsid w:val="00CD2B63"/>
    <w:rsid w:val="00CE4508"/>
    <w:rsid w:val="00CF28C7"/>
    <w:rsid w:val="00CF7F0B"/>
    <w:rsid w:val="00D119AB"/>
    <w:rsid w:val="00D149E3"/>
    <w:rsid w:val="00D251C5"/>
    <w:rsid w:val="00D2573F"/>
    <w:rsid w:val="00D34B86"/>
    <w:rsid w:val="00D37139"/>
    <w:rsid w:val="00D37F24"/>
    <w:rsid w:val="00D44482"/>
    <w:rsid w:val="00D546C6"/>
    <w:rsid w:val="00D5480C"/>
    <w:rsid w:val="00D55E62"/>
    <w:rsid w:val="00D62E4D"/>
    <w:rsid w:val="00D64DEE"/>
    <w:rsid w:val="00D743F3"/>
    <w:rsid w:val="00D840A5"/>
    <w:rsid w:val="00D8718F"/>
    <w:rsid w:val="00D91EB5"/>
    <w:rsid w:val="00D92310"/>
    <w:rsid w:val="00D9285E"/>
    <w:rsid w:val="00D94421"/>
    <w:rsid w:val="00D96813"/>
    <w:rsid w:val="00D96AE8"/>
    <w:rsid w:val="00D974F3"/>
    <w:rsid w:val="00DB098A"/>
    <w:rsid w:val="00DB11B6"/>
    <w:rsid w:val="00DC58F6"/>
    <w:rsid w:val="00DD29A6"/>
    <w:rsid w:val="00DD3B3D"/>
    <w:rsid w:val="00DD41D6"/>
    <w:rsid w:val="00DE2722"/>
    <w:rsid w:val="00DE6677"/>
    <w:rsid w:val="00DE75B6"/>
    <w:rsid w:val="00DF58E5"/>
    <w:rsid w:val="00DF5B3A"/>
    <w:rsid w:val="00E024CB"/>
    <w:rsid w:val="00E11532"/>
    <w:rsid w:val="00E122CB"/>
    <w:rsid w:val="00E12B17"/>
    <w:rsid w:val="00E12F4E"/>
    <w:rsid w:val="00E15F77"/>
    <w:rsid w:val="00E2148E"/>
    <w:rsid w:val="00E21DC8"/>
    <w:rsid w:val="00E379CC"/>
    <w:rsid w:val="00E46043"/>
    <w:rsid w:val="00E47597"/>
    <w:rsid w:val="00E50D93"/>
    <w:rsid w:val="00E554F7"/>
    <w:rsid w:val="00E6177A"/>
    <w:rsid w:val="00E62544"/>
    <w:rsid w:val="00E67699"/>
    <w:rsid w:val="00E70BFD"/>
    <w:rsid w:val="00E7134D"/>
    <w:rsid w:val="00E726DF"/>
    <w:rsid w:val="00E80817"/>
    <w:rsid w:val="00E82E40"/>
    <w:rsid w:val="00E834FB"/>
    <w:rsid w:val="00E93D1F"/>
    <w:rsid w:val="00E94E91"/>
    <w:rsid w:val="00E96881"/>
    <w:rsid w:val="00EA499B"/>
    <w:rsid w:val="00EB319E"/>
    <w:rsid w:val="00EB6215"/>
    <w:rsid w:val="00ED1289"/>
    <w:rsid w:val="00EE36D3"/>
    <w:rsid w:val="00EF0F50"/>
    <w:rsid w:val="00EF10ED"/>
    <w:rsid w:val="00EF3EE6"/>
    <w:rsid w:val="00EF488F"/>
    <w:rsid w:val="00EF7466"/>
    <w:rsid w:val="00F0082C"/>
    <w:rsid w:val="00F02079"/>
    <w:rsid w:val="00F0398A"/>
    <w:rsid w:val="00F13BCB"/>
    <w:rsid w:val="00F1558E"/>
    <w:rsid w:val="00F31FA8"/>
    <w:rsid w:val="00F34039"/>
    <w:rsid w:val="00F36FD3"/>
    <w:rsid w:val="00F42F2B"/>
    <w:rsid w:val="00F47304"/>
    <w:rsid w:val="00F52331"/>
    <w:rsid w:val="00F53072"/>
    <w:rsid w:val="00F56F39"/>
    <w:rsid w:val="00F62711"/>
    <w:rsid w:val="00F629AF"/>
    <w:rsid w:val="00F72B8F"/>
    <w:rsid w:val="00F73BF8"/>
    <w:rsid w:val="00F7504B"/>
    <w:rsid w:val="00F76313"/>
    <w:rsid w:val="00F8123C"/>
    <w:rsid w:val="00F8279A"/>
    <w:rsid w:val="00F83A91"/>
    <w:rsid w:val="00F87F6D"/>
    <w:rsid w:val="00F911E3"/>
    <w:rsid w:val="00F93278"/>
    <w:rsid w:val="00F93528"/>
    <w:rsid w:val="00F9533A"/>
    <w:rsid w:val="00F95355"/>
    <w:rsid w:val="00F9567E"/>
    <w:rsid w:val="00F964F4"/>
    <w:rsid w:val="00FA3ABB"/>
    <w:rsid w:val="00FA4FDC"/>
    <w:rsid w:val="00FB15AB"/>
    <w:rsid w:val="00FB5F49"/>
    <w:rsid w:val="00FD4278"/>
    <w:rsid w:val="00FD676C"/>
    <w:rsid w:val="00FE4373"/>
    <w:rsid w:val="00FF035B"/>
    <w:rsid w:val="00FF35B9"/>
    <w:rsid w:val="00FF5190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3636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4B3636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4B3636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4B3636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4B3636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unhideWhenUsed/>
    <w:rsid w:val="004B36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B3636"/>
  </w:style>
  <w:style w:type="paragraph" w:customStyle="1" w:styleId="PARAGRAPH">
    <w:name w:val="PARAGRAPH"/>
    <w:basedOn w:val="Normal"/>
    <w:rsid w:val="004B3636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4B3636"/>
    <w:pPr>
      <w:ind w:firstLine="0"/>
    </w:pPr>
  </w:style>
  <w:style w:type="character" w:customStyle="1" w:styleId="ProgramCode">
    <w:name w:val="Program Code"/>
    <w:rsid w:val="004B3636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4B3636"/>
    <w:rPr>
      <w:color w:val="00FF00"/>
    </w:rPr>
  </w:style>
  <w:style w:type="character" w:styleId="FootnoteReference">
    <w:name w:val="footnote reference"/>
    <w:semiHidden/>
    <w:rsid w:val="004B3636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4B3636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4B3636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4B3636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4B3636"/>
    <w:pPr>
      <w:jc w:val="left"/>
    </w:pPr>
    <w:rPr>
      <w:i/>
      <w:sz w:val="16"/>
    </w:rPr>
  </w:style>
  <w:style w:type="paragraph" w:styleId="Header">
    <w:name w:val="header"/>
    <w:basedOn w:val="Normal"/>
    <w:link w:val="HeaderChar"/>
    <w:rsid w:val="004B3636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4B3636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4B3636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4B3636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4B3636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4B3636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4B3636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4B3636"/>
    <w:pPr>
      <w:spacing w:before="80"/>
    </w:pPr>
  </w:style>
  <w:style w:type="paragraph" w:customStyle="1" w:styleId="LISTTYPE2Number">
    <w:name w:val="LIST TYPE 2 (Number)"/>
    <w:basedOn w:val="LISTTYPE1Bullet"/>
    <w:rsid w:val="004B3636"/>
  </w:style>
  <w:style w:type="paragraph" w:customStyle="1" w:styleId="LISTTYPE1Bullet">
    <w:name w:val="LIST TYPE 1 (Bullet)"/>
    <w:basedOn w:val="PARAGRAPH"/>
    <w:rsid w:val="004B3636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4B3636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4B3636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4B3636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4B3636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4B3636"/>
    <w:pPr>
      <w:spacing w:after="80"/>
    </w:pPr>
  </w:style>
  <w:style w:type="paragraph" w:customStyle="1" w:styleId="VITA">
    <w:name w:val="VITA"/>
    <w:basedOn w:val="PARAGRAPHnoindent"/>
    <w:rsid w:val="004B3636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4B3636"/>
    <w:pPr>
      <w:spacing w:after="80"/>
    </w:pPr>
  </w:style>
  <w:style w:type="paragraph" w:customStyle="1" w:styleId="FIGUREBODY">
    <w:name w:val="FIGURE BODY"/>
    <w:basedOn w:val="PROGRAMSEGMENT"/>
    <w:rsid w:val="004B3636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4B3636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4B3636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4B3636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4B3636"/>
    <w:pPr>
      <w:outlineLvl w:val="9"/>
    </w:pPr>
  </w:style>
  <w:style w:type="paragraph" w:customStyle="1" w:styleId="ACKNOWLEDGMENTS">
    <w:name w:val="ACKNOWLEDGMENTS"/>
    <w:basedOn w:val="PARAGRAPHnoindent"/>
    <w:rsid w:val="004B3636"/>
  </w:style>
  <w:style w:type="character" w:styleId="PageNumber">
    <w:name w:val="page number"/>
    <w:basedOn w:val="DefaultParagraphFont"/>
    <w:rsid w:val="004B3636"/>
  </w:style>
  <w:style w:type="paragraph" w:customStyle="1" w:styleId="ART">
    <w:name w:val="ART"/>
    <w:basedOn w:val="Normal"/>
    <w:next w:val="Normal"/>
    <w:rsid w:val="004B3636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4B3636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4B3636"/>
    <w:pPr>
      <w:outlineLvl w:val="9"/>
    </w:pPr>
  </w:style>
  <w:style w:type="character" w:customStyle="1" w:styleId="BibRef">
    <w:name w:val="Bib. Ref."/>
    <w:rsid w:val="004B3636"/>
    <w:rPr>
      <w:color w:val="800080"/>
    </w:rPr>
  </w:style>
  <w:style w:type="paragraph" w:customStyle="1" w:styleId="CONCLUSION">
    <w:name w:val="CONCLUSION"/>
    <w:basedOn w:val="PARAGRAPHnoindent"/>
    <w:next w:val="PARAGRAPH"/>
    <w:rsid w:val="004B3636"/>
  </w:style>
  <w:style w:type="character" w:customStyle="1" w:styleId="Figurereferenceto">
    <w:name w:val="Figure (reference to)"/>
    <w:rsid w:val="004B3636"/>
    <w:rPr>
      <w:color w:val="FF0000"/>
    </w:rPr>
  </w:style>
  <w:style w:type="paragraph" w:customStyle="1" w:styleId="FOOTNOTE">
    <w:name w:val="FOOTNOTE"/>
    <w:basedOn w:val="FootnoteText"/>
    <w:rsid w:val="004B3636"/>
    <w:pPr>
      <w:framePr w:wrap="notBeside"/>
    </w:pPr>
  </w:style>
  <w:style w:type="character" w:customStyle="1" w:styleId="Footnotereferenceto">
    <w:name w:val="Footnote (reference to)"/>
    <w:basedOn w:val="FootnoteReference"/>
    <w:rsid w:val="004B3636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4B3636"/>
  </w:style>
  <w:style w:type="paragraph" w:customStyle="1" w:styleId="KEYWORD">
    <w:name w:val="KEY WORD"/>
    <w:basedOn w:val="ABSTRACT"/>
    <w:next w:val="Normal"/>
    <w:rsid w:val="004B3636"/>
    <w:pPr>
      <w:spacing w:after="0"/>
    </w:pPr>
  </w:style>
  <w:style w:type="character" w:customStyle="1" w:styleId="MemberType">
    <w:name w:val="MemberType"/>
    <w:basedOn w:val="DefaultParagraphFont"/>
    <w:rsid w:val="004B3636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4B3636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4B3636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4B3636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4B3636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4B3636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4B3636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4B3636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4B3636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4B3636"/>
    <w:rPr>
      <w:color w:val="800080"/>
      <w:u w:val="single"/>
    </w:rPr>
  </w:style>
  <w:style w:type="character" w:styleId="Strong">
    <w:name w:val="Strong"/>
    <w:basedOn w:val="DefaultParagraphFont"/>
    <w:qFormat/>
    <w:rsid w:val="004B3636"/>
    <w:rPr>
      <w:b/>
      <w:bCs/>
    </w:rPr>
  </w:style>
  <w:style w:type="character" w:styleId="CommentReference">
    <w:name w:val="annotation reference"/>
    <w:basedOn w:val="DefaultParagraphFont"/>
    <w:rsid w:val="004B36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4B363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B3636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4B3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B3636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4B3636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4B36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3636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  <w:style w:type="table" w:styleId="TableGrid">
    <w:name w:val="Table Grid"/>
    <w:basedOn w:val="TableNormal"/>
    <w:rsid w:val="00156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645703"/>
    <w:rPr>
      <w:rFonts w:ascii="Helvetica" w:hAnsi="Helvetica"/>
      <w:caps/>
      <w:kern w:val="16"/>
      <w:sz w:val="14"/>
    </w:rPr>
  </w:style>
  <w:style w:type="character" w:styleId="Emphasis">
    <w:name w:val="Emphasis"/>
    <w:basedOn w:val="DefaultParagraphFont"/>
    <w:qFormat/>
    <w:rsid w:val="00D44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yperlink" Target="https://pytorch.org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7663</TotalTime>
  <Pages>7</Pages>
  <Words>3249</Words>
  <Characters>17874</Characters>
  <Application>Microsoft Office Word</Application>
  <DocSecurity>0</DocSecurity>
  <Lines>148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21081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559</cp:revision>
  <cp:lastPrinted>2025-03-03T16:40:00Z</cp:lastPrinted>
  <dcterms:created xsi:type="dcterms:W3CDTF">2025-02-26T15:08:00Z</dcterms:created>
  <dcterms:modified xsi:type="dcterms:W3CDTF">2025-06-16T05:39:00Z</dcterms:modified>
</cp:coreProperties>
</file>