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Lato" w:cs="Lato" w:eastAsia="Lato" w:hAnsi="Lato"/>
        </w:rPr>
      </w:pPr>
      <w:r w:rsidDel="00000000" w:rsidR="00000000" w:rsidRPr="00000000">
        <w:rPr>
          <w:rtl w:val="0"/>
        </w:rPr>
      </w:r>
    </w:p>
    <w:p w:rsidR="00000000" w:rsidDel="00000000" w:rsidP="00000000" w:rsidRDefault="00000000" w:rsidRPr="00000000" w14:paraId="00000002">
      <w:pPr>
        <w:pStyle w:val="Title"/>
        <w:jc w:val="center"/>
        <w:rPr>
          <w:rFonts w:ascii="Lato Light" w:cs="Lato Light" w:eastAsia="Lato Light" w:hAnsi="Lato Light"/>
          <w:sz w:val="18"/>
          <w:szCs w:val="18"/>
        </w:rPr>
      </w:pPr>
      <w:bookmarkStart w:colFirst="0" w:colLast="0" w:name="_dpm6r7r1quah" w:id="0"/>
      <w:bookmarkEnd w:id="0"/>
      <w:r w:rsidDel="00000000" w:rsidR="00000000" w:rsidRPr="00000000">
        <w:rPr>
          <w:rFonts w:ascii="Lato" w:cs="Lato" w:eastAsia="Lato" w:hAnsi="Lato"/>
          <w:b w:val="1"/>
          <w:sz w:val="28"/>
          <w:szCs w:val="28"/>
          <w:u w:val="single"/>
          <w:rtl w:val="0"/>
        </w:rPr>
        <w:t xml:space="preserve">Ejercicio 1</w:t>
      </w:r>
      <w:r w:rsidDel="00000000" w:rsidR="00000000" w:rsidRPr="00000000">
        <w:rPr>
          <w:rtl w:val="0"/>
        </w:rPr>
      </w:r>
    </w:p>
    <w:p w:rsidR="00000000" w:rsidDel="00000000" w:rsidP="00000000" w:rsidRDefault="00000000" w:rsidRPr="00000000" w14:paraId="00000003">
      <w:pPr>
        <w:jc w:val="center"/>
        <w:rPr>
          <w:rFonts w:ascii="Lato" w:cs="Lato" w:eastAsia="Lato" w:hAnsi="Lato"/>
          <w:i w:val="1"/>
          <w:sz w:val="20"/>
          <w:szCs w:val="20"/>
        </w:rPr>
      </w:pPr>
      <w:r w:rsidDel="00000000" w:rsidR="00000000" w:rsidRPr="00000000">
        <w:rPr>
          <w:rFonts w:ascii="Lato" w:cs="Lato" w:eastAsia="Lato" w:hAnsi="Lato"/>
          <w:i w:val="1"/>
          <w:sz w:val="20"/>
          <w:szCs w:val="20"/>
          <w:rtl w:val="0"/>
        </w:rPr>
        <w:t xml:space="preserve">“Importa les dades en la BD de Neo4j del projecte. Genera un script en cypher que carregui totes les dades, generi tots els nodes, relacions i </w:t>
      </w:r>
      <w:r w:rsidDel="00000000" w:rsidR="00000000" w:rsidRPr="00000000">
        <w:rPr>
          <w:rFonts w:ascii="Lato" w:cs="Lato" w:eastAsia="Lato" w:hAnsi="Lato"/>
          <w:i w:val="1"/>
          <w:sz w:val="20"/>
          <w:szCs w:val="20"/>
          <w:rtl w:val="0"/>
        </w:rPr>
        <w:t xml:space="preserve">afegeixi</w:t>
      </w:r>
      <w:r w:rsidDel="00000000" w:rsidR="00000000" w:rsidRPr="00000000">
        <w:rPr>
          <w:rFonts w:ascii="Lato" w:cs="Lato" w:eastAsia="Lato" w:hAnsi="Lato"/>
          <w:i w:val="1"/>
          <w:sz w:val="20"/>
          <w:szCs w:val="20"/>
          <w:rtl w:val="0"/>
        </w:rPr>
        <w:t xml:space="preserve"> les característiques allà on toqui.”</w:t>
      </w:r>
    </w:p>
    <w:p w:rsidR="00000000" w:rsidDel="00000000" w:rsidP="00000000" w:rsidRDefault="00000000" w:rsidRPr="00000000" w14:paraId="00000004">
      <w:pPr>
        <w:jc w:val="center"/>
        <w:rPr>
          <w:rFonts w:ascii="Lato" w:cs="Lato" w:eastAsia="Lato" w:hAnsi="Lato"/>
          <w:i w:val="1"/>
          <w:sz w:val="20"/>
          <w:szCs w:val="20"/>
        </w:rPr>
      </w:pPr>
      <w:r w:rsidDel="00000000" w:rsidR="00000000" w:rsidRPr="00000000">
        <w:rPr>
          <w:rFonts w:ascii="Lato Light" w:cs="Lato Light" w:eastAsia="Lato Light" w:hAnsi="Lato Light"/>
          <w:sz w:val="18"/>
          <w:szCs w:val="18"/>
          <w:rtl w:val="0"/>
        </w:rPr>
        <w:t xml:space="preserve">(Asiel López) - Fitxer: veure.cypher</w:t>
      </w:r>
      <w:r w:rsidDel="00000000" w:rsidR="00000000" w:rsidRPr="00000000">
        <w:rPr>
          <w:rtl w:val="0"/>
        </w:rPr>
      </w:r>
    </w:p>
    <w:p w:rsidR="00000000" w:rsidDel="00000000" w:rsidP="00000000" w:rsidRDefault="00000000" w:rsidRPr="00000000" w14:paraId="00000005">
      <w:pPr>
        <w:jc w:val="left"/>
        <w:rPr>
          <w:rFonts w:ascii="Lato" w:cs="Lato" w:eastAsia="Lato" w:hAnsi="Lato"/>
          <w:sz w:val="10"/>
          <w:szCs w:val="10"/>
        </w:rPr>
      </w:pPr>
      <w:r w:rsidDel="00000000" w:rsidR="00000000" w:rsidRPr="00000000">
        <w:rPr>
          <w:rtl w:val="0"/>
        </w:rPr>
      </w:r>
    </w:p>
    <w:p w:rsidR="00000000" w:rsidDel="00000000" w:rsidP="00000000" w:rsidRDefault="00000000" w:rsidRPr="00000000" w14:paraId="00000006">
      <w:pPr>
        <w:jc w:val="left"/>
        <w:rPr>
          <w:rFonts w:ascii="Lato" w:cs="Lato" w:eastAsia="Lato" w:hAnsi="Lato"/>
        </w:rPr>
      </w:pPr>
      <w:r w:rsidDel="00000000" w:rsidR="00000000" w:rsidRPr="00000000">
        <w:rPr>
          <w:rFonts w:ascii="Lato" w:cs="Lato" w:eastAsia="Lato" w:hAnsi="Lato"/>
          <w:rtl w:val="0"/>
        </w:rPr>
        <w:t xml:space="preserve">Para hacer este ejercicio primero lo que hacemos es cargar los nodos:</w:t>
      </w:r>
    </w:p>
    <w:p w:rsidR="00000000" w:rsidDel="00000000" w:rsidP="00000000" w:rsidRDefault="00000000" w:rsidRPr="00000000" w14:paraId="00000007">
      <w:pPr>
        <w:jc w:val="left"/>
        <w:rPr>
          <w:rFonts w:ascii="Lato" w:cs="Lato" w:eastAsia="Lato" w:hAnsi="Lato"/>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Lato" w:cs="Lato" w:eastAsia="Lato" w:hAnsi="Lato"/>
        </w:rPr>
      </w:pPr>
      <w:r w:rsidDel="00000000" w:rsidR="00000000" w:rsidRPr="00000000">
        <w:rPr>
          <w:rFonts w:ascii="Lato" w:cs="Lato" w:eastAsia="Lato" w:hAnsi="Lato"/>
          <w:rtl w:val="0"/>
        </w:rPr>
        <w:t xml:space="preserve">Para los de INDIVIDUAL utilizamos conversores de tipo toInteger para el año y la id del nodo, justo después de cargar este tipo de nodos creamos la primera constraint, llamada </w:t>
      </w:r>
      <w:r w:rsidDel="00000000" w:rsidR="00000000" w:rsidRPr="00000000">
        <w:rPr>
          <w:rFonts w:ascii="Lato" w:cs="Lato" w:eastAsia="Lato" w:hAnsi="Lato"/>
          <w:rtl w:val="0"/>
        </w:rPr>
        <w:t xml:space="preserve">UniqueIndividual</w:t>
      </w:r>
      <w:r w:rsidDel="00000000" w:rsidR="00000000" w:rsidRPr="00000000">
        <w:rPr>
          <w:rFonts w:ascii="Lato" w:cs="Lato" w:eastAsia="Lato" w:hAnsi="Lato"/>
          <w:rtl w:val="0"/>
        </w:rPr>
        <w:t xml:space="preserve">, con el objetivo de que no se dupliquen nodos que tienen la misma id.</w:t>
      </w:r>
    </w:p>
    <w:p w:rsidR="00000000" w:rsidDel="00000000" w:rsidP="00000000" w:rsidRDefault="00000000" w:rsidRPr="00000000" w14:paraId="00000009">
      <w:pPr>
        <w:numPr>
          <w:ilvl w:val="0"/>
          <w:numId w:val="1"/>
        </w:numPr>
        <w:ind w:left="720" w:hanging="360"/>
        <w:jc w:val="left"/>
        <w:rPr>
          <w:rFonts w:ascii="Lato" w:cs="Lato" w:eastAsia="Lato" w:hAnsi="Lato"/>
        </w:rPr>
      </w:pPr>
      <w:r w:rsidDel="00000000" w:rsidR="00000000" w:rsidRPr="00000000">
        <w:rPr>
          <w:rFonts w:ascii="Lato" w:cs="Lato" w:eastAsia="Lato" w:hAnsi="Lato"/>
          <w:rtl w:val="0"/>
        </w:rPr>
        <w:t xml:space="preserve">Lo siguiente es cargar los nodos de HABITATGE donde utilizamos otros tres conversores a entero para el número, el año del padrón y para la id del lugar, y seguidamente creamos la segunda constraint llamada </w:t>
      </w:r>
      <w:r w:rsidDel="00000000" w:rsidR="00000000" w:rsidRPr="00000000">
        <w:rPr>
          <w:rFonts w:ascii="Lato" w:cs="Lato" w:eastAsia="Lato" w:hAnsi="Lato"/>
          <w:rtl w:val="0"/>
        </w:rPr>
        <w:t xml:space="preserve">UniqueHabitatge</w:t>
      </w:r>
      <w:r w:rsidDel="00000000" w:rsidR="00000000" w:rsidRPr="00000000">
        <w:rPr>
          <w:rFonts w:ascii="Lato" w:cs="Lato" w:eastAsia="Lato" w:hAnsi="Lato"/>
          <w:rtl w:val="0"/>
        </w:rPr>
        <w:t xml:space="preserve"> para que no se dupliquen nodos con la misma id de lugar.</w:t>
      </w:r>
    </w:p>
    <w:p w:rsidR="00000000" w:rsidDel="00000000" w:rsidP="00000000" w:rsidRDefault="00000000" w:rsidRPr="00000000" w14:paraId="0000000A">
      <w:pPr>
        <w:jc w:val="left"/>
        <w:rPr>
          <w:rFonts w:ascii="Lato" w:cs="Lato" w:eastAsia="Lato" w:hAnsi="Lato"/>
        </w:rPr>
      </w:pPr>
      <w:r w:rsidDel="00000000" w:rsidR="00000000" w:rsidRPr="00000000">
        <w:rPr>
          <w:rtl w:val="0"/>
        </w:rPr>
      </w:r>
    </w:p>
    <w:p w:rsidR="00000000" w:rsidDel="00000000" w:rsidP="00000000" w:rsidRDefault="00000000" w:rsidRPr="00000000" w14:paraId="0000000B">
      <w:pPr>
        <w:jc w:val="left"/>
        <w:rPr>
          <w:rFonts w:ascii="Lato" w:cs="Lato" w:eastAsia="Lato" w:hAnsi="Lato"/>
        </w:rPr>
      </w:pPr>
      <w:r w:rsidDel="00000000" w:rsidR="00000000" w:rsidRPr="00000000">
        <w:rPr>
          <w:rFonts w:ascii="Lato" w:cs="Lato" w:eastAsia="Lato" w:hAnsi="Lato"/>
          <w:rtl w:val="0"/>
        </w:rPr>
        <w:t xml:space="preserve">Ahora toca crear las relaciones:</w:t>
      </w:r>
    </w:p>
    <w:p w:rsidR="00000000" w:rsidDel="00000000" w:rsidP="00000000" w:rsidRDefault="00000000" w:rsidRPr="00000000" w14:paraId="0000000C">
      <w:pPr>
        <w:jc w:val="left"/>
        <w:rPr>
          <w:rFonts w:ascii="Lato" w:cs="Lato" w:eastAsia="Lato" w:hAnsi="Lato"/>
        </w:rPr>
      </w:pPr>
      <w:r w:rsidDel="00000000" w:rsidR="00000000" w:rsidRPr="00000000">
        <w:rPr>
          <w:rtl w:val="0"/>
        </w:rPr>
      </w:r>
    </w:p>
    <w:p w:rsidR="00000000" w:rsidDel="00000000" w:rsidP="00000000" w:rsidRDefault="00000000" w:rsidRPr="00000000" w14:paraId="0000000D">
      <w:pPr>
        <w:numPr>
          <w:ilvl w:val="0"/>
          <w:numId w:val="2"/>
        </w:numPr>
        <w:ind w:left="720" w:hanging="360"/>
        <w:jc w:val="left"/>
        <w:rPr>
          <w:rFonts w:ascii="Lato" w:cs="Lato" w:eastAsia="Lato" w:hAnsi="Lato"/>
        </w:rPr>
      </w:pPr>
      <w:r w:rsidDel="00000000" w:rsidR="00000000" w:rsidRPr="00000000">
        <w:rPr>
          <w:rFonts w:ascii="Lato" w:cs="Lato" w:eastAsia="Lato" w:hAnsi="Lato"/>
          <w:rtl w:val="0"/>
        </w:rPr>
        <w:t xml:space="preserve">Comenzando por las de FAMILIA, utilizamos dos conversores de enteros para las id de los nodos, hacemos un match para encontrarlos y para que no se pueda duplicar la relación, hacemos un MERGE del primer nodo con el segundo sin flecha para que sea bidireccional de una relación con la etiqueta FAMILIA.</w:t>
      </w:r>
    </w:p>
    <w:p w:rsidR="00000000" w:rsidDel="00000000" w:rsidP="00000000" w:rsidRDefault="00000000" w:rsidRPr="00000000" w14:paraId="0000000E">
      <w:pPr>
        <w:numPr>
          <w:ilvl w:val="0"/>
          <w:numId w:val="2"/>
        </w:numPr>
        <w:ind w:left="720" w:hanging="360"/>
        <w:jc w:val="left"/>
        <w:rPr>
          <w:rFonts w:ascii="Lato" w:cs="Lato" w:eastAsia="Lato" w:hAnsi="Lato"/>
        </w:rPr>
      </w:pPr>
      <w:r w:rsidDel="00000000" w:rsidR="00000000" w:rsidRPr="00000000">
        <w:rPr>
          <w:rFonts w:ascii="Lato" w:cs="Lato" w:eastAsia="Lato" w:hAnsi="Lato"/>
          <w:rtl w:val="0"/>
        </w:rPr>
        <w:t xml:space="preserve">Para hacer la siguiente relación de VIU, la creamos de una forma ligeramente diferente, primero utilizamos dos toInteger para el año, la id de la vivienda y para el id del individuo y en el MERGE lo que hacemos es una relación unidireccional del individuo hacia la vivienda con la etiqueta VIU.</w:t>
      </w:r>
    </w:p>
    <w:p w:rsidR="00000000" w:rsidDel="00000000" w:rsidP="00000000" w:rsidRDefault="00000000" w:rsidRPr="00000000" w14:paraId="0000000F">
      <w:pPr>
        <w:numPr>
          <w:ilvl w:val="0"/>
          <w:numId w:val="2"/>
        </w:numPr>
        <w:ind w:left="720" w:hanging="360"/>
        <w:jc w:val="left"/>
        <w:rPr>
          <w:rFonts w:ascii="Lato" w:cs="Lato" w:eastAsia="Lato" w:hAnsi="Lato"/>
        </w:rPr>
      </w:pPr>
      <w:r w:rsidDel="00000000" w:rsidR="00000000" w:rsidRPr="00000000">
        <w:rPr>
          <w:rFonts w:ascii="Lato" w:cs="Lato" w:eastAsia="Lato" w:hAnsi="Lato"/>
          <w:rtl w:val="0"/>
        </w:rPr>
        <w:t xml:space="preserve">Para la última relación de </w:t>
      </w:r>
      <w:r w:rsidDel="00000000" w:rsidR="00000000" w:rsidRPr="00000000">
        <w:rPr>
          <w:rFonts w:ascii="Lato" w:cs="Lato" w:eastAsia="Lato" w:hAnsi="Lato"/>
          <w:rtl w:val="0"/>
        </w:rPr>
        <w:t xml:space="preserve">SAME_AS</w:t>
      </w:r>
      <w:r w:rsidDel="00000000" w:rsidR="00000000" w:rsidRPr="00000000">
        <w:rPr>
          <w:rFonts w:ascii="Lato" w:cs="Lato" w:eastAsia="Lato" w:hAnsi="Lato"/>
          <w:rtl w:val="0"/>
        </w:rPr>
        <w:t xml:space="preserve">, utilizamos dos toInteger para las id de los individuos que resultan ser la misma persona, y hacemos un MERGE con la relación etiquetada como </w:t>
      </w:r>
      <w:r w:rsidDel="00000000" w:rsidR="00000000" w:rsidRPr="00000000">
        <w:rPr>
          <w:rFonts w:ascii="Lato" w:cs="Lato" w:eastAsia="Lato" w:hAnsi="Lato"/>
          <w:rtl w:val="0"/>
        </w:rPr>
        <w:t xml:space="preserve">SAME_AS</w:t>
      </w:r>
      <w:r w:rsidDel="00000000" w:rsidR="00000000" w:rsidRPr="00000000">
        <w:rPr>
          <w:rFonts w:ascii="Lato" w:cs="Lato" w:eastAsia="Lato" w:hAnsi="Lato"/>
          <w:rtl w:val="0"/>
        </w:rPr>
        <w:t xml:space="preserve">.</w:t>
      </w:r>
    </w:p>
    <w:p w:rsidR="00000000" w:rsidDel="00000000" w:rsidP="00000000" w:rsidRDefault="00000000" w:rsidRPr="00000000" w14:paraId="00000010">
      <w:pPr>
        <w:jc w:val="left"/>
        <w:rPr>
          <w:rFonts w:ascii="Lato" w:cs="Lato" w:eastAsia="Lato" w:hAnsi="Lato"/>
        </w:rPr>
      </w:pPr>
      <w:r w:rsidDel="00000000" w:rsidR="00000000" w:rsidRPr="00000000">
        <w:rPr>
          <w:rtl w:val="0"/>
        </w:rPr>
      </w:r>
    </w:p>
    <w:p w:rsidR="00000000" w:rsidDel="00000000" w:rsidP="00000000" w:rsidRDefault="00000000" w:rsidRPr="00000000" w14:paraId="00000011">
      <w:pPr>
        <w:jc w:val="left"/>
        <w:rPr>
          <w:rFonts w:ascii="Lato" w:cs="Lato" w:eastAsia="Lato" w:hAnsi="Lato"/>
        </w:rPr>
      </w:pPr>
      <w:r w:rsidDel="00000000" w:rsidR="00000000" w:rsidRPr="00000000">
        <w:rPr>
          <w:rFonts w:ascii="Lato" w:cs="Lato" w:eastAsia="Lato" w:hAnsi="Lato"/>
          <w:rtl w:val="0"/>
        </w:rPr>
        <w:t xml:space="preserve">Por último, un extra que planteamos es que si se ejecuta varias veces el archivo "veure.cypher" nos daría error al estar intentando crear duplicados de CONSTRAINTS y simplemente hacemos dos DROPS para las mismas.</w:t>
      </w: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jc w:val="center"/>
        <w:rPr>
          <w:rFonts w:ascii="Lato Light" w:cs="Lato Light" w:eastAsia="Lato Light" w:hAnsi="Lato Light"/>
          <w:sz w:val="18"/>
          <w:szCs w:val="18"/>
        </w:rPr>
      </w:pPr>
      <w:bookmarkStart w:colFirst="0" w:colLast="0" w:name="_4ws4w0tuvrtj" w:id="1"/>
      <w:bookmarkEnd w:id="1"/>
      <w:r w:rsidDel="00000000" w:rsidR="00000000" w:rsidRPr="00000000">
        <w:rPr>
          <w:rFonts w:ascii="Lato" w:cs="Lato" w:eastAsia="Lato" w:hAnsi="Lato"/>
          <w:b w:val="1"/>
          <w:sz w:val="28"/>
          <w:szCs w:val="28"/>
          <w:u w:val="single"/>
          <w:rtl w:val="0"/>
        </w:rPr>
        <w:t xml:space="preserve">Ejercicio 2</w:t>
      </w:r>
      <w:r w:rsidDel="00000000" w:rsidR="00000000" w:rsidRPr="00000000">
        <w:rPr>
          <w:rtl w:val="0"/>
        </w:rPr>
      </w:r>
    </w:p>
    <w:p w:rsidR="00000000" w:rsidDel="00000000" w:rsidP="00000000" w:rsidRDefault="00000000" w:rsidRPr="00000000" w14:paraId="00000013">
      <w:pPr>
        <w:jc w:val="center"/>
        <w:rPr>
          <w:rFonts w:ascii="Lato" w:cs="Lato" w:eastAsia="Lato" w:hAnsi="Lato"/>
          <w:i w:val="1"/>
          <w:sz w:val="20"/>
          <w:szCs w:val="20"/>
        </w:rPr>
      </w:pPr>
      <w:r w:rsidDel="00000000" w:rsidR="00000000" w:rsidRPr="00000000">
        <w:rPr>
          <w:rFonts w:ascii="Lato" w:cs="Lato" w:eastAsia="Lato" w:hAnsi="Lato"/>
          <w:i w:val="1"/>
          <w:sz w:val="20"/>
          <w:szCs w:val="20"/>
          <w:rtl w:val="0"/>
        </w:rPr>
        <w:t xml:space="preserve">“</w:t>
      </w:r>
      <w:r w:rsidDel="00000000" w:rsidR="00000000" w:rsidRPr="00000000">
        <w:rPr>
          <w:rFonts w:ascii="Lato" w:cs="Lato" w:eastAsia="Lato" w:hAnsi="Lato"/>
          <w:i w:val="1"/>
          <w:sz w:val="20"/>
          <w:szCs w:val="20"/>
          <w:rtl w:val="0"/>
        </w:rPr>
        <w:t xml:space="preserve">Resoleu</w:t>
      </w:r>
      <w:r w:rsidDel="00000000" w:rsidR="00000000" w:rsidRPr="00000000">
        <w:rPr>
          <w:rFonts w:ascii="Lato" w:cs="Lato" w:eastAsia="Lato" w:hAnsi="Lato"/>
          <w:i w:val="1"/>
          <w:sz w:val="20"/>
          <w:szCs w:val="20"/>
          <w:rtl w:val="0"/>
        </w:rPr>
        <w:t xml:space="preserve"> les següents consultes:”</w:t>
      </w:r>
    </w:p>
    <w:p w:rsidR="00000000" w:rsidDel="00000000" w:rsidP="00000000" w:rsidRDefault="00000000" w:rsidRPr="00000000" w14:paraId="00000014">
      <w:pPr>
        <w:jc w:val="center"/>
        <w:rPr>
          <w:rFonts w:ascii="Lato" w:cs="Lato" w:eastAsia="Lato" w:hAnsi="Lato"/>
          <w:i w:val="1"/>
          <w:sz w:val="20"/>
          <w:szCs w:val="20"/>
        </w:rPr>
      </w:pPr>
      <w:r w:rsidDel="00000000" w:rsidR="00000000" w:rsidRPr="00000000">
        <w:rPr>
          <w:rFonts w:ascii="Lato Light" w:cs="Lato Light" w:eastAsia="Lato Light" w:hAnsi="Lato Light"/>
          <w:sz w:val="18"/>
          <w:szCs w:val="18"/>
          <w:rtl w:val="0"/>
        </w:rPr>
        <w:t xml:space="preserve">(Alejandro Jaime &amp; David Montaña) - Fitxer: consultes.cypher</w:t>
      </w:r>
      <w:r w:rsidDel="00000000" w:rsidR="00000000" w:rsidRPr="00000000">
        <w:rPr>
          <w:rtl w:val="0"/>
        </w:rPr>
      </w:r>
    </w:p>
    <w:p w:rsidR="00000000" w:rsidDel="00000000" w:rsidP="00000000" w:rsidRDefault="00000000" w:rsidRPr="00000000" w14:paraId="00000015">
      <w:pPr>
        <w:rPr>
          <w:rFonts w:ascii="Lato" w:cs="Lato" w:eastAsia="Lato" w:hAnsi="Lato"/>
          <w:sz w:val="10"/>
          <w:szCs w:val="10"/>
        </w:rPr>
      </w:pPr>
      <w:r w:rsidDel="00000000" w:rsidR="00000000" w:rsidRPr="00000000">
        <w:rPr>
          <w:rtl w:val="0"/>
        </w:rPr>
      </w:r>
    </w:p>
    <w:p w:rsidR="00000000" w:rsidDel="00000000" w:rsidP="00000000" w:rsidRDefault="00000000" w:rsidRPr="00000000" w14:paraId="00000016">
      <w:pPr>
        <w:jc w:val="both"/>
        <w:rPr>
          <w:rFonts w:ascii="Lato" w:cs="Lato" w:eastAsia="Lato" w:hAnsi="Lato"/>
        </w:rPr>
      </w:pPr>
      <w:r w:rsidDel="00000000" w:rsidR="00000000" w:rsidRPr="00000000">
        <w:rPr>
          <w:rFonts w:ascii="Lato" w:cs="Lato" w:eastAsia="Lato" w:hAnsi="Lato"/>
          <w:rtl w:val="0"/>
        </w:rPr>
        <w:t xml:space="preserve">Para la elaboración de este ejercicio hemos aplicado las diferentes técnicas aprendidas durante el curso.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rPr>
            </w:pPr>
            <w:r w:rsidDel="00000000" w:rsidR="00000000" w:rsidRPr="00000000">
              <w:rPr>
                <w:rFonts w:ascii="Lato" w:cs="Lato" w:eastAsia="Lato" w:hAnsi="Lato"/>
                <w:b w:val="1"/>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rPr>
            </w:pPr>
            <w:r w:rsidDel="00000000" w:rsidR="00000000" w:rsidRPr="00000000">
              <w:rPr>
                <w:rFonts w:ascii="Lato" w:cs="Lato" w:eastAsia="Lato" w:hAnsi="Lato"/>
                <w:b w:val="1"/>
                <w:rtl w:val="0"/>
              </w:rPr>
              <w:t xml:space="preserve">David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Reparto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Lato" w:cs="Lato" w:eastAsia="Lato" w:hAnsi="Lato"/>
              </w:rPr>
            </w:pPr>
            <w:r w:rsidDel="00000000" w:rsidR="00000000" w:rsidRPr="00000000">
              <w:rPr>
                <w:rFonts w:ascii="Lato" w:cs="Lato" w:eastAsia="Lato" w:hAnsi="Lato"/>
                <w:rtl w:val="0"/>
              </w:rPr>
              <w:t xml:space="preserve">4, 5, 6, 7, 8, 9 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 xml:space="preserve">1, 2, 3, 11, 12 y 13</w:t>
            </w:r>
          </w:p>
        </w:tc>
      </w:tr>
    </w:tbl>
    <w:p w:rsidR="00000000" w:rsidDel="00000000" w:rsidP="00000000" w:rsidRDefault="00000000" w:rsidRPr="00000000" w14:paraId="0000001D">
      <w:pPr>
        <w:jc w:val="left"/>
        <w:rPr>
          <w:rFonts w:ascii="Lato" w:cs="Lato" w:eastAsia="Lato" w:hAnsi="Lato"/>
        </w:rPr>
      </w:pPr>
      <w:r w:rsidDel="00000000" w:rsidR="00000000" w:rsidRPr="00000000">
        <w:rPr>
          <w:rtl w:val="0"/>
        </w:rPr>
      </w:r>
    </w:p>
    <w:p w:rsidR="00000000" w:rsidDel="00000000" w:rsidP="00000000" w:rsidRDefault="00000000" w:rsidRPr="00000000" w14:paraId="0000001E">
      <w:pPr>
        <w:jc w:val="left"/>
        <w:rPr>
          <w:rFonts w:ascii="Lato" w:cs="Lato" w:eastAsia="Lato" w:hAnsi="Lato"/>
        </w:rPr>
      </w:pPr>
      <w:r w:rsidDel="00000000" w:rsidR="00000000" w:rsidRPr="00000000">
        <w:rPr>
          <w:rFonts w:ascii="Lato" w:cs="Lato" w:eastAsia="Lato" w:hAnsi="Lato"/>
          <w:rtl w:val="0"/>
        </w:rPr>
        <w:t xml:space="preserve">A continuación se detallan su funcionamiento:</w:t>
      </w:r>
    </w:p>
    <w:p w:rsidR="00000000" w:rsidDel="00000000" w:rsidP="00000000" w:rsidRDefault="00000000" w:rsidRPr="00000000" w14:paraId="0000001F">
      <w:pPr>
        <w:jc w:val="left"/>
        <w:rPr>
          <w:rFonts w:ascii="Lato" w:cs="Lato" w:eastAsia="Lato" w:hAnsi="Lato"/>
        </w:rPr>
      </w:pPr>
      <w:r w:rsidDel="00000000" w:rsidR="00000000" w:rsidRPr="00000000">
        <w:rPr>
          <w:rtl w:val="0"/>
        </w:rPr>
      </w:r>
    </w:p>
    <w:p w:rsidR="00000000" w:rsidDel="00000000" w:rsidP="00000000" w:rsidRDefault="00000000" w:rsidRPr="00000000" w14:paraId="00000020">
      <w:pPr>
        <w:jc w:val="left"/>
        <w:rPr>
          <w:rFonts w:ascii="Lato" w:cs="Lato" w:eastAsia="Lato" w:hAnsi="Lato"/>
        </w:rPr>
      </w:pPr>
      <w:r w:rsidDel="00000000" w:rsidR="00000000" w:rsidRPr="00000000">
        <w:rPr>
          <w:rFonts w:ascii="Lato" w:cs="Lato" w:eastAsia="Lato" w:hAnsi="Lato"/>
          <w:rtl w:val="0"/>
        </w:rPr>
        <w:t xml:space="preserve">    1.-</w:t>
        <w:tab/>
        <w:t xml:space="preserve">Miramos cada individuo (INDIVIDUAL) que vive en una vivienda (HABITATGE) y filtramos el año del censo y el municipio con atributos de HABITATGE.</w:t>
      </w:r>
    </w:p>
    <w:p w:rsidR="00000000" w:rsidDel="00000000" w:rsidP="00000000" w:rsidRDefault="00000000" w:rsidRPr="00000000" w14:paraId="00000021">
      <w:pPr>
        <w:jc w:val="left"/>
        <w:rPr>
          <w:rFonts w:ascii="Lato" w:cs="Lato" w:eastAsia="Lato" w:hAnsi="Lato"/>
        </w:rPr>
      </w:pPr>
      <w:r w:rsidDel="00000000" w:rsidR="00000000" w:rsidRPr="00000000">
        <w:rPr>
          <w:rtl w:val="0"/>
        </w:rPr>
      </w:r>
    </w:p>
    <w:p w:rsidR="00000000" w:rsidDel="00000000" w:rsidP="00000000" w:rsidRDefault="00000000" w:rsidRPr="00000000" w14:paraId="00000022">
      <w:pPr>
        <w:jc w:val="left"/>
        <w:rPr>
          <w:rFonts w:ascii="Lato" w:cs="Lato" w:eastAsia="Lato" w:hAnsi="Lato"/>
        </w:rPr>
      </w:pPr>
      <w:r w:rsidDel="00000000" w:rsidR="00000000" w:rsidRPr="00000000">
        <w:rPr>
          <w:rFonts w:ascii="Lato" w:cs="Lato" w:eastAsia="Lato" w:hAnsi="Lato"/>
          <w:rtl w:val="0"/>
        </w:rPr>
        <w:t xml:space="preserve">    2.-</w:t>
        <w:tab/>
        <w:t xml:space="preserve">Es la misma que la consulta anterior pero ahora utilizamos la cláusula DISTINCT en COLLECT</w:t>
      </w:r>
      <w:r w:rsidDel="00000000" w:rsidR="00000000" w:rsidRPr="00000000">
        <w:rPr>
          <w:rFonts w:ascii="Lato" w:cs="Lato" w:eastAsia="Lato" w:hAnsi="Lato"/>
          <w:i w:val="1"/>
          <w:rtl w:val="0"/>
        </w:rPr>
        <w:t xml:space="preserve"> </w:t>
      </w:r>
      <w:r w:rsidDel="00000000" w:rsidR="00000000" w:rsidRPr="00000000">
        <w:rPr>
          <w:rFonts w:ascii="Lato" w:cs="Lato" w:eastAsia="Lato" w:hAnsi="Lato"/>
          <w:rtl w:val="0"/>
        </w:rPr>
        <w:t xml:space="preserve">apellidos.</w:t>
      </w:r>
    </w:p>
    <w:p w:rsidR="00000000" w:rsidDel="00000000" w:rsidP="00000000" w:rsidRDefault="00000000" w:rsidRPr="00000000" w14:paraId="00000023">
      <w:pPr>
        <w:jc w:val="left"/>
        <w:rPr>
          <w:rFonts w:ascii="Lato" w:cs="Lato" w:eastAsia="Lato" w:hAnsi="Lato"/>
        </w:rPr>
      </w:pPr>
      <w:r w:rsidDel="00000000" w:rsidR="00000000" w:rsidRPr="00000000">
        <w:rPr>
          <w:rtl w:val="0"/>
        </w:rPr>
      </w:r>
    </w:p>
    <w:p w:rsidR="00000000" w:rsidDel="00000000" w:rsidP="00000000" w:rsidRDefault="00000000" w:rsidRPr="00000000" w14:paraId="00000024">
      <w:pPr>
        <w:jc w:val="left"/>
        <w:rPr>
          <w:rFonts w:ascii="Lato" w:cs="Lato" w:eastAsia="Lato" w:hAnsi="Lato"/>
        </w:rPr>
      </w:pPr>
      <w:r w:rsidDel="00000000" w:rsidR="00000000" w:rsidRPr="00000000">
        <w:rPr>
          <w:rFonts w:ascii="Lato" w:cs="Lato" w:eastAsia="Lato" w:hAnsi="Lato"/>
          <w:rtl w:val="0"/>
        </w:rPr>
        <w:t xml:space="preserve">    3.-</w:t>
        <w:tab/>
        <w:t xml:space="preserve">Miramos todos los individuos del padrón, filtramos por año. Usando COLLECT agrupamos las viviendas por año con su id y ordenamos por año.</w:t>
      </w:r>
    </w:p>
    <w:p w:rsidR="00000000" w:rsidDel="00000000" w:rsidP="00000000" w:rsidRDefault="00000000" w:rsidRPr="00000000" w14:paraId="00000025">
      <w:pPr>
        <w:jc w:val="left"/>
        <w:rPr>
          <w:rFonts w:ascii="Lato" w:cs="Lato" w:eastAsia="Lato" w:hAnsi="Lato"/>
        </w:rPr>
      </w:pPr>
      <w:r w:rsidDel="00000000" w:rsidR="00000000" w:rsidRPr="00000000">
        <w:rPr>
          <w:rtl w:val="0"/>
        </w:rPr>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rtl w:val="0"/>
        </w:rPr>
        <w:t xml:space="preserve">    4.-</w:t>
        <w:tab/>
        <w:t xml:space="preserve">Buscamos un Individual específico, 'rafel </w:t>
      </w:r>
      <w:r w:rsidDel="00000000" w:rsidR="00000000" w:rsidRPr="00000000">
        <w:rPr>
          <w:rFonts w:ascii="Lato" w:cs="Lato" w:eastAsia="Lato" w:hAnsi="Lato"/>
          <w:rtl w:val="0"/>
        </w:rPr>
        <w:t xml:space="preserve">marti</w:t>
      </w:r>
      <w:r w:rsidDel="00000000" w:rsidR="00000000" w:rsidRPr="00000000">
        <w:rPr>
          <w:rFonts w:ascii="Lato" w:cs="Lato" w:eastAsia="Lato" w:hAnsi="Lato"/>
          <w:rtl w:val="0"/>
        </w:rPr>
        <w:t xml:space="preserve">' en el año 1838, y luego buscamos otros </w:t>
      </w:r>
      <w:r w:rsidDel="00000000" w:rsidR="00000000" w:rsidRPr="00000000">
        <w:rPr>
          <w:rFonts w:ascii="Lato" w:cs="Lato" w:eastAsia="Lato" w:hAnsi="Lato"/>
          <w:rtl w:val="0"/>
        </w:rPr>
        <w:t xml:space="preserve">Individual</w:t>
      </w:r>
      <w:r w:rsidDel="00000000" w:rsidR="00000000" w:rsidRPr="00000000">
        <w:rPr>
          <w:rFonts w:ascii="Lato" w:cs="Lato" w:eastAsia="Lato" w:hAnsi="Lato"/>
          <w:rtl w:val="0"/>
        </w:rPr>
        <w:t xml:space="preserve"> que vivían en el mismo Habitatge en 'SFLL'. Los nombres y apellidos de estos individuos se devuelven como resultado, eliminando los duplicados.</w:t>
      </w:r>
    </w:p>
    <w:p w:rsidR="00000000" w:rsidDel="00000000" w:rsidP="00000000" w:rsidRDefault="00000000" w:rsidRPr="00000000" w14:paraId="00000027">
      <w:pPr>
        <w:jc w:val="left"/>
        <w:rPr>
          <w:rFonts w:ascii="Lato" w:cs="Lato" w:eastAsia="Lato" w:hAnsi="Lato"/>
        </w:rPr>
      </w:pP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Fonts w:ascii="Lato" w:cs="Lato" w:eastAsia="Lato" w:hAnsi="Lato"/>
          <w:rtl w:val="0"/>
        </w:rPr>
        <w:t xml:space="preserve">    5.-</w:t>
        <w:tab/>
        <w:t xml:space="preserve">Utilizamos la relación </w:t>
      </w:r>
      <w:r w:rsidDel="00000000" w:rsidR="00000000" w:rsidRPr="00000000">
        <w:rPr>
          <w:rFonts w:ascii="Lato" w:cs="Lato" w:eastAsia="Lato" w:hAnsi="Lato"/>
          <w:rtl w:val="0"/>
        </w:rPr>
        <w:t xml:space="preserve">SAME_AS</w:t>
      </w:r>
      <w:r w:rsidDel="00000000" w:rsidR="00000000" w:rsidRPr="00000000">
        <w:rPr>
          <w:rFonts w:ascii="Lato" w:cs="Lato" w:eastAsia="Lato" w:hAnsi="Lato"/>
          <w:rtl w:val="0"/>
        </w:rPr>
        <w:t xml:space="preserve"> para encontrar todas las </w:t>
      </w:r>
      <w:r w:rsidDel="00000000" w:rsidR="00000000" w:rsidRPr="00000000">
        <w:rPr>
          <w:rFonts w:ascii="Lato" w:cs="Lato" w:eastAsia="Lato" w:hAnsi="Lato"/>
          <w:rtl w:val="0"/>
        </w:rPr>
        <w:t xml:space="preserve">apariciones de </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miguel</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estape</w:t>
      </w:r>
      <w:r w:rsidDel="00000000" w:rsidR="00000000" w:rsidRPr="00000000">
        <w:rPr>
          <w:rFonts w:ascii="Lato" w:cs="Lato" w:eastAsia="Lato" w:hAnsi="Lato"/>
          <w:rtl w:val="0"/>
        </w:rPr>
        <w:t xml:space="preserve"> bofill' </w:t>
      </w:r>
      <w:r w:rsidDel="00000000" w:rsidR="00000000" w:rsidRPr="00000000">
        <w:rPr>
          <w:rFonts w:ascii="Lato" w:cs="Lato" w:eastAsia="Lato" w:hAnsi="Lato"/>
          <w:rtl w:val="0"/>
        </w:rPr>
        <w:t xml:space="preserve">independientemente</w:t>
      </w:r>
      <w:r w:rsidDel="00000000" w:rsidR="00000000" w:rsidRPr="00000000">
        <w:rPr>
          <w:rFonts w:ascii="Lato" w:cs="Lato" w:eastAsia="Lato" w:hAnsi="Lato"/>
          <w:rtl w:val="0"/>
        </w:rPr>
        <w:t xml:space="preserve"> de las variaciones en la forma en que se escribía su nombre. Los nodos correspondientes se devuelven como resultado.</w:t>
      </w:r>
    </w:p>
    <w:p w:rsidR="00000000" w:rsidDel="00000000" w:rsidP="00000000" w:rsidRDefault="00000000" w:rsidRPr="00000000" w14:paraId="00000029">
      <w:pPr>
        <w:jc w:val="left"/>
        <w:rPr>
          <w:rFonts w:ascii="Lato" w:cs="Lato" w:eastAsia="Lato" w:hAnsi="Lato"/>
        </w:rPr>
      </w:pPr>
      <w:r w:rsidDel="00000000" w:rsidR="00000000" w:rsidRPr="00000000">
        <w:rPr>
          <w:rtl w:val="0"/>
        </w:rPr>
      </w:r>
    </w:p>
    <w:p w:rsidR="00000000" w:rsidDel="00000000" w:rsidP="00000000" w:rsidRDefault="00000000" w:rsidRPr="00000000" w14:paraId="0000002A">
      <w:pPr>
        <w:rPr>
          <w:rFonts w:ascii="Lato" w:cs="Lato" w:eastAsia="Lato" w:hAnsi="Lato"/>
        </w:rPr>
      </w:pPr>
      <w:r w:rsidDel="00000000" w:rsidR="00000000" w:rsidRPr="00000000">
        <w:rPr>
          <w:rFonts w:ascii="Lato" w:cs="Lato" w:eastAsia="Lato" w:hAnsi="Lato"/>
          <w:rtl w:val="0"/>
        </w:rPr>
        <w:t xml:space="preserve">    6.-</w:t>
        <w:tab/>
        <w:t xml:space="preserve">Similar a la consulta anterior, pero en lugar de devolver los nodos, devolvemos el nombre, los apellidos y los segundos apellidos de '</w:t>
      </w:r>
      <w:r w:rsidDel="00000000" w:rsidR="00000000" w:rsidRPr="00000000">
        <w:rPr>
          <w:rFonts w:ascii="Lato" w:cs="Lato" w:eastAsia="Lato" w:hAnsi="Lato"/>
          <w:rtl w:val="0"/>
        </w:rPr>
        <w:t xml:space="preserve">miguel</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estape</w:t>
      </w:r>
      <w:r w:rsidDel="00000000" w:rsidR="00000000" w:rsidRPr="00000000">
        <w:rPr>
          <w:rFonts w:ascii="Lato" w:cs="Lato" w:eastAsia="Lato" w:hAnsi="Lato"/>
          <w:rtl w:val="0"/>
        </w:rPr>
        <w:t xml:space="preserve"> bofill', eliminando los duplicados.</w:t>
      </w:r>
    </w:p>
    <w:p w:rsidR="00000000" w:rsidDel="00000000" w:rsidP="00000000" w:rsidRDefault="00000000" w:rsidRPr="00000000" w14:paraId="0000002B">
      <w:pPr>
        <w:jc w:val="left"/>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 xml:space="preserve">    7.-</w:t>
        <w:tab/>
        <w:t xml:space="preserve">Buscamos todos los i</w:t>
      </w:r>
      <w:r w:rsidDel="00000000" w:rsidR="00000000" w:rsidRPr="00000000">
        <w:rPr>
          <w:rFonts w:ascii="Lato" w:cs="Lato" w:eastAsia="Lato" w:hAnsi="Lato"/>
          <w:rtl w:val="0"/>
        </w:rPr>
        <w:t xml:space="preserve">ndividu</w:t>
      </w:r>
      <w:r w:rsidDel="00000000" w:rsidR="00000000" w:rsidRPr="00000000">
        <w:rPr>
          <w:rFonts w:ascii="Lato" w:cs="Lato" w:eastAsia="Lato" w:hAnsi="Lato"/>
          <w:rtl w:val="0"/>
        </w:rPr>
        <w:t xml:space="preserve">os relacionados con 'benito julivert' y devolvemos el nombre, los apellidos y el tipo de relación.</w:t>
      </w:r>
    </w:p>
    <w:p w:rsidR="00000000" w:rsidDel="00000000" w:rsidP="00000000" w:rsidRDefault="00000000" w:rsidRPr="00000000" w14:paraId="0000002D">
      <w:pPr>
        <w:jc w:val="left"/>
        <w:rPr>
          <w:rFonts w:ascii="Lato" w:cs="Lato" w:eastAsia="Lato" w:hAnsi="Lato"/>
        </w:rPr>
      </w:pPr>
      <w:r w:rsidDel="00000000" w:rsidR="00000000" w:rsidRPr="00000000">
        <w:rPr>
          <w:rtl w:val="0"/>
        </w:rPr>
      </w:r>
    </w:p>
    <w:p w:rsidR="00000000" w:rsidDel="00000000" w:rsidP="00000000" w:rsidRDefault="00000000" w:rsidRPr="00000000" w14:paraId="0000002E">
      <w:pPr>
        <w:rPr>
          <w:rFonts w:ascii="Lato" w:cs="Lato" w:eastAsia="Lato" w:hAnsi="Lato"/>
        </w:rPr>
      </w:pPr>
      <w:r w:rsidDel="00000000" w:rsidR="00000000" w:rsidRPr="00000000">
        <w:rPr>
          <w:rFonts w:ascii="Lato" w:cs="Lato" w:eastAsia="Lato" w:hAnsi="Lato"/>
          <w:rtl w:val="0"/>
        </w:rPr>
        <w:t xml:space="preserve">    8.-</w:t>
        <w:tab/>
        <w:t xml:space="preserve">Extensión de la consulta anterior, pero limitada a los hijos de 'benito julivert' y ordenada alfabéticamente por nombre.</w:t>
        <w:br w:type="textWrapping"/>
      </w:r>
    </w:p>
    <w:p w:rsidR="00000000" w:rsidDel="00000000" w:rsidP="00000000" w:rsidRDefault="00000000" w:rsidRPr="00000000" w14:paraId="0000002F">
      <w:pPr>
        <w:rPr>
          <w:rFonts w:ascii="Lato" w:cs="Lato" w:eastAsia="Lato" w:hAnsi="Lato"/>
        </w:rPr>
      </w:pPr>
      <w:r w:rsidDel="00000000" w:rsidR="00000000" w:rsidRPr="00000000">
        <w:rPr>
          <w:rFonts w:ascii="Lato" w:cs="Lato" w:eastAsia="Lato" w:hAnsi="Lato"/>
          <w:rtl w:val="0"/>
        </w:rPr>
        <w:t xml:space="preserve">    9.-</w:t>
        <w:tab/>
        <w:t xml:space="preserve">Buscamos todas las distintas relaciones FAMILIA  entre cualquier pareja de nodos del grafo y las listamos.</w:t>
      </w: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Lato" w:cs="Lato" w:eastAsia="Lato" w:hAnsi="Lato"/>
        </w:rPr>
      </w:pPr>
      <w:r w:rsidDel="00000000" w:rsidR="00000000" w:rsidRPr="00000000">
        <w:rPr>
          <w:rFonts w:ascii="Lato" w:cs="Lato" w:eastAsia="Lato" w:hAnsi="Lato"/>
          <w:rtl w:val="0"/>
        </w:rPr>
        <w:t xml:space="preserve">    10.-</w:t>
        <w:tab/>
        <w:t xml:space="preserve">Identificamos los nodos que representan el mismo Habitatge (carrer y número) a lo largo de los padrones de Sant Feliu del Llobregat (SFLL), seleccionando solo los Habitatge que tenían ambas informaciones (carrer y número). Para cada Habitatge, devolvemos el carrer y número, el número total de padrones en los que aparece, la lista de años de los padrones y la lista de las IDs de las llars. Los resultados se ordenan por el total de padrones y se limitan a los 15 primeros.</w:t>
      </w:r>
    </w:p>
    <w:p w:rsidR="00000000" w:rsidDel="00000000" w:rsidP="00000000" w:rsidRDefault="00000000" w:rsidRPr="00000000" w14:paraId="00000031">
      <w:pPr>
        <w:jc w:val="left"/>
        <w:rPr>
          <w:rFonts w:ascii="Lato" w:cs="Lato" w:eastAsia="Lato" w:hAnsi="Lato"/>
        </w:rPr>
      </w:pPr>
      <w:r w:rsidDel="00000000" w:rsidR="00000000" w:rsidRPr="00000000">
        <w:rPr>
          <w:rtl w:val="0"/>
        </w:rPr>
      </w:r>
    </w:p>
    <w:p w:rsidR="00000000" w:rsidDel="00000000" w:rsidP="00000000" w:rsidRDefault="00000000" w:rsidRPr="00000000" w14:paraId="00000032">
      <w:pPr>
        <w:jc w:val="left"/>
        <w:rPr>
          <w:rFonts w:ascii="Lato" w:cs="Lato" w:eastAsia="Lato" w:hAnsi="Lato"/>
        </w:rPr>
      </w:pPr>
      <w:r w:rsidDel="00000000" w:rsidR="00000000" w:rsidRPr="00000000">
        <w:rPr>
          <w:rFonts w:ascii="Lato" w:cs="Lato" w:eastAsia="Lato" w:hAnsi="Lato"/>
          <w:rtl w:val="0"/>
        </w:rPr>
        <w:t xml:space="preserve">    11.-</w:t>
        <w:tab/>
        <w:t xml:space="preserve">Como los hijos tienen dos padres tenemos que eliminar a las madres por eso buscamos a los individuos P que sean familia con ellos mismos y luego sus hijos que viven en una casa. Utilizamos el mapa WITH para guardar el número de hijos. Posteriormente retornamos lo que se pide pero ordenamos por el número de hijos y usamos LIMIT 20.</w:t>
      </w:r>
    </w:p>
    <w:p w:rsidR="00000000" w:rsidDel="00000000" w:rsidP="00000000" w:rsidRDefault="00000000" w:rsidRPr="00000000" w14:paraId="00000033">
      <w:pPr>
        <w:jc w:val="left"/>
        <w:rPr>
          <w:rFonts w:ascii="Lato" w:cs="Lato" w:eastAsia="Lato" w:hAnsi="Lato"/>
        </w:rPr>
      </w:pPr>
      <w:r w:rsidDel="00000000" w:rsidR="00000000" w:rsidRPr="00000000">
        <w:rPr>
          <w:rtl w:val="0"/>
        </w:rPr>
      </w:r>
    </w:p>
    <w:p w:rsidR="00000000" w:rsidDel="00000000" w:rsidP="00000000" w:rsidRDefault="00000000" w:rsidRPr="00000000" w14:paraId="00000034">
      <w:pPr>
        <w:rPr>
          <w:rFonts w:ascii="Lato" w:cs="Lato" w:eastAsia="Lato" w:hAnsi="Lato"/>
        </w:rPr>
      </w:pPr>
      <w:r w:rsidDel="00000000" w:rsidR="00000000" w:rsidRPr="00000000">
        <w:rPr>
          <w:rFonts w:ascii="Lato" w:cs="Lato" w:eastAsia="Lato" w:hAnsi="Lato"/>
          <w:rtl w:val="0"/>
        </w:rPr>
        <w:t xml:space="preserve">    12.-</w:t>
        <w:tab/>
        <w:t xml:space="preserve"> Al igual que en la consulta anterior necesitamos el número de hijos así que el principio es el mismo. Como dicta el enunciado usamos una subquery CALL para obtener el número de casas.   Para ello se cojen todas las casas de </w:t>
      </w:r>
      <w:r w:rsidDel="00000000" w:rsidR="00000000" w:rsidRPr="00000000">
        <w:rPr>
          <w:rFonts w:ascii="Lato" w:cs="Lato" w:eastAsia="Lato" w:hAnsi="Lato"/>
          <w:i w:val="1"/>
          <w:rtl w:val="0"/>
        </w:rPr>
        <w:t xml:space="preserve">Sant Feliu del Llobregat  </w:t>
      </w:r>
      <w:r w:rsidDel="00000000" w:rsidR="00000000" w:rsidRPr="00000000">
        <w:rPr>
          <w:rFonts w:ascii="Lato" w:cs="Lato" w:eastAsia="Lato" w:hAnsi="Lato"/>
          <w:rtl w:val="0"/>
        </w:rPr>
        <w:t xml:space="preserve">y realizamos una “agrupación de tipo count”. Dividimos el total de hijos entre el número de viviendas.  </w:t>
      </w:r>
    </w:p>
    <w:p w:rsidR="00000000" w:rsidDel="00000000" w:rsidP="00000000" w:rsidRDefault="00000000" w:rsidRPr="00000000" w14:paraId="00000035">
      <w:pPr>
        <w:jc w:val="left"/>
        <w:rPr>
          <w:rFonts w:ascii="Lato" w:cs="Lato" w:eastAsia="Lato" w:hAnsi="Lato"/>
        </w:rPr>
      </w:pPr>
      <w:r w:rsidDel="00000000" w:rsidR="00000000" w:rsidRPr="00000000">
        <w:rPr>
          <w:rtl w:val="0"/>
        </w:rPr>
      </w:r>
    </w:p>
    <w:p w:rsidR="00000000" w:rsidDel="00000000" w:rsidP="00000000" w:rsidRDefault="00000000" w:rsidRPr="00000000" w14:paraId="00000036">
      <w:pPr>
        <w:rPr>
          <w:rFonts w:ascii="Lato" w:cs="Lato" w:eastAsia="Lato" w:hAnsi="Lato"/>
        </w:rPr>
      </w:pPr>
      <w:r w:rsidDel="00000000" w:rsidR="00000000" w:rsidRPr="00000000">
        <w:rPr>
          <w:rFonts w:ascii="Lato" w:cs="Lato" w:eastAsia="Lato" w:hAnsi="Lato"/>
          <w:rtl w:val="0"/>
        </w:rPr>
        <w:t xml:space="preserve">    13.-</w:t>
        <w:tab/>
        <w:t xml:space="preserve">La consulta dentro de  CALL mira todas las viviendas de SFLL y las agrupa por calle y año en el WITH luego devolvemos el número de habitantes de las casas y el año. La query principal se encarga de encontrar en </w:t>
      </w:r>
      <w:r w:rsidDel="00000000" w:rsidR="00000000" w:rsidRPr="00000000">
        <w:rPr>
          <w:rFonts w:ascii="Lato" w:cs="Lato" w:eastAsia="Lato" w:hAnsi="Lato"/>
          <w:rtl w:val="0"/>
        </w:rPr>
        <w:t xml:space="preserve">qu</w:t>
      </w:r>
      <w:r w:rsidDel="00000000" w:rsidR="00000000" w:rsidRPr="00000000">
        <w:rPr>
          <w:rFonts w:ascii="Lato" w:cs="Lato" w:eastAsia="Lato" w:hAnsi="Lato"/>
          <w:rtl w:val="0"/>
        </w:rPr>
        <w:t xml:space="preserve">é calles está este número mínimo de habitantes de aquel año. Esto se hace contando el número de habitantes y comparándolo con </w:t>
      </w:r>
      <w:r w:rsidDel="00000000" w:rsidR="00000000" w:rsidRPr="00000000">
        <w:rPr>
          <w:rFonts w:ascii="Lato" w:cs="Lato" w:eastAsia="Lato" w:hAnsi="Lato"/>
          <w:rtl w:val="0"/>
        </w:rPr>
        <w:t xml:space="preserve">MIN_HABS</w:t>
      </w:r>
      <w:r w:rsidDel="00000000" w:rsidR="00000000" w:rsidRPr="00000000">
        <w:rPr>
          <w:rFonts w:ascii="Lato" w:cs="Lato" w:eastAsia="Lato" w:hAnsi="Lato"/>
          <w:rtl w:val="0"/>
        </w:rPr>
        <w:t xml:space="preserve">.</w:t>
      </w:r>
    </w:p>
    <w:p w:rsidR="00000000" w:rsidDel="00000000" w:rsidP="00000000" w:rsidRDefault="00000000" w:rsidRPr="00000000" w14:paraId="00000037">
      <w:pPr>
        <w:rPr>
          <w:rFonts w:ascii="Lato" w:cs="Lato" w:eastAsia="Lato" w:hAnsi="Lato"/>
        </w:rPr>
      </w:pPr>
      <w:r w:rsidDel="00000000" w:rsidR="00000000" w:rsidRPr="00000000">
        <w:rPr>
          <w:rFonts w:ascii="Lato" w:cs="Lato" w:eastAsia="Lato" w:hAnsi="Lato"/>
          <w:rtl w:val="0"/>
        </w:rPr>
        <w:t xml:space="preserve">Ordenamos los resultados de manera ascendente por año.</w:t>
      </w:r>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jc w:val="center"/>
        <w:rPr>
          <w:rFonts w:ascii="Lato Light" w:cs="Lato Light" w:eastAsia="Lato Light" w:hAnsi="Lato Light"/>
          <w:sz w:val="18"/>
          <w:szCs w:val="18"/>
        </w:rPr>
      </w:pPr>
      <w:bookmarkStart w:colFirst="0" w:colLast="0" w:name="_em7jq7ml2mtz" w:id="2"/>
      <w:bookmarkEnd w:id="2"/>
      <w:r w:rsidDel="00000000" w:rsidR="00000000" w:rsidRPr="00000000">
        <w:rPr>
          <w:rFonts w:ascii="Lato" w:cs="Lato" w:eastAsia="Lato" w:hAnsi="Lato"/>
          <w:b w:val="1"/>
          <w:sz w:val="28"/>
          <w:szCs w:val="28"/>
          <w:u w:val="single"/>
          <w:rtl w:val="0"/>
        </w:rPr>
        <w:t xml:space="preserve">Ejercicio 3</w:t>
      </w:r>
      <w:r w:rsidDel="00000000" w:rsidR="00000000" w:rsidRPr="00000000">
        <w:rPr>
          <w:rtl w:val="0"/>
        </w:rPr>
      </w:r>
    </w:p>
    <w:p w:rsidR="00000000" w:rsidDel="00000000" w:rsidP="00000000" w:rsidRDefault="00000000" w:rsidRPr="00000000" w14:paraId="00000039">
      <w:pPr>
        <w:jc w:val="center"/>
        <w:rPr>
          <w:rFonts w:ascii="Lato" w:cs="Lato" w:eastAsia="Lato" w:hAnsi="Lato"/>
          <w:i w:val="1"/>
          <w:sz w:val="20"/>
          <w:szCs w:val="20"/>
        </w:rPr>
      </w:pPr>
      <w:r w:rsidDel="00000000" w:rsidR="00000000" w:rsidRPr="00000000">
        <w:rPr>
          <w:rFonts w:ascii="Lato" w:cs="Lato" w:eastAsia="Lato" w:hAnsi="Lato"/>
          <w:i w:val="1"/>
          <w:sz w:val="20"/>
          <w:szCs w:val="20"/>
          <w:rtl w:val="0"/>
        </w:rPr>
        <w:t xml:space="preserve">“En aquest exercici </w:t>
      </w:r>
      <w:r w:rsidDel="00000000" w:rsidR="00000000" w:rsidRPr="00000000">
        <w:rPr>
          <w:rFonts w:ascii="Lato" w:cs="Lato" w:eastAsia="Lato" w:hAnsi="Lato"/>
          <w:i w:val="1"/>
          <w:sz w:val="20"/>
          <w:szCs w:val="20"/>
          <w:rtl w:val="0"/>
        </w:rPr>
        <w:t xml:space="preserve">analitzarem</w:t>
      </w:r>
      <w:r w:rsidDel="00000000" w:rsidR="00000000" w:rsidRPr="00000000">
        <w:rPr>
          <w:rFonts w:ascii="Lato" w:cs="Lato" w:eastAsia="Lato" w:hAnsi="Lato"/>
          <w:i w:val="1"/>
          <w:sz w:val="20"/>
          <w:szCs w:val="20"/>
          <w:rtl w:val="0"/>
        </w:rPr>
        <w:t xml:space="preserve"> les dades del graf per entendre millor l’estructura de les dades. Els següents apartats tenen com objectiu orientar-vos respecte a com utilitzar algunes de les eines que ofereix Neo4J.”</w:t>
      </w:r>
    </w:p>
    <w:p w:rsidR="00000000" w:rsidDel="00000000" w:rsidP="00000000" w:rsidRDefault="00000000" w:rsidRPr="00000000" w14:paraId="0000003A">
      <w:pPr>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(Joel Tapia) - Fitxer: </w:t>
      </w:r>
      <w:r w:rsidDel="00000000" w:rsidR="00000000" w:rsidRPr="00000000">
        <w:rPr>
          <w:rFonts w:ascii="Lato Light" w:cs="Lato Light" w:eastAsia="Lato Light" w:hAnsi="Lato Light"/>
          <w:sz w:val="18"/>
          <w:szCs w:val="18"/>
          <w:rtl w:val="0"/>
        </w:rPr>
        <w:t xml:space="preserve">exercici3</w:t>
      </w:r>
      <w:r w:rsidDel="00000000" w:rsidR="00000000" w:rsidRPr="00000000">
        <w:rPr>
          <w:rFonts w:ascii="Lato Light" w:cs="Lato Light" w:eastAsia="Lato Light" w:hAnsi="Lato Light"/>
          <w:sz w:val="18"/>
          <w:szCs w:val="18"/>
          <w:rtl w:val="0"/>
        </w:rPr>
        <w:t xml:space="preserve">.cypher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0"/>
          <w:szCs w:val="1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1"/>
          <w:sz w:val="20"/>
          <w:szCs w:val="20"/>
          <w:u w:val="none"/>
        </w:rPr>
      </w:pPr>
      <w:r w:rsidDel="00000000" w:rsidR="00000000" w:rsidRPr="00000000">
        <w:rPr>
          <w:rFonts w:ascii="Lato" w:cs="Lato" w:eastAsia="Lato" w:hAnsi="Lato"/>
          <w:b w:val="1"/>
          <w:i w:val="1"/>
          <w:sz w:val="20"/>
          <w:szCs w:val="20"/>
          <w:rtl w:val="0"/>
        </w:rPr>
        <w:t xml:space="preserve">Estudi de les components connexes (cc) i de l’estructura de les component en funció de la seva mida.</w:t>
      </w:r>
    </w:p>
    <w:p w:rsidR="00000000" w:rsidDel="00000000" w:rsidP="00000000" w:rsidRDefault="00000000" w:rsidRPr="00000000" w14:paraId="0000003D">
      <w:pPr>
        <w:rPr>
          <w:rFonts w:ascii="Lato" w:cs="Lato" w:eastAsia="Lato" w:hAnsi="Lato"/>
          <w:sz w:val="10"/>
          <w:szCs w:val="1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Fonts w:ascii="Lato" w:cs="Lato" w:eastAsia="Lato" w:hAnsi="Lato"/>
          <w:rtl w:val="0"/>
        </w:rPr>
        <w:t xml:space="preserve">Ejecutamos la comanda 1, </w:t>
      </w:r>
      <w:r w:rsidDel="00000000" w:rsidR="00000000" w:rsidRPr="00000000">
        <w:rPr>
          <w:rFonts w:ascii="Lato" w:cs="Lato" w:eastAsia="Lato" w:hAnsi="Lato"/>
          <w:rtl w:val="0"/>
        </w:rPr>
        <w:t xml:space="preserve">esta</w:t>
      </w:r>
      <w:r w:rsidDel="00000000" w:rsidR="00000000" w:rsidRPr="00000000">
        <w:rPr>
          <w:rFonts w:ascii="Lato" w:cs="Lato" w:eastAsia="Lato" w:hAnsi="Lato"/>
          <w:rtl w:val="0"/>
        </w:rPr>
        <w:t xml:space="preserve"> utilizando el algoritmo de Louvain devuelve las comunidades de nodos detectados (considerando la dirección natural de los nodos), ordenadas por tamaño de más grande a más pequeño,  devuelve todas las comunidades ordenadas de mayor a menor en orden de cantidad de nodos. También ejecutamos la comanda 2 que nos devolverá el número de comunidades utilizando este algoritmo sabemos cuántas comunidades aparecen con el algoritmo de louvain, repetimos lo mismo con los algoritmos </w:t>
      </w:r>
      <w:r w:rsidDel="00000000" w:rsidR="00000000" w:rsidRPr="00000000">
        <w:rPr>
          <w:rFonts w:ascii="Lato" w:cs="Lato" w:eastAsia="Lato" w:hAnsi="Lato"/>
          <w:rtl w:val="0"/>
        </w:rPr>
        <w:t xml:space="preserve">labelPropagation</w:t>
      </w:r>
      <w:r w:rsidDel="00000000" w:rsidR="00000000" w:rsidRPr="00000000">
        <w:rPr>
          <w:rFonts w:ascii="Lato" w:cs="Lato" w:eastAsia="Lato" w:hAnsi="Lato"/>
          <w:rtl w:val="0"/>
        </w:rPr>
        <w:t xml:space="preserve"> (comanda 3 y comanda 4) y Weakly Connected Components (comanda 5 y comanda 6).</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rPr>
            </w:pPr>
            <w:r w:rsidDel="00000000" w:rsidR="00000000" w:rsidRPr="00000000">
              <w:rPr>
                <w:rFonts w:ascii="Lato" w:cs="Lato" w:eastAsia="Lato" w:hAnsi="Lato"/>
                <w:b w:val="1"/>
                <w:rtl w:val="0"/>
              </w:rPr>
              <w:t xml:space="preserve">Louvain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rPr>
            </w:pPr>
            <w:r w:rsidDel="00000000" w:rsidR="00000000" w:rsidRPr="00000000">
              <w:rPr>
                <w:rFonts w:ascii="Lato" w:cs="Lato" w:eastAsia="Lato" w:hAnsi="Lato"/>
                <w:b w:val="1"/>
                <w:rtl w:val="0"/>
              </w:rPr>
              <w:t xml:space="preserve">labelPropagation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rPr>
            </w:pPr>
            <w:r w:rsidDel="00000000" w:rsidR="00000000" w:rsidRPr="00000000">
              <w:rPr>
                <w:rFonts w:ascii="Lato" w:cs="Lato" w:eastAsia="Lato" w:hAnsi="Lato"/>
                <w:b w:val="1"/>
                <w:rtl w:val="0"/>
              </w:rPr>
              <w:t xml:space="preserve">Weakly Connected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Tamaño comunidades más grandes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361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51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14891 nodos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Número comunidades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2576 comunidades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4847 comunidades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2500 comunidades</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Fonts w:ascii="Lato" w:cs="Lato" w:eastAsia="Lato" w:hAnsi="Lato"/>
          <w:rtl w:val="0"/>
        </w:rPr>
        <w:t xml:space="preserve">De esta manera podemos hacernos a la idea de cómo están distribuidas las comunidades.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Fonts w:ascii="Lato" w:cs="Lato" w:eastAsia="Lato" w:hAnsi="Lato"/>
          <w:rtl w:val="0"/>
        </w:rPr>
        <w:t xml:space="preserve">Podemos deducir que hay una gran comunidad de tal manera que se puede llegar al 81% de los nodos saltando de una vivienda a otra y personas que están conectadas y hay 2500 comunidades diferentes (viviendas o conjuntos de viviendas) completamente aïsladas (información extraïda  de wcc).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Fonts w:ascii="Lato" w:cs="Lato" w:eastAsia="Lato" w:hAnsi="Lato"/>
          <w:rtl w:val="0"/>
        </w:rPr>
        <w:t xml:space="preserve">También podemos ver que las comunidades de grandes influencias entre nodos no ocupan más de 50 nodos de tamaño, comunidades bastantes pequeñas, y esto tiene sentido ya que en viviendas no muchas viven a lo largo de la historia en un mismo sitio y se conocen (información extraída de label propagation).</w:t>
      </w:r>
    </w:p>
    <w:p w:rsidR="00000000" w:rsidDel="00000000" w:rsidP="00000000" w:rsidRDefault="00000000" w:rsidRPr="00000000" w14:paraId="00000050">
      <w:pPr>
        <w:rPr>
          <w:rFonts w:ascii="Lato" w:cs="Lato" w:eastAsia="Lato" w:hAnsi="Lato"/>
        </w:rPr>
      </w:pPr>
      <w:r w:rsidDel="00000000" w:rsidR="00000000" w:rsidRPr="00000000">
        <w:rPr>
          <w:rtl w:val="0"/>
        </w:rPr>
      </w:r>
    </w:p>
    <w:p w:rsidR="00000000" w:rsidDel="00000000" w:rsidP="00000000" w:rsidRDefault="00000000" w:rsidRPr="00000000" w14:paraId="00000051">
      <w:pPr>
        <w:numPr>
          <w:ilvl w:val="0"/>
          <w:numId w:val="3"/>
        </w:numPr>
        <w:ind w:left="720" w:hanging="360"/>
        <w:rPr>
          <w:rFonts w:ascii="Lato" w:cs="Lato" w:eastAsia="Lato" w:hAnsi="Lato"/>
          <w:b w:val="1"/>
          <w:i w:val="1"/>
          <w:sz w:val="20"/>
          <w:szCs w:val="20"/>
        </w:rPr>
      </w:pPr>
      <w:r w:rsidDel="00000000" w:rsidR="00000000" w:rsidRPr="00000000">
        <w:rPr>
          <w:rFonts w:ascii="Lato" w:cs="Lato" w:eastAsia="Lato" w:hAnsi="Lato"/>
          <w:b w:val="1"/>
          <w:i w:val="1"/>
          <w:sz w:val="20"/>
          <w:szCs w:val="20"/>
          <w:rtl w:val="0"/>
        </w:rPr>
        <w:t xml:space="preserve">Semblança entre els nodes. Ens interessa saber quins nodes són semblants com a pas previ a identificar els individus que són el mateix (i </w:t>
      </w:r>
      <w:r w:rsidDel="00000000" w:rsidR="00000000" w:rsidRPr="00000000">
        <w:rPr>
          <w:rFonts w:ascii="Lato" w:cs="Lato" w:eastAsia="Lato" w:hAnsi="Lato"/>
          <w:b w:val="1"/>
          <w:i w:val="1"/>
          <w:sz w:val="20"/>
          <w:szCs w:val="20"/>
          <w:rtl w:val="0"/>
        </w:rPr>
        <w:t xml:space="preserve">unirem</w:t>
      </w:r>
      <w:r w:rsidDel="00000000" w:rsidR="00000000" w:rsidRPr="00000000">
        <w:rPr>
          <w:rFonts w:ascii="Lato" w:cs="Lato" w:eastAsia="Lato" w:hAnsi="Lato"/>
          <w:b w:val="1"/>
          <w:i w:val="1"/>
          <w:sz w:val="20"/>
          <w:szCs w:val="20"/>
          <w:rtl w:val="0"/>
        </w:rPr>
        <w:t xml:space="preserve"> amb una aresta de tipus </w:t>
      </w:r>
      <w:r w:rsidDel="00000000" w:rsidR="00000000" w:rsidRPr="00000000">
        <w:rPr>
          <w:rFonts w:ascii="Lato" w:cs="Lato" w:eastAsia="Lato" w:hAnsi="Lato"/>
          <w:b w:val="1"/>
          <w:i w:val="1"/>
          <w:sz w:val="20"/>
          <w:szCs w:val="20"/>
          <w:rtl w:val="0"/>
        </w:rPr>
        <w:t xml:space="preserve">SAME_AS</w:t>
      </w:r>
      <w:r w:rsidDel="00000000" w:rsidR="00000000" w:rsidRPr="00000000">
        <w:rPr>
          <w:rFonts w:ascii="Lato" w:cs="Lato" w:eastAsia="Lato" w:hAnsi="Lato"/>
          <w:b w:val="1"/>
          <w:i w:val="1"/>
          <w:sz w:val="20"/>
          <w:szCs w:val="20"/>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0"/>
          <w:szCs w:val="1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Fonts w:ascii="Lato" w:cs="Lato" w:eastAsia="Lato" w:hAnsi="Lato"/>
          <w:rtl w:val="0"/>
        </w:rPr>
        <w:t xml:space="preserve">La ejecución de la comanda 7 nos da 11 nodos INDIVIDUOS con 181 aristas, a partir de este cálculo de similitud podríamos interpretar que en una vivienda pueden llegar a haber 11 tipos de roles y conexiones  dentro de una vivienda.</w:t>
      </w:r>
      <w:r w:rsidDel="00000000" w:rsidR="00000000" w:rsidRPr="00000000">
        <w:drawing>
          <wp:anchor allowOverlap="1" behindDoc="1" distB="114300" distT="114300" distL="114300" distR="114300" hidden="0" layoutInCell="1" locked="0" relativeHeight="0" simplePos="0">
            <wp:simplePos x="0" y="0"/>
            <wp:positionH relativeFrom="column">
              <wp:posOffset>812963</wp:posOffset>
            </wp:positionH>
            <wp:positionV relativeFrom="paragraph">
              <wp:posOffset>609600</wp:posOffset>
            </wp:positionV>
            <wp:extent cx="4100513" cy="18002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0513" cy="1800225"/>
                    </a:xfrm>
                    <a:prstGeom prst="rect"/>
                    <a:ln/>
                  </pic:spPr>
                </pic:pic>
              </a:graphicData>
            </a:graphic>
          </wp:anchor>
        </w:drawing>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widowControl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widowControl w:val="0"/>
      <w:rPr/>
    </w:pPr>
    <w:r w:rsidDel="00000000" w:rsidR="00000000" w:rsidRPr="00000000">
      <w:rPr>
        <w:rFonts w:ascii="Verdana" w:cs="Verdana" w:eastAsia="Verdana" w:hAnsi="Verdana"/>
        <w:sz w:val="18"/>
        <w:szCs w:val="18"/>
        <w:u w:val="single"/>
        <w:rtl w:val="0"/>
      </w:rPr>
      <w:t xml:space="preserve">Alejandro Jaime Cabrera (NIU: 1636745)</w:t>
      <w:tab/>
      <w:tab/>
      <w:t xml:space="preserve">          Asiel López Serrano (NIU: 1636405)</w:t>
    </w:r>
    <w:r w:rsidDel="00000000" w:rsidR="00000000" w:rsidRPr="00000000">
      <w:rPr>
        <w:rtl w:val="0"/>
      </w:rPr>
    </w:r>
  </w:p>
  <w:p w:rsidR="00000000" w:rsidDel="00000000" w:rsidP="00000000" w:rsidRDefault="00000000" w:rsidRPr="00000000" w14:paraId="00000057">
    <w:pPr>
      <w:widowControl w:val="0"/>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Joel Tapia Salvador (NIU: 1638962)</w:t>
      <w:tab/>
      <w:tab/>
      <w:tab/>
      <w:t xml:space="preserve">      David Montaña Tseitlin (NIU: 1564129)</w:t>
    </w:r>
  </w:p>
  <w:p w:rsidR="00000000" w:rsidDel="00000000" w:rsidP="00000000" w:rsidRDefault="00000000" w:rsidRPr="00000000" w14:paraId="00000058">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GITHUB: </w:t>
    </w:r>
    <w:hyperlink r:id="rId1">
      <w:r w:rsidDel="00000000" w:rsidR="00000000" w:rsidRPr="00000000">
        <w:rPr>
          <w:rFonts w:ascii="Verdana" w:cs="Verdana" w:eastAsia="Verdana" w:hAnsi="Verdana"/>
          <w:color w:val="1155cc"/>
          <w:sz w:val="18"/>
          <w:szCs w:val="18"/>
          <w:u w:val="single"/>
          <w:rtl w:val="0"/>
        </w:rPr>
        <w:t xml:space="preserve">https://github.com/NIU1638962/Projecte-Neo4j/invitations</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_rels/header2.xml.rels><?xml version="1.0" encoding="UTF-8" standalone="yes"?><Relationships xmlns="http://schemas.openxmlformats.org/package/2006/relationships"><Relationship Id="rId1" Type="http://schemas.openxmlformats.org/officeDocument/2006/relationships/hyperlink" Target="https://github.com/NIU1638962/Projecte-Neo4j/inv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