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SESSIÓ DE PROBLEMES 11: Representational state transfer (REST)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  <w:shd w:fill="B4C7DC" w:val="clear"/>
        </w:rPr>
      </w:pPr>
      <w:r>
        <w:rPr>
          <w:b/>
          <w:bCs/>
          <w:shd w:fill="B4C7DC" w:val="clear"/>
        </w:rPr>
        <w:t xml:space="preserve">1) Defineix l’intercanvi de missatges HTTP que es realitza entre un client i el servidor </w:t>
      </w:r>
      <w:r>
        <w:rPr>
          <w:b/>
          <w:bCs/>
          <w:u w:val="single"/>
          <w:shd w:fill="B4C7DC" w:val="clear"/>
        </w:rPr>
        <w:t>www.bd.com</w:t>
      </w:r>
      <w:r>
        <w:rPr>
          <w:b/>
          <w:bCs/>
          <w:shd w:fill="B4C7DC" w:val="clear"/>
        </w:rPr>
        <w:t xml:space="preserve"> per portar a terme la consulta, inserció, actualització i eliminació </w:t>
      </w:r>
      <w:r>
        <w:rPr>
          <w:b/>
          <w:bCs/>
          <w:shd w:fill="B4C7DC" w:val="clear"/>
        </w:rPr>
        <w:t xml:space="preserve">(CRUD) </w:t>
      </w:r>
      <w:r>
        <w:rPr>
          <w:b/>
          <w:bCs/>
          <w:shd w:fill="B4C7DC" w:val="clear"/>
        </w:rPr>
        <w:t>d’usuaris en una base de dades amb REST.</w:t>
      </w:r>
    </w:p>
    <w:p>
      <w:pPr>
        <w:pStyle w:val="Normal"/>
        <w:bidi w:val="0"/>
        <w:jc w:val="start"/>
        <w:rPr>
          <w:b/>
          <w:bCs/>
          <w:shd w:fill="B4C7DC" w:val="clear"/>
        </w:rPr>
      </w:pPr>
      <w:r>
        <w:rPr>
          <w:b/>
          <w:bCs/>
          <w:shd w:fill="B4C7DC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FD095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 xml:space="preserve">List all users </w:t>
            </w:r>
            <w:r>
              <w:rPr>
                <w:b/>
                <w:bCs/>
                <w:shd w:fill="auto" w:val="clear"/>
              </w:rPr>
              <w:t>(Read)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Request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pPr>
            <w:r>
              <w:rPr>
                <w:rFonts w:ascii="Noto Sans Mono;DejaVu Sans Mono;monospace" w:hAnsi="Noto Sans Mono;DejaVu Sans Mono;monospace"/>
                <w:b/>
                <w:bCs/>
                <w:i w:val="false"/>
                <w:caps w:val="false"/>
                <w:smallCaps w:val="false"/>
                <w:color w:val="1F1F1F"/>
                <w:spacing w:val="0"/>
                <w:sz w:val="17"/>
              </w:rPr>
              <w:t>Accept:</w:t>
            </w:r>
            <w:r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  <w:t xml:space="preserve"> </w:t>
            </w:r>
          </w:p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Noto Sans Mono;DejaVu Sans Mono;monospace" w:hAnsi="Noto Sans Mono;DejaVu Sans Mono;monospace"/>
                <w:b/>
                <w:bCs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pPr>
            <w:r>
              <w:rPr>
                <w:rFonts w:ascii="Noto Sans Mono;DejaVu Sans Mono;monospace" w:hAnsi="Noto Sans Mono;DejaVu Sans Mono;monospace"/>
                <w:b/>
                <w:bCs/>
                <w:i w:val="false"/>
                <w:caps w:val="false"/>
                <w:smallCaps w:val="false"/>
                <w:color w:val="1F1F1F"/>
                <w:spacing w:val="0"/>
                <w:sz w:val="17"/>
              </w:rPr>
              <w:t>Connection:</w:t>
            </w:r>
          </w:p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pPr>
            <w:r>
              <w:rPr>
                <w:rFonts w:ascii="Noto Sans Mono;DejaVu Sans Mono;monospace" w:hAnsi="Noto Sans Mono;DejaVu Sans Mono;monospace"/>
                <w:b/>
                <w:bCs/>
                <w:i w:val="false"/>
                <w:caps w:val="false"/>
                <w:smallCaps w:val="false"/>
                <w:color w:val="1F1F1F"/>
                <w:spacing w:val="0"/>
                <w:sz w:val="17"/>
              </w:rPr>
              <w:t>Host:</w:t>
            </w:r>
            <w:r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  <w:t xml:space="preserve"> </w:t>
            </w:r>
          </w:p>
          <w:p>
            <w:pPr>
              <w:pStyle w:val="TableContents"/>
              <w:bidi w:val="0"/>
              <w:jc w:val="start"/>
              <w:rPr>
                <w:rFonts w:ascii="Noto Mono" w:hAnsi="Noto Mono"/>
                <w:b/>
                <w:bCs/>
                <w:sz w:val="16"/>
                <w:szCs w:val="16"/>
              </w:rPr>
            </w:pPr>
            <w:r>
              <w:rPr>
                <w:rFonts w:ascii="Noto Mono" w:hAnsi="Noto Mono"/>
                <w:b/>
                <w:bCs/>
                <w:sz w:val="16"/>
                <w:szCs w:val="16"/>
              </w:rPr>
              <w:t>User-Agent: Mozilla/5.0</w:t>
            </w:r>
          </w:p>
          <w:p>
            <w:pPr>
              <w:pStyle w:val="TableContents"/>
              <w:bidi w:val="0"/>
              <w:jc w:val="start"/>
              <w:rPr>
                <w:rFonts w:ascii="Noto Sans Mono" w:hAnsi="Noto Sans Mono"/>
                <w:sz w:val="16"/>
                <w:szCs w:val="16"/>
              </w:rPr>
            </w:pPr>
            <w:r>
              <w:rPr>
                <w:rFonts w:ascii="Noto Sans Mono" w:hAnsi="Noto Sans Mono"/>
                <w:sz w:val="16"/>
                <w:szCs w:val="16"/>
              </w:rPr>
              <w:t>\r\n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oto Sans Mono" w:hAnsi="Noto Sans Mono"/>
                <w:sz w:val="16"/>
                <w:szCs w:val="16"/>
              </w:rPr>
            </w:pPr>
            <w:r>
              <w:rPr>
                <w:rFonts w:ascii="Noto Sans Mono" w:hAnsi="Noto Sans Mono"/>
                <w:sz w:val="16"/>
                <w:szCs w:val="16"/>
              </w:rPr>
              <w:t>HTTP/1.1 200 OK</w:t>
            </w:r>
          </w:p>
          <w:p>
            <w:pPr>
              <w:pStyle w:val="TableContents"/>
              <w:bidi w:val="0"/>
              <w:jc w:val="start"/>
              <w:rPr>
                <w:rFonts w:ascii="Noto Sans Mono" w:hAnsi="Noto Sans Mono"/>
                <w:sz w:val="16"/>
                <w:szCs w:val="16"/>
              </w:rPr>
            </w:pP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>Content-Type:</w:t>
            </w:r>
            <w:r>
              <w:rPr>
                <w:rFonts w:ascii="Noto Sans Mono" w:hAnsi="Noto Sans Mono"/>
                <w:sz w:val="16"/>
                <w:szCs w:val="16"/>
              </w:rPr>
              <w:t xml:space="preserve"> </w:t>
            </w:r>
          </w:p>
          <w:p>
            <w:pPr>
              <w:pStyle w:val="TableContents"/>
              <w:bidi w:val="0"/>
              <w:jc w:val="start"/>
              <w:rPr>
                <w:rFonts w:ascii="Noto Sans Mono" w:hAnsi="Noto Sans Mono"/>
                <w:b/>
                <w:bCs/>
                <w:sz w:val="16"/>
                <w:szCs w:val="16"/>
              </w:rPr>
            </w:pP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>Content-Length: 688</w:t>
            </w:r>
          </w:p>
          <w:p>
            <w:pPr>
              <w:pStyle w:val="TableContents"/>
              <w:bidi w:val="0"/>
              <w:jc w:val="start"/>
              <w:rPr>
                <w:rFonts w:ascii="Noto Sans Mono" w:hAnsi="Noto Sans Mono"/>
                <w:b/>
                <w:bCs/>
                <w:sz w:val="16"/>
                <w:szCs w:val="16"/>
              </w:rPr>
            </w:pP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 xml:space="preserve">Date: Fri, </w:t>
            </w: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>10</w:t>
            </w: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>Dec</w:t>
            </w: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 xml:space="preserve"> 202</w:t>
            </w: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>5</w:t>
            </w: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 xml:space="preserve"> 11:55:40 GMT</w:t>
            </w:r>
          </w:p>
          <w:p>
            <w:pPr>
              <w:pStyle w:val="TableContents"/>
              <w:bidi w:val="0"/>
              <w:jc w:val="start"/>
              <w:rPr>
                <w:rFonts w:ascii="Noto Sans Mono" w:hAnsi="Noto Sans Mono"/>
                <w:sz w:val="16"/>
                <w:szCs w:val="16"/>
              </w:rPr>
            </w:pP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>Connection:</w:t>
            </w:r>
            <w:r>
              <w:rPr>
                <w:rFonts w:ascii="Noto Sans Mono" w:hAnsi="Noto Sans Mono"/>
                <w:sz w:val="16"/>
                <w:szCs w:val="16"/>
              </w:rPr>
              <w:t xml:space="preserve"> </w:t>
            </w:r>
          </w:p>
          <w:p>
            <w:pPr>
              <w:pStyle w:val="TableContents"/>
              <w:bidi w:val="0"/>
              <w:jc w:val="start"/>
              <w:rPr>
                <w:rFonts w:ascii="Noto Sans Mono" w:hAnsi="Noto Sans Mono"/>
                <w:sz w:val="16"/>
                <w:szCs w:val="16"/>
              </w:rPr>
            </w:pPr>
            <w:r>
              <w:rPr>
                <w:rFonts w:ascii="Noto Sans Mono" w:hAnsi="Noto Sans Mono"/>
                <w:b/>
                <w:bCs/>
                <w:sz w:val="16"/>
                <w:szCs w:val="16"/>
              </w:rPr>
              <w:t>Server:</w:t>
            </w:r>
            <w:r>
              <w:rPr>
                <w:rFonts w:ascii="Noto Sans Mono" w:hAnsi="Noto Sans Mono"/>
                <w:sz w:val="16"/>
                <w:szCs w:val="16"/>
              </w:rPr>
              <w:t xml:space="preserve"> </w:t>
            </w:r>
          </w:p>
          <w:p>
            <w:pPr>
              <w:pStyle w:val="TableContents"/>
              <w:bidi w:val="0"/>
              <w:jc w:val="start"/>
              <w:rPr>
                <w:rFonts w:ascii="Noto Sans Mono" w:hAnsi="Noto Sans Mono"/>
                <w:sz w:val="16"/>
                <w:szCs w:val="16"/>
              </w:rPr>
            </w:pPr>
            <w:r>
              <w:rPr>
                <w:rFonts w:ascii="Noto Sans Mono" w:hAnsi="Noto Sans Mono"/>
                <w:sz w:val="16"/>
                <w:szCs w:val="16"/>
              </w:rPr>
              <w:t>\r\n</w:t>
            </w:r>
          </w:p>
        </w:tc>
      </w:tr>
    </w:tbl>
    <w:p>
      <w:pPr>
        <w:pStyle w:val="Normal"/>
        <w:bidi w:val="0"/>
        <w:jc w:val="start"/>
        <w:rPr>
          <w:b/>
          <w:bCs/>
          <w:shd w:fill="B4C7DC" w:val="clear"/>
        </w:rPr>
      </w:pPr>
      <w:r>
        <w:rPr>
          <w:b/>
          <w:bCs/>
          <w:shd w:fill="B4C7DC" w:val="clear"/>
        </w:rPr>
      </w:r>
    </w:p>
    <w:p>
      <w:pPr>
        <w:pStyle w:val="Normal"/>
        <w:bidi w:val="0"/>
        <w:jc w:val="start"/>
        <w:rPr>
          <w:b/>
          <w:bCs/>
          <w:shd w:fill="B4C7DC" w:val="clear"/>
        </w:rPr>
      </w:pPr>
      <w:r>
        <w:rPr>
          <w:b/>
          <w:bCs/>
          <w:shd w:fill="B4C7DC" w:val="clear"/>
        </w:rPr>
      </w:r>
    </w:p>
    <w:p>
      <w:pPr>
        <w:pStyle w:val="Normal"/>
        <w:bidi w:val="0"/>
        <w:jc w:val="start"/>
        <w:rPr>
          <w:b w:val="false"/>
          <w:bCs w:val="false"/>
          <w:shd w:fill="B4C7DC" w:val="clear"/>
        </w:rPr>
      </w:pPr>
      <w:r>
        <w:rPr>
          <w:b w:val="false"/>
          <w:bCs w:val="false"/>
          <w:shd w:fill="B4C7DC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B66C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Insert</w:t>
            </w:r>
            <w:r>
              <w:rPr>
                <w:b/>
                <w:bCs/>
                <w:shd w:fill="auto" w:val="clear"/>
              </w:rPr>
              <w:t xml:space="preserve"> user </w:t>
            </w:r>
            <w:r>
              <w:rPr>
                <w:b/>
                <w:bCs/>
                <w:shd w:fill="auto" w:val="clear"/>
              </w:rPr>
              <w:t>(Create)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Request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hd w:fill="B4C7DC" w:val="clear"/>
        </w:rPr>
      </w:pPr>
      <w:r>
        <w:rPr>
          <w:b w:val="false"/>
          <w:bCs w:val="false"/>
          <w:shd w:fill="B4C7DC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6A6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Update</w:t>
            </w:r>
            <w:r>
              <w:rPr>
                <w:b/>
                <w:bCs/>
                <w:shd w:fill="auto" w:val="clear"/>
              </w:rPr>
              <w:t xml:space="preserve"> user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Request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C2CD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Delete</w:t>
            </w:r>
            <w:r>
              <w:rPr>
                <w:b/>
                <w:bCs/>
                <w:shd w:fill="auto" w:val="clear"/>
              </w:rPr>
              <w:t xml:space="preserve"> user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Request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5CE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List one user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Request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hd w:fill="B4C7DC" w:val="clear"/>
        </w:rPr>
      </w:pPr>
      <w:r>
        <w:rPr>
          <w:b/>
          <w:bCs/>
          <w:shd w:fill="B4C7DC" w:val="clear"/>
        </w:rPr>
        <w:t>2) Com es realitzarien aquestes operacions si utilitzéssim serveis web amb SOAP?</w:t>
      </w:r>
    </w:p>
    <w:p>
      <w:pPr>
        <w:pStyle w:val="Normal"/>
        <w:bidi w:val="0"/>
        <w:jc w:val="start"/>
        <w:rPr>
          <w:b/>
          <w:bCs/>
          <w:shd w:fill="B4C7DC" w:val="clear"/>
        </w:rPr>
      </w:pPr>
      <w:r>
        <w:rPr>
          <w:b/>
          <w:bCs/>
          <w:shd w:fill="B4C7DC" w:val="clear"/>
        </w:rPr>
      </w:r>
    </w:p>
    <w:p>
      <w:pPr>
        <w:pStyle w:val="Normal"/>
        <w:bidi w:val="0"/>
        <w:jc w:val="start"/>
        <w:rPr>
          <w:b/>
          <w:bCs/>
          <w:shd w:fill="B4C7DC" w:val="clear"/>
        </w:rPr>
      </w:pPr>
      <w:r>
        <w:rPr>
          <w:b/>
          <w:bCs/>
          <w:shd w:fill="B4C7DC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905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All the operations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Request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hd w:fill="B4C7DC" w:val="clear"/>
        </w:rPr>
      </w:pPr>
      <w:r>
        <w:rPr>
          <w:b/>
          <w:bCs/>
          <w:shd w:fill="B4C7DC" w:val="clear"/>
        </w:rPr>
        <w:t>3) Com NO és recomanable realitzar aquestes operacions (utilització del mètode GET)?</w:t>
      </w:r>
    </w:p>
    <w:p>
      <w:pPr>
        <w:pStyle w:val="Normal"/>
        <w:bidi w:val="0"/>
        <w:jc w:val="start"/>
        <w:rPr>
          <w:b/>
          <w:bCs/>
          <w:shd w:fill="B4C7DC" w:val="clear"/>
        </w:rPr>
      </w:pPr>
      <w:r>
        <w:rPr>
          <w:b/>
          <w:bCs/>
          <w:shd w:fill="B4C7DC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21"/>
        <w:gridCol w:w="5222"/>
        <w:gridCol w:w="2795"/>
      </w:tblGrid>
      <w:tr>
        <w:trPr/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80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HTTP Request (GET/POST/PUT/DELETE)</w:t>
            </w:r>
          </w:p>
        </w:tc>
      </w:tr>
      <w:tr>
        <w:trPr/>
        <w:tc>
          <w:tcPr>
            <w:tcW w:w="1621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CRUD operation</w:t>
            </w:r>
          </w:p>
        </w:tc>
        <w:tc>
          <w:tcPr>
            <w:tcW w:w="5222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Not Recommended</w:t>
            </w:r>
          </w:p>
        </w:tc>
        <w:tc>
          <w:tcPr>
            <w:tcW w:w="27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Recommended (REST)</w:t>
            </w:r>
          </w:p>
        </w:tc>
      </w:tr>
      <w:tr>
        <w:trPr/>
        <w:tc>
          <w:tcPr>
            <w:tcW w:w="1621" w:type="dxa"/>
            <w:tcBorders>
              <w:star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(insert)</w:t>
            </w:r>
          </w:p>
        </w:tc>
        <w:tc>
          <w:tcPr>
            <w:tcW w:w="52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7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21" w:type="dxa"/>
            <w:tcBorders>
              <w:star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(list)</w:t>
            </w:r>
          </w:p>
        </w:tc>
        <w:tc>
          <w:tcPr>
            <w:tcW w:w="52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7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21" w:type="dxa"/>
            <w:tcBorders>
              <w:star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</w:t>
            </w:r>
          </w:p>
        </w:tc>
        <w:tc>
          <w:tcPr>
            <w:tcW w:w="52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7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21" w:type="dxa"/>
            <w:tcBorders>
              <w:star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52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7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b/>
          <w:bCs/>
          <w:shd w:fill="B4C7DC" w:val="clear"/>
        </w:rPr>
      </w:pPr>
      <w:r>
        <w:rPr>
          <w:b/>
          <w:bCs/>
          <w:shd w:fill="B4C7DC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Mono">
    <w:altName w:val="DejaVu Sans Mono"/>
    <w:charset w:val="01" w:characterSet="utf-8"/>
    <w:family w:val="auto"/>
    <w:pitch w:val="default"/>
  </w:font>
  <w:font w:name="Noto Mono">
    <w:charset w:val="01" w:characterSet="utf-8"/>
    <w:family w:val="auto"/>
    <w:pitch w:val="fixed"/>
  </w:font>
  <w:font w:name="Noto Sans Mono">
    <w:charset w:val="01" w:characterSet="utf-8"/>
    <w:family w:val="swiss"/>
    <w:pitch w:val="fixed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ca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ca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</TotalTime>
  <Application>LibreOffice/24.2.7.2$Linux_X86_64 LibreOffice_project/420$Build-2</Application>
  <AppVersion>15.0000</AppVersion>
  <Pages>2</Pages>
  <Words>133</Words>
  <Characters>808</Characters>
  <CharactersWithSpaces>904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2024-11-29T12:15:36Z</dcterms:created>
  <dc:creator/>
  <dc:description/>
  <dc:language>en-US</dc:language>
  <cp:lastModifiedBy/>
  <dcterms:modified xsi:type="dcterms:W3CDTF">2025-12-15T14:18:18Z</dcterms:modified>
  <cp:revision>9</cp:revision>
  <dc:subject/>
  <dc:title/>
</cp:coreProperties>
</file>