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7EEB" w14:textId="11B3C968" w:rsidR="00752920" w:rsidRDefault="00FA0143" w:rsidP="004B40FD">
      <w:pPr>
        <w:jc w:val="both"/>
      </w:pPr>
      <w:r>
        <w:t>Basic commands:</w:t>
      </w:r>
    </w:p>
    <w:p w14:paraId="3942639D" w14:textId="7EB5345F" w:rsidR="00FA0143" w:rsidRDefault="00FA0143" w:rsidP="004B40FD">
      <w:pPr>
        <w:pStyle w:val="ListParagraph"/>
        <w:numPr>
          <w:ilvl w:val="0"/>
          <w:numId w:val="1"/>
        </w:numPr>
        <w:jc w:val="both"/>
      </w:pPr>
      <w:r>
        <w:t>Git Init : initialize repo</w:t>
      </w:r>
    </w:p>
    <w:p w14:paraId="08A721FE" w14:textId="44823E02" w:rsidR="00FA0143" w:rsidRDefault="00FA0143" w:rsidP="004B40FD">
      <w:pPr>
        <w:pStyle w:val="ListParagraph"/>
        <w:numPr>
          <w:ilvl w:val="0"/>
          <w:numId w:val="1"/>
        </w:numPr>
        <w:jc w:val="both"/>
      </w:pPr>
      <w:r>
        <w:t xml:space="preserve">Git </w:t>
      </w:r>
      <w:proofErr w:type="gramStart"/>
      <w:r>
        <w:t>add</w:t>
      </w:r>
      <w:proofErr w:type="gramEnd"/>
      <w:r>
        <w:t xml:space="preserve"> . : add all the files to the repo</w:t>
      </w:r>
    </w:p>
    <w:p w14:paraId="53919C01" w14:textId="717F0921" w:rsidR="00FA0143" w:rsidRDefault="00FA0143" w:rsidP="004B40FD">
      <w:pPr>
        <w:pStyle w:val="ListParagraph"/>
        <w:numPr>
          <w:ilvl w:val="0"/>
          <w:numId w:val="1"/>
        </w:numPr>
        <w:jc w:val="both"/>
      </w:pPr>
      <w:r>
        <w:t>Git commit -m ‘message’: to the repo</w:t>
      </w:r>
    </w:p>
    <w:p w14:paraId="318E1F84" w14:textId="1C4CC2F9" w:rsidR="00FA0143" w:rsidRDefault="00FA0143" w:rsidP="004B40FD">
      <w:pPr>
        <w:pStyle w:val="ListParagraph"/>
        <w:numPr>
          <w:ilvl w:val="0"/>
          <w:numId w:val="1"/>
        </w:numPr>
        <w:jc w:val="both"/>
      </w:pPr>
      <w:r>
        <w:t>Git status: know what is going on</w:t>
      </w:r>
    </w:p>
    <w:p w14:paraId="47E08C78" w14:textId="5417D1F2" w:rsidR="00FA0143" w:rsidRDefault="00FA0143" w:rsidP="004B40FD">
      <w:pPr>
        <w:jc w:val="both"/>
      </w:pPr>
      <w:r>
        <w:t xml:space="preserve">We can also remove the staged file by </w:t>
      </w:r>
      <w:r w:rsidR="001E6103">
        <w:t>using</w:t>
      </w:r>
      <w:r>
        <w:t xml:space="preserve"> git restore –staged names.txt</w:t>
      </w:r>
    </w:p>
    <w:p w14:paraId="6E84789C" w14:textId="544851A2" w:rsidR="00E116E3" w:rsidRDefault="00DA464D" w:rsidP="004B40FD">
      <w:pPr>
        <w:jc w:val="both"/>
      </w:pPr>
      <w:r>
        <w:t>To see the history of the project we can use: git log</w:t>
      </w:r>
    </w:p>
    <w:p w14:paraId="7570897E" w14:textId="199CC0BE" w:rsidR="004E7E6C" w:rsidRDefault="004E7E6C" w:rsidP="004B40FD">
      <w:pPr>
        <w:jc w:val="both"/>
      </w:pPr>
      <w:r>
        <w:rPr>
          <w:b/>
          <w:bCs/>
        </w:rPr>
        <w:t xml:space="preserve">How to remove the commit? </w:t>
      </w:r>
      <w:r>
        <w:t xml:space="preserve">We cannot remove any random commits because it uses hash and all the commits are built on top of each other, but what we can do it go to the point from where we do not need any other commits: </w:t>
      </w:r>
    </w:p>
    <w:p w14:paraId="2D9AF38B" w14:textId="17884B00" w:rsidR="004E7E6C" w:rsidRDefault="004E7E6C" w:rsidP="004B40FD">
      <w:pPr>
        <w:jc w:val="center"/>
      </w:pPr>
      <w:r w:rsidRPr="004E7E6C">
        <w:drawing>
          <wp:inline distT="0" distB="0" distL="0" distR="0" wp14:anchorId="1F845DBE" wp14:editId="1D77EBE1">
            <wp:extent cx="2926080" cy="2279982"/>
            <wp:effectExtent l="0" t="0" r="762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33342" cy="2285641"/>
                    </a:xfrm>
                    <a:prstGeom prst="rect">
                      <a:avLst/>
                    </a:prstGeom>
                  </pic:spPr>
                </pic:pic>
              </a:graphicData>
            </a:graphic>
          </wp:inline>
        </w:drawing>
      </w:r>
    </w:p>
    <w:p w14:paraId="62B20C2D" w14:textId="7ED23B52" w:rsidR="00DD3507" w:rsidRDefault="00DD3507" w:rsidP="004B40FD">
      <w:pPr>
        <w:jc w:val="both"/>
      </w:pPr>
      <w:r>
        <w:t>Command: git reset {</w:t>
      </w:r>
      <w:proofErr w:type="spellStart"/>
      <w:r>
        <w:t>commit_hash</w:t>
      </w:r>
      <w:proofErr w:type="spellEnd"/>
      <w:r>
        <w:t xml:space="preserve">} -&gt; this will reset to the commit we will paste </w:t>
      </w:r>
    </w:p>
    <w:p w14:paraId="623AB9D0" w14:textId="330BA0E7" w:rsidR="00F43EB2" w:rsidRDefault="00F43EB2" w:rsidP="004B40FD">
      <w:pPr>
        <w:jc w:val="both"/>
      </w:pPr>
      <w:r>
        <w:rPr>
          <w:b/>
          <w:bCs/>
        </w:rPr>
        <w:t xml:space="preserve">When we want to put changes in backstage, meaning when we want changes only when we need it: </w:t>
      </w:r>
      <w:r>
        <w:t>we can use “</w:t>
      </w:r>
      <w:r>
        <w:rPr>
          <w:b/>
          <w:bCs/>
          <w:i/>
          <w:iCs/>
        </w:rPr>
        <w:t>git stash”</w:t>
      </w:r>
      <w:r w:rsidR="00736262">
        <w:rPr>
          <w:b/>
          <w:bCs/>
          <w:i/>
          <w:iCs/>
        </w:rPr>
        <w:t xml:space="preserve"> </w:t>
      </w:r>
      <w:r w:rsidR="00736262">
        <w:t xml:space="preserve">we use this when we do not want to commit but at the same time do not want to lose any changes. </w:t>
      </w:r>
      <w:r w:rsidR="004B40FD">
        <w:t>When we want to get those changes, we can use “</w:t>
      </w:r>
      <w:r w:rsidR="004B40FD">
        <w:rPr>
          <w:b/>
          <w:bCs/>
          <w:i/>
          <w:iCs/>
        </w:rPr>
        <w:t>git stash pop</w:t>
      </w:r>
      <w:r w:rsidR="004B40FD">
        <w:t>”</w:t>
      </w:r>
      <w:r>
        <w:rPr>
          <w:b/>
          <w:bCs/>
          <w:i/>
          <w:iCs/>
        </w:rPr>
        <w:t xml:space="preserve"> </w:t>
      </w:r>
      <w:r w:rsidR="004B40FD">
        <w:t>and it will recall all the changes that has been made. If we want to discard the changes, we can use “</w:t>
      </w:r>
      <w:r w:rsidR="004B40FD">
        <w:rPr>
          <w:b/>
          <w:bCs/>
        </w:rPr>
        <w:t>git stash clear</w:t>
      </w:r>
      <w:r w:rsidR="004B40FD">
        <w:t xml:space="preserve">” </w:t>
      </w:r>
    </w:p>
    <w:p w14:paraId="60287B35" w14:textId="3C94BAF2" w:rsidR="0051312C" w:rsidRPr="00A1501E" w:rsidRDefault="0051312C" w:rsidP="0051312C">
      <w:pPr>
        <w:pStyle w:val="Heading1"/>
        <w:rPr>
          <w:sz w:val="22"/>
          <w:szCs w:val="22"/>
        </w:rPr>
      </w:pPr>
      <w:r w:rsidRPr="00A1501E">
        <w:rPr>
          <w:sz w:val="28"/>
          <w:szCs w:val="28"/>
        </w:rPr>
        <w:t xml:space="preserve">Connect to </w:t>
      </w:r>
      <w:proofErr w:type="spellStart"/>
      <w:r w:rsidR="00BB135A" w:rsidRPr="00A1501E">
        <w:rPr>
          <w:sz w:val="28"/>
          <w:szCs w:val="28"/>
        </w:rPr>
        <w:t>G</w:t>
      </w:r>
      <w:r w:rsidRPr="00A1501E">
        <w:rPr>
          <w:sz w:val="28"/>
          <w:szCs w:val="28"/>
        </w:rPr>
        <w:t>ithub</w:t>
      </w:r>
      <w:proofErr w:type="spellEnd"/>
    </w:p>
    <w:p w14:paraId="7F0C3A96" w14:textId="73B6AE5D" w:rsidR="0051312C" w:rsidRDefault="0051312C" w:rsidP="0051312C">
      <w:r>
        <w:t xml:space="preserve">Create the repo, copy the </w:t>
      </w:r>
      <w:proofErr w:type="gramStart"/>
      <w:r>
        <w:t>link</w:t>
      </w:r>
      <w:proofErr w:type="gramEnd"/>
      <w:r>
        <w:t xml:space="preserve"> and use this command: “</w:t>
      </w:r>
      <w:r>
        <w:rPr>
          <w:b/>
          <w:bCs/>
          <w:i/>
          <w:iCs/>
        </w:rPr>
        <w:t>git remote add origin ${</w:t>
      </w:r>
      <w:proofErr w:type="spellStart"/>
      <w:r>
        <w:rPr>
          <w:b/>
          <w:bCs/>
          <w:i/>
          <w:iCs/>
        </w:rPr>
        <w:t>link_of_repo</w:t>
      </w:r>
      <w:proofErr w:type="spellEnd"/>
      <w:r>
        <w:rPr>
          <w:b/>
          <w:bCs/>
          <w:i/>
          <w:iCs/>
        </w:rPr>
        <w:t>}</w:t>
      </w:r>
      <w:r>
        <w:t>”</w:t>
      </w:r>
    </w:p>
    <w:p w14:paraId="424C2B02" w14:textId="0C550EB0" w:rsidR="00E2337D" w:rsidRDefault="00E2337D" w:rsidP="0051312C">
      <w:r>
        <w:t xml:space="preserve">To check all the available </w:t>
      </w:r>
      <w:r w:rsidR="000B2A5D">
        <w:t>remotes,</w:t>
      </w:r>
      <w:r>
        <w:t xml:space="preserve"> we can use: “</w:t>
      </w:r>
      <w:r>
        <w:rPr>
          <w:b/>
          <w:bCs/>
        </w:rPr>
        <w:t>git remote -v</w:t>
      </w:r>
      <w:r>
        <w:t>”</w:t>
      </w:r>
    </w:p>
    <w:p w14:paraId="64B79CE6" w14:textId="0EEE79A5" w:rsidR="000B2A5D" w:rsidRDefault="00162E6F" w:rsidP="0051312C">
      <w:r>
        <w:t xml:space="preserve">Now our local repo is connected to </w:t>
      </w:r>
      <w:proofErr w:type="spellStart"/>
      <w:r>
        <w:t>github</w:t>
      </w:r>
      <w:proofErr w:type="spellEnd"/>
      <w:r>
        <w:t>.</w:t>
      </w:r>
    </w:p>
    <w:p w14:paraId="6DBD6C3B" w14:textId="0783124B" w:rsidR="00162E6F" w:rsidRDefault="00162E6F" w:rsidP="0051312C">
      <w:r>
        <w:t>To push all the commits: “</w:t>
      </w:r>
      <w:r>
        <w:rPr>
          <w:b/>
          <w:bCs/>
          <w:i/>
          <w:iCs/>
        </w:rPr>
        <w:t>git push origin</w:t>
      </w:r>
      <w:r w:rsidR="00A25009">
        <w:rPr>
          <w:b/>
          <w:bCs/>
          <w:i/>
          <w:iCs/>
        </w:rPr>
        <w:t xml:space="preserve"> main</w:t>
      </w:r>
      <w:r>
        <w:t>”</w:t>
      </w:r>
    </w:p>
    <w:p w14:paraId="4A61769A" w14:textId="7B0982A3" w:rsidR="00A25009" w:rsidRPr="00A1501E" w:rsidRDefault="00A25009" w:rsidP="00A25009">
      <w:pPr>
        <w:pStyle w:val="Heading1"/>
        <w:rPr>
          <w:sz w:val="28"/>
          <w:szCs w:val="28"/>
        </w:rPr>
      </w:pPr>
      <w:r w:rsidRPr="00A1501E">
        <w:rPr>
          <w:sz w:val="28"/>
          <w:szCs w:val="28"/>
        </w:rPr>
        <w:t>Branches</w:t>
      </w:r>
    </w:p>
    <w:p w14:paraId="36E59968" w14:textId="401B89AE" w:rsidR="00A25009" w:rsidRDefault="008A7000" w:rsidP="00A25009">
      <w:r>
        <w:t xml:space="preserve">By default, the name of the branch is “main”. What is the use of the branch? When we are working on a new feature, always create the new branch. </w:t>
      </w:r>
      <w:r w:rsidR="00BE5993">
        <w:t>We should never commit on the “</w:t>
      </w:r>
      <w:r w:rsidR="00BE5993">
        <w:rPr>
          <w:b/>
          <w:bCs/>
        </w:rPr>
        <w:t>main</w:t>
      </w:r>
      <w:r w:rsidR="00BE5993">
        <w:t xml:space="preserve">” branch. </w:t>
      </w:r>
    </w:p>
    <w:p w14:paraId="7B7DA3E3" w14:textId="198C5177" w:rsidR="004E68B5" w:rsidRDefault="004E68B5" w:rsidP="00A25009">
      <w:r>
        <w:t>Create new branch: “</w:t>
      </w:r>
      <w:r>
        <w:rPr>
          <w:b/>
          <w:bCs/>
        </w:rPr>
        <w:t>git branch feature</w:t>
      </w:r>
      <w:r>
        <w:t xml:space="preserve">” </w:t>
      </w:r>
    </w:p>
    <w:p w14:paraId="371E11BB" w14:textId="209CC4FB" w:rsidR="004E68B5" w:rsidRDefault="004E68B5" w:rsidP="00A25009">
      <w:r>
        <w:rPr>
          <w:b/>
          <w:bCs/>
        </w:rPr>
        <w:lastRenderedPageBreak/>
        <w:t>Head</w:t>
      </w:r>
      <w:r>
        <w:t xml:space="preserve"> means the pointer that says all the new commits will be reflected on this branch. It will have the “</w:t>
      </w:r>
      <w:r w:rsidRPr="004E68B5">
        <w:rPr>
          <w:b/>
          <w:bCs/>
        </w:rPr>
        <w:t>*</w:t>
      </w:r>
      <w:r>
        <w:t xml:space="preserve">” symbol. </w:t>
      </w:r>
      <w:r w:rsidR="00EF3A56">
        <w:t>We can change the pointer using “</w:t>
      </w:r>
      <w:r w:rsidR="00EF3A56">
        <w:rPr>
          <w:b/>
          <w:bCs/>
        </w:rPr>
        <w:t>git checkout ${</w:t>
      </w:r>
      <w:proofErr w:type="spellStart"/>
      <w:r w:rsidR="00EF3A56">
        <w:rPr>
          <w:b/>
          <w:bCs/>
        </w:rPr>
        <w:t>branch_name</w:t>
      </w:r>
      <w:proofErr w:type="spellEnd"/>
      <w:r w:rsidR="00EF3A56">
        <w:rPr>
          <w:b/>
          <w:bCs/>
        </w:rPr>
        <w:t>}</w:t>
      </w:r>
      <w:r w:rsidR="00EF3A56">
        <w:t>”</w:t>
      </w:r>
    </w:p>
    <w:p w14:paraId="393DA58E" w14:textId="691BA451" w:rsidR="00FB5943" w:rsidRDefault="00FB5943" w:rsidP="00A25009">
      <w:r>
        <w:t xml:space="preserve">Once the code is </w:t>
      </w:r>
      <w:r w:rsidR="00B13E09">
        <w:t>finalized,</w:t>
      </w:r>
      <w:r>
        <w:t xml:space="preserve"> we can merge the branch using command: “</w:t>
      </w:r>
      <w:r>
        <w:rPr>
          <w:b/>
          <w:bCs/>
        </w:rPr>
        <w:t>git merge ${feature}</w:t>
      </w:r>
      <w:r>
        <w:t>”</w:t>
      </w:r>
    </w:p>
    <w:p w14:paraId="3AB58D4C" w14:textId="61FA6896" w:rsidR="00B13E09" w:rsidRDefault="00B13E09" w:rsidP="00A25009"/>
    <w:p w14:paraId="5E8B235F" w14:textId="77777777" w:rsidR="00B13E09" w:rsidRPr="004E68B5" w:rsidRDefault="00B13E09" w:rsidP="00A25009"/>
    <w:sectPr w:rsidR="00B13E09" w:rsidRPr="004E6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6945"/>
    <w:multiLevelType w:val="hybridMultilevel"/>
    <w:tmpl w:val="8BF26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7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F3"/>
    <w:rsid w:val="000B2A5D"/>
    <w:rsid w:val="00162E6F"/>
    <w:rsid w:val="001E0F5C"/>
    <w:rsid w:val="001E6103"/>
    <w:rsid w:val="004B40FD"/>
    <w:rsid w:val="004E68B5"/>
    <w:rsid w:val="004E7E6C"/>
    <w:rsid w:val="005117AC"/>
    <w:rsid w:val="0051312C"/>
    <w:rsid w:val="0053126A"/>
    <w:rsid w:val="006A6E50"/>
    <w:rsid w:val="00736262"/>
    <w:rsid w:val="00752920"/>
    <w:rsid w:val="008A7000"/>
    <w:rsid w:val="00A1501E"/>
    <w:rsid w:val="00A25009"/>
    <w:rsid w:val="00B13E09"/>
    <w:rsid w:val="00BB135A"/>
    <w:rsid w:val="00BE5993"/>
    <w:rsid w:val="00D425DB"/>
    <w:rsid w:val="00DA464D"/>
    <w:rsid w:val="00DD3507"/>
    <w:rsid w:val="00E116E3"/>
    <w:rsid w:val="00E2337D"/>
    <w:rsid w:val="00E347F3"/>
    <w:rsid w:val="00EF3A56"/>
    <w:rsid w:val="00F43EB2"/>
    <w:rsid w:val="00FA0143"/>
    <w:rsid w:val="00FB5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D91"/>
  <w15:chartTrackingRefBased/>
  <w15:docId w15:val="{568CDD18-235D-4BBE-AF0F-EDDBF10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43"/>
    <w:pPr>
      <w:ind w:left="720"/>
      <w:contextualSpacing/>
    </w:pPr>
  </w:style>
  <w:style w:type="character" w:customStyle="1" w:styleId="Heading1Char">
    <w:name w:val="Heading 1 Char"/>
    <w:basedOn w:val="DefaultParagraphFont"/>
    <w:link w:val="Heading1"/>
    <w:uiPriority w:val="9"/>
    <w:rsid w:val="00513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Nivid N.</dc:creator>
  <cp:keywords/>
  <dc:description/>
  <cp:lastModifiedBy>Shah, Nivid N.</cp:lastModifiedBy>
  <cp:revision>27</cp:revision>
  <dcterms:created xsi:type="dcterms:W3CDTF">2022-10-01T18:15:00Z</dcterms:created>
  <dcterms:modified xsi:type="dcterms:W3CDTF">2022-10-01T18:44:00Z</dcterms:modified>
</cp:coreProperties>
</file>