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685" w:rsidRDefault="00530685" w:rsidP="0053068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Набор тест кейсов</w:t>
      </w:r>
    </w:p>
    <w:tbl>
      <w:tblPr>
        <w:tblStyle w:val="a4"/>
        <w:tblW w:w="9807" w:type="dxa"/>
        <w:tblLook w:val="04A0"/>
      </w:tblPr>
      <w:tblGrid>
        <w:gridCol w:w="2392"/>
        <w:gridCol w:w="2393"/>
        <w:gridCol w:w="2629"/>
        <w:gridCol w:w="2393"/>
      </w:tblGrid>
      <w:tr w:rsidR="00530685" w:rsidTr="00530685">
        <w:tc>
          <w:tcPr>
            <w:tcW w:w="2392" w:type="dxa"/>
          </w:tcPr>
          <w:p w:rsidR="00530685" w:rsidRPr="00530685" w:rsidRDefault="00530685" w:rsidP="00530685">
            <w:pPr>
              <w:jc w:val="center"/>
              <w:rPr>
                <w:rFonts w:ascii="Times New Roman" w:hAnsi="Times New Roman" w:cs="Times New Roman"/>
              </w:rPr>
            </w:pPr>
            <w:r w:rsidRPr="0053068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Код</w:t>
            </w:r>
          </w:p>
        </w:tc>
        <w:tc>
          <w:tcPr>
            <w:tcW w:w="2393" w:type="dxa"/>
          </w:tcPr>
          <w:p w:rsidR="00530685" w:rsidRPr="00530685" w:rsidRDefault="00530685" w:rsidP="00530685">
            <w:pPr>
              <w:jc w:val="center"/>
              <w:rPr>
                <w:rFonts w:ascii="Times New Roman" w:hAnsi="Times New Roman" w:cs="Times New Roman"/>
              </w:rPr>
            </w:pPr>
            <w:r w:rsidRPr="0053068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Цель теста</w:t>
            </w:r>
          </w:p>
        </w:tc>
        <w:tc>
          <w:tcPr>
            <w:tcW w:w="2629" w:type="dxa"/>
          </w:tcPr>
          <w:p w:rsidR="00530685" w:rsidRPr="00530685" w:rsidRDefault="00530685" w:rsidP="00530685">
            <w:pPr>
              <w:jc w:val="center"/>
              <w:rPr>
                <w:rFonts w:ascii="Times New Roman" w:hAnsi="Times New Roman" w:cs="Times New Roman"/>
              </w:rPr>
            </w:pPr>
            <w:r w:rsidRPr="0053068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Описание теста</w:t>
            </w:r>
          </w:p>
        </w:tc>
        <w:tc>
          <w:tcPr>
            <w:tcW w:w="2393" w:type="dxa"/>
          </w:tcPr>
          <w:p w:rsidR="00530685" w:rsidRPr="00530685" w:rsidRDefault="00530685" w:rsidP="00530685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 w:rsidRPr="00530685">
              <w:rPr>
                <w:color w:val="000000"/>
                <w:sz w:val="27"/>
                <w:szCs w:val="27"/>
              </w:rPr>
              <w:t>Ожидаемый результат</w:t>
            </w:r>
          </w:p>
        </w:tc>
      </w:tr>
      <w:tr w:rsidR="00530685" w:rsidTr="00530685">
        <w:tc>
          <w:tcPr>
            <w:tcW w:w="2392" w:type="dxa"/>
          </w:tcPr>
          <w:p w:rsidR="00530685" w:rsidRDefault="00530685" w:rsidP="00530685">
            <w:pPr>
              <w:jc w:val="center"/>
            </w:pPr>
            <w:r>
              <w:t>1</w:t>
            </w:r>
          </w:p>
        </w:tc>
        <w:tc>
          <w:tcPr>
            <w:tcW w:w="2393" w:type="dxa"/>
          </w:tcPr>
          <w:p w:rsidR="00530685" w:rsidRPr="00530685" w:rsidRDefault="00530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6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Проверить работу «Авторизации»</w:t>
            </w:r>
          </w:p>
        </w:tc>
        <w:tc>
          <w:tcPr>
            <w:tcW w:w="2629" w:type="dxa"/>
          </w:tcPr>
          <w:p w:rsidR="00530685" w:rsidRPr="00530685" w:rsidRDefault="00530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6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Ввести логин и пароль и нажать войти</w:t>
            </w:r>
          </w:p>
        </w:tc>
        <w:tc>
          <w:tcPr>
            <w:tcW w:w="2393" w:type="dxa"/>
          </w:tcPr>
          <w:p w:rsidR="00530685" w:rsidRPr="00530685" w:rsidRDefault="00530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6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Откроется главное меню приложения</w:t>
            </w:r>
          </w:p>
        </w:tc>
      </w:tr>
      <w:tr w:rsidR="00530685" w:rsidTr="00530685">
        <w:tc>
          <w:tcPr>
            <w:tcW w:w="2392" w:type="dxa"/>
          </w:tcPr>
          <w:p w:rsidR="00530685" w:rsidRDefault="00530685" w:rsidP="00530685">
            <w:pPr>
              <w:jc w:val="center"/>
            </w:pPr>
            <w:r>
              <w:t>2</w:t>
            </w:r>
          </w:p>
        </w:tc>
        <w:tc>
          <w:tcPr>
            <w:tcW w:w="2393" w:type="dxa"/>
          </w:tcPr>
          <w:p w:rsidR="00530685" w:rsidRPr="00530685" w:rsidRDefault="00530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6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Проверить работу «Добавление заказов»</w:t>
            </w:r>
          </w:p>
        </w:tc>
        <w:tc>
          <w:tcPr>
            <w:tcW w:w="2629" w:type="dxa"/>
          </w:tcPr>
          <w:p w:rsidR="00530685" w:rsidRPr="00530685" w:rsidRDefault="00530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685">
              <w:rPr>
                <w:rFonts w:ascii="Times New Roman" w:hAnsi="Times New Roman" w:cs="Times New Roman"/>
                <w:sz w:val="24"/>
                <w:szCs w:val="24"/>
              </w:rPr>
              <w:t>Выбрать продукт</w:t>
            </w:r>
          </w:p>
        </w:tc>
        <w:tc>
          <w:tcPr>
            <w:tcW w:w="2393" w:type="dxa"/>
          </w:tcPr>
          <w:p w:rsidR="00530685" w:rsidRPr="00530685" w:rsidRDefault="00530685" w:rsidP="00530685">
            <w:pPr>
              <w:pStyle w:val="a3"/>
              <w:rPr>
                <w:color w:val="000000"/>
              </w:rPr>
            </w:pPr>
            <w:r w:rsidRPr="00530685">
              <w:rPr>
                <w:color w:val="000000"/>
              </w:rPr>
              <w:t>Выведется окно и в ней будет написано «Добавлено в корзину»</w:t>
            </w:r>
          </w:p>
          <w:p w:rsidR="00530685" w:rsidRPr="00530685" w:rsidRDefault="005306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85" w:rsidTr="00530685">
        <w:tc>
          <w:tcPr>
            <w:tcW w:w="2392" w:type="dxa"/>
          </w:tcPr>
          <w:p w:rsidR="00530685" w:rsidRDefault="00530685" w:rsidP="00530685">
            <w:pPr>
              <w:jc w:val="center"/>
            </w:pPr>
            <w:r>
              <w:t>3</w:t>
            </w:r>
          </w:p>
        </w:tc>
        <w:tc>
          <w:tcPr>
            <w:tcW w:w="2393" w:type="dxa"/>
          </w:tcPr>
          <w:p w:rsidR="00530685" w:rsidRPr="00530685" w:rsidRDefault="00530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6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Проверить работу «Корзина»</w:t>
            </w:r>
          </w:p>
        </w:tc>
        <w:tc>
          <w:tcPr>
            <w:tcW w:w="2629" w:type="dxa"/>
          </w:tcPr>
          <w:p w:rsidR="00530685" w:rsidRPr="00530685" w:rsidRDefault="00530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6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Здесь сохраняются заказы</w:t>
            </w:r>
          </w:p>
        </w:tc>
        <w:tc>
          <w:tcPr>
            <w:tcW w:w="2393" w:type="dxa"/>
          </w:tcPr>
          <w:p w:rsidR="00530685" w:rsidRPr="00530685" w:rsidRDefault="00530685" w:rsidP="00530685">
            <w:pPr>
              <w:pStyle w:val="a3"/>
              <w:rPr>
                <w:color w:val="000000"/>
              </w:rPr>
            </w:pPr>
            <w:r w:rsidRPr="00530685">
              <w:rPr>
                <w:color w:val="000000"/>
              </w:rPr>
              <w:t>Можно удалить одну позицию</w:t>
            </w:r>
          </w:p>
          <w:p w:rsidR="00530685" w:rsidRPr="00530685" w:rsidRDefault="005306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35AA" w:rsidRDefault="002835AA"/>
    <w:sectPr w:rsidR="002835AA" w:rsidSect="00283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0685"/>
    <w:rsid w:val="002835AA"/>
    <w:rsid w:val="00530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0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5306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3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</cp:revision>
  <dcterms:created xsi:type="dcterms:W3CDTF">2021-06-01T19:01:00Z</dcterms:created>
  <dcterms:modified xsi:type="dcterms:W3CDTF">2021-06-01T19:05:00Z</dcterms:modified>
</cp:coreProperties>
</file>