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7" w:type="dxa"/>
        <w:jc w:val="center"/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E16E03" w:rsidRPr="00820896" w:rsidTr="00E045EB">
        <w:trPr>
          <w:jc w:val="center"/>
        </w:trPr>
        <w:tc>
          <w:tcPr>
            <w:tcW w:w="2321" w:type="dxa"/>
            <w:vAlign w:val="center"/>
          </w:tcPr>
          <w:p w:rsidR="00E16E03" w:rsidRPr="00820896" w:rsidRDefault="00E16E03" w:rsidP="00E045EB">
            <w:pPr>
              <w:spacing w:before="240"/>
              <w:ind w:right="420"/>
              <w:rPr>
                <w:color w:val="000000" w:themeColor="text1"/>
              </w:rPr>
            </w:pPr>
            <w:r w:rsidRPr="00820896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姓名：</w:t>
            </w:r>
            <w:r>
              <w:rPr>
                <w:color w:val="000000" w:themeColor="text1"/>
                <w:kern w:val="0"/>
                <w:sz w:val="24"/>
                <w:szCs w:val="24"/>
              </w:rPr>
              <w:t>{{name}}</w:t>
            </w:r>
          </w:p>
        </w:tc>
        <w:tc>
          <w:tcPr>
            <w:tcW w:w="2322" w:type="dxa"/>
            <w:vAlign w:val="center"/>
          </w:tcPr>
          <w:p w:rsidR="00E16E03" w:rsidRPr="00820896" w:rsidRDefault="00E16E03" w:rsidP="00E045EB">
            <w:pPr>
              <w:spacing w:before="240"/>
              <w:ind w:right="420"/>
              <w:rPr>
                <w:color w:val="000000" w:themeColor="text1"/>
              </w:rPr>
            </w:pPr>
            <w:r w:rsidRPr="00820896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学号：</w:t>
            </w:r>
            <w:r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{</w:t>
            </w:r>
            <w:r>
              <w:rPr>
                <w:color w:val="000000" w:themeColor="text1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</w:rPr>
              <w:t>num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:rsidR="00E16E03" w:rsidRPr="00820896" w:rsidRDefault="00E16E03" w:rsidP="00E045EB">
            <w:pPr>
              <w:spacing w:before="240"/>
              <w:ind w:right="420"/>
              <w:rPr>
                <w:color w:val="000000" w:themeColor="text1"/>
              </w:rPr>
            </w:pPr>
            <w:r w:rsidRPr="00820896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班级：</w:t>
            </w:r>
            <w:r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{</w:t>
            </w:r>
            <w:r>
              <w:rPr>
                <w:color w:val="000000" w:themeColor="text1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</w:rPr>
              <w:t>classno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:rsidR="00E16E03" w:rsidRPr="00820896" w:rsidRDefault="00E16E03" w:rsidP="00E045EB">
            <w:pPr>
              <w:spacing w:before="240"/>
              <w:ind w:right="420"/>
              <w:rPr>
                <w:color w:val="000000" w:themeColor="text1"/>
              </w:rPr>
            </w:pPr>
            <w:r w:rsidRPr="00820896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成绩：</w:t>
            </w:r>
            <w:r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{</w:t>
            </w:r>
            <w:r>
              <w:rPr>
                <w:color w:val="000000" w:themeColor="text1"/>
                <w:kern w:val="0"/>
                <w:sz w:val="24"/>
                <w:szCs w:val="24"/>
              </w:rPr>
              <w:t>{score}}</w:t>
            </w:r>
          </w:p>
        </w:tc>
      </w:tr>
      <w:tr w:rsidR="00E16E03" w:rsidRPr="00820896" w:rsidTr="00E045EB">
        <w:trPr>
          <w:trHeight w:val="839"/>
          <w:jc w:val="center"/>
        </w:trPr>
        <w:tc>
          <w:tcPr>
            <w:tcW w:w="9287" w:type="dxa"/>
            <w:gridSpan w:val="4"/>
            <w:vAlign w:val="center"/>
          </w:tcPr>
          <w:p w:rsidR="00E16E03" w:rsidRPr="00820896" w:rsidRDefault="00E16E03" w:rsidP="00E045EB">
            <w:pPr>
              <w:spacing w:before="240"/>
              <w:ind w:right="420" w:firstLineChars="700" w:firstLine="2108"/>
              <w:rPr>
                <w:b/>
                <w:color w:val="000000" w:themeColor="text1"/>
                <w:kern w:val="0"/>
                <w:sz w:val="30"/>
                <w:szCs w:val="30"/>
              </w:rPr>
            </w:pPr>
            <w:r w:rsidRPr="00820896">
              <w:rPr>
                <w:rFonts w:hint="eastAsia"/>
                <w:b/>
                <w:color w:val="000000" w:themeColor="text1"/>
                <w:kern w:val="0"/>
                <w:sz w:val="30"/>
                <w:szCs w:val="30"/>
              </w:rPr>
              <w:t>实验名称：</w:t>
            </w:r>
            <w:r w:rsidRPr="00820896">
              <w:rPr>
                <w:rFonts w:hint="eastAsia"/>
                <w:color w:val="000000" w:themeColor="text1"/>
                <w:kern w:val="0"/>
                <w:sz w:val="30"/>
                <w:szCs w:val="30"/>
              </w:rPr>
              <w:t>刚体的转动惯量测定</w:t>
            </w:r>
          </w:p>
        </w:tc>
      </w:tr>
    </w:tbl>
    <w:p w:rsidR="00E16E03" w:rsidRPr="00820896" w:rsidRDefault="00E16E03" w:rsidP="00E16E03">
      <w:pPr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一、实验仪器：</w:t>
      </w:r>
    </w:p>
    <w:p w:rsidR="00E16E03" w:rsidRPr="00820896" w:rsidRDefault="00E16E03" w:rsidP="00E16E03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1、(2分)该实验所用转动惯量仪的主要组成是：</w:t>
      </w:r>
      <w:r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>
        <w:rPr>
          <w:rFonts w:ascii="楷体_GB2312" w:eastAsia="楷体_GB2312"/>
          <w:color w:val="000000" w:themeColor="text1"/>
          <w:sz w:val="28"/>
          <w:szCs w:val="28"/>
        </w:rPr>
        <w:t>{choice_1}}</w:t>
      </w:r>
    </w:p>
    <w:p w:rsidR="003A0C5D" w:rsidRDefault="003A0C5D" w:rsidP="003A0C5D">
      <w:pPr>
        <w:spacing w:line="360" w:lineRule="auto"/>
        <w:ind w:leftChars="-21" w:left="-44" w:firstLineChars="223" w:firstLine="624"/>
        <w:rPr>
          <w:rFonts w:ascii="楷体_GB2312" w:eastAsia="楷体_GB2312"/>
          <w:b/>
          <w:bCs/>
          <w:color w:val="C00000"/>
          <w:sz w:val="32"/>
          <w:szCs w:val="32"/>
        </w:rPr>
      </w:pPr>
      <w:r>
        <w:rPr>
          <w:rFonts w:ascii="楷体_GB2312" w:eastAsia="楷体_GB2312" w:hint="eastAsia"/>
          <w:sz w:val="28"/>
          <w:szCs w:val="28"/>
        </w:rPr>
        <w:t>A、实验载物台、智能计时计数器、遮光细棒和光杠杆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3A0C5D" w:rsidRDefault="003A0C5D" w:rsidP="003A0C5D">
      <w:pPr>
        <w:spacing w:line="360" w:lineRule="auto"/>
        <w:ind w:leftChars="-21" w:left="-44" w:firstLineChars="223" w:firstLine="62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B、实验载物台、绕线塔轮、遮光细棒和小滑轮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3A0C5D" w:rsidRDefault="003A0C5D" w:rsidP="003A0C5D">
      <w:pPr>
        <w:spacing w:line="360" w:lineRule="auto"/>
        <w:ind w:leftChars="-21" w:left="-44" w:firstLineChars="223" w:firstLine="62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C、分光计、绕线塔轮、光具座和小滑轮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E16E03" w:rsidRPr="00820896" w:rsidRDefault="00E16E03" w:rsidP="00E16E03">
      <w:pPr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二、实验目的：</w:t>
      </w:r>
    </w:p>
    <w:p w:rsidR="00E16E03" w:rsidRPr="00820896" w:rsidRDefault="00E16E03" w:rsidP="00E16E03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1、(2分)该实验测定转动惯量的实验方法为：</w:t>
      </w:r>
      <w:r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>
        <w:rPr>
          <w:rFonts w:ascii="楷体_GB2312" w:eastAsia="楷体_GB2312"/>
          <w:color w:val="000000" w:themeColor="text1"/>
          <w:sz w:val="28"/>
          <w:szCs w:val="28"/>
        </w:rPr>
        <w:t>{choice_2}}</w:t>
      </w:r>
    </w:p>
    <w:p w:rsidR="003A0C5D" w:rsidRDefault="003A0C5D" w:rsidP="003A0C5D">
      <w:pPr>
        <w:spacing w:line="360" w:lineRule="auto"/>
        <w:ind w:leftChars="-21" w:left="-44" w:firstLineChars="223" w:firstLine="62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A、拉伸法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B、三线摆法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C、恒力矩转动法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E16E03" w:rsidRPr="00820896" w:rsidRDefault="00E16E03" w:rsidP="00E16E03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2、(2分)转动惯量实验可以用来验证：</w:t>
      </w:r>
      <w:r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>
        <w:rPr>
          <w:rFonts w:ascii="楷体_GB2312" w:eastAsia="楷体_GB2312"/>
          <w:color w:val="000000" w:themeColor="text1"/>
          <w:sz w:val="28"/>
          <w:szCs w:val="28"/>
        </w:rPr>
        <w:t>{choice_3}}</w:t>
      </w:r>
    </w:p>
    <w:p w:rsidR="003A0C5D" w:rsidRDefault="003A0C5D" w:rsidP="003A0C5D">
      <w:pPr>
        <w:spacing w:line="360" w:lineRule="auto"/>
        <w:ind w:leftChars="-21" w:left="-44" w:firstLineChars="223" w:firstLine="62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A、平行轴定理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  <w:r>
        <w:rPr>
          <w:rFonts w:ascii="楷体_GB2312" w:eastAsia="楷体_GB2312" w:hint="eastAsia"/>
          <w:sz w:val="28"/>
          <w:szCs w:val="28"/>
        </w:rPr>
        <w:t xml:space="preserve"> B、马吕斯定理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C、高斯定理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E16E03" w:rsidRPr="00820896" w:rsidRDefault="00E16E03" w:rsidP="00E16E03">
      <w:pPr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三、原理简述：</w:t>
      </w:r>
    </w:p>
    <w:p w:rsidR="00E16E03" w:rsidRPr="00820896" w:rsidRDefault="00E16E03" w:rsidP="00E16E03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1、(3分)根据刚体的转动定律推导的转动惯量表达式正确的是：</w:t>
      </w:r>
      <w:r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>
        <w:rPr>
          <w:rFonts w:ascii="楷体_GB2312" w:eastAsia="楷体_GB2312"/>
          <w:color w:val="000000" w:themeColor="text1"/>
          <w:sz w:val="28"/>
          <w:szCs w:val="28"/>
        </w:rPr>
        <w:t>{choice_4}}</w:t>
      </w:r>
    </w:p>
    <w:p w:rsidR="003A0C5D" w:rsidRDefault="003A0C5D" w:rsidP="003A0C5D">
      <w:pPr>
        <w:spacing w:line="360" w:lineRule="auto"/>
        <w:ind w:firstLineChars="200" w:firstLine="560"/>
        <w:rPr>
          <w:rFonts w:ascii="楷体_GB2312" w:eastAsia="楷体_GB2312"/>
          <w:b/>
          <w:bCs/>
          <w:color w:val="C00000"/>
          <w:sz w:val="32"/>
          <w:szCs w:val="32"/>
        </w:rPr>
      </w:pPr>
      <w:r>
        <w:rPr>
          <w:rFonts w:ascii="楷体_GB2312" w:eastAsia="楷体_GB2312" w:hint="eastAsia"/>
          <w:sz w:val="28"/>
          <w:szCs w:val="28"/>
        </w:rPr>
        <w:t>A、</w:t>
      </w:r>
      <w:r w:rsidR="00567532">
        <w:rPr>
          <w:rFonts w:hint="eastAsia"/>
          <w:noProof/>
          <w:position w:val="-30"/>
          <w:sz w:val="28"/>
          <w:szCs w:val="28"/>
        </w:rPr>
        <w:object w:dxaOrig="2604" w:dyaOrig="680" w14:anchorId="7E7C3B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alt="" style="width:129.9pt;height:33.65pt;mso-width-percent:0;mso-height-percent:0;mso-width-percent:0;mso-height-percent:0" o:ole="">
            <v:imagedata r:id="rId8" o:title=""/>
          </v:shape>
          <o:OLEObject Type="Embed" ProgID="Equation.3" ShapeID="_x0000_i1066" DrawAspect="Content" ObjectID="_1611680875" r:id="rId9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   B、</w:t>
      </w:r>
      <w:r w:rsidR="00567532">
        <w:rPr>
          <w:rFonts w:hint="eastAsia"/>
          <w:noProof/>
          <w:position w:val="-30"/>
          <w:sz w:val="28"/>
          <w:szCs w:val="28"/>
        </w:rPr>
        <w:object w:dxaOrig="2534" w:dyaOrig="680" w14:anchorId="704166AF">
          <v:shape id="_x0000_i1065" type="#_x0000_t75" alt="" style="width:126.8pt;height:33.65pt;mso-width-percent:0;mso-height-percent:0;mso-width-percent:0;mso-height-percent:0" o:ole="">
            <v:imagedata r:id="rId10" o:title=""/>
          </v:shape>
          <o:OLEObject Type="Embed" ProgID="Equation.3" ShapeID="_x0000_i1065" DrawAspect="Content" ObjectID="_1611680876" r:id="rId11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3A0C5D" w:rsidRDefault="003A0C5D" w:rsidP="003A0C5D">
      <w:pPr>
        <w:spacing w:line="360" w:lineRule="auto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C、</w:t>
      </w:r>
      <w:r w:rsidR="00567532">
        <w:rPr>
          <w:rFonts w:hint="eastAsia"/>
          <w:noProof/>
          <w:position w:val="-30"/>
          <w:sz w:val="28"/>
          <w:szCs w:val="28"/>
        </w:rPr>
        <w:object w:dxaOrig="2661" w:dyaOrig="703" w14:anchorId="502B732D">
          <v:shape id="_x0000_i1064" type="#_x0000_t75" alt="" style="width:133.05pt;height:35.2pt;mso-width-percent:0;mso-height-percent:0;mso-width-percent:0;mso-height-percent:0" o:ole="">
            <v:imagedata r:id="rId12" o:title=""/>
          </v:shape>
          <o:OLEObject Type="Embed" ProgID="Equation.3" ShapeID="_x0000_i1064" DrawAspect="Content" ObjectID="_1611680877" r:id="rId13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>D、</w:t>
      </w:r>
      <w:r w:rsidR="00567532">
        <w:rPr>
          <w:rFonts w:hint="eastAsia"/>
          <w:noProof/>
          <w:position w:val="-30"/>
          <w:sz w:val="28"/>
          <w:szCs w:val="28"/>
        </w:rPr>
        <w:object w:dxaOrig="2604" w:dyaOrig="680" w14:anchorId="30447DE4">
          <v:shape id="_x0000_i1063" type="#_x0000_t75" alt="" style="width:129.9pt;height:33.65pt;mso-width-percent:0;mso-height-percent:0;mso-width-percent:0;mso-height-percent:0" o:ole="">
            <v:imagedata r:id="rId14" o:title=""/>
          </v:shape>
          <o:OLEObject Type="Embed" ProgID="Equation.3" ShapeID="_x0000_i1063" DrawAspect="Content" ObjectID="_1611680878" r:id="rId15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E16E03" w:rsidRPr="00820896" w:rsidRDefault="00E16E03" w:rsidP="00E16E03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2、(3分)该实验中可以直接测量的物理量是：</w:t>
      </w:r>
      <w:r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>
        <w:rPr>
          <w:rFonts w:ascii="楷体_GB2312" w:eastAsia="楷体_GB2312"/>
          <w:color w:val="000000" w:themeColor="text1"/>
          <w:sz w:val="28"/>
          <w:szCs w:val="28"/>
        </w:rPr>
        <w:t>{choice_5}}</w:t>
      </w:r>
    </w:p>
    <w:p w:rsidR="003A0C5D" w:rsidRDefault="003A0C5D" w:rsidP="003A0C5D">
      <w:pPr>
        <w:spacing w:line="360" w:lineRule="auto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A、时间和角加速度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3A0C5D" w:rsidRDefault="003A0C5D" w:rsidP="003A0C5D">
      <w:pPr>
        <w:spacing w:line="360" w:lineRule="auto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lastRenderedPageBreak/>
        <w:t xml:space="preserve">B、时间和角位移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3A0C5D" w:rsidRDefault="003A0C5D" w:rsidP="003A0C5D">
      <w:pPr>
        <w:spacing w:line="360" w:lineRule="auto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C、角位移和角加速度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E16E03" w:rsidRPr="00820896" w:rsidRDefault="00E16E03" w:rsidP="00E16E03">
      <w:pPr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 xml:space="preserve">3、(3分)角位移和计时次数的关系是 </w:t>
      </w:r>
      <w:r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>
        <w:rPr>
          <w:rFonts w:ascii="楷体_GB2312" w:eastAsia="楷体_GB2312"/>
          <w:color w:val="000000" w:themeColor="text1"/>
          <w:sz w:val="28"/>
          <w:szCs w:val="28"/>
        </w:rPr>
        <w:t>{choice_6}}</w:t>
      </w:r>
    </w:p>
    <w:p w:rsidR="003A0C5D" w:rsidRDefault="003A0C5D" w:rsidP="003A0C5D">
      <w:pPr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A、</w:t>
      </w:r>
      <w:r>
        <w:rPr>
          <w:rFonts w:hint="eastAsia"/>
          <w:noProof/>
          <w:position w:val="-6"/>
          <w:sz w:val="28"/>
          <w:szCs w:val="28"/>
        </w:rPr>
        <w:drawing>
          <wp:inline distT="0" distB="0" distL="114300" distR="114300" wp14:anchorId="6CFEF50A" wp14:editId="0C0B79CC">
            <wp:extent cx="469900" cy="177165"/>
            <wp:effectExtent l="0" t="0" r="0" b="13970"/>
            <wp:docPr id="5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  <w:r>
        <w:rPr>
          <w:rFonts w:ascii="楷体_GB2312" w:eastAsia="楷体_GB2312" w:hint="eastAsia"/>
          <w:sz w:val="28"/>
          <w:szCs w:val="28"/>
        </w:rPr>
        <w:t xml:space="preserve">B </w:t>
      </w:r>
      <w:r w:rsidR="00567532">
        <w:rPr>
          <w:rFonts w:hint="eastAsia"/>
          <w:noProof/>
          <w:position w:val="-6"/>
          <w:sz w:val="28"/>
          <w:szCs w:val="28"/>
        </w:rPr>
        <w:object w:dxaOrig="841" w:dyaOrig="276" w14:anchorId="2F4C2FA6">
          <v:shape id="_x0000_i1062" type="#_x0000_t75" alt="" style="width:42.25pt;height:14.1pt;mso-width-percent:0;mso-height-percent:0;mso-width-percent:0;mso-height-percent:0" o:ole="">
            <v:imagedata r:id="rId17" o:title=""/>
          </v:shape>
          <o:OLEObject Type="Embed" ProgID="Equation.3" ShapeID="_x0000_i1062" DrawAspect="Content" ObjectID="_1611680879" r:id="rId18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>C、</w:t>
      </w:r>
      <w:r w:rsidR="00567532">
        <w:rPr>
          <w:rFonts w:hint="eastAsia"/>
          <w:noProof/>
          <w:position w:val="-6"/>
          <w:sz w:val="28"/>
          <w:szCs w:val="28"/>
        </w:rPr>
        <w:object w:dxaOrig="841" w:dyaOrig="276" w14:anchorId="7FB0E69B">
          <v:shape id="_x0000_i1061" type="#_x0000_t75" alt="" style="width:42.25pt;height:14.1pt;mso-width-percent:0;mso-height-percent:0;mso-width-percent:0;mso-height-percent:0" o:ole="">
            <v:imagedata r:id="rId19" o:title=""/>
          </v:shape>
          <o:OLEObject Type="Embed" ProgID="Equation.3" ShapeID="_x0000_i1061" DrawAspect="Content" ObjectID="_1611680880" r:id="rId20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E16E03" w:rsidRPr="00820896" w:rsidRDefault="00E16E03" w:rsidP="00E16E03">
      <w:pPr>
        <w:ind w:left="1120" w:hangingChars="400" w:hanging="112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4、(3分)实验时，当实验载物台转动时，智能计时器应置于状态：</w:t>
      </w:r>
      <w:r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>
        <w:rPr>
          <w:rFonts w:ascii="楷体_GB2312" w:eastAsia="楷体_GB2312"/>
          <w:color w:val="000000" w:themeColor="text1"/>
          <w:sz w:val="28"/>
          <w:szCs w:val="28"/>
        </w:rPr>
        <w:t>{choice_7}}</w:t>
      </w:r>
    </w:p>
    <w:p w:rsidR="003A0C5D" w:rsidRDefault="003A0C5D" w:rsidP="003A0C5D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    A、单电门 计时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 B、多脉冲 计时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C、多脉冲 测量中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E16E03" w:rsidRPr="00820896" w:rsidRDefault="00E16E03" w:rsidP="00E16E03">
      <w:pPr>
        <w:ind w:left="1120" w:hangingChars="400" w:hanging="112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b/>
          <w:color w:val="000000" w:themeColor="text1"/>
          <w:sz w:val="28"/>
          <w:szCs w:val="28"/>
        </w:rPr>
        <w:t>5、</w:t>
      </w: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(3分)实验时，当砝码接触地面后，实验载物台仍在转动，此时处于状态：</w:t>
      </w:r>
      <w:r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>
        <w:rPr>
          <w:rFonts w:ascii="楷体_GB2312" w:eastAsia="楷体_GB2312"/>
          <w:color w:val="000000" w:themeColor="text1"/>
          <w:sz w:val="28"/>
          <w:szCs w:val="28"/>
        </w:rPr>
        <w:t>{choice_8}}</w:t>
      </w:r>
    </w:p>
    <w:p w:rsidR="003A0C5D" w:rsidRDefault="003A0C5D" w:rsidP="003A0C5D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    A、匀速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B、匀减速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  <w:r>
        <w:rPr>
          <w:rFonts w:ascii="楷体_GB2312" w:eastAsia="楷体_GB2312" w:hint="eastAsia"/>
          <w:sz w:val="28"/>
          <w:szCs w:val="28"/>
        </w:rPr>
        <w:t xml:space="preserve"> C、匀加速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E16E03" w:rsidRPr="00DC4682" w:rsidRDefault="00E16E03" w:rsidP="00E16E03">
      <w:pPr>
        <w:rPr>
          <w:rFonts w:ascii="楷体_GB2312" w:eastAsia="楷体_GB2312"/>
          <w:strike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6、(3分)验证平行轴定理实验中测得的转动惯量</w:t>
      </w:r>
      <w:r w:rsidR="00567532" w:rsidRPr="00820896">
        <w:rPr>
          <w:rFonts w:ascii="楷体_GB2312" w:eastAsia="楷体_GB2312" w:hint="eastAsia"/>
          <w:noProof/>
          <w:color w:val="000000" w:themeColor="text1"/>
          <w:sz w:val="28"/>
          <w:szCs w:val="28"/>
        </w:rPr>
        <w:object w:dxaOrig="184" w:dyaOrig="276">
          <v:shape id="_x0000_i1060" type="#_x0000_t75" alt="" style="width:9.4pt;height:13.3pt;mso-width-percent:0;mso-height-percent:0;mso-width-percent:0;mso-height-percent:0" o:ole="">
            <v:imagedata r:id="rId21" o:title=""/>
          </v:shape>
          <o:OLEObject Type="Embed" ProgID="Equation.3" ShapeID="_x0000_i1060" DrawAspect="Content" ObjectID="_1611680881" r:id="rId22"/>
        </w:object>
      </w: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与</w:t>
      </w:r>
      <w:r w:rsidR="00567532" w:rsidRPr="00820896">
        <w:rPr>
          <w:rFonts w:ascii="楷体_GB2312" w:eastAsia="楷体_GB2312" w:hint="eastAsia"/>
          <w:noProof/>
          <w:color w:val="000000" w:themeColor="text1"/>
          <w:sz w:val="28"/>
          <w:szCs w:val="28"/>
        </w:rPr>
        <w:object w:dxaOrig="276" w:dyaOrig="323">
          <v:shape id="_x0000_i1059" type="#_x0000_t75" alt="" style="width:13.3pt;height:16.45pt;mso-width-percent:0;mso-height-percent:0;mso-width-percent:0;mso-height-percent:0" o:ole="">
            <v:imagedata r:id="rId23" o:title=""/>
          </v:shape>
          <o:OLEObject Type="Embed" ProgID="Equation.3" ShapeID="_x0000_i1059" DrawAspect="Content" ObjectID="_1611680882" r:id="rId24"/>
        </w:object>
      </w: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 xml:space="preserve">的关系应呈 </w:t>
      </w:r>
      <w:r w:rsidRPr="00DC4682"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 w:rsidRPr="00DC4682">
        <w:rPr>
          <w:rFonts w:ascii="楷体_GB2312" w:eastAsia="楷体_GB2312"/>
          <w:color w:val="000000" w:themeColor="text1"/>
          <w:sz w:val="28"/>
          <w:szCs w:val="28"/>
        </w:rPr>
        <w:t>{choice_9}}</w:t>
      </w:r>
    </w:p>
    <w:p w:rsidR="003A0C5D" w:rsidRDefault="003A0C5D" w:rsidP="003A0C5D">
      <w:pPr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A、抛物线；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B、锯齿形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C、线性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E16E03" w:rsidRPr="00820896" w:rsidRDefault="00E16E03" w:rsidP="00E16E03">
      <w:pPr>
        <w:ind w:left="840" w:hangingChars="300" w:hanging="84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7、(3分)在验证平行轴定理实验时，下列操作不会影响验证结果？</w:t>
      </w:r>
      <w:r w:rsidRPr="00DC4682"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 w:rsidRPr="00DC4682">
        <w:rPr>
          <w:rFonts w:ascii="楷体_GB2312" w:eastAsia="楷体_GB2312"/>
          <w:color w:val="000000" w:themeColor="text1"/>
          <w:sz w:val="28"/>
          <w:szCs w:val="28"/>
        </w:rPr>
        <w:t>{choice_</w:t>
      </w:r>
      <w:r>
        <w:rPr>
          <w:rFonts w:ascii="楷体_GB2312" w:eastAsia="楷体_GB2312"/>
          <w:color w:val="000000" w:themeColor="text1"/>
          <w:sz w:val="28"/>
          <w:szCs w:val="28"/>
        </w:rPr>
        <w:t>10}}</w:t>
      </w:r>
    </w:p>
    <w:p w:rsidR="00E16E03" w:rsidRPr="00820896" w:rsidRDefault="00E16E03" w:rsidP="00E16E03">
      <w:pPr>
        <w:ind w:left="560" w:hangingChars="200" w:hanging="56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 xml:space="preserve">    A、圆柱放置不对称  B、实验台上放有圆环</w:t>
      </w:r>
    </w:p>
    <w:p w:rsidR="00E16E03" w:rsidRPr="00820896" w:rsidRDefault="00E16E03" w:rsidP="00E16E03">
      <w:pPr>
        <w:ind w:leftChars="266" w:left="559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C、只放一个圆柱</w:t>
      </w:r>
    </w:p>
    <w:p w:rsidR="00E16E03" w:rsidRPr="00820896" w:rsidRDefault="00E16E03" w:rsidP="00E16E03">
      <w:pPr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8、(3分)在实验操作中不会导致实验误差的是</w:t>
      </w:r>
      <w:r w:rsidRPr="00DC4682"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 w:rsidRPr="00DC4682">
        <w:rPr>
          <w:rFonts w:ascii="楷体_GB2312" w:eastAsia="楷体_GB2312"/>
          <w:color w:val="000000" w:themeColor="text1"/>
          <w:sz w:val="28"/>
          <w:szCs w:val="28"/>
        </w:rPr>
        <w:t>{choice_</w:t>
      </w:r>
      <w:r>
        <w:rPr>
          <w:rFonts w:ascii="楷体_GB2312" w:eastAsia="楷体_GB2312"/>
          <w:color w:val="000000" w:themeColor="text1"/>
          <w:sz w:val="28"/>
          <w:szCs w:val="28"/>
        </w:rPr>
        <w:t>11}}</w:t>
      </w:r>
    </w:p>
    <w:p w:rsidR="003A0C5D" w:rsidRDefault="003A0C5D" w:rsidP="003A0C5D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   A、绕线重叠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B、线与小孔接触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 C、砝码落地后继续计时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3A0C5D" w:rsidRDefault="003A0C5D" w:rsidP="003A0C5D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 D、在进行匀减速测量时载物台慢慢转动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A600E8" w:rsidRPr="003A0C5D" w:rsidRDefault="00A600E8">
      <w:bookmarkStart w:id="0" w:name="_GoBack"/>
      <w:bookmarkEnd w:id="0"/>
    </w:p>
    <w:p w:rsidR="00A600E8" w:rsidRDefault="00A600E8"/>
    <w:p w:rsidR="00A600E8" w:rsidRDefault="00A600E8">
      <w:pPr>
        <w:tabs>
          <w:tab w:val="left" w:pos="3525"/>
        </w:tabs>
      </w:pPr>
    </w:p>
    <w:p w:rsidR="00A600E8" w:rsidRDefault="00A600E8"/>
    <w:p w:rsidR="00E16E03" w:rsidRDefault="00E16E03" w:rsidP="00E16E03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四、实验内容及数据处理</w:t>
      </w:r>
    </w:p>
    <w:p w:rsidR="00E16E03" w:rsidRPr="00E16E03" w:rsidRDefault="00E16E03" w:rsidP="00E16E03">
      <w:pPr>
        <w:pStyle w:val="ac"/>
        <w:snapToGrid w:val="0"/>
        <w:spacing w:line="360" w:lineRule="auto"/>
        <w:rPr>
          <w:color w:val="000000" w:themeColor="text1"/>
          <w:sz w:val="24"/>
          <w:szCs w:val="24"/>
        </w:rPr>
      </w:pPr>
      <w:r w:rsidRPr="00E16E03">
        <w:rPr>
          <w:rFonts w:ascii="楷体_GB2312" w:eastAsia="楷体_GB2312" w:hint="eastAsia"/>
          <w:color w:val="000000" w:themeColor="text1"/>
          <w:sz w:val="28"/>
          <w:szCs w:val="28"/>
        </w:rPr>
        <w:t>1、(35分)</w:t>
      </w:r>
      <w:r w:rsidRPr="00E16E03">
        <w:rPr>
          <w:rFonts w:hint="eastAsia"/>
          <w:color w:val="000000" w:themeColor="text1"/>
          <w:sz w:val="24"/>
          <w:szCs w:val="24"/>
        </w:rPr>
        <w:t>测量圆环的转动惯量：</w:t>
      </w:r>
    </w:p>
    <w:p w:rsidR="00E16E03" w:rsidRPr="00E16E03" w:rsidRDefault="00E16E03" w:rsidP="00E16E03">
      <w:pPr>
        <w:pStyle w:val="ac"/>
        <w:snapToGrid w:val="0"/>
        <w:spacing w:line="360" w:lineRule="auto"/>
        <w:ind w:leftChars="228" w:left="479"/>
        <w:rPr>
          <w:color w:val="000000" w:themeColor="text1"/>
          <w:position w:val="-10"/>
          <w:sz w:val="24"/>
          <w:szCs w:val="24"/>
        </w:rPr>
      </w:pPr>
      <w:r w:rsidRPr="00E16E03">
        <w:rPr>
          <w:rFonts w:hint="eastAsia"/>
          <w:color w:val="000000" w:themeColor="text1"/>
          <w:sz w:val="24"/>
          <w:szCs w:val="24"/>
        </w:rPr>
        <w:t>砝码质量</w:t>
      </w:r>
      <w:r w:rsidR="00567532" w:rsidRPr="00E045EB">
        <w:rPr>
          <w:noProof/>
          <w:color w:val="000000" w:themeColor="text1"/>
          <w:position w:val="-6"/>
        </w:rPr>
        <w:object w:dxaOrig="438" w:dyaOrig="219">
          <v:shape id="_x0000_i1058" type="#_x0000_t75" alt="" style="width:21.9pt;height:10.95pt;mso-width-percent:0;mso-height-percent:0;mso-width-percent:0;mso-height-percent:0" o:ole="">
            <v:imagedata r:id="rId25" o:title=""/>
          </v:shape>
          <o:OLEObject Type="Embed" ProgID="Equation.3" ShapeID="_x0000_i1058" DrawAspect="Content" ObjectID="_1611680883" r:id="rId26"/>
        </w:object>
      </w:r>
      <w:r w:rsidRPr="00E16E03">
        <w:rPr>
          <w:rFonts w:hint="eastAsia"/>
          <w:color w:val="000000" w:themeColor="text1"/>
          <w:sz w:val="18"/>
          <w:szCs w:val="18"/>
          <w:u w:val="single"/>
        </w:rPr>
        <w:t>{</w:t>
      </w:r>
      <w:r w:rsidRPr="00E16E03">
        <w:rPr>
          <w:color w:val="000000" w:themeColor="text1"/>
          <w:sz w:val="18"/>
          <w:szCs w:val="18"/>
          <w:u w:val="single"/>
        </w:rPr>
        <w:t>{blank_1}}</w:t>
      </w:r>
      <w:r w:rsidRPr="00E16E03">
        <w:rPr>
          <w:rFonts w:hint="eastAsia"/>
          <w:color w:val="000000" w:themeColor="text1"/>
          <w:sz w:val="18"/>
          <w:szCs w:val="18"/>
          <w:u w:val="single"/>
        </w:rPr>
        <w:t xml:space="preserve"> </w:t>
      </w:r>
      <w:r w:rsidRPr="00E16E03">
        <w:rPr>
          <w:rFonts w:hint="eastAsia"/>
          <w:color w:val="000000" w:themeColor="text1"/>
          <w:sz w:val="24"/>
          <w:szCs w:val="24"/>
        </w:rPr>
        <w:t xml:space="preserve"> g  塔轮半径</w:t>
      </w:r>
      <w:r w:rsidR="00567532" w:rsidRPr="00E045EB">
        <w:rPr>
          <w:noProof/>
          <w:color w:val="000000" w:themeColor="text1"/>
          <w:position w:val="-4"/>
        </w:rPr>
        <w:object w:dxaOrig="380" w:dyaOrig="196">
          <v:shape id="_x0000_i1057" type="#_x0000_t75" alt="" style="width:18.8pt;height:9.4pt;mso-width-percent:0;mso-height-percent:0;mso-width-percent:0;mso-height-percent:0" o:ole="">
            <v:imagedata r:id="rId27" o:title=""/>
          </v:shape>
          <o:OLEObject Type="Embed" ProgID="Equation.3" ShapeID="_x0000_i1057" DrawAspect="Content" ObjectID="_1611680884" r:id="rId28"/>
        </w:object>
      </w:r>
      <w:r w:rsidRPr="00E16E03">
        <w:rPr>
          <w:rFonts w:hint="eastAsia"/>
          <w:color w:val="000000" w:themeColor="text1"/>
          <w:position w:val="-4"/>
        </w:rPr>
        <w:t xml:space="preserve"> </w:t>
      </w:r>
      <w:r w:rsidRPr="00E16E03">
        <w:rPr>
          <w:rFonts w:hint="eastAsia"/>
          <w:color w:val="000000" w:themeColor="text1"/>
          <w:sz w:val="18"/>
          <w:szCs w:val="18"/>
          <w:u w:val="single"/>
        </w:rPr>
        <w:t>{</w:t>
      </w:r>
      <w:r w:rsidRPr="00E16E03">
        <w:rPr>
          <w:color w:val="000000" w:themeColor="text1"/>
          <w:sz w:val="18"/>
          <w:szCs w:val="18"/>
          <w:u w:val="single"/>
        </w:rPr>
        <w:t>{blank_2}}</w:t>
      </w:r>
      <w:r w:rsidRPr="00E16E03">
        <w:rPr>
          <w:rFonts w:hint="eastAsia"/>
          <w:color w:val="000000" w:themeColor="text1"/>
          <w:sz w:val="18"/>
          <w:szCs w:val="18"/>
          <w:u w:val="single"/>
        </w:rPr>
        <w:t xml:space="preserve">  </w:t>
      </w:r>
      <w:r w:rsidRPr="00E16E03">
        <w:rPr>
          <w:rFonts w:hint="eastAsia"/>
          <w:color w:val="000000" w:themeColor="text1"/>
          <w:sz w:val="24"/>
          <w:szCs w:val="24"/>
        </w:rPr>
        <w:t xml:space="preserve">mm  </w:t>
      </w:r>
      <w:r w:rsidR="00567532" w:rsidRPr="00567532">
        <w:rPr>
          <w:noProof/>
          <w:color w:val="000000" w:themeColor="text1"/>
          <w:position w:val="-10"/>
          <w:sz w:val="24"/>
          <w:szCs w:val="24"/>
        </w:rPr>
        <w:object w:dxaOrig="1279" w:dyaOrig="357">
          <v:shape id="_x0000_i1056" type="#_x0000_t75" alt="" style="width:64.15pt;height:18pt;mso-width-percent:0;mso-height-percent:0;mso-width-percent:0;mso-height-percent:0" o:ole="">
            <v:imagedata r:id="rId29" o:title=""/>
          </v:shape>
          <o:OLEObject Type="Embed" ProgID="Equation.3" ShapeID="_x0000_i1056" DrawAspect="Content" ObjectID="_1611680885" r:id="rId30"/>
        </w:object>
      </w:r>
    </w:p>
    <w:p w:rsidR="00E16E03" w:rsidRPr="00E16E03" w:rsidRDefault="00E16E03" w:rsidP="00E16E03">
      <w:pPr>
        <w:pStyle w:val="ac"/>
        <w:numPr>
          <w:ilvl w:val="0"/>
          <w:numId w:val="1"/>
        </w:numPr>
        <w:snapToGrid w:val="0"/>
        <w:spacing w:line="360" w:lineRule="auto"/>
        <w:rPr>
          <w:rFonts w:ascii="楷体_GB2312" w:eastAsia="楷体_GB2312" w:hAnsi="Calibri" w:cs="Times New Roman"/>
          <w:color w:val="000000" w:themeColor="text1"/>
          <w:kern w:val="2"/>
          <w:sz w:val="28"/>
          <w:szCs w:val="28"/>
        </w:rPr>
      </w:pPr>
      <w:r w:rsidRPr="00E16E03">
        <w:rPr>
          <w:rFonts w:ascii="楷体_GB2312" w:eastAsia="楷体_GB2312" w:hAnsi="Calibri" w:cs="Times New Roman" w:hint="eastAsia"/>
          <w:color w:val="000000" w:themeColor="text1"/>
          <w:kern w:val="2"/>
          <w:sz w:val="28"/>
          <w:szCs w:val="28"/>
        </w:rPr>
        <w:t>实验载物台的转动惯量：</w:t>
      </w:r>
    </w:p>
    <w:tbl>
      <w:tblPr>
        <w:tblStyle w:val="a9"/>
        <w:tblW w:w="9583" w:type="dxa"/>
        <w:tblLayout w:type="fixed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  <w:gridCol w:w="799"/>
        <w:gridCol w:w="800"/>
        <w:gridCol w:w="799"/>
      </w:tblGrid>
      <w:tr w:rsidR="00E16E03" w:rsidRPr="00E16E03" w:rsidTr="00E045EB">
        <w:trPr>
          <w:trHeight w:val="524"/>
        </w:trPr>
        <w:tc>
          <w:tcPr>
            <w:tcW w:w="3990" w:type="dxa"/>
            <w:gridSpan w:val="5"/>
          </w:tcPr>
          <w:p w:rsidR="00E16E03" w:rsidRPr="00E16E03" w:rsidRDefault="00E16E03" w:rsidP="00E045EB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E16E03">
              <w:rPr>
                <w:rFonts w:ascii="楷体_GB2312" w:eastAsia="楷体_GB2312" w:hint="eastAsia"/>
                <w:color w:val="000000" w:themeColor="text1"/>
                <w:sz w:val="28"/>
                <w:szCs w:val="28"/>
              </w:rPr>
              <w:t>匀 减 速</w:t>
            </w:r>
          </w:p>
        </w:tc>
        <w:tc>
          <w:tcPr>
            <w:tcW w:w="798" w:type="dxa"/>
          </w:tcPr>
          <w:p w:rsidR="00E16E03" w:rsidRPr="00E16E03" w:rsidRDefault="00E16E03" w:rsidP="00E045EB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E16E03">
              <w:rPr>
                <w:rFonts w:ascii="楷体_GB2312" w:eastAsia="楷体_GB2312" w:hint="eastAsia"/>
                <w:color w:val="000000" w:themeColor="text1"/>
                <w:sz w:val="24"/>
                <w:szCs w:val="24"/>
              </w:rPr>
              <w:t>角加速度</w:t>
            </w:r>
          </w:p>
        </w:tc>
        <w:tc>
          <w:tcPr>
            <w:tcW w:w="3996" w:type="dxa"/>
            <w:gridSpan w:val="5"/>
          </w:tcPr>
          <w:p w:rsidR="00E16E03" w:rsidRPr="00E16E03" w:rsidRDefault="00E16E03" w:rsidP="00E045EB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E16E03">
              <w:rPr>
                <w:rFonts w:ascii="楷体_GB2312" w:eastAsia="楷体_GB2312" w:hint="eastAsia"/>
                <w:color w:val="000000" w:themeColor="text1"/>
                <w:sz w:val="28"/>
                <w:szCs w:val="28"/>
              </w:rPr>
              <w:t>匀 加 速</w:t>
            </w:r>
          </w:p>
        </w:tc>
        <w:tc>
          <w:tcPr>
            <w:tcW w:w="799" w:type="dxa"/>
          </w:tcPr>
          <w:p w:rsidR="00E16E03" w:rsidRPr="00E16E03" w:rsidRDefault="00E16E03" w:rsidP="00E045EB">
            <w:pPr>
              <w:jc w:val="center"/>
              <w:rPr>
                <w:rFonts w:ascii="楷体_GB2312" w:eastAsia="楷体_GB2312"/>
                <w:color w:val="000000" w:themeColor="text1"/>
                <w:sz w:val="24"/>
                <w:szCs w:val="24"/>
              </w:rPr>
            </w:pPr>
            <w:r w:rsidRPr="00E16E03">
              <w:rPr>
                <w:rFonts w:ascii="楷体_GB2312" w:eastAsia="楷体_GB2312" w:hint="eastAsia"/>
                <w:color w:val="000000" w:themeColor="text1"/>
                <w:sz w:val="24"/>
                <w:szCs w:val="24"/>
              </w:rPr>
              <w:t>角加速度</w:t>
            </w:r>
          </w:p>
        </w:tc>
      </w:tr>
      <w:tr w:rsidR="00E16E03" w:rsidRPr="00E16E03" w:rsidTr="00E045EB">
        <w:trPr>
          <w:trHeight w:val="455"/>
        </w:trPr>
        <w:tc>
          <w:tcPr>
            <w:tcW w:w="798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98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798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798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798" w:type="dxa"/>
            <w:vMerge w:val="restart"/>
          </w:tcPr>
          <w:p w:rsidR="00E16E03" w:rsidRPr="00E16E03" w:rsidRDefault="00567532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045EB">
              <w:rPr>
                <w:rFonts w:ascii="宋体" w:hAnsi="宋体"/>
                <w:noProof/>
                <w:color w:val="000000" w:themeColor="text1"/>
                <w:position w:val="-10"/>
                <w:szCs w:val="21"/>
              </w:rPr>
              <w:object w:dxaOrig="276" w:dyaOrig="346">
                <v:shape id="_x0000_i1055" type="#_x0000_t75" alt="" style="width:13.3pt;height:17.2pt;mso-width-percent:0;mso-height-percent:0;mso-width-percent:0;mso-height-percent:0" o:ole="">
                  <v:imagedata r:id="rId31" o:title=""/>
                </v:shape>
                <o:OLEObject Type="Embed" ProgID="Equation.3" ShapeID="_x0000_i1055" DrawAspect="Content" ObjectID="_1611680886" r:id="rId32"/>
              </w:object>
            </w:r>
            <w:r w:rsidR="00E16E03" w:rsidRPr="00E16E03">
              <w:rPr>
                <w:rFonts w:ascii="宋体" w:hAnsi="宋体" w:hint="eastAsia"/>
                <w:color w:val="000000" w:themeColor="text1"/>
                <w:szCs w:val="21"/>
              </w:rPr>
              <w:t>=</w:t>
            </w:r>
          </w:p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{table_1_9}}</w:t>
            </w:r>
          </w:p>
        </w:tc>
        <w:tc>
          <w:tcPr>
            <w:tcW w:w="799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99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799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800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799" w:type="dxa"/>
            <w:vMerge w:val="restart"/>
          </w:tcPr>
          <w:p w:rsidR="00E16E03" w:rsidRPr="00E16E03" w:rsidRDefault="00567532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045EB">
              <w:rPr>
                <w:rFonts w:ascii="宋体" w:hAnsi="宋体"/>
                <w:noProof/>
                <w:color w:val="000000" w:themeColor="text1"/>
                <w:position w:val="-10"/>
                <w:szCs w:val="21"/>
              </w:rPr>
              <w:object w:dxaOrig="300" w:dyaOrig="346">
                <v:shape id="_x0000_i1054" type="#_x0000_t75" alt="" style="width:14.85pt;height:17.2pt;mso-width-percent:0;mso-height-percent:0;mso-width-percent:0;mso-height-percent:0" o:ole="">
                  <v:imagedata r:id="rId33" o:title=""/>
                </v:shape>
                <o:OLEObject Type="Embed" ProgID="Equation.3" ShapeID="_x0000_i1054" DrawAspect="Content" ObjectID="_1611680887" r:id="rId34"/>
              </w:object>
            </w:r>
            <w:r w:rsidR="00E16E03" w:rsidRPr="00E16E03">
              <w:rPr>
                <w:rFonts w:ascii="宋体" w:hAnsi="宋体" w:hint="eastAsia"/>
                <w:color w:val="000000" w:themeColor="text1"/>
                <w:szCs w:val="21"/>
              </w:rPr>
              <w:t>=</w:t>
            </w:r>
          </w:p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{table_1_18}}</w:t>
            </w:r>
          </w:p>
        </w:tc>
      </w:tr>
      <w:tr w:rsidR="00E16E03" w:rsidRPr="00E16E03" w:rsidTr="00E045EB">
        <w:trPr>
          <w:trHeight w:val="477"/>
        </w:trPr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t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{table_1_1}}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{table_1_2}}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{table_1_3}}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{table_1_4}}</w:t>
            </w:r>
          </w:p>
        </w:tc>
        <w:tc>
          <w:tcPr>
            <w:tcW w:w="798" w:type="dxa"/>
            <w:vMerge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t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{table_1_10}}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{table_1_11}}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{table_1_12}}</w:t>
            </w:r>
          </w:p>
        </w:tc>
        <w:tc>
          <w:tcPr>
            <w:tcW w:w="800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{table_1_13}}</w:t>
            </w:r>
          </w:p>
        </w:tc>
        <w:tc>
          <w:tcPr>
            <w:tcW w:w="799" w:type="dxa"/>
            <w:vMerge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E16E03" w:rsidRPr="00E16E03" w:rsidTr="00E045EB">
        <w:trPr>
          <w:trHeight w:val="455"/>
        </w:trPr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798" w:type="dxa"/>
            <w:vMerge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800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799" w:type="dxa"/>
            <w:vMerge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E16E03" w:rsidRPr="00E16E03" w:rsidTr="00E045EB">
        <w:trPr>
          <w:trHeight w:val="477"/>
        </w:trPr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t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{table_1_5}}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{table_1_6}}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{table_1_7}}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{table_1_8}}</w:t>
            </w:r>
          </w:p>
        </w:tc>
        <w:tc>
          <w:tcPr>
            <w:tcW w:w="798" w:type="dxa"/>
            <w:vMerge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t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{table_1_14}}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{table_1_15}}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{table_1_16}}</w:t>
            </w:r>
          </w:p>
        </w:tc>
        <w:tc>
          <w:tcPr>
            <w:tcW w:w="800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{table_1_17}}</w:t>
            </w:r>
          </w:p>
        </w:tc>
        <w:tc>
          <w:tcPr>
            <w:tcW w:w="799" w:type="dxa"/>
            <w:vMerge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E16E03" w:rsidRPr="00E16E03" w:rsidTr="00E045EB">
        <w:trPr>
          <w:trHeight w:val="786"/>
        </w:trPr>
        <w:tc>
          <w:tcPr>
            <w:tcW w:w="2394" w:type="dxa"/>
            <w:gridSpan w:val="3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楷体_GB2312" w:eastAsia="楷体_GB2312" w:hint="eastAsia"/>
                <w:color w:val="000000" w:themeColor="text1"/>
                <w:sz w:val="28"/>
                <w:szCs w:val="28"/>
              </w:rPr>
              <w:t>转动惯量:</w:t>
            </w:r>
          </w:p>
        </w:tc>
        <w:tc>
          <w:tcPr>
            <w:tcW w:w="7189" w:type="dxa"/>
            <w:gridSpan w:val="9"/>
          </w:tcPr>
          <w:p w:rsidR="00E16E03" w:rsidRPr="00E16E03" w:rsidRDefault="00567532" w:rsidP="00E16E03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045EB">
              <w:rPr>
                <w:rFonts w:hint="eastAsia"/>
                <w:noProof/>
                <w:color w:val="000000" w:themeColor="text1"/>
                <w:position w:val="-30"/>
                <w:sz w:val="28"/>
                <w:szCs w:val="28"/>
              </w:rPr>
              <w:object w:dxaOrig="2166" w:dyaOrig="680">
                <v:shape id="_x0000_i1053" type="#_x0000_t75" alt="" style="width:108pt;height:34.45pt;mso-width-percent:0;mso-height-percent:0;mso-width-percent:0;mso-height-percent:0" o:ole="">
                  <v:imagedata r:id="rId35" o:title=""/>
                </v:shape>
                <o:OLEObject Type="Embed" ProgID="Equation.3" ShapeID="_x0000_i1053" DrawAspect="Content" ObjectID="_1611680888" r:id="rId36"/>
              </w:object>
            </w:r>
            <w:r w:rsidR="00E16E03" w:rsidRPr="00E16E03">
              <w:rPr>
                <w:rFonts w:hint="eastAsia"/>
                <w:color w:val="000000" w:themeColor="text1"/>
                <w:sz w:val="28"/>
                <w:szCs w:val="28"/>
              </w:rPr>
              <w:t>=</w:t>
            </w:r>
            <w:r w:rsidR="00E16E03"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="00E16E03" w:rsidRPr="00E16E03">
              <w:rPr>
                <w:rFonts w:ascii="宋体" w:hAnsi="宋体"/>
                <w:color w:val="000000" w:themeColor="text1"/>
                <w:szCs w:val="21"/>
              </w:rPr>
              <w:t>{table_1_19}}</w:t>
            </w:r>
          </w:p>
        </w:tc>
      </w:tr>
    </w:tbl>
    <w:p w:rsidR="00E16E03" w:rsidRDefault="00E16E03" w:rsidP="00E16E03">
      <w:pPr>
        <w:pStyle w:val="ac"/>
        <w:snapToGrid w:val="0"/>
        <w:spacing w:line="360" w:lineRule="auto"/>
        <w:rPr>
          <w:sz w:val="24"/>
          <w:szCs w:val="24"/>
        </w:rPr>
      </w:pPr>
    </w:p>
    <w:p w:rsidR="00E16E03" w:rsidRDefault="00E16E03" w:rsidP="00E16E03">
      <w:pPr>
        <w:pStyle w:val="ac"/>
        <w:numPr>
          <w:ilvl w:val="0"/>
          <w:numId w:val="1"/>
        </w:numPr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实验台加圆环的转动惯量：</w:t>
      </w:r>
    </w:p>
    <w:tbl>
      <w:tblPr>
        <w:tblStyle w:val="a9"/>
        <w:tblpPr w:leftFromText="180" w:rightFromText="180" w:vertAnchor="text" w:horzAnchor="page" w:tblpX="1896" w:tblpY="15"/>
        <w:tblOverlap w:val="never"/>
        <w:tblW w:w="9583" w:type="dxa"/>
        <w:tblLayout w:type="fixed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  <w:gridCol w:w="799"/>
        <w:gridCol w:w="800"/>
        <w:gridCol w:w="799"/>
      </w:tblGrid>
      <w:tr w:rsidR="00E16E03" w:rsidTr="00E045EB">
        <w:trPr>
          <w:trHeight w:val="524"/>
        </w:trPr>
        <w:tc>
          <w:tcPr>
            <w:tcW w:w="3990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减 速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  <w:tc>
          <w:tcPr>
            <w:tcW w:w="3996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加 速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8" w:type="dxa"/>
            <w:vMerge w:val="restart"/>
          </w:tcPr>
          <w:p w:rsidR="00E16E03" w:rsidRDefault="00567532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2"/>
                <w:szCs w:val="21"/>
              </w:rPr>
              <w:object w:dxaOrig="300" w:dyaOrig="357">
                <v:shape id="_x0000_i1052" type="#_x0000_t75" alt="" style="width:14.85pt;height:18pt;mso-width-percent:0;mso-height-percent:0;mso-width-percent:0;mso-height-percent:0" o:ole="">
                  <v:imagedata r:id="rId37" o:title=""/>
                </v:shape>
                <o:OLEObject Type="Embed" ProgID="Equation.3" ShapeID="_x0000_i1052" DrawAspect="Content" ObjectID="_1611680889" r:id="rId38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</w:p>
          <w:p w:rsidR="00E16E03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2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_9}}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9" w:type="dxa"/>
            <w:vMerge w:val="restart"/>
          </w:tcPr>
          <w:p w:rsidR="00E16E03" w:rsidRDefault="00567532" w:rsidP="00E045E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0"/>
                <w:szCs w:val="21"/>
              </w:rPr>
              <w:object w:dxaOrig="300" w:dyaOrig="346">
                <v:shape id="_x0000_i1051" type="#_x0000_t75" alt="" style="width:14.85pt;height:17.2pt;mso-width-percent:0;mso-height-percent:0;mso-width-percent:0;mso-height-percent:0" o:ole="">
                  <v:imagedata r:id="rId39" o:title=""/>
                </v:shape>
                <o:OLEObject Type="Embed" ProgID="Equation.3" ShapeID="_x0000_i1051" DrawAspect="Content" ObjectID="_1611680890" r:id="rId40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E045EB"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{table_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_18}}</w:t>
            </w:r>
          </w:p>
        </w:tc>
      </w:tr>
      <w:tr w:rsidR="00E045EB" w:rsidTr="00E045EB">
        <w:trPr>
          <w:trHeight w:val="477"/>
        </w:trPr>
        <w:tc>
          <w:tcPr>
            <w:tcW w:w="798" w:type="dxa"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_1}}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_2}}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_3}}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_4}}</w:t>
            </w:r>
          </w:p>
        </w:tc>
        <w:tc>
          <w:tcPr>
            <w:tcW w:w="798" w:type="dxa"/>
            <w:vMerge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_10}}</w:t>
            </w:r>
          </w:p>
        </w:tc>
        <w:tc>
          <w:tcPr>
            <w:tcW w:w="799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_11}}</w:t>
            </w:r>
          </w:p>
        </w:tc>
        <w:tc>
          <w:tcPr>
            <w:tcW w:w="799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_12}}</w:t>
            </w:r>
          </w:p>
        </w:tc>
        <w:tc>
          <w:tcPr>
            <w:tcW w:w="800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_13}}</w:t>
            </w:r>
          </w:p>
        </w:tc>
        <w:tc>
          <w:tcPr>
            <w:tcW w:w="799" w:type="dxa"/>
            <w:vMerge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8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9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045EB" w:rsidTr="00E045EB">
        <w:trPr>
          <w:trHeight w:val="477"/>
        </w:trPr>
        <w:tc>
          <w:tcPr>
            <w:tcW w:w="798" w:type="dxa"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t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_5}}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_6}}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_7}}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_8}}</w:t>
            </w:r>
          </w:p>
        </w:tc>
        <w:tc>
          <w:tcPr>
            <w:tcW w:w="798" w:type="dxa"/>
            <w:vMerge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_14}}</w:t>
            </w:r>
          </w:p>
        </w:tc>
        <w:tc>
          <w:tcPr>
            <w:tcW w:w="799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_15}}</w:t>
            </w:r>
          </w:p>
        </w:tc>
        <w:tc>
          <w:tcPr>
            <w:tcW w:w="799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_16}}</w:t>
            </w:r>
          </w:p>
        </w:tc>
        <w:tc>
          <w:tcPr>
            <w:tcW w:w="800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_17}}</w:t>
            </w:r>
          </w:p>
        </w:tc>
        <w:tc>
          <w:tcPr>
            <w:tcW w:w="799" w:type="dxa"/>
            <w:vMerge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77"/>
        </w:trPr>
        <w:tc>
          <w:tcPr>
            <w:tcW w:w="2394" w:type="dxa"/>
            <w:gridSpan w:val="3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转动惯量:</w:t>
            </w:r>
          </w:p>
        </w:tc>
        <w:tc>
          <w:tcPr>
            <w:tcW w:w="7189" w:type="dxa"/>
            <w:gridSpan w:val="9"/>
          </w:tcPr>
          <w:p w:rsidR="00E16E03" w:rsidRDefault="00567532" w:rsidP="00E045E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noProof/>
                <w:position w:val="-30"/>
                <w:sz w:val="28"/>
                <w:szCs w:val="28"/>
              </w:rPr>
              <w:object w:dxaOrig="2177" w:dyaOrig="680">
                <v:shape id="_x0000_i1050" type="#_x0000_t75" alt="" style="width:108.8pt;height:34.45pt;mso-width-percent:0;mso-height-percent:0;mso-width-percent:0;mso-height-percent:0" o:ole="">
                  <v:imagedata r:id="rId41" o:title=""/>
                </v:shape>
                <o:OLEObject Type="Embed" ProgID="Equation.3" ShapeID="_x0000_i1050" DrawAspect="Content" ObjectID="_1611680891" r:id="rId42"/>
              </w:object>
            </w:r>
            <w:r w:rsidR="00E16E03">
              <w:rPr>
                <w:rFonts w:hint="eastAsia"/>
                <w:sz w:val="28"/>
                <w:szCs w:val="28"/>
              </w:rPr>
              <w:t>=</w:t>
            </w:r>
            <w:r w:rsidR="0036494E"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_19}}</w:t>
            </w:r>
          </w:p>
        </w:tc>
      </w:tr>
    </w:tbl>
    <w:p w:rsidR="00E16E03" w:rsidRDefault="00E16E03" w:rsidP="00E16E03">
      <w:pPr>
        <w:pStyle w:val="ac"/>
        <w:snapToGrid w:val="0"/>
        <w:spacing w:line="360" w:lineRule="auto"/>
        <w:rPr>
          <w:sz w:val="24"/>
          <w:szCs w:val="24"/>
        </w:rPr>
      </w:pPr>
    </w:p>
    <w:p w:rsidR="00E16E03" w:rsidRDefault="00E16E03" w:rsidP="00E16E03">
      <w:pPr>
        <w:pStyle w:val="ac"/>
        <w:snapToGrid w:val="0"/>
        <w:spacing w:line="360" w:lineRule="auto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实验测量值：  </w:t>
      </w:r>
      <w:r w:rsidR="00567532" w:rsidRPr="00567532">
        <w:rPr>
          <w:b/>
          <w:noProof/>
          <w:position w:val="-14"/>
          <w:sz w:val="24"/>
          <w:szCs w:val="24"/>
        </w:rPr>
        <w:object w:dxaOrig="1716" w:dyaOrig="461">
          <v:shape id="_x0000_i1049" type="#_x0000_t75" alt="" style="width:85.3pt;height:23.5pt;mso-width-percent:0;mso-height-percent:0;mso-width-percent:0;mso-height-percent:0" o:ole="">
            <v:imagedata r:id="rId43" o:title=""/>
          </v:shape>
          <o:OLEObject Type="Embed" ProgID="Equation.3" ShapeID="_x0000_i1049" DrawAspect="Content" ObjectID="_1611680892" r:id="rId44"/>
        </w:object>
      </w:r>
      <w:r w:rsidR="0036494E">
        <w:rPr>
          <w:b/>
          <w:sz w:val="24"/>
          <w:szCs w:val="24"/>
        </w:rPr>
        <w:t>{{blank_3}}</w:t>
      </w:r>
    </w:p>
    <w:p w:rsidR="00E16E03" w:rsidRPr="0036494E" w:rsidRDefault="00E16E03" w:rsidP="00E16E03">
      <w:pPr>
        <w:pStyle w:val="ac"/>
        <w:snapToGrid w:val="0"/>
        <w:spacing w:line="360" w:lineRule="auto"/>
        <w:rPr>
          <w:color w:val="000000" w:themeColor="text1"/>
          <w:sz w:val="24"/>
          <w:szCs w:val="24"/>
        </w:rPr>
      </w:pPr>
      <w:r w:rsidRPr="0036494E">
        <w:rPr>
          <w:rFonts w:hint="eastAsia"/>
          <w:color w:val="000000" w:themeColor="text1"/>
          <w:sz w:val="24"/>
          <w:szCs w:val="24"/>
        </w:rPr>
        <w:t>理论计算值: 圆环外半径</w:t>
      </w:r>
      <w:r w:rsidR="00567532" w:rsidRPr="00567532">
        <w:rPr>
          <w:noProof/>
          <w:color w:val="000000" w:themeColor="text1"/>
          <w:position w:val="-12"/>
          <w:sz w:val="24"/>
          <w:szCs w:val="24"/>
        </w:rPr>
        <w:object w:dxaOrig="599" w:dyaOrig="357">
          <v:shape id="_x0000_i1048" type="#_x0000_t75" alt="" style="width:29.75pt;height:18pt;mso-width-percent:0;mso-height-percent:0;mso-width-percent:0;mso-height-percent:0" o:ole="">
            <v:imagedata r:id="rId45" o:title=""/>
          </v:shape>
          <o:OLEObject Type="Embed" ProgID="Equation.3" ShapeID="_x0000_i1048" DrawAspect="Content" ObjectID="_1611680893" r:id="rId46"/>
        </w:object>
      </w:r>
      <w:r w:rsidR="0036494E" w:rsidRPr="0036494E">
        <w:rPr>
          <w:rFonts w:hint="eastAsia"/>
          <w:color w:val="000000" w:themeColor="text1"/>
          <w:sz w:val="18"/>
          <w:szCs w:val="18"/>
          <w:u w:val="single"/>
        </w:rPr>
        <w:t>{</w:t>
      </w:r>
      <w:r w:rsidR="0036494E" w:rsidRPr="0036494E">
        <w:rPr>
          <w:color w:val="000000" w:themeColor="text1"/>
          <w:sz w:val="18"/>
          <w:szCs w:val="18"/>
          <w:u w:val="single"/>
        </w:rPr>
        <w:t>{blank_4}}</w:t>
      </w:r>
      <w:r w:rsidRPr="0036494E">
        <w:rPr>
          <w:rFonts w:hint="eastAsia"/>
          <w:color w:val="000000" w:themeColor="text1"/>
          <w:sz w:val="18"/>
          <w:szCs w:val="18"/>
          <w:u w:val="single"/>
        </w:rPr>
        <w:t xml:space="preserve"> </w:t>
      </w:r>
      <w:r w:rsidRPr="0036494E">
        <w:rPr>
          <w:rFonts w:hint="eastAsia"/>
          <w:color w:val="000000" w:themeColor="text1"/>
          <w:sz w:val="24"/>
          <w:szCs w:val="24"/>
        </w:rPr>
        <w:t xml:space="preserve"> mm 内半径</w:t>
      </w:r>
      <w:r w:rsidR="00567532" w:rsidRPr="00567532">
        <w:rPr>
          <w:noProof/>
          <w:color w:val="000000" w:themeColor="text1"/>
          <w:position w:val="-12"/>
          <w:sz w:val="24"/>
          <w:szCs w:val="24"/>
        </w:rPr>
        <w:object w:dxaOrig="541" w:dyaOrig="357">
          <v:shape id="_x0000_i1047" type="#_x0000_t75" alt="" style="width:27.4pt;height:18pt;mso-width-percent:0;mso-height-percent:0;mso-width-percent:0;mso-height-percent:0" o:ole="">
            <v:imagedata r:id="rId47" o:title=""/>
          </v:shape>
          <o:OLEObject Type="Embed" ProgID="Equation.3" ShapeID="_x0000_i1047" DrawAspect="Content" ObjectID="_1611680894" r:id="rId48"/>
        </w:object>
      </w:r>
      <w:r w:rsidR="0036494E" w:rsidRPr="0036494E">
        <w:rPr>
          <w:rFonts w:hint="eastAsia"/>
          <w:color w:val="000000" w:themeColor="text1"/>
          <w:sz w:val="18"/>
          <w:szCs w:val="18"/>
          <w:u w:val="single"/>
        </w:rPr>
        <w:t>{</w:t>
      </w:r>
      <w:r w:rsidR="0036494E" w:rsidRPr="0036494E">
        <w:rPr>
          <w:color w:val="000000" w:themeColor="text1"/>
          <w:sz w:val="18"/>
          <w:szCs w:val="18"/>
          <w:u w:val="single"/>
        </w:rPr>
        <w:t>{blank_5}}</w:t>
      </w:r>
      <w:r w:rsidRPr="0036494E">
        <w:rPr>
          <w:rFonts w:hint="eastAsia"/>
          <w:color w:val="000000" w:themeColor="text1"/>
          <w:sz w:val="18"/>
          <w:szCs w:val="18"/>
          <w:u w:val="single"/>
        </w:rPr>
        <w:t xml:space="preserve"> </w:t>
      </w:r>
      <w:r w:rsidRPr="0036494E">
        <w:rPr>
          <w:rFonts w:hint="eastAsia"/>
          <w:color w:val="000000" w:themeColor="text1"/>
          <w:sz w:val="24"/>
          <w:szCs w:val="24"/>
        </w:rPr>
        <w:t xml:space="preserve"> mm </w:t>
      </w:r>
    </w:p>
    <w:p w:rsidR="00E16E03" w:rsidRPr="0036494E" w:rsidRDefault="00E16E03" w:rsidP="00E16E03">
      <w:pPr>
        <w:pStyle w:val="ac"/>
        <w:snapToGrid w:val="0"/>
        <w:spacing w:line="360" w:lineRule="auto"/>
        <w:ind w:firstLineChars="600" w:firstLine="1440"/>
        <w:rPr>
          <w:color w:val="000000" w:themeColor="text1"/>
          <w:sz w:val="24"/>
          <w:szCs w:val="24"/>
        </w:rPr>
      </w:pPr>
      <w:r w:rsidRPr="0036494E">
        <w:rPr>
          <w:rFonts w:hint="eastAsia"/>
          <w:color w:val="000000" w:themeColor="text1"/>
          <w:sz w:val="24"/>
          <w:szCs w:val="24"/>
        </w:rPr>
        <w:t>圆环质量</w:t>
      </w:r>
      <w:r w:rsidR="00567532" w:rsidRPr="00567532">
        <w:rPr>
          <w:noProof/>
          <w:color w:val="000000" w:themeColor="text1"/>
          <w:position w:val="-4"/>
          <w:sz w:val="24"/>
          <w:szCs w:val="24"/>
        </w:rPr>
        <w:object w:dxaOrig="495" w:dyaOrig="265">
          <v:shape id="_x0000_i1046" type="#_x0000_t75" alt="" style="width:25.05pt;height:13.3pt;mso-width-percent:0;mso-height-percent:0;mso-width-percent:0;mso-height-percent:0" o:ole="">
            <v:imagedata r:id="rId49" o:title=""/>
          </v:shape>
          <o:OLEObject Type="Embed" ProgID="Equation.3" ShapeID="_x0000_i1046" DrawAspect="Content" ObjectID="_1611680895" r:id="rId50"/>
        </w:object>
      </w:r>
      <w:r w:rsidR="0036494E" w:rsidRPr="0036494E">
        <w:rPr>
          <w:rFonts w:hint="eastAsia"/>
          <w:color w:val="000000" w:themeColor="text1"/>
          <w:sz w:val="18"/>
          <w:szCs w:val="18"/>
          <w:u w:val="single"/>
        </w:rPr>
        <w:t>{</w:t>
      </w:r>
      <w:r w:rsidR="0036494E" w:rsidRPr="0036494E">
        <w:rPr>
          <w:color w:val="000000" w:themeColor="text1"/>
          <w:sz w:val="18"/>
          <w:szCs w:val="18"/>
          <w:u w:val="single"/>
        </w:rPr>
        <w:t>{blank_6}}</w:t>
      </w:r>
      <w:r w:rsidRPr="0036494E">
        <w:rPr>
          <w:rFonts w:hint="eastAsia"/>
          <w:color w:val="000000" w:themeColor="text1"/>
          <w:sz w:val="18"/>
          <w:szCs w:val="18"/>
          <w:u w:val="single"/>
        </w:rPr>
        <w:t xml:space="preserve"> </w:t>
      </w:r>
      <w:r w:rsidRPr="0036494E">
        <w:rPr>
          <w:rFonts w:hint="eastAsia"/>
          <w:color w:val="000000" w:themeColor="text1"/>
          <w:sz w:val="24"/>
          <w:szCs w:val="24"/>
        </w:rPr>
        <w:t xml:space="preserve"> g </w:t>
      </w:r>
    </w:p>
    <w:p w:rsidR="00E16E03" w:rsidRPr="0036494E" w:rsidRDefault="00567532" w:rsidP="00E16E03">
      <w:pPr>
        <w:pStyle w:val="ac"/>
        <w:snapToGrid w:val="0"/>
        <w:spacing w:line="360" w:lineRule="auto"/>
        <w:ind w:firstLineChars="600" w:firstLine="1440"/>
        <w:rPr>
          <w:color w:val="000000" w:themeColor="text1"/>
          <w:sz w:val="24"/>
          <w:szCs w:val="24"/>
        </w:rPr>
      </w:pPr>
      <w:r w:rsidRPr="00567532">
        <w:rPr>
          <w:rFonts w:hint="eastAsia"/>
          <w:noProof/>
          <w:color w:val="000000" w:themeColor="text1"/>
          <w:position w:val="-24"/>
          <w:sz w:val="24"/>
          <w:szCs w:val="24"/>
        </w:rPr>
        <w:object w:dxaOrig="2120" w:dyaOrig="622">
          <v:shape id="_x0000_i1045" type="#_x0000_t75" alt="" style="width:106.45pt;height:30.5pt;mso-width-percent:0;mso-height-percent:0;mso-width-percent:0;mso-height-percent:0" o:ole="">
            <v:imagedata r:id="rId51" o:title=""/>
          </v:shape>
          <o:OLEObject Type="Embed" ProgID="Equation.3" ShapeID="_x0000_i1045" DrawAspect="Content" ObjectID="_1611680896" r:id="rId52"/>
        </w:object>
      </w:r>
      <w:r w:rsidR="00E16E03" w:rsidRPr="0036494E">
        <w:rPr>
          <w:rFonts w:hint="eastAsia"/>
          <w:color w:val="000000" w:themeColor="text1"/>
          <w:sz w:val="24"/>
          <w:szCs w:val="24"/>
        </w:rPr>
        <w:t>＝</w:t>
      </w:r>
      <w:r w:rsidR="0036494E" w:rsidRPr="0036494E">
        <w:rPr>
          <w:rFonts w:hint="eastAsia"/>
          <w:color w:val="000000" w:themeColor="text1"/>
          <w:sz w:val="24"/>
          <w:szCs w:val="24"/>
        </w:rPr>
        <w:t>{</w:t>
      </w:r>
      <w:r w:rsidR="0036494E" w:rsidRPr="0036494E">
        <w:rPr>
          <w:color w:val="000000" w:themeColor="text1"/>
          <w:sz w:val="24"/>
          <w:szCs w:val="24"/>
        </w:rPr>
        <w:t>{blank_7}}</w:t>
      </w:r>
    </w:p>
    <w:p w:rsidR="00E16E03" w:rsidRPr="0036494E" w:rsidRDefault="00567532" w:rsidP="00E16E03">
      <w:pPr>
        <w:pStyle w:val="ac"/>
        <w:snapToGrid w:val="0"/>
        <w:spacing w:line="360" w:lineRule="auto"/>
        <w:rPr>
          <w:color w:val="000000" w:themeColor="text1"/>
          <w:sz w:val="24"/>
          <w:szCs w:val="24"/>
        </w:rPr>
      </w:pPr>
      <w:r>
        <w:rPr>
          <w:bCs/>
          <w:sz w:val="24"/>
          <w:szCs w:val="24"/>
        </w:rPr>
        <w:object w:dxaOrig="1440" w:dyaOrig="1440">
          <v:shape id="_x0000_s1026" type="#_x0000_t75" alt="" style="position:absolute;left:0;text-align:left;margin-left:76.05pt;margin-top:.4pt;width:79.55pt;height:31.3pt;z-index:251659264;mso-wrap-edited:f;mso-width-percent:0;mso-height-percent:0;mso-wrap-distance-left:9pt;mso-wrap-distance-top:0;mso-wrap-distance-right:9pt;mso-wrap-distance-bottom:0;mso-width-percent:0;mso-height-percent:0;mso-width-relative:page;mso-height-relative:page">
            <v:imagedata r:id="rId53" o:title=""/>
            <w10:wrap type="square"/>
          </v:shape>
          <o:OLEObject Type="Embed" ProgID="Equation.3" ShapeID="_x0000_s1026" DrawAspect="Content" ObjectID="_1611680916" r:id="rId54"/>
        </w:object>
      </w:r>
      <w:r w:rsidR="00E16E03" w:rsidRPr="0036494E">
        <w:rPr>
          <w:rFonts w:hint="eastAsia"/>
          <w:bCs/>
          <w:color w:val="000000" w:themeColor="text1"/>
          <w:sz w:val="24"/>
          <w:szCs w:val="24"/>
        </w:rPr>
        <w:t xml:space="preserve">相对误差（%） </w:t>
      </w:r>
      <w:r w:rsidR="00E16E03" w:rsidRPr="0036494E">
        <w:rPr>
          <w:rFonts w:hint="eastAsia"/>
          <w:color w:val="000000" w:themeColor="text1"/>
          <w:sz w:val="24"/>
          <w:szCs w:val="24"/>
        </w:rPr>
        <w:t>＝</w:t>
      </w:r>
      <w:r w:rsidR="0036494E" w:rsidRPr="0036494E">
        <w:rPr>
          <w:rFonts w:hint="eastAsia"/>
          <w:color w:val="000000" w:themeColor="text1"/>
          <w:sz w:val="24"/>
          <w:szCs w:val="24"/>
        </w:rPr>
        <w:t>{</w:t>
      </w:r>
      <w:r w:rsidR="0036494E" w:rsidRPr="0036494E">
        <w:rPr>
          <w:color w:val="000000" w:themeColor="text1"/>
          <w:sz w:val="24"/>
          <w:szCs w:val="24"/>
        </w:rPr>
        <w:t>{blank_8}}</w:t>
      </w:r>
    </w:p>
    <w:p w:rsidR="00E16E03" w:rsidRDefault="00E16E03" w:rsidP="00E16E03">
      <w:pPr>
        <w:pStyle w:val="ac"/>
        <w:snapToGrid w:val="0"/>
        <w:spacing w:line="360" w:lineRule="auto"/>
        <w:rPr>
          <w:bCs/>
          <w:sz w:val="24"/>
          <w:szCs w:val="24"/>
        </w:rPr>
      </w:pPr>
    </w:p>
    <w:p w:rsidR="00E16E03" w:rsidRDefault="00E16E03" w:rsidP="00E16E03">
      <w:pPr>
        <w:pStyle w:val="ac"/>
        <w:snapToGrid w:val="0"/>
        <w:spacing w:line="360" w:lineRule="auto"/>
      </w:pPr>
    </w:p>
    <w:p w:rsidR="00E16E03" w:rsidRDefault="00E16E03" w:rsidP="00E16E03">
      <w:pPr>
        <w:pStyle w:val="ac"/>
        <w:snapToGrid w:val="0"/>
        <w:spacing w:line="360" w:lineRule="auto"/>
      </w:pPr>
    </w:p>
    <w:p w:rsidR="00E16E03" w:rsidRDefault="00E16E03" w:rsidP="00E16E03">
      <w:pPr>
        <w:pStyle w:val="ac"/>
        <w:snapToGrid w:val="0"/>
        <w:spacing w:line="360" w:lineRule="auto"/>
      </w:pPr>
    </w:p>
    <w:p w:rsidR="00E16E03" w:rsidRDefault="00E16E03" w:rsidP="00E16E03">
      <w:pPr>
        <w:pStyle w:val="ac"/>
        <w:snapToGrid w:val="0"/>
        <w:spacing w:line="360" w:lineRule="auto"/>
      </w:pPr>
    </w:p>
    <w:p w:rsidR="00E16E03" w:rsidRDefault="00E16E03" w:rsidP="00E16E03">
      <w:pPr>
        <w:pStyle w:val="ac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2、（35分）验证平行轴定理：</w:t>
      </w:r>
    </w:p>
    <w:p w:rsidR="00E16E03" w:rsidRDefault="00E16E03" w:rsidP="00E16E03">
      <w:pPr>
        <w:pStyle w:val="ac"/>
        <w:tabs>
          <w:tab w:val="left" w:pos="210"/>
        </w:tabs>
        <w:snapToGrid w:val="0"/>
        <w:spacing w:line="360" w:lineRule="auto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将两圆柱体对称插入实验台上与中心距离为</w:t>
      </w:r>
      <w:r w:rsidR="00567532" w:rsidRPr="00567532">
        <w:rPr>
          <w:b/>
          <w:bCs/>
          <w:noProof/>
          <w:position w:val="-6"/>
          <w:sz w:val="24"/>
          <w:szCs w:val="24"/>
        </w:rPr>
        <w:object w:dxaOrig="219" w:dyaOrig="276">
          <v:shape id="_x0000_i1043" type="#_x0000_t75" alt="" style="width:10.95pt;height:13.3pt;mso-width-percent:0;mso-height-percent:0;mso-width-percent:0;mso-height-percent:0" o:ole="">
            <v:imagedata r:id="rId55" o:title=""/>
          </v:shape>
          <o:OLEObject Type="Embed" ProgID="Equation.3" ShapeID="_x0000_i1043" DrawAspect="Content" ObjectID="_1611680897" r:id="rId56"/>
        </w:object>
      </w:r>
      <w:r>
        <w:rPr>
          <w:rFonts w:hint="eastAsia"/>
          <w:b/>
          <w:bCs/>
          <w:sz w:val="24"/>
          <w:szCs w:val="24"/>
        </w:rPr>
        <w:t>的圆孔中，</w:t>
      </w:r>
    </w:p>
    <w:p w:rsidR="00E16E03" w:rsidRDefault="00E16E03" w:rsidP="00E16E03">
      <w:pPr>
        <w:pStyle w:val="ac"/>
        <w:tabs>
          <w:tab w:val="left" w:pos="210"/>
        </w:tabs>
        <w:snapToGrid w:val="0"/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测量实验台加圆柱体的转动惯量</w:t>
      </w:r>
    </w:p>
    <w:p w:rsidR="00E16E03" w:rsidRDefault="00567532" w:rsidP="00E16E03">
      <w:pPr>
        <w:pStyle w:val="ac"/>
        <w:numPr>
          <w:ilvl w:val="0"/>
          <w:numId w:val="2"/>
        </w:numPr>
        <w:snapToGrid w:val="0"/>
        <w:spacing w:line="360" w:lineRule="auto"/>
        <w:rPr>
          <w:b/>
          <w:bCs/>
        </w:rPr>
      </w:pPr>
      <w:r>
        <w:rPr>
          <w:b/>
          <w:bCs/>
          <w:noProof/>
          <w:position w:val="-6"/>
        </w:rPr>
        <w:object w:dxaOrig="415" w:dyaOrig="276">
          <v:shape id="_x0000_i1042" type="#_x0000_t75" alt="" style="width:20.35pt;height:13.3pt;mso-width-percent:0;mso-height-percent:0;mso-width-percent:0;mso-height-percent:0" o:ole="">
            <v:imagedata r:id="rId57" o:title=""/>
          </v:shape>
          <o:OLEObject Type="Embed" ProgID="Equation.3" ShapeID="_x0000_i1042" DrawAspect="Content" ObjectID="_1611680898" r:id="rId58"/>
        </w:object>
      </w:r>
      <w:r w:rsidR="00E16E03">
        <w:rPr>
          <w:rFonts w:hint="eastAsia"/>
          <w:b/>
          <w:bCs/>
        </w:rPr>
        <w:t>45mm</w:t>
      </w:r>
    </w:p>
    <w:tbl>
      <w:tblPr>
        <w:tblStyle w:val="a9"/>
        <w:tblpPr w:leftFromText="180" w:rightFromText="180" w:vertAnchor="text" w:horzAnchor="page" w:tblpX="1896" w:tblpY="15"/>
        <w:tblOverlap w:val="never"/>
        <w:tblW w:w="9583" w:type="dxa"/>
        <w:tblLayout w:type="fixed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  <w:gridCol w:w="799"/>
        <w:gridCol w:w="800"/>
        <w:gridCol w:w="799"/>
      </w:tblGrid>
      <w:tr w:rsidR="00E16E03" w:rsidTr="00E045EB">
        <w:trPr>
          <w:trHeight w:val="524"/>
        </w:trPr>
        <w:tc>
          <w:tcPr>
            <w:tcW w:w="3990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减 速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  <w:tc>
          <w:tcPr>
            <w:tcW w:w="3996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加 速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8" w:type="dxa"/>
            <w:vMerge w:val="restart"/>
          </w:tcPr>
          <w:p w:rsidR="00E16E03" w:rsidRDefault="00567532" w:rsidP="00E045E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2"/>
                <w:szCs w:val="21"/>
              </w:rPr>
              <w:object w:dxaOrig="300" w:dyaOrig="357">
                <v:shape id="_x0000_i1041" type="#_x0000_t75" alt="" style="width:14.85pt;height:18pt;mso-width-percent:0;mso-height-percent:0;mso-width-percent:0;mso-height-percent:0" o:ole="">
                  <v:imagedata r:id="rId37" o:title=""/>
                </v:shape>
                <o:OLEObject Type="Embed" ProgID="Equation.3" ShapeID="_x0000_i1041" DrawAspect="Content" ObjectID="_1611680899" r:id="rId59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36494E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3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9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9" w:type="dxa"/>
            <w:vMerge w:val="restart"/>
          </w:tcPr>
          <w:p w:rsidR="00E16E03" w:rsidRDefault="00567532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0"/>
                <w:szCs w:val="21"/>
              </w:rPr>
              <w:object w:dxaOrig="300" w:dyaOrig="346">
                <v:shape id="_x0000_i1040" type="#_x0000_t75" alt="" style="width:14.85pt;height:17.2pt;mso-width-percent:0;mso-height-percent:0;mso-width-percent:0;mso-height-percent:0" o:ole="">
                  <v:imagedata r:id="rId39" o:title=""/>
                </v:shape>
                <o:OLEObject Type="Embed" ProgID="Equation.3" ShapeID="_x0000_i1040" DrawAspect="Content" ObjectID="_1611680900" r:id="rId60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36494E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3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18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</w:tr>
      <w:tr w:rsidR="0036494E" w:rsidTr="00E045EB">
        <w:trPr>
          <w:trHeight w:val="477"/>
        </w:trPr>
        <w:tc>
          <w:tcPr>
            <w:tcW w:w="798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_1}}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_2}}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_3}}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_4}}</w:t>
            </w:r>
          </w:p>
        </w:tc>
        <w:tc>
          <w:tcPr>
            <w:tcW w:w="798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_1</w:t>
            </w:r>
            <w:r>
              <w:rPr>
                <w:rFonts w:ascii="宋体" w:hAnsi="宋体"/>
                <w:color w:val="000000" w:themeColor="text1"/>
                <w:szCs w:val="21"/>
              </w:rPr>
              <w:t>0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11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12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8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9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6494E" w:rsidTr="00E045EB">
        <w:trPr>
          <w:trHeight w:val="477"/>
        </w:trPr>
        <w:tc>
          <w:tcPr>
            <w:tcW w:w="798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lastRenderedPageBreak/>
              <w:t>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lastRenderedPageBreak/>
              <w:t>6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lastRenderedPageBreak/>
              <w:t>7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lastRenderedPageBreak/>
              <w:t>8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lastRenderedPageBreak/>
              <w:t>14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lastRenderedPageBreak/>
              <w:t>15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lastRenderedPageBreak/>
              <w:t>16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lastRenderedPageBreak/>
              <w:t>17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77"/>
        </w:trPr>
        <w:tc>
          <w:tcPr>
            <w:tcW w:w="2394" w:type="dxa"/>
            <w:gridSpan w:val="3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转动惯量:</w:t>
            </w:r>
          </w:p>
        </w:tc>
        <w:tc>
          <w:tcPr>
            <w:tcW w:w="7189" w:type="dxa"/>
            <w:gridSpan w:val="9"/>
          </w:tcPr>
          <w:p w:rsidR="00E16E03" w:rsidRDefault="00567532" w:rsidP="00E045E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noProof/>
                <w:position w:val="-30"/>
                <w:sz w:val="28"/>
                <w:szCs w:val="28"/>
              </w:rPr>
              <w:object w:dxaOrig="2166" w:dyaOrig="680">
                <v:shape id="_x0000_i1039" type="#_x0000_t75" alt="" style="width:108pt;height:34.45pt;mso-width-percent:0;mso-height-percent:0;mso-width-percent:0;mso-height-percent:0" o:ole="">
                  <v:imagedata r:id="rId61" o:title=""/>
                </v:shape>
                <o:OLEObject Type="Embed" ProgID="Equation.3" ShapeID="_x0000_i1039" DrawAspect="Content" ObjectID="_1611680901" r:id="rId62"/>
              </w:object>
            </w:r>
            <w:r w:rsidR="00E16E03">
              <w:rPr>
                <w:rFonts w:hint="eastAsia"/>
                <w:sz w:val="28"/>
                <w:szCs w:val="28"/>
              </w:rPr>
              <w:t>=</w:t>
            </w:r>
            <w:r w:rsidR="0036494E">
              <w:rPr>
                <w:sz w:val="28"/>
                <w:szCs w:val="28"/>
              </w:rPr>
              <w:t>{{table_3_19}}</w:t>
            </w:r>
          </w:p>
        </w:tc>
      </w:tr>
    </w:tbl>
    <w:p w:rsidR="0036494E" w:rsidRDefault="0036494E" w:rsidP="00E16E03">
      <w:pPr>
        <w:pStyle w:val="ac"/>
        <w:snapToGrid w:val="0"/>
        <w:spacing w:line="360" w:lineRule="auto"/>
        <w:rPr>
          <w:b/>
          <w:bCs/>
        </w:rPr>
      </w:pPr>
    </w:p>
    <w:p w:rsidR="0036494E" w:rsidRDefault="0036494E">
      <w:pPr>
        <w:widowControl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b/>
          <w:bCs/>
        </w:rPr>
        <w:br w:type="page"/>
      </w:r>
    </w:p>
    <w:p w:rsidR="00E16E03" w:rsidRDefault="00E16E03" w:rsidP="00E16E03">
      <w:pPr>
        <w:pStyle w:val="ac"/>
        <w:snapToGrid w:val="0"/>
        <w:spacing w:line="360" w:lineRule="auto"/>
        <w:rPr>
          <w:b/>
          <w:bCs/>
        </w:rPr>
      </w:pPr>
    </w:p>
    <w:p w:rsidR="00E16E03" w:rsidRDefault="00567532" w:rsidP="00E16E03">
      <w:pPr>
        <w:pStyle w:val="ac"/>
        <w:numPr>
          <w:ilvl w:val="0"/>
          <w:numId w:val="2"/>
        </w:numPr>
        <w:snapToGrid w:val="0"/>
        <w:spacing w:line="360" w:lineRule="auto"/>
        <w:rPr>
          <w:b/>
          <w:bCs/>
        </w:rPr>
      </w:pPr>
      <w:r>
        <w:rPr>
          <w:b/>
          <w:bCs/>
          <w:noProof/>
          <w:position w:val="-6"/>
        </w:rPr>
        <w:object w:dxaOrig="415" w:dyaOrig="276">
          <v:shape id="_x0000_i1038" type="#_x0000_t75" alt="" style="width:20.35pt;height:13.3pt;mso-width-percent:0;mso-height-percent:0;mso-width-percent:0;mso-height-percent:0" o:ole="">
            <v:imagedata r:id="rId63" o:title=""/>
          </v:shape>
          <o:OLEObject Type="Embed" ProgID="Equation.3" ShapeID="_x0000_i1038" DrawAspect="Content" ObjectID="_1611680902" r:id="rId64"/>
        </w:object>
      </w:r>
      <w:r w:rsidR="00E16E03">
        <w:rPr>
          <w:rFonts w:hint="eastAsia"/>
          <w:b/>
          <w:bCs/>
        </w:rPr>
        <w:t>60mm</w:t>
      </w:r>
    </w:p>
    <w:tbl>
      <w:tblPr>
        <w:tblStyle w:val="a9"/>
        <w:tblpPr w:leftFromText="180" w:rightFromText="180" w:vertAnchor="text" w:horzAnchor="page" w:tblpX="1896" w:tblpY="15"/>
        <w:tblOverlap w:val="never"/>
        <w:tblW w:w="9583" w:type="dxa"/>
        <w:tblLayout w:type="fixed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  <w:gridCol w:w="799"/>
        <w:gridCol w:w="800"/>
        <w:gridCol w:w="799"/>
      </w:tblGrid>
      <w:tr w:rsidR="00E16E03" w:rsidTr="00E045EB">
        <w:trPr>
          <w:trHeight w:val="524"/>
        </w:trPr>
        <w:tc>
          <w:tcPr>
            <w:tcW w:w="3990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减 速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  <w:tc>
          <w:tcPr>
            <w:tcW w:w="3996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加 速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8" w:type="dxa"/>
            <w:vMerge w:val="restart"/>
          </w:tcPr>
          <w:p w:rsidR="00E16E03" w:rsidRDefault="00567532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2"/>
                <w:szCs w:val="21"/>
              </w:rPr>
              <w:object w:dxaOrig="300" w:dyaOrig="357">
                <v:shape id="_x0000_i1037" type="#_x0000_t75" alt="" style="width:14.85pt;height:18pt;mso-width-percent:0;mso-height-percent:0;mso-width-percent:0;mso-height-percent:0" o:ole="">
                  <v:imagedata r:id="rId37" o:title=""/>
                </v:shape>
                <o:OLEObject Type="Embed" ProgID="Equation.3" ShapeID="_x0000_i1037" DrawAspect="Content" ObjectID="_1611680903" r:id="rId65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36494E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4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9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9" w:type="dxa"/>
            <w:vMerge w:val="restart"/>
          </w:tcPr>
          <w:p w:rsidR="00E16E03" w:rsidRDefault="00567532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0"/>
                <w:szCs w:val="21"/>
              </w:rPr>
              <w:object w:dxaOrig="300" w:dyaOrig="346">
                <v:shape id="_x0000_i1036" type="#_x0000_t75" alt="" style="width:14.85pt;height:17.2pt;mso-width-percent:0;mso-height-percent:0;mso-width-percent:0;mso-height-percent:0" o:ole="">
                  <v:imagedata r:id="rId39" o:title=""/>
                </v:shape>
                <o:OLEObject Type="Embed" ProgID="Equation.3" ShapeID="_x0000_i1036" DrawAspect="Content" ObjectID="_1611680904" r:id="rId66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36494E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4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18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</w:tr>
      <w:tr w:rsidR="0036494E" w:rsidTr="00E045EB">
        <w:trPr>
          <w:trHeight w:val="477"/>
        </w:trPr>
        <w:tc>
          <w:tcPr>
            <w:tcW w:w="798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_1}}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_2}}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_3}}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_4}}</w:t>
            </w:r>
          </w:p>
        </w:tc>
        <w:tc>
          <w:tcPr>
            <w:tcW w:w="798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_1</w:t>
            </w:r>
            <w:r>
              <w:rPr>
                <w:rFonts w:ascii="宋体" w:hAnsi="宋体"/>
                <w:color w:val="000000" w:themeColor="text1"/>
                <w:szCs w:val="21"/>
              </w:rPr>
              <w:t>0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11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12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8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9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6494E" w:rsidTr="00E045EB">
        <w:trPr>
          <w:trHeight w:val="477"/>
        </w:trPr>
        <w:tc>
          <w:tcPr>
            <w:tcW w:w="798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6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7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8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16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17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77"/>
        </w:trPr>
        <w:tc>
          <w:tcPr>
            <w:tcW w:w="2394" w:type="dxa"/>
            <w:gridSpan w:val="3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转动惯量:</w:t>
            </w:r>
          </w:p>
        </w:tc>
        <w:tc>
          <w:tcPr>
            <w:tcW w:w="7189" w:type="dxa"/>
            <w:gridSpan w:val="9"/>
          </w:tcPr>
          <w:p w:rsidR="00E16E03" w:rsidRDefault="00567532" w:rsidP="00E045E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noProof/>
                <w:position w:val="-30"/>
                <w:sz w:val="28"/>
                <w:szCs w:val="28"/>
              </w:rPr>
              <w:object w:dxaOrig="2177" w:dyaOrig="680">
                <v:shape id="_x0000_i1035" type="#_x0000_t75" alt="" style="width:108.8pt;height:34.45pt;mso-width-percent:0;mso-height-percent:0;mso-width-percent:0;mso-height-percent:0" o:ole="">
                  <v:imagedata r:id="rId67" o:title=""/>
                </v:shape>
                <o:OLEObject Type="Embed" ProgID="Equation.3" ShapeID="_x0000_i1035" DrawAspect="Content" ObjectID="_1611680905" r:id="rId68"/>
              </w:object>
            </w:r>
            <w:r w:rsidR="00E16E03">
              <w:rPr>
                <w:rFonts w:hint="eastAsia"/>
                <w:sz w:val="28"/>
                <w:szCs w:val="28"/>
              </w:rPr>
              <w:t>=</w:t>
            </w:r>
            <w:r w:rsidR="0036494E">
              <w:rPr>
                <w:sz w:val="28"/>
                <w:szCs w:val="28"/>
              </w:rPr>
              <w:t>{{table_4_19}}</w:t>
            </w:r>
          </w:p>
        </w:tc>
      </w:tr>
    </w:tbl>
    <w:p w:rsidR="00E16E03" w:rsidRDefault="00E16E03" w:rsidP="00E16E03">
      <w:pPr>
        <w:pStyle w:val="ac"/>
        <w:snapToGrid w:val="0"/>
        <w:spacing w:line="360" w:lineRule="auto"/>
      </w:pPr>
    </w:p>
    <w:p w:rsidR="00E16E03" w:rsidRDefault="00567532" w:rsidP="00E16E03">
      <w:pPr>
        <w:pStyle w:val="ac"/>
        <w:numPr>
          <w:ilvl w:val="0"/>
          <w:numId w:val="2"/>
        </w:numPr>
        <w:snapToGrid w:val="0"/>
        <w:spacing w:line="360" w:lineRule="auto"/>
        <w:rPr>
          <w:b/>
          <w:bCs/>
        </w:rPr>
      </w:pPr>
      <w:r>
        <w:rPr>
          <w:b/>
          <w:bCs/>
          <w:noProof/>
          <w:position w:val="-6"/>
        </w:rPr>
        <w:object w:dxaOrig="415" w:dyaOrig="276">
          <v:shape id="_x0000_i1034" type="#_x0000_t75" alt="" style="width:20.35pt;height:13.3pt;mso-width-percent:0;mso-height-percent:0;mso-width-percent:0;mso-height-percent:0" o:ole="">
            <v:imagedata r:id="rId63" o:title=""/>
          </v:shape>
          <o:OLEObject Type="Embed" ProgID="Equation.3" ShapeID="_x0000_i1034" DrawAspect="Content" ObjectID="_1611680906" r:id="rId69"/>
        </w:object>
      </w:r>
      <w:r w:rsidR="00E16E03">
        <w:rPr>
          <w:rFonts w:hint="eastAsia"/>
          <w:b/>
          <w:bCs/>
        </w:rPr>
        <w:t>75mm</w:t>
      </w:r>
    </w:p>
    <w:tbl>
      <w:tblPr>
        <w:tblStyle w:val="a9"/>
        <w:tblpPr w:leftFromText="180" w:rightFromText="180" w:vertAnchor="text" w:horzAnchor="page" w:tblpX="1896" w:tblpY="15"/>
        <w:tblOverlap w:val="never"/>
        <w:tblW w:w="9583" w:type="dxa"/>
        <w:tblLayout w:type="fixed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  <w:gridCol w:w="799"/>
        <w:gridCol w:w="800"/>
        <w:gridCol w:w="799"/>
      </w:tblGrid>
      <w:tr w:rsidR="00E16E03" w:rsidTr="00E045EB">
        <w:trPr>
          <w:trHeight w:val="524"/>
        </w:trPr>
        <w:tc>
          <w:tcPr>
            <w:tcW w:w="3990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减 速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  <w:tc>
          <w:tcPr>
            <w:tcW w:w="3996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加 速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8" w:type="dxa"/>
            <w:vMerge w:val="restart"/>
          </w:tcPr>
          <w:p w:rsidR="00E16E03" w:rsidRDefault="00567532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2"/>
                <w:szCs w:val="21"/>
              </w:rPr>
              <w:object w:dxaOrig="300" w:dyaOrig="357">
                <v:shape id="_x0000_i1033" type="#_x0000_t75" alt="" style="width:14.85pt;height:18pt;mso-width-percent:0;mso-height-percent:0;mso-width-percent:0;mso-height-percent:0" o:ole="">
                  <v:imagedata r:id="rId37" o:title=""/>
                </v:shape>
                <o:OLEObject Type="Embed" ProgID="Equation.3" ShapeID="_x0000_i1033" DrawAspect="Content" ObjectID="_1611680907" r:id="rId70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2C6F84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5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9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9" w:type="dxa"/>
            <w:vMerge w:val="restart"/>
          </w:tcPr>
          <w:p w:rsidR="00E16E03" w:rsidRDefault="00567532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0"/>
                <w:szCs w:val="21"/>
              </w:rPr>
              <w:object w:dxaOrig="300" w:dyaOrig="346">
                <v:shape id="_x0000_i1032" type="#_x0000_t75" alt="" style="width:14.85pt;height:17.2pt;mso-width-percent:0;mso-height-percent:0;mso-width-percent:0;mso-height-percent:0" o:ole="">
                  <v:imagedata r:id="rId39" o:title=""/>
                </v:shape>
                <o:OLEObject Type="Embed" ProgID="Equation.3" ShapeID="_x0000_i1032" DrawAspect="Content" ObjectID="_1611680908" r:id="rId71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2C6F84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5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18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</w:tr>
      <w:tr w:rsidR="0036494E" w:rsidTr="00E045EB">
        <w:trPr>
          <w:trHeight w:val="477"/>
        </w:trPr>
        <w:tc>
          <w:tcPr>
            <w:tcW w:w="798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_1}}</w:t>
            </w:r>
          </w:p>
        </w:tc>
        <w:tc>
          <w:tcPr>
            <w:tcW w:w="798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_2}}</w:t>
            </w:r>
          </w:p>
        </w:tc>
        <w:tc>
          <w:tcPr>
            <w:tcW w:w="798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_3}}</w:t>
            </w:r>
          </w:p>
        </w:tc>
        <w:tc>
          <w:tcPr>
            <w:tcW w:w="798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_4}}</w:t>
            </w:r>
          </w:p>
        </w:tc>
        <w:tc>
          <w:tcPr>
            <w:tcW w:w="798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_1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0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11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12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13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8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9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C6F84" w:rsidTr="00E045EB">
        <w:trPr>
          <w:trHeight w:val="477"/>
        </w:trPr>
        <w:tc>
          <w:tcPr>
            <w:tcW w:w="798" w:type="dxa"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6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7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8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  <w:vMerge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16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17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77"/>
        </w:trPr>
        <w:tc>
          <w:tcPr>
            <w:tcW w:w="2394" w:type="dxa"/>
            <w:gridSpan w:val="3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转动惯量:</w:t>
            </w:r>
          </w:p>
        </w:tc>
        <w:tc>
          <w:tcPr>
            <w:tcW w:w="7189" w:type="dxa"/>
            <w:gridSpan w:val="9"/>
          </w:tcPr>
          <w:p w:rsidR="00E16E03" w:rsidRDefault="00567532" w:rsidP="00E045E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noProof/>
                <w:position w:val="-30"/>
                <w:sz w:val="28"/>
                <w:szCs w:val="28"/>
              </w:rPr>
              <w:object w:dxaOrig="2177" w:dyaOrig="680">
                <v:shape id="_x0000_i1031" type="#_x0000_t75" alt="" style="width:108.8pt;height:34.45pt;mso-width-percent:0;mso-height-percent:0;mso-width-percent:0;mso-height-percent:0" o:ole="">
                  <v:imagedata r:id="rId72" o:title=""/>
                </v:shape>
                <o:OLEObject Type="Embed" ProgID="Equation.3" ShapeID="_x0000_i1031" DrawAspect="Content" ObjectID="_1611680909" r:id="rId73"/>
              </w:object>
            </w:r>
            <w:r w:rsidR="00E16E03">
              <w:rPr>
                <w:rFonts w:hint="eastAsia"/>
                <w:sz w:val="28"/>
                <w:szCs w:val="28"/>
              </w:rPr>
              <w:t>=</w:t>
            </w:r>
            <w:r w:rsidR="002C6F84">
              <w:rPr>
                <w:sz w:val="28"/>
                <w:szCs w:val="28"/>
              </w:rPr>
              <w:t>{{table_5_19}}</w:t>
            </w:r>
          </w:p>
        </w:tc>
      </w:tr>
    </w:tbl>
    <w:p w:rsidR="002C6F84" w:rsidRDefault="002C6F84" w:rsidP="00E16E03">
      <w:pPr>
        <w:pStyle w:val="ac"/>
        <w:snapToGrid w:val="0"/>
        <w:spacing w:line="360" w:lineRule="auto"/>
      </w:pPr>
    </w:p>
    <w:p w:rsidR="002C6F84" w:rsidRDefault="002C6F84">
      <w:pPr>
        <w:widowControl/>
        <w:jc w:val="left"/>
        <w:rPr>
          <w:rFonts w:ascii="宋体" w:hAnsi="宋体" w:cs="宋体"/>
          <w:kern w:val="0"/>
          <w:szCs w:val="21"/>
        </w:rPr>
      </w:pPr>
      <w:r>
        <w:br w:type="page"/>
      </w:r>
    </w:p>
    <w:p w:rsidR="00E16E03" w:rsidRDefault="00E16E03" w:rsidP="00E16E03">
      <w:pPr>
        <w:pStyle w:val="ac"/>
        <w:snapToGrid w:val="0"/>
        <w:spacing w:line="360" w:lineRule="auto"/>
      </w:pPr>
    </w:p>
    <w:p w:rsidR="00E16E03" w:rsidRDefault="00567532" w:rsidP="00E16E03">
      <w:pPr>
        <w:pStyle w:val="ac"/>
        <w:numPr>
          <w:ilvl w:val="0"/>
          <w:numId w:val="2"/>
        </w:numPr>
        <w:snapToGrid w:val="0"/>
        <w:spacing w:line="360" w:lineRule="auto"/>
        <w:rPr>
          <w:b/>
          <w:bCs/>
        </w:rPr>
      </w:pPr>
      <w:r>
        <w:rPr>
          <w:b/>
          <w:bCs/>
          <w:noProof/>
          <w:position w:val="-6"/>
        </w:rPr>
        <w:object w:dxaOrig="415" w:dyaOrig="276">
          <v:shape id="_x0000_i1030" type="#_x0000_t75" alt="" style="width:20.35pt;height:13.3pt;mso-width-percent:0;mso-height-percent:0;mso-width-percent:0;mso-height-percent:0" o:ole="">
            <v:imagedata r:id="rId63" o:title=""/>
          </v:shape>
          <o:OLEObject Type="Embed" ProgID="Equation.3" ShapeID="_x0000_i1030" DrawAspect="Content" ObjectID="_1611680910" r:id="rId74"/>
        </w:object>
      </w:r>
      <w:r w:rsidR="00E16E03">
        <w:rPr>
          <w:rFonts w:hint="eastAsia"/>
          <w:b/>
          <w:bCs/>
        </w:rPr>
        <w:t>90mm</w:t>
      </w:r>
    </w:p>
    <w:tbl>
      <w:tblPr>
        <w:tblStyle w:val="a9"/>
        <w:tblpPr w:leftFromText="180" w:rightFromText="180" w:vertAnchor="text" w:horzAnchor="page" w:tblpX="1896" w:tblpY="15"/>
        <w:tblOverlap w:val="never"/>
        <w:tblW w:w="9583" w:type="dxa"/>
        <w:tblLayout w:type="fixed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  <w:gridCol w:w="799"/>
        <w:gridCol w:w="800"/>
        <w:gridCol w:w="799"/>
      </w:tblGrid>
      <w:tr w:rsidR="00E16E03" w:rsidTr="00E045EB">
        <w:trPr>
          <w:trHeight w:val="524"/>
        </w:trPr>
        <w:tc>
          <w:tcPr>
            <w:tcW w:w="3990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减 速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  <w:tc>
          <w:tcPr>
            <w:tcW w:w="3996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加 速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8" w:type="dxa"/>
            <w:vMerge w:val="restart"/>
          </w:tcPr>
          <w:p w:rsidR="00E16E03" w:rsidRDefault="00567532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2"/>
                <w:szCs w:val="21"/>
              </w:rPr>
              <w:object w:dxaOrig="300" w:dyaOrig="357">
                <v:shape id="_x0000_i1029" type="#_x0000_t75" alt="" style="width:14.85pt;height:18pt;mso-width-percent:0;mso-height-percent:0;mso-width-percent:0;mso-height-percent:0" o:ole="">
                  <v:imagedata r:id="rId37" o:title=""/>
                </v:shape>
                <o:OLEObject Type="Embed" ProgID="Equation.3" ShapeID="_x0000_i1029" DrawAspect="Content" ObjectID="_1611680911" r:id="rId75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2C6F84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9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9" w:type="dxa"/>
            <w:vMerge w:val="restart"/>
          </w:tcPr>
          <w:p w:rsidR="00E16E03" w:rsidRDefault="00567532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0"/>
                <w:szCs w:val="21"/>
              </w:rPr>
              <w:object w:dxaOrig="300" w:dyaOrig="346">
                <v:shape id="_x0000_i1028" type="#_x0000_t75" alt="" style="width:14.85pt;height:17.2pt;mso-width-percent:0;mso-height-percent:0;mso-width-percent:0;mso-height-percent:0" o:ole="">
                  <v:imagedata r:id="rId39" o:title=""/>
                </v:shape>
                <o:OLEObject Type="Embed" ProgID="Equation.3" ShapeID="_x0000_i1028" DrawAspect="Content" ObjectID="_1611680912" r:id="rId76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2C6F84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18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</w:tr>
      <w:tr w:rsidR="002C6F84" w:rsidTr="00E045EB">
        <w:trPr>
          <w:trHeight w:val="477"/>
        </w:trPr>
        <w:tc>
          <w:tcPr>
            <w:tcW w:w="798" w:type="dxa"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_1}}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_2}}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_3}}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_4}}</w:t>
            </w:r>
          </w:p>
        </w:tc>
        <w:tc>
          <w:tcPr>
            <w:tcW w:w="798" w:type="dxa"/>
            <w:vMerge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_1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0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11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12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13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8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9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C6F84" w:rsidTr="00E045EB">
        <w:trPr>
          <w:trHeight w:val="477"/>
        </w:trPr>
        <w:tc>
          <w:tcPr>
            <w:tcW w:w="798" w:type="dxa"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5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7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8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  <w:vMerge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14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15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17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77"/>
        </w:trPr>
        <w:tc>
          <w:tcPr>
            <w:tcW w:w="2394" w:type="dxa"/>
            <w:gridSpan w:val="3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转动惯量:</w:t>
            </w:r>
          </w:p>
        </w:tc>
        <w:tc>
          <w:tcPr>
            <w:tcW w:w="7189" w:type="dxa"/>
            <w:gridSpan w:val="9"/>
          </w:tcPr>
          <w:p w:rsidR="00E16E03" w:rsidRDefault="00567532" w:rsidP="00E045E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noProof/>
                <w:position w:val="-30"/>
                <w:sz w:val="28"/>
                <w:szCs w:val="28"/>
              </w:rPr>
              <w:object w:dxaOrig="2177" w:dyaOrig="680">
                <v:shape id="_x0000_i1027" type="#_x0000_t75" alt="" style="width:108.8pt;height:34.45pt;mso-width-percent:0;mso-height-percent:0;mso-width-percent:0;mso-height-percent:0" o:ole="">
                  <v:imagedata r:id="rId77" o:title=""/>
                </v:shape>
                <o:OLEObject Type="Embed" ProgID="Equation.3" ShapeID="_x0000_i1027" DrawAspect="Content" ObjectID="_1611680913" r:id="rId78"/>
              </w:object>
            </w:r>
            <w:r w:rsidR="00E16E03">
              <w:rPr>
                <w:rFonts w:hint="eastAsia"/>
                <w:sz w:val="28"/>
                <w:szCs w:val="28"/>
              </w:rPr>
              <w:t>=</w:t>
            </w:r>
            <w:r w:rsidR="0039356B">
              <w:rPr>
                <w:sz w:val="28"/>
                <w:szCs w:val="28"/>
              </w:rPr>
              <w:t>{{table_6</w:t>
            </w:r>
            <w:r w:rsidR="002C6F84">
              <w:rPr>
                <w:sz w:val="28"/>
                <w:szCs w:val="28"/>
              </w:rPr>
              <w:t>_19}}</w:t>
            </w:r>
          </w:p>
        </w:tc>
      </w:tr>
    </w:tbl>
    <w:p w:rsidR="00E16E03" w:rsidRDefault="00E16E03" w:rsidP="00E16E03">
      <w:pPr>
        <w:pStyle w:val="ac"/>
        <w:snapToGrid w:val="0"/>
        <w:spacing w:line="360" w:lineRule="auto"/>
      </w:pPr>
    </w:p>
    <w:p w:rsidR="00E16E03" w:rsidRDefault="00E16E03" w:rsidP="00E16E03">
      <w:pPr>
        <w:pStyle w:val="ac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生成</w:t>
      </w:r>
      <w:r w:rsidR="00567532" w:rsidRPr="00567532">
        <w:rPr>
          <w:noProof/>
          <w:position w:val="-14"/>
          <w:sz w:val="24"/>
          <w:szCs w:val="24"/>
        </w:rPr>
        <w:object w:dxaOrig="276" w:dyaOrig="380">
          <v:shape id="_x0000_i1026" type="#_x0000_t75" alt="" style="width:13.3pt;height:18.8pt;mso-width-percent:0;mso-height-percent:0;mso-width-percent:0;mso-height-percent:0" o:ole="">
            <v:imagedata r:id="rId79" o:title=""/>
          </v:shape>
          <o:OLEObject Type="Embed" ProgID="Equation.3" ShapeID="_x0000_i1026" DrawAspect="Content" ObjectID="_1611680914" r:id="rId80"/>
        </w:object>
      </w:r>
      <w:r>
        <w:rPr>
          <w:rFonts w:hint="eastAsia"/>
          <w:sz w:val="24"/>
          <w:szCs w:val="24"/>
        </w:rPr>
        <w:t>-</w:t>
      </w:r>
      <w:r w:rsidR="00567532" w:rsidRPr="00567532">
        <w:rPr>
          <w:noProof/>
          <w:position w:val="-6"/>
          <w:sz w:val="24"/>
          <w:szCs w:val="24"/>
        </w:rPr>
        <w:object w:dxaOrig="323" w:dyaOrig="323">
          <v:shape id="_x0000_i1025" type="#_x0000_t75" alt="" style="width:16.45pt;height:16.45pt;mso-width-percent:0;mso-height-percent:0;mso-width-percent:0;mso-height-percent:0" o:ole="">
            <v:imagedata r:id="rId81" o:title=""/>
          </v:shape>
          <o:OLEObject Type="Embed" ProgID="Equation.3" ShapeID="_x0000_i1025" DrawAspect="Content" ObjectID="_1611680915" r:id="rId82"/>
        </w:object>
      </w:r>
      <w:r>
        <w:rPr>
          <w:rFonts w:hint="eastAsia"/>
          <w:sz w:val="24"/>
          <w:szCs w:val="24"/>
        </w:rPr>
        <w:t xml:space="preserve"> 关系曲线</w:t>
      </w:r>
    </w:p>
    <w:p w:rsidR="00A600E8" w:rsidRPr="00E16E03" w:rsidRDefault="00E16E03">
      <w:pPr>
        <w:rPr>
          <w:color w:val="FF0000"/>
        </w:rPr>
      </w:pPr>
      <w:r>
        <w:rPr>
          <w:rFonts w:hint="eastAsia"/>
          <w:color w:val="FF0000"/>
          <w:position w:val="-30"/>
          <w:sz w:val="28"/>
          <w:szCs w:val="28"/>
        </w:rPr>
        <w:t xml:space="preserve"> </w:t>
      </w:r>
      <w:r w:rsidR="0039356B">
        <w:rPr>
          <w:rFonts w:ascii="楷体;方正楷体_GBK" w:eastAsia="楷体;方正楷体_GBK" w:hAnsi="楷体;方正楷体_GBK" w:cs="AdobeSongStd-Light;方正细黑一_GBK"/>
          <w:color w:val="000000"/>
          <w:kern w:val="0"/>
          <w:szCs w:val="21"/>
        </w:rPr>
        <w:t>{{@pic1}}</w:t>
      </w:r>
    </w:p>
    <w:sectPr w:rsidR="00A600E8" w:rsidRPr="00E16E03">
      <w:headerReference w:type="even" r:id="rId83"/>
      <w:headerReference w:type="default" r:id="rId84"/>
      <w:footerReference w:type="even" r:id="rId85"/>
      <w:footerReference w:type="default" r:id="rId86"/>
      <w:headerReference w:type="first" r:id="rId87"/>
      <w:footerReference w:type="first" r:id="rId88"/>
      <w:pgSz w:w="11906" w:h="16838"/>
      <w:pgMar w:top="1440" w:right="1134" w:bottom="1440" w:left="1134" w:header="1418" w:footer="992" w:gutter="567"/>
      <w:pgBorders>
        <w:left w:val="dotted" w:sz="12" w:space="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532" w:rsidRDefault="00567532">
      <w:r>
        <w:separator/>
      </w:r>
    </w:p>
  </w:endnote>
  <w:endnote w:type="continuationSeparator" w:id="0">
    <w:p w:rsidR="00567532" w:rsidRDefault="0056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;方正楷体_GBK">
    <w:altName w:val="宋体"/>
    <w:panose1 w:val="020B0604020202020204"/>
    <w:charset w:val="86"/>
    <w:family w:val="roman"/>
    <w:notTrueType/>
    <w:pitch w:val="default"/>
  </w:font>
  <w:font w:name="AdobeSongStd-Light;方正细黑一_GBK">
    <w:panose1 w:val="020B0604020202020204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5EB" w:rsidRDefault="00E045E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7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897"/>
      <w:gridCol w:w="390"/>
    </w:tblGrid>
    <w:tr w:rsidR="00E045EB">
      <w:tc>
        <w:tcPr>
          <w:tcW w:w="8897" w:type="dxa"/>
        </w:tcPr>
        <w:p w:rsidR="00E045EB" w:rsidRDefault="00E045EB">
          <w:pPr>
            <w:pStyle w:val="a5"/>
            <w:jc w:val="right"/>
            <w:rPr>
              <w:b/>
              <w:color w:val="4F81BD"/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17145" b="6985"/>
                <wp:wrapNone/>
                <wp:docPr id="4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ordPictureWatermark9022642" descr="校训标准全称规范（横）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1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   \* MERGEFORMAT </w:instrText>
          </w:r>
          <w:r>
            <w:rPr>
              <w:sz w:val="24"/>
              <w:szCs w:val="24"/>
            </w:rPr>
            <w:fldChar w:fldCharType="separate"/>
          </w:r>
          <w:r>
            <w:rPr>
              <w:b/>
              <w:color w:val="4F81BD"/>
              <w:sz w:val="24"/>
              <w:szCs w:val="24"/>
              <w:lang w:val="zh-CN"/>
            </w:rPr>
            <w:t>1</w:t>
          </w:r>
          <w:r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</w:tcPr>
        <w:p w:rsidR="00E045EB" w:rsidRDefault="00E045EB">
          <w:pPr>
            <w:pStyle w:val="a5"/>
          </w:pPr>
        </w:p>
      </w:tc>
    </w:tr>
  </w:tbl>
  <w:p w:rsidR="00E045EB" w:rsidRDefault="00E045EB">
    <w:pPr>
      <w:pStyle w:val="a5"/>
      <w:tabs>
        <w:tab w:val="clear" w:pos="4153"/>
        <w:tab w:val="clear" w:pos="8306"/>
        <w:tab w:val="right" w:pos="96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5EB" w:rsidRDefault="00E045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532" w:rsidRDefault="00567532">
      <w:r>
        <w:separator/>
      </w:r>
    </w:p>
  </w:footnote>
  <w:footnote w:type="continuationSeparator" w:id="0">
    <w:p w:rsidR="00567532" w:rsidRDefault="00567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5EB" w:rsidRDefault="00567532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7" o:spid="_x0000_s2051" type="#_x0000_t136" alt="" style="position:absolute;left:0;text-align:left;margin-left:0;margin-top:0;width:453.35pt;height:30.2pt;z-index:-251653120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E045EB"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3" name="WordPictureWatermark9022641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022641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5EB" w:rsidRDefault="00567532">
    <w:pPr>
      <w:pStyle w:val="a7"/>
      <w:pBdr>
        <w:bottom w:val="single" w:sz="6" w:space="7" w:color="auto"/>
      </w:pBdr>
      <w:ind w:leftChars="-202" w:left="-424" w:firstLineChars="2300" w:firstLine="4140"/>
      <w:jc w:val="both"/>
      <w:rPr>
        <w:rFonts w:ascii="楷体_GB2312" w:eastAsia="楷体_GB2312"/>
        <w:sz w:val="44"/>
        <w:szCs w:val="4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8" o:spid="_x0000_s2050" type="#_x0000_t136" alt="" style="position:absolute;left:0;text-align:left;margin-left:-155.05pt;margin-top:309.3pt;width:262.25pt;height:17.25pt;rotation:270;z-index:-251652096;mso-wrap-edited:f;mso-width-percent:0;mso-height-percent:0;mso-position-horizontal-relative:margin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E045EB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校徽和中文标准全称规范（横）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E045EB">
      <w:rPr>
        <w:rFonts w:ascii="楷体_GB2312" w:eastAsia="楷体_GB2312" w:hAnsi="宋体" w:hint="eastAsia"/>
        <w:sz w:val="44"/>
        <w:szCs w:val="44"/>
      </w:rPr>
      <w:t>工学院实验报告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5EB" w:rsidRDefault="00567532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6" o:spid="_x0000_s2049" type="#_x0000_t136" alt="" style="position:absolute;left:0;text-align:left;margin-left:0;margin-top:0;width:453.35pt;height:30.2pt;z-index:-251654144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E045EB"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2" name="WordPictureWatermark9022640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022640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CF71E"/>
    <w:multiLevelType w:val="singleLevel"/>
    <w:tmpl w:val="498CF71E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82A5B0B"/>
    <w:multiLevelType w:val="singleLevel"/>
    <w:tmpl w:val="582A5B0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E66"/>
    <w:rsid w:val="000571D9"/>
    <w:rsid w:val="00086DFB"/>
    <w:rsid w:val="000A31FE"/>
    <w:rsid w:val="00101978"/>
    <w:rsid w:val="00106F09"/>
    <w:rsid w:val="00132F55"/>
    <w:rsid w:val="001F0E4A"/>
    <w:rsid w:val="002471A8"/>
    <w:rsid w:val="002C6F84"/>
    <w:rsid w:val="003200FC"/>
    <w:rsid w:val="0036494E"/>
    <w:rsid w:val="0039356B"/>
    <w:rsid w:val="003A0C5D"/>
    <w:rsid w:val="003C53D6"/>
    <w:rsid w:val="00526DD9"/>
    <w:rsid w:val="00567532"/>
    <w:rsid w:val="00594E11"/>
    <w:rsid w:val="0064144A"/>
    <w:rsid w:val="006B4ECC"/>
    <w:rsid w:val="006C7F1F"/>
    <w:rsid w:val="00762431"/>
    <w:rsid w:val="007906F0"/>
    <w:rsid w:val="00820B49"/>
    <w:rsid w:val="00894F5C"/>
    <w:rsid w:val="00926D33"/>
    <w:rsid w:val="009A773D"/>
    <w:rsid w:val="009C38A1"/>
    <w:rsid w:val="00A52418"/>
    <w:rsid w:val="00A600E8"/>
    <w:rsid w:val="00B15820"/>
    <w:rsid w:val="00B309A8"/>
    <w:rsid w:val="00B62865"/>
    <w:rsid w:val="00B64495"/>
    <w:rsid w:val="00C06952"/>
    <w:rsid w:val="00CC11DE"/>
    <w:rsid w:val="00D069EC"/>
    <w:rsid w:val="00D576F7"/>
    <w:rsid w:val="00DB3D11"/>
    <w:rsid w:val="00DC7F8A"/>
    <w:rsid w:val="00E045EB"/>
    <w:rsid w:val="00E16E03"/>
    <w:rsid w:val="00E361BD"/>
    <w:rsid w:val="00FB0B68"/>
    <w:rsid w:val="00FF1E66"/>
    <w:rsid w:val="2334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5F4A095-0F66-8046-BEF9-6DDBBC74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E16E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Plain Text"/>
    <w:basedOn w:val="a"/>
    <w:link w:val="ad"/>
    <w:qFormat/>
    <w:rsid w:val="00E16E03"/>
    <w:pPr>
      <w:widowControl/>
    </w:pPr>
    <w:rPr>
      <w:rFonts w:ascii="宋体" w:hAnsi="宋体" w:cs="宋体"/>
      <w:kern w:val="0"/>
      <w:szCs w:val="21"/>
    </w:rPr>
  </w:style>
  <w:style w:type="character" w:customStyle="1" w:styleId="ad">
    <w:name w:val="纯文本 字符"/>
    <w:basedOn w:val="a0"/>
    <w:link w:val="ac"/>
    <w:rsid w:val="00E16E03"/>
    <w:rPr>
      <w:rFonts w:ascii="宋体" w:hAnsi="宋体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header" Target="header2.xml"/><Relationship Id="rId89" Type="http://schemas.openxmlformats.org/officeDocument/2006/relationships/fontTable" Target="fontTable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2.wmf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1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0.wmf"/><Relationship Id="rId80" Type="http://schemas.openxmlformats.org/officeDocument/2006/relationships/oleObject" Target="embeddings/oleObject41.bin"/><Relationship Id="rId85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image" Target="media/image2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8.bin"/><Relationship Id="rId83" Type="http://schemas.openxmlformats.org/officeDocument/2006/relationships/header" Target="header1.xml"/><Relationship Id="rId88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3.wmf"/><Relationship Id="rId86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header" Target="header3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2.bin"/><Relationship Id="rId19" Type="http://schemas.openxmlformats.org/officeDocument/2006/relationships/image" Target="media/image7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646</Words>
  <Characters>3686</Characters>
  <Application>Microsoft Office Word</Application>
  <DocSecurity>0</DocSecurity>
  <Lines>30</Lines>
  <Paragraphs>8</Paragraphs>
  <ScaleCrop>false</ScaleCrop>
  <Company>hp</Company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鞠卫平(1996004)</dc:creator>
  <cp:lastModifiedBy>C reams</cp:lastModifiedBy>
  <cp:revision>20</cp:revision>
  <cp:lastPrinted>2015-03-31T03:39:00Z</cp:lastPrinted>
  <dcterms:created xsi:type="dcterms:W3CDTF">2015-03-31T03:14:00Z</dcterms:created>
  <dcterms:modified xsi:type="dcterms:W3CDTF">2019-02-14T12:17:00Z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