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u w:val="single"/>
          <w:rtl w:val="0"/>
        </w:rPr>
        <w:t xml:space="preserve">Objetivos del Tp</w:t>
      </w:r>
      <w:r w:rsidDel="00000000" w:rsidR="00000000" w:rsidRPr="00000000">
        <w:rPr>
          <w:rtl w:val="0"/>
        </w:rPr>
        <w:t xml:space="preser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Aprender a usar mecanismos para la implementación de código remota en la que todo el grupo pudiera aportar al desarrollo del programa.</w:t>
      </w:r>
    </w:p>
    <w:p w:rsidR="00000000" w:rsidDel="00000000" w:rsidP="00000000" w:rsidRDefault="00000000" w:rsidRPr="00000000" w14:paraId="00000004">
      <w:pPr>
        <w:rPr/>
      </w:pPr>
      <w:r w:rsidDel="00000000" w:rsidR="00000000" w:rsidRPr="00000000">
        <w:rPr>
          <w:rtl w:val="0"/>
        </w:rPr>
        <w:tab/>
        <w:t xml:space="preserve">En ese punto en específico no se logró el objetivo, la comunicación no fue buena entre las partes, el uso de la herramienta Git, sin embargo, se volvió mucho más simple con la práctica, como era de esperarse, los comandos más utilizados no necesitaban una búsqueda exhaustiva para la implementación y se volvían más naturales en cada uso, aunque lejos de entender totalmente la herramienta lo que al principio empezó por ser un obstáculo se convirtió en una ayuda para la implementación del programa.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u w:val="single"/>
          <w:rtl w:val="0"/>
        </w:rPr>
        <w:t xml:space="preserve">Sobre el programa</w:t>
      </w:r>
      <w:r w:rsidDel="00000000" w:rsidR="00000000" w:rsidRPr="00000000">
        <w:rPr>
          <w:b w:val="1"/>
          <w:rtl w:val="0"/>
        </w:rPr>
        <w:t xml:space="preserv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Manejo de archivos: </w:t>
      </w:r>
      <w:r w:rsidDel="00000000" w:rsidR="00000000" w:rsidRPr="00000000">
        <w:rPr>
          <w:b w:val="0"/>
          <w:rtl w:val="0"/>
        </w:rPr>
        <w:t xml:space="preserve">Para el manejo de archivos locales tomé como almacenamiento local, la carpeta sobre la que se estaba trabajando, dejando para una versión 2.0 la funcionalidad de que el usuario elija la carpeta contenedora de los archivos locales.</w:t>
      </w: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0"/>
          <w:rtl w:val="0"/>
        </w:rPr>
        <w:tab/>
        <w:t xml:space="preserve">Para usar el Drive la principal fuente de información fue la documentación de Google sobre su API, aunque en muchos casos quedaba incompleta la información o no estaba muy explicita su implementación para lo cuál había que seguir buscando, de hecho pasé bastante tiempo tratando de encontrar un campo del archivo que fuera “el cuerpo” con el contenido explícito del archivo, lo que habría simplificado el concepto de carga y descarga a simplemente crear un archivo con el mismo contenido en ambos espacios (local y remoto).</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0"/>
          <w:rtl w:val="0"/>
        </w:rPr>
        <w:tab/>
        <w:t xml:space="preserve">El “objeto” archivo de Drive tiene mucha más información de la que esperaba, guarda tanto datos de creación, como permisos de escritura y lectura, en caso de ser imagen que tipo de diseño tiene, que carpetas lo contienen, etc. muchos de estos parámetros son interesantes para ver por separado, aunque en el trabajo específicamente usé sobre todo “name” e “id”.</w:t>
      </w:r>
      <w:r w:rsidDel="00000000" w:rsidR="00000000" w:rsidRPr="00000000">
        <w:rPr>
          <w:rtl w:val="0"/>
        </w:rPr>
      </w:r>
    </w:p>
    <w:p w:rsidR="00000000" w:rsidDel="00000000" w:rsidP="00000000" w:rsidRDefault="00000000" w:rsidRPr="00000000" w14:paraId="0000000B">
      <w:pPr>
        <w:rPr>
          <w:u w:val="none"/>
        </w:rPr>
      </w:pPr>
      <w:r w:rsidDel="00000000" w:rsidR="00000000" w:rsidRPr="00000000">
        <w:rPr>
          <w:rtl w:val="0"/>
        </w:rPr>
        <w:tab/>
        <w:t xml:space="preserve">Hay tres funciones que aunque las implementé solo sabía cuál era el resultado, no entendí exactamente cómo funcionaban, estas son </w:t>
      </w:r>
      <w:r w:rsidDel="00000000" w:rsidR="00000000" w:rsidRPr="00000000">
        <w:rPr>
          <w:b w:val="1"/>
          <w:rtl w:val="0"/>
        </w:rPr>
        <w:t xml:space="preserve">appiclient.http.MediaFileUpload()</w:t>
      </w:r>
      <w:r w:rsidDel="00000000" w:rsidR="00000000" w:rsidRPr="00000000">
        <w:rPr>
          <w:b w:val="0"/>
          <w:rtl w:val="0"/>
        </w:rPr>
        <w:t xml:space="preserve">,</w:t>
      </w:r>
      <w:r w:rsidDel="00000000" w:rsidR="00000000" w:rsidRPr="00000000">
        <w:rPr>
          <w:b w:val="1"/>
          <w:rtl w:val="0"/>
        </w:rPr>
        <w:t xml:space="preserve"> appiclient.http.MediaIoBaseDownload() </w:t>
      </w:r>
      <w:r w:rsidDel="00000000" w:rsidR="00000000" w:rsidRPr="00000000">
        <w:rPr>
          <w:b w:val="0"/>
          <w:rtl w:val="0"/>
        </w:rPr>
        <w:t xml:space="preserve">e</w:t>
      </w:r>
      <w:r w:rsidDel="00000000" w:rsidR="00000000" w:rsidRPr="00000000">
        <w:rPr>
          <w:b w:val="1"/>
          <w:rtl w:val="0"/>
        </w:rPr>
        <w:t xml:space="preserve"> io.BytesIO() </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2) Funcionamiento con Gmail:</w:t>
      </w:r>
      <w:r w:rsidDel="00000000" w:rsidR="00000000" w:rsidRPr="00000000">
        <w:rPr>
          <w:rtl w:val="0"/>
        </w:rPr>
        <w:t xml:space="preserve"> Para comenzar con el funcionamiento del programa utilizando la Gmail API, se consultó dicha documentación provista por el archivo pdf detallando los requisitos del trabajo.</w:t>
      </w:r>
    </w:p>
    <w:p w:rsidR="00000000" w:rsidDel="00000000" w:rsidP="00000000" w:rsidRDefault="00000000" w:rsidRPr="00000000" w14:paraId="0000000E">
      <w:pPr>
        <w:rPr/>
      </w:pPr>
      <w:r w:rsidDel="00000000" w:rsidR="00000000" w:rsidRPr="00000000">
        <w:rPr>
          <w:rtl w:val="0"/>
        </w:rPr>
        <w:tab/>
        <w:t xml:space="preserve">Aunque al momento de la entrega de esta primera versión del trabajo se logró conectar con la API para obtener los datos necesarios para la función 6 (Generar carpetas de una evaluación), cabe destacar que hubo ciertas dificultades en un primer momento, al intentar interpretar ciertos detalles de la documentación. </w:t>
      </w:r>
    </w:p>
    <w:p w:rsidR="00000000" w:rsidDel="00000000" w:rsidP="00000000" w:rsidRDefault="00000000" w:rsidRPr="00000000" w14:paraId="0000000F">
      <w:pPr>
        <w:rPr/>
      </w:pPr>
      <w:r w:rsidDel="00000000" w:rsidR="00000000" w:rsidRPr="00000000">
        <w:rPr>
          <w:rtl w:val="0"/>
        </w:rPr>
        <w:t xml:space="preserve">Específicamente, no dejaban totalmente en claro la sintaxis apropiada para procesar correctamente la información, a mi parecer. Esto requirió algo de tiempo en esclarecer, principalmente consultando en internet el funcionamiento general de instrucciones del tipo </w:t>
      </w:r>
      <w:r w:rsidDel="00000000" w:rsidR="00000000" w:rsidRPr="00000000">
        <w:rPr>
          <w:b w:val="1"/>
          <w:rtl w:val="0"/>
        </w:rPr>
        <w:t xml:space="preserve">users().messages().get</w:t>
      </w:r>
      <w:r w:rsidDel="00000000" w:rsidR="00000000" w:rsidRPr="00000000">
        <w:rPr>
          <w:rtl w:val="0"/>
        </w:rPr>
        <w:t xml:space="preserve"> y </w:t>
      </w:r>
      <w:r w:rsidDel="00000000" w:rsidR="00000000" w:rsidRPr="00000000">
        <w:rPr>
          <w:b w:val="1"/>
          <w:rtl w:val="0"/>
        </w:rPr>
        <w:t xml:space="preserve">users().messages().list</w:t>
      </w:r>
      <w:r w:rsidDel="00000000" w:rsidR="00000000" w:rsidRPr="00000000">
        <w:rPr>
          <w:rtl w:val="0"/>
        </w:rPr>
        <w:t xml:space="preserve">, ademas del proceso de ubicacion diversas partes del mail, y la descarga de los archivos adjuntos.</w:t>
      </w:r>
    </w:p>
    <w:p w:rsidR="00000000" w:rsidDel="00000000" w:rsidP="00000000" w:rsidRDefault="00000000" w:rsidRPr="00000000" w14:paraId="00000010">
      <w:pPr>
        <w:rPr>
          <w:b w:val="0"/>
        </w:rPr>
      </w:pPr>
      <w:r w:rsidDel="00000000" w:rsidR="00000000" w:rsidRPr="00000000">
        <w:rPr>
          <w:rtl w:val="0"/>
        </w:rPr>
      </w:r>
    </w:p>
    <w:p w:rsidR="00000000" w:rsidDel="00000000" w:rsidP="00000000" w:rsidRDefault="00000000" w:rsidRPr="00000000" w14:paraId="00000011">
      <w:pPr>
        <w:rPr>
          <w:b w:val="0"/>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widowControl w:val="0"/>
      <w:bidi w:val="0"/>
    </w:pPr>
    <w:rPr>
      <w:rFonts w:ascii="Liberation Serif" w:cs="Arial Unicode MS" w:eastAsia="NSimSun" w:hAnsi="Liberation Serif"/>
      <w:color w:val="auto"/>
      <w:kern w:val="2"/>
      <w:sz w:val="24"/>
      <w:szCs w:val="24"/>
      <w:lang w:bidi="hi-IN" w:eastAsia="zh-CN" w:val="es-ES"/>
    </w:rPr>
  </w:style>
  <w:style w:type="paragraph" w:styleId="Ttulo">
    <w:name w:val="Título"/>
    <w:basedOn w:val="Normal"/>
    <w:next w:val="Cuerpodetexto"/>
    <w:qFormat w:val="1"/>
    <w:pPr>
      <w:keepNext w:val="1"/>
      <w:spacing w:after="120" w:before="240"/>
    </w:pPr>
    <w:rPr>
      <w:rFonts w:ascii="Liberation Sans" w:cs="Arial Unicode MS" w:eastAsia="Microsoft YaHei" w:hAnsi="Liberation Sans"/>
      <w:sz w:val="28"/>
      <w:szCs w:val="28"/>
    </w:rPr>
  </w:style>
  <w:style w:type="paragraph" w:styleId="Cuerpodetexto">
    <w:name w:val="Body Text"/>
    <w:basedOn w:val="Normal"/>
    <w:pPr>
      <w:spacing w:after="140" w:before="0" w:line="276" w:lineRule="auto"/>
    </w:pPr>
    <w:rPr/>
  </w:style>
  <w:style w:type="paragraph" w:styleId="Lista">
    <w:name w:val="List"/>
    <w:basedOn w:val="Cuerpodetexto"/>
    <w:pPr/>
    <w:rPr>
      <w:rFonts w:cs="Arial Unicode MS"/>
    </w:rPr>
  </w:style>
  <w:style w:type="paragraph" w:styleId="Leyenda">
    <w:name w:val="Caption"/>
    <w:basedOn w:val="Normal"/>
    <w:qFormat w:val="1"/>
    <w:pPr>
      <w:suppressLineNumbers w:val="1"/>
      <w:spacing w:after="120" w:before="120"/>
    </w:pPr>
    <w:rPr>
      <w:rFonts w:cs="Arial Unicode MS"/>
      <w:i w:val="1"/>
      <w:iCs w:val="1"/>
      <w:sz w:val="24"/>
      <w:szCs w:val="24"/>
    </w:rPr>
  </w:style>
  <w:style w:type="paragraph" w:styleId="Ndice">
    <w:name w:val="Índice"/>
    <w:basedOn w:val="Normal"/>
    <w:qFormat w:val="1"/>
    <w:pPr>
      <w:suppressLineNumbers w:val="1"/>
    </w:pPr>
    <w:rPr>
      <w:rFonts w:cs="Arial Unicode M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i1++d86n84+ZB6fTqmHlAXeUlQ==">AMUW2mXAAmSlZ4WqlEYniAjDJAzDfFtLNHJpWT1kcfGIPRL7k7kNAyJkK63g/7DYoO8fCjc87s/7mxXe94EN5vXrbE4KspPE+D/+xygaeisZCO5sPqX1pmw=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