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44859" w14:textId="1AFC45E9" w:rsidR="008C1C75" w:rsidRDefault="00000000">
      <w:pPr>
        <w:pStyle w:val="Title"/>
      </w:pPr>
      <w:sdt>
        <w:sdtPr>
          <w:alias w:val="Title"/>
          <w:tag w:val=""/>
          <w:id w:val="726351117"/>
          <w:placeholder>
            <w:docPart w:val="6860C6FA3C38884890ADDA1BD7692F5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A555D">
            <w:t>Reflective reviews</w:t>
          </w:r>
        </w:sdtContent>
      </w:sdt>
    </w:p>
    <w:p w14:paraId="39F88A4C" w14:textId="272C3937" w:rsidR="008C1C75" w:rsidRDefault="009E00B5">
      <w:pPr>
        <w:pStyle w:val="Title2"/>
      </w:pPr>
      <w:r>
        <w:t>N. Kean</w:t>
      </w:r>
    </w:p>
    <w:p w14:paraId="0EDE6B24" w14:textId="77D7791D" w:rsidR="008C1C75" w:rsidRDefault="009E00B5">
      <w:pPr>
        <w:pStyle w:val="Title2"/>
      </w:pPr>
      <w:r>
        <w:t>NMIT</w:t>
      </w:r>
      <w:r w:rsidR="00942A12">
        <w:t>: [13522542]</w:t>
      </w:r>
    </w:p>
    <w:p w14:paraId="6D60D07A" w14:textId="77777777" w:rsidR="008C1C75" w:rsidRDefault="00CE59D0">
      <w:r>
        <w:rPr>
          <w:lang w:val="en-GB"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362ABE26" w14:textId="77777777" w:rsidR="008C1C75" w:rsidRDefault="00CE59D0">
          <w:pPr>
            <w:pStyle w:val="TOCHeading"/>
          </w:pPr>
          <w:r>
            <w:rPr>
              <w:lang w:val="en-GB" w:bidi="en-GB"/>
            </w:rPr>
            <w:t>Table of Contents</w:t>
          </w:r>
        </w:p>
        <w:p w14:paraId="7A449C74" w14:textId="1EC71ABA" w:rsidR="00A149C1" w:rsidRDefault="00CE59D0">
          <w:pPr>
            <w:pStyle w:val="TOC1"/>
            <w:tabs>
              <w:tab w:val="right" w:leader="dot" w:pos="9016"/>
            </w:tabs>
            <w:rPr>
              <w:noProof/>
              <w:kern w:val="0"/>
              <w:lang w:val="en-NZ" w:eastAsia="en-GB"/>
            </w:rPr>
          </w:pPr>
          <w:r>
            <w:rPr>
              <w:lang w:val="en-GB" w:bidi="en-GB"/>
            </w:rPr>
            <w:fldChar w:fldCharType="begin"/>
          </w:r>
          <w:r>
            <w:rPr>
              <w:lang w:val="en-GB" w:bidi="en-GB"/>
            </w:rPr>
            <w:instrText xml:space="preserve"> TOC \o "1-3" \h \z \u </w:instrText>
          </w:r>
          <w:r>
            <w:rPr>
              <w:lang w:val="en-GB" w:bidi="en-GB"/>
            </w:rPr>
            <w:fldChar w:fldCharType="separate"/>
          </w:r>
          <w:hyperlink w:anchor="_Toc119403094" w:history="1">
            <w:r w:rsidR="00A149C1" w:rsidRPr="0080560B">
              <w:rPr>
                <w:rStyle w:val="Hyperlink"/>
                <w:noProof/>
              </w:rPr>
              <w:t>Reflective reviews</w:t>
            </w:r>
            <w:r w:rsidR="00A149C1">
              <w:rPr>
                <w:noProof/>
                <w:webHidden/>
              </w:rPr>
              <w:tab/>
            </w:r>
            <w:r w:rsidR="00A149C1">
              <w:rPr>
                <w:noProof/>
                <w:webHidden/>
              </w:rPr>
              <w:fldChar w:fldCharType="begin"/>
            </w:r>
            <w:r w:rsidR="00A149C1">
              <w:rPr>
                <w:noProof/>
                <w:webHidden/>
              </w:rPr>
              <w:instrText xml:space="preserve"> PAGEREF _Toc119403094 \h </w:instrText>
            </w:r>
            <w:r w:rsidR="00A149C1">
              <w:rPr>
                <w:noProof/>
                <w:webHidden/>
              </w:rPr>
            </w:r>
            <w:r w:rsidR="00A149C1">
              <w:rPr>
                <w:noProof/>
                <w:webHidden/>
              </w:rPr>
              <w:fldChar w:fldCharType="separate"/>
            </w:r>
            <w:r w:rsidR="00A149C1">
              <w:rPr>
                <w:noProof/>
                <w:webHidden/>
              </w:rPr>
              <w:t>3</w:t>
            </w:r>
            <w:r w:rsidR="00A149C1">
              <w:rPr>
                <w:noProof/>
                <w:webHidden/>
              </w:rPr>
              <w:fldChar w:fldCharType="end"/>
            </w:r>
          </w:hyperlink>
        </w:p>
        <w:p w14:paraId="3533116A" w14:textId="348563DF" w:rsidR="00A149C1" w:rsidRDefault="00000000">
          <w:pPr>
            <w:pStyle w:val="TOC1"/>
            <w:tabs>
              <w:tab w:val="right" w:leader="dot" w:pos="9016"/>
            </w:tabs>
            <w:rPr>
              <w:noProof/>
              <w:kern w:val="0"/>
              <w:lang w:val="en-NZ" w:eastAsia="en-GB"/>
            </w:rPr>
          </w:pPr>
          <w:hyperlink w:anchor="_Toc119403095" w:history="1">
            <w:r w:rsidR="00A149C1" w:rsidRPr="0080560B">
              <w:rPr>
                <w:rStyle w:val="Hyperlink"/>
                <w:noProof/>
                <w:lang w:val="en-NZ"/>
              </w:rPr>
              <w:t>Project Milestone 1</w:t>
            </w:r>
            <w:r w:rsidR="00A149C1">
              <w:rPr>
                <w:noProof/>
                <w:webHidden/>
              </w:rPr>
              <w:tab/>
            </w:r>
            <w:r w:rsidR="00A149C1">
              <w:rPr>
                <w:noProof/>
                <w:webHidden/>
              </w:rPr>
              <w:fldChar w:fldCharType="begin"/>
            </w:r>
            <w:r w:rsidR="00A149C1">
              <w:rPr>
                <w:noProof/>
                <w:webHidden/>
              </w:rPr>
              <w:instrText xml:space="preserve"> PAGEREF _Toc119403095 \h </w:instrText>
            </w:r>
            <w:r w:rsidR="00A149C1">
              <w:rPr>
                <w:noProof/>
                <w:webHidden/>
              </w:rPr>
            </w:r>
            <w:r w:rsidR="00A149C1">
              <w:rPr>
                <w:noProof/>
                <w:webHidden/>
              </w:rPr>
              <w:fldChar w:fldCharType="separate"/>
            </w:r>
            <w:r w:rsidR="00A149C1">
              <w:rPr>
                <w:noProof/>
                <w:webHidden/>
              </w:rPr>
              <w:t>3</w:t>
            </w:r>
            <w:r w:rsidR="00A149C1">
              <w:rPr>
                <w:noProof/>
                <w:webHidden/>
              </w:rPr>
              <w:fldChar w:fldCharType="end"/>
            </w:r>
          </w:hyperlink>
        </w:p>
        <w:p w14:paraId="032FF258" w14:textId="360F1EE0" w:rsidR="00A149C1" w:rsidRDefault="00000000">
          <w:pPr>
            <w:pStyle w:val="TOC1"/>
            <w:tabs>
              <w:tab w:val="right" w:leader="dot" w:pos="9016"/>
            </w:tabs>
            <w:rPr>
              <w:noProof/>
              <w:kern w:val="0"/>
              <w:lang w:val="en-NZ" w:eastAsia="en-GB"/>
            </w:rPr>
          </w:pPr>
          <w:hyperlink w:anchor="_Toc119403096" w:history="1">
            <w:r w:rsidR="00A149C1" w:rsidRPr="0080560B">
              <w:rPr>
                <w:rStyle w:val="Hyperlink"/>
                <w:noProof/>
                <w:lang w:val="en-NZ"/>
              </w:rPr>
              <w:t>Project Milestone 2</w:t>
            </w:r>
            <w:r w:rsidR="00A149C1">
              <w:rPr>
                <w:noProof/>
                <w:webHidden/>
              </w:rPr>
              <w:tab/>
            </w:r>
            <w:r w:rsidR="00A149C1">
              <w:rPr>
                <w:noProof/>
                <w:webHidden/>
              </w:rPr>
              <w:fldChar w:fldCharType="begin"/>
            </w:r>
            <w:r w:rsidR="00A149C1">
              <w:rPr>
                <w:noProof/>
                <w:webHidden/>
              </w:rPr>
              <w:instrText xml:space="preserve"> PAGEREF _Toc119403096 \h </w:instrText>
            </w:r>
            <w:r w:rsidR="00A149C1">
              <w:rPr>
                <w:noProof/>
                <w:webHidden/>
              </w:rPr>
            </w:r>
            <w:r w:rsidR="00A149C1">
              <w:rPr>
                <w:noProof/>
                <w:webHidden/>
              </w:rPr>
              <w:fldChar w:fldCharType="separate"/>
            </w:r>
            <w:r w:rsidR="00A149C1">
              <w:rPr>
                <w:noProof/>
                <w:webHidden/>
              </w:rPr>
              <w:t>4</w:t>
            </w:r>
            <w:r w:rsidR="00A149C1">
              <w:rPr>
                <w:noProof/>
                <w:webHidden/>
              </w:rPr>
              <w:fldChar w:fldCharType="end"/>
            </w:r>
          </w:hyperlink>
        </w:p>
        <w:p w14:paraId="6170BD7C" w14:textId="759AA1B5" w:rsidR="00A149C1" w:rsidRDefault="00000000">
          <w:pPr>
            <w:pStyle w:val="TOC1"/>
            <w:tabs>
              <w:tab w:val="right" w:leader="dot" w:pos="9016"/>
            </w:tabs>
            <w:rPr>
              <w:noProof/>
              <w:kern w:val="0"/>
              <w:lang w:val="en-NZ" w:eastAsia="en-GB"/>
            </w:rPr>
          </w:pPr>
          <w:hyperlink w:anchor="_Toc119403097" w:history="1">
            <w:r w:rsidR="00A149C1" w:rsidRPr="0080560B">
              <w:rPr>
                <w:rStyle w:val="Hyperlink"/>
                <w:noProof/>
                <w:lang w:val="en-NZ"/>
              </w:rPr>
              <w:t>Project Milestone 3</w:t>
            </w:r>
            <w:r w:rsidR="00A149C1">
              <w:rPr>
                <w:noProof/>
                <w:webHidden/>
              </w:rPr>
              <w:tab/>
            </w:r>
            <w:r w:rsidR="00A149C1">
              <w:rPr>
                <w:noProof/>
                <w:webHidden/>
              </w:rPr>
              <w:fldChar w:fldCharType="begin"/>
            </w:r>
            <w:r w:rsidR="00A149C1">
              <w:rPr>
                <w:noProof/>
                <w:webHidden/>
              </w:rPr>
              <w:instrText xml:space="preserve"> PAGEREF _Toc119403097 \h </w:instrText>
            </w:r>
            <w:r w:rsidR="00A149C1">
              <w:rPr>
                <w:noProof/>
                <w:webHidden/>
              </w:rPr>
            </w:r>
            <w:r w:rsidR="00A149C1">
              <w:rPr>
                <w:noProof/>
                <w:webHidden/>
              </w:rPr>
              <w:fldChar w:fldCharType="separate"/>
            </w:r>
            <w:r w:rsidR="00A149C1">
              <w:rPr>
                <w:noProof/>
                <w:webHidden/>
              </w:rPr>
              <w:t>5</w:t>
            </w:r>
            <w:r w:rsidR="00A149C1">
              <w:rPr>
                <w:noProof/>
                <w:webHidden/>
              </w:rPr>
              <w:fldChar w:fldCharType="end"/>
            </w:r>
          </w:hyperlink>
        </w:p>
        <w:p w14:paraId="3D221BA3" w14:textId="47450016" w:rsidR="00A149C1" w:rsidRDefault="00000000">
          <w:pPr>
            <w:pStyle w:val="TOC1"/>
            <w:tabs>
              <w:tab w:val="right" w:leader="dot" w:pos="9016"/>
            </w:tabs>
            <w:rPr>
              <w:noProof/>
              <w:kern w:val="0"/>
              <w:lang w:val="en-NZ" w:eastAsia="en-GB"/>
            </w:rPr>
          </w:pPr>
          <w:hyperlink w:anchor="_Toc119403098" w:history="1">
            <w:r w:rsidR="00A149C1" w:rsidRPr="0080560B">
              <w:rPr>
                <w:rStyle w:val="Hyperlink"/>
                <w:noProof/>
              </w:rPr>
              <w:t>References</w:t>
            </w:r>
            <w:r w:rsidR="00A149C1">
              <w:rPr>
                <w:noProof/>
                <w:webHidden/>
              </w:rPr>
              <w:tab/>
            </w:r>
            <w:r w:rsidR="00A149C1">
              <w:rPr>
                <w:noProof/>
                <w:webHidden/>
              </w:rPr>
              <w:fldChar w:fldCharType="begin"/>
            </w:r>
            <w:r w:rsidR="00A149C1">
              <w:rPr>
                <w:noProof/>
                <w:webHidden/>
              </w:rPr>
              <w:instrText xml:space="preserve"> PAGEREF _Toc119403098 \h </w:instrText>
            </w:r>
            <w:r w:rsidR="00A149C1">
              <w:rPr>
                <w:noProof/>
                <w:webHidden/>
              </w:rPr>
            </w:r>
            <w:r w:rsidR="00A149C1">
              <w:rPr>
                <w:noProof/>
                <w:webHidden/>
              </w:rPr>
              <w:fldChar w:fldCharType="separate"/>
            </w:r>
            <w:r w:rsidR="00A149C1">
              <w:rPr>
                <w:noProof/>
                <w:webHidden/>
              </w:rPr>
              <w:t>6</w:t>
            </w:r>
            <w:r w:rsidR="00A149C1">
              <w:rPr>
                <w:noProof/>
                <w:webHidden/>
              </w:rPr>
              <w:fldChar w:fldCharType="end"/>
            </w:r>
          </w:hyperlink>
        </w:p>
        <w:p w14:paraId="4970FC64" w14:textId="608B01AC" w:rsidR="008C1C75" w:rsidRDefault="00CE59D0">
          <w:pPr>
            <w:ind w:firstLine="0"/>
          </w:pPr>
          <w:r>
            <w:rPr>
              <w:b/>
              <w:noProof/>
              <w:lang w:val="en-GB" w:bidi="en-GB"/>
            </w:rPr>
            <w:fldChar w:fldCharType="end"/>
          </w:r>
        </w:p>
      </w:sdtContent>
    </w:sdt>
    <w:bookmarkStart w:id="0" w:name="_Toc119403094"/>
    <w:p w14:paraId="084D04FD" w14:textId="79D76745" w:rsidR="008C1C75" w:rsidRDefault="00000000">
      <w:pPr>
        <w:pStyle w:val="SectionTitle"/>
      </w:pPr>
      <w:sdt>
        <w:sdtPr>
          <w:alias w:val="Title"/>
          <w:tag w:val=""/>
          <w:id w:val="-1756435886"/>
          <w:placeholder>
            <w:docPart w:val="77D5627D7F7D654E98BF74C78264EDD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A555D">
            <w:t>Reflective reviews</w:t>
          </w:r>
        </w:sdtContent>
      </w:sdt>
      <w:bookmarkEnd w:id="0"/>
    </w:p>
    <w:p w14:paraId="0DC50F11" w14:textId="2FBFFE52" w:rsidR="008C1C75" w:rsidRDefault="00041615">
      <w:r>
        <w:t>This review consists of journal entries related to work done around each of the 3 milestones for course SDV-602.</w:t>
      </w:r>
    </w:p>
    <w:p w14:paraId="738C595E" w14:textId="77777777" w:rsidR="00041615" w:rsidRDefault="00041615"/>
    <w:p w14:paraId="5EE8C92F" w14:textId="77777777" w:rsidR="00041615" w:rsidRPr="00041615" w:rsidRDefault="00041615" w:rsidP="00041615">
      <w:pPr>
        <w:pStyle w:val="Heading1"/>
        <w:rPr>
          <w:lang w:val="en-NZ"/>
        </w:rPr>
      </w:pPr>
      <w:bookmarkStart w:id="1" w:name="_Toc119403095"/>
      <w:r w:rsidRPr="00041615">
        <w:rPr>
          <w:lang w:val="en-NZ"/>
        </w:rPr>
        <w:t>Project Milestone 1</w:t>
      </w:r>
      <w:bookmarkEnd w:id="1"/>
      <w:r w:rsidRPr="00041615">
        <w:rPr>
          <w:lang w:val="en-NZ"/>
        </w:rPr>
        <w:t xml:space="preserve"> </w:t>
      </w:r>
    </w:p>
    <w:p w14:paraId="5BDFB8A5" w14:textId="51FFD705" w:rsidR="008C1C75" w:rsidRDefault="008C1C75">
      <w:pPr>
        <w:pStyle w:val="Heading1"/>
      </w:pPr>
    </w:p>
    <w:p w14:paraId="68C7D4A0" w14:textId="034F3D6B" w:rsidR="00CC544D" w:rsidRDefault="00CC544D">
      <w:r>
        <w:t>Having never touch python before, weeks 1-3 of the course were an exercise in mapping the way I’m used to coding (Perl) to the Python way.  On July 24</w:t>
      </w:r>
      <w:r w:rsidRPr="00CC544D">
        <w:rPr>
          <w:vertAlign w:val="superscript"/>
        </w:rPr>
        <w:t>th</w:t>
      </w:r>
      <w:r>
        <w:t xml:space="preserve"> I converted my Wordle solver written in Perl to </w:t>
      </w:r>
      <w:r w:rsidR="00F950E3">
        <w:t>Python; A</w:t>
      </w:r>
      <w:r>
        <w:t xml:space="preserve"> surprisingly </w:t>
      </w:r>
      <w:r w:rsidR="00F950E3">
        <w:t>easy</w:t>
      </w:r>
      <w:r>
        <w:t xml:space="preserve"> ta</w:t>
      </w:r>
      <w:r w:rsidR="00F950E3">
        <w:t>sk given the similarities of the two languages.</w:t>
      </w:r>
      <w:r w:rsidR="000671B6">
        <w:t xml:space="preserve">  Lists, </w:t>
      </w:r>
      <w:r w:rsidR="00D976AC">
        <w:t>dictionaries,</w:t>
      </w:r>
      <w:r w:rsidR="000671B6">
        <w:t xml:space="preserve"> and sets all map straight to Perl and thinking of tuples as simply frozen lists completes the set.</w:t>
      </w:r>
    </w:p>
    <w:p w14:paraId="30BB77FF" w14:textId="093B2770" w:rsidR="008C1C75" w:rsidRDefault="00520DFF">
      <w:r>
        <w:t xml:space="preserve">In week 4 the homework was to knock up a simple GUI </w:t>
      </w:r>
      <w:r w:rsidR="00F950E3">
        <w:t xml:space="preserve">adventure </w:t>
      </w:r>
      <w:r>
        <w:t>game</w:t>
      </w:r>
      <w:r w:rsidR="00F950E3">
        <w:t>.  This was the first real opportunity to put what I’d learned into practice.  By using a data structure of a dictionary of dictionaries, the top level keyed off location nodes and the inner level keyed off actions, it meant that successfully navigating this structure would pretty much guarantee dictionaries were understood.  Jumping straight into</w:t>
      </w:r>
      <w:r w:rsidR="000671B6">
        <w:t xml:space="preserve"> a GUI for this piece of homework turned out to be super useful as getting to grips with </w:t>
      </w:r>
      <w:r w:rsidR="000671B6" w:rsidRPr="000671B6">
        <w:rPr>
          <w:lang w:val="en-GB"/>
        </w:rPr>
        <w:t>PySimpleGUI</w:t>
      </w:r>
      <w:r w:rsidR="000671B6">
        <w:rPr>
          <w:lang w:val="en-GB"/>
        </w:rPr>
        <w:t xml:space="preserve"> and its various </w:t>
      </w:r>
      <w:r w:rsidR="000671B6" w:rsidRPr="000671B6">
        <w:t>idiosyncrasies</w:t>
      </w:r>
      <w:r w:rsidR="000671B6">
        <w:t xml:space="preserve"> would eat up a lot of the development time of my project.</w:t>
      </w:r>
    </w:p>
    <w:p w14:paraId="3D64A956" w14:textId="2418E8A6" w:rsidR="0050703D" w:rsidRDefault="0050703D">
      <w:r>
        <w:t>Completing the LinkedIn Learning course “Python for non-programmers” was instructive but tedious.  Getting used to VS Code, rather than developing in vim, was a hurdle but eventually worth it.</w:t>
      </w:r>
    </w:p>
    <w:p w14:paraId="58FB3D1E" w14:textId="4F166C38" w:rsidR="00CC544D" w:rsidRDefault="00CC544D" w:rsidP="00CC544D">
      <w:r>
        <w:t>I thought that structuring the course around the development of a single project (per student) was a left-field sort of idea</w:t>
      </w:r>
      <w:r w:rsidR="000671B6">
        <w:t>, having been used to the idea of “Teach it then test it”</w:t>
      </w:r>
      <w:r>
        <w:t xml:space="preserve">.  </w:t>
      </w:r>
      <w:r w:rsidR="0050703D">
        <w:t xml:space="preserve">Milestone One included </w:t>
      </w:r>
      <w:r w:rsidR="008C1E6D">
        <w:t xml:space="preserve">a design and documentation section which I thought perhaps </w:t>
      </w:r>
      <w:r w:rsidR="008C1E6D">
        <w:lastRenderedPageBreak/>
        <w:t xml:space="preserve">belonged </w:t>
      </w:r>
      <w:r w:rsidR="00C4139C">
        <w:t xml:space="preserve">more </w:t>
      </w:r>
      <w:r w:rsidR="008C1E6D">
        <w:t xml:space="preserve">in the </w:t>
      </w:r>
      <w:r w:rsidR="00C4139C">
        <w:t>“</w:t>
      </w:r>
      <w:r w:rsidR="00C4139C" w:rsidRPr="00C4139C">
        <w:t>Professional and Technical Writing</w:t>
      </w:r>
      <w:r w:rsidR="00C4139C">
        <w:t xml:space="preserve">” course.  </w:t>
      </w:r>
      <w:r w:rsidR="008B3870">
        <w:t>I</w:t>
      </w:r>
      <w:r w:rsidR="00C4139C">
        <w:t>t did try to force a program design on me from the beginning though.</w:t>
      </w:r>
    </w:p>
    <w:p w14:paraId="17CAC52E" w14:textId="77777777" w:rsidR="00CC544D" w:rsidRDefault="00CC544D"/>
    <w:p w14:paraId="2868D698" w14:textId="77777777" w:rsidR="00520DFF" w:rsidRDefault="00520DFF"/>
    <w:p w14:paraId="0DADCF7A" w14:textId="37280D1A" w:rsidR="00041615" w:rsidRPr="00041615" w:rsidRDefault="00041615" w:rsidP="00041615">
      <w:pPr>
        <w:pStyle w:val="Heading1"/>
        <w:rPr>
          <w:lang w:val="en-NZ"/>
        </w:rPr>
      </w:pPr>
      <w:bookmarkStart w:id="2" w:name="_Toc119403096"/>
      <w:r w:rsidRPr="00041615">
        <w:rPr>
          <w:lang w:val="en-NZ"/>
        </w:rPr>
        <w:t xml:space="preserve">Project Milestone </w:t>
      </w:r>
      <w:r>
        <w:rPr>
          <w:lang w:val="en-NZ"/>
        </w:rPr>
        <w:t>2</w:t>
      </w:r>
      <w:bookmarkEnd w:id="2"/>
    </w:p>
    <w:p w14:paraId="5FFD39F6" w14:textId="77777777" w:rsidR="00041615" w:rsidRDefault="00041615" w:rsidP="00041615">
      <w:pPr>
        <w:pStyle w:val="Heading1"/>
      </w:pPr>
    </w:p>
    <w:p w14:paraId="10A57D85" w14:textId="26571C4A" w:rsidR="00041615" w:rsidRDefault="00C4139C" w:rsidP="00041615">
      <w:pPr>
        <w:rPr>
          <w:lang w:val="en-GB"/>
        </w:rPr>
      </w:pPr>
      <w:r>
        <w:t xml:space="preserve">The two headaches with this milestone were getting to grips with </w:t>
      </w:r>
      <w:r w:rsidRPr="00C4139C">
        <w:rPr>
          <w:lang w:val="en-GB"/>
        </w:rPr>
        <w:t>PySimpleGUI</w:t>
      </w:r>
      <w:r>
        <w:rPr>
          <w:lang w:val="en-GB"/>
        </w:rPr>
        <w:t xml:space="preserve"> (proper layout of elements in a window) and splitting the application code into MVC sections.  I’ve always been a big fan of monolithic files of code with single-use functions being in the same file as the calling code and only library functions needing their own file</w:t>
      </w:r>
      <w:r w:rsidR="008B3870">
        <w:rPr>
          <w:lang w:val="en-GB"/>
        </w:rPr>
        <w:t>s</w:t>
      </w:r>
      <w:r>
        <w:rPr>
          <w:lang w:val="en-GB"/>
        </w:rPr>
        <w:t xml:space="preserve">.  I ended up relying on the “Fn+F12” (jump to definition) of VS Code to find things, not to mention the </w:t>
      </w:r>
      <w:r w:rsidR="000F1EF6">
        <w:rPr>
          <w:lang w:val="en-GB"/>
        </w:rPr>
        <w:t>ever-useful:</w:t>
      </w:r>
      <w:r>
        <w:rPr>
          <w:lang w:val="en-GB"/>
        </w:rPr>
        <w:t xml:space="preserve"> </w:t>
      </w:r>
      <w:proofErr w:type="gramStart"/>
      <w:r w:rsidRPr="00C4139C">
        <w:rPr>
          <w:rFonts w:ascii="Courier New" w:hAnsi="Courier New" w:cs="Courier New"/>
          <w:sz w:val="16"/>
          <w:szCs w:val="16"/>
          <w:lang w:val="en-GB"/>
        </w:rPr>
        <w:t>find .</w:t>
      </w:r>
      <w:proofErr w:type="gramEnd"/>
      <w:r w:rsidRPr="00C4139C">
        <w:rPr>
          <w:rFonts w:ascii="Courier New" w:hAnsi="Courier New" w:cs="Courier New"/>
          <w:sz w:val="16"/>
          <w:szCs w:val="16"/>
          <w:lang w:val="en-GB"/>
        </w:rPr>
        <w:t xml:space="preserve"> -type f -print0 | </w:t>
      </w:r>
      <w:proofErr w:type="spellStart"/>
      <w:r w:rsidRPr="00C4139C">
        <w:rPr>
          <w:rFonts w:ascii="Courier New" w:hAnsi="Courier New" w:cs="Courier New"/>
          <w:sz w:val="16"/>
          <w:szCs w:val="16"/>
          <w:lang w:val="en-GB"/>
        </w:rPr>
        <w:t>xargs</w:t>
      </w:r>
      <w:proofErr w:type="spellEnd"/>
      <w:r w:rsidRPr="00C4139C">
        <w:rPr>
          <w:rFonts w:ascii="Courier New" w:hAnsi="Courier New" w:cs="Courier New"/>
          <w:sz w:val="16"/>
          <w:szCs w:val="16"/>
          <w:lang w:val="en-GB"/>
        </w:rPr>
        <w:t xml:space="preserve"> -0 grep “something”</w:t>
      </w:r>
      <w:r>
        <w:rPr>
          <w:lang w:val="en-GB"/>
        </w:rPr>
        <w:t xml:space="preserve"> </w:t>
      </w:r>
      <w:r w:rsidRPr="00C4139C">
        <w:rPr>
          <w:lang w:val="en-GB"/>
        </w:rPr>
        <w:sym w:font="Wingdings" w:char="F04A"/>
      </w:r>
    </w:p>
    <w:p w14:paraId="76E4F96D" w14:textId="65781FB9" w:rsidR="00D64EE1" w:rsidRDefault="00D64EE1" w:rsidP="00D64EE1">
      <w:pPr>
        <w:rPr>
          <w:lang w:val="en-GB"/>
        </w:rPr>
      </w:pPr>
      <w:r>
        <w:rPr>
          <w:lang w:val="en-GB"/>
        </w:rPr>
        <w:t xml:space="preserve">MVC gave me </w:t>
      </w:r>
      <w:proofErr w:type="gramStart"/>
      <w:r>
        <w:rPr>
          <w:lang w:val="en-GB"/>
        </w:rPr>
        <w:t>an ”ah</w:t>
      </w:r>
      <w:proofErr w:type="gramEnd"/>
      <w:r>
        <w:rPr>
          <w:lang w:val="en-GB"/>
        </w:rPr>
        <w:t xml:space="preserve"> ha” moment when the event processor was converted from a bunch of “if-else” statements to looping through a list of controls.  Only then did I see any benefit.</w:t>
      </w:r>
      <w:r>
        <w:rPr>
          <w:lang w:val="en-GB"/>
        </w:rPr>
        <w:t xml:space="preserve">  I still spent a lot of time trying to figure out where I put functions though.</w:t>
      </w:r>
    </w:p>
    <w:p w14:paraId="6714D002" w14:textId="3CA447A5" w:rsidR="003B0605" w:rsidRDefault="003D1D58" w:rsidP="00041615">
      <w:pPr>
        <w:rPr>
          <w:lang w:val="en-GB"/>
        </w:rPr>
      </w:pPr>
      <w:r>
        <w:rPr>
          <w:lang w:val="en-GB"/>
        </w:rPr>
        <w:t>To</w:t>
      </w:r>
      <w:r w:rsidR="003B0605">
        <w:rPr>
          <w:lang w:val="en-GB"/>
        </w:rPr>
        <w:t xml:space="preserve"> polish my Python skills and understand PySimpleGUI better, I started writing my own </w:t>
      </w:r>
      <w:r w:rsidR="00A92E65">
        <w:rPr>
          <w:lang w:val="en-GB"/>
        </w:rPr>
        <w:t>version</w:t>
      </w:r>
      <w:r w:rsidR="003B0605">
        <w:rPr>
          <w:lang w:val="en-GB"/>
        </w:rPr>
        <w:t xml:space="preserve"> of </w:t>
      </w:r>
      <w:r w:rsidR="00A92E65">
        <w:rPr>
          <w:lang w:val="en-GB"/>
        </w:rPr>
        <w:t>Conway's</w:t>
      </w:r>
      <w:r w:rsidR="003B0605">
        <w:rPr>
          <w:lang w:val="en-GB"/>
        </w:rPr>
        <w:t xml:space="preserve"> Game of Life (Kean, 2022).</w:t>
      </w:r>
      <w:r w:rsidR="00A92E65">
        <w:rPr>
          <w:lang w:val="en-GB"/>
        </w:rPr>
        <w:t xml:space="preserve">  When I had it working</w:t>
      </w:r>
      <w:r w:rsidR="008B3870">
        <w:rPr>
          <w:lang w:val="en-GB"/>
        </w:rPr>
        <w:t>, it felt slow, so I learned how to use the Python profiler to see where the bottleneck was, only to find out that the PySimpleGUI overhead</w:t>
      </w:r>
      <w:r w:rsidR="00A92E65">
        <w:rPr>
          <w:lang w:val="en-GB"/>
        </w:rPr>
        <w:t xml:space="preserve"> was slowing the program down.  Even after optimising it to lower the number of PSG calls made, it wasn’t as fast as I’d liked. One day I may rewrite it using the </w:t>
      </w:r>
      <w:proofErr w:type="spellStart"/>
      <w:r w:rsidR="00A92E65">
        <w:rPr>
          <w:lang w:val="en-GB"/>
        </w:rPr>
        <w:t>pygame</w:t>
      </w:r>
      <w:proofErr w:type="spellEnd"/>
      <w:r w:rsidR="00A92E65">
        <w:rPr>
          <w:lang w:val="en-GB"/>
        </w:rPr>
        <w:t xml:space="preserve"> library instead of </w:t>
      </w:r>
      <w:proofErr w:type="spellStart"/>
      <w:r w:rsidR="00A92E65">
        <w:rPr>
          <w:lang w:val="en-GB"/>
        </w:rPr>
        <w:t>PySimpleGui</w:t>
      </w:r>
      <w:proofErr w:type="spellEnd"/>
      <w:r w:rsidR="00A92E65">
        <w:rPr>
          <w:lang w:val="en-GB"/>
        </w:rPr>
        <w:t>.</w:t>
      </w:r>
      <w:r w:rsidR="00E84CE6">
        <w:rPr>
          <w:lang w:val="en-GB"/>
        </w:rPr>
        <w:t xml:space="preserve">  </w:t>
      </w:r>
      <w:r w:rsidR="00D64EE1">
        <w:rPr>
          <w:lang w:val="en-GB"/>
        </w:rPr>
        <w:t>Perhaps</w:t>
      </w:r>
      <w:r w:rsidR="00E84CE6">
        <w:rPr>
          <w:lang w:val="en-GB"/>
        </w:rPr>
        <w:t xml:space="preserve"> I will get around to doing my </w:t>
      </w:r>
      <w:r w:rsidR="00D64EE1">
        <w:rPr>
          <w:lang w:val="en-GB"/>
        </w:rPr>
        <w:t xml:space="preserve">own </w:t>
      </w:r>
      <w:r w:rsidR="00E84CE6">
        <w:rPr>
          <w:lang w:val="en-GB"/>
        </w:rPr>
        <w:t xml:space="preserve">hexagonal </w:t>
      </w:r>
      <w:r w:rsidR="00D64EE1">
        <w:rPr>
          <w:lang w:val="en-GB"/>
        </w:rPr>
        <w:t>cell version one day after all.</w:t>
      </w:r>
    </w:p>
    <w:p w14:paraId="19188DA7" w14:textId="6E7D9558" w:rsidR="000F1EF6" w:rsidRDefault="000F1EF6" w:rsidP="00041615">
      <w:pPr>
        <w:rPr>
          <w:lang w:val="en-GB"/>
        </w:rPr>
      </w:pPr>
      <w:r>
        <w:rPr>
          <w:lang w:val="en-GB"/>
        </w:rPr>
        <w:t xml:space="preserve">For this milestone, the </w:t>
      </w:r>
      <w:r w:rsidRPr="000F1EF6">
        <w:rPr>
          <w:lang w:val="en-GB"/>
        </w:rPr>
        <w:t>matplotli</w:t>
      </w:r>
      <w:r>
        <w:rPr>
          <w:lang w:val="en-GB"/>
        </w:rPr>
        <w:t xml:space="preserve">b examples from week 6 were heavily leaned on for creating real, rather than placeholder images.  </w:t>
      </w:r>
      <w:r w:rsidR="00F41378">
        <w:rPr>
          <w:lang w:val="en-GB"/>
        </w:rPr>
        <w:t xml:space="preserve">While I enjoyed the ease of using the </w:t>
      </w:r>
      <w:proofErr w:type="gramStart"/>
      <w:r w:rsidR="00F41378">
        <w:rPr>
          <w:lang w:val="en-GB"/>
        </w:rPr>
        <w:t>pandas</w:t>
      </w:r>
      <w:proofErr w:type="gramEnd"/>
      <w:r w:rsidR="00F41378">
        <w:rPr>
          <w:lang w:val="en-GB"/>
        </w:rPr>
        <w:t xml:space="preserve"> library to load excel files, I was a bit disappointed with the speed at which it ran.  Since I </w:t>
      </w:r>
      <w:r w:rsidR="00E84CE6">
        <w:rPr>
          <w:lang w:val="en-GB"/>
        </w:rPr>
        <w:lastRenderedPageBreak/>
        <w:t>understood the internal structure of an XLSX file well</w:t>
      </w:r>
      <w:r w:rsidR="00F41378">
        <w:rPr>
          <w:lang w:val="en-GB"/>
        </w:rPr>
        <w:t>, it was hard to see why loading a file took so long.</w:t>
      </w:r>
      <w:r w:rsidR="00A92E65">
        <w:rPr>
          <w:lang w:val="en-GB"/>
        </w:rPr>
        <w:t xml:space="preserve">  Still, much better to learn how to use a standard Python library than waste time writing my own XLSX reader!</w:t>
      </w:r>
    </w:p>
    <w:p w14:paraId="11C30777" w14:textId="4F3F3AFF" w:rsidR="00AF5595" w:rsidRDefault="00AF5595" w:rsidP="00041615">
      <w:pPr>
        <w:rPr>
          <w:lang w:val="en-GB"/>
        </w:rPr>
      </w:pPr>
      <w:r>
        <w:rPr>
          <w:lang w:val="en-GB"/>
        </w:rPr>
        <w:t xml:space="preserve">Rather than limp through </w:t>
      </w:r>
      <w:r w:rsidR="00D64EE1">
        <w:rPr>
          <w:lang w:val="en-GB"/>
        </w:rPr>
        <w:t xml:space="preserve">the </w:t>
      </w:r>
      <w:r>
        <w:rPr>
          <w:lang w:val="en-GB"/>
        </w:rPr>
        <w:t xml:space="preserve">LinkedIn </w:t>
      </w:r>
      <w:r w:rsidR="00D64EE1">
        <w:rPr>
          <w:lang w:val="en-GB"/>
        </w:rPr>
        <w:t xml:space="preserve">Python </w:t>
      </w:r>
      <w:r>
        <w:rPr>
          <w:lang w:val="en-GB"/>
        </w:rPr>
        <w:t xml:space="preserve">courses, I found it much more </w:t>
      </w:r>
      <w:r w:rsidR="00644609">
        <w:rPr>
          <w:lang w:val="en-GB"/>
        </w:rPr>
        <w:t>useful</w:t>
      </w:r>
      <w:r>
        <w:rPr>
          <w:lang w:val="en-GB"/>
        </w:rPr>
        <w:t xml:space="preserve"> to </w:t>
      </w:r>
      <w:r w:rsidR="00644609">
        <w:rPr>
          <w:lang w:val="en-GB"/>
        </w:rPr>
        <w:t>use YouTube as my video tutor.</w:t>
      </w:r>
      <w:r w:rsidR="00A149C1">
        <w:rPr>
          <w:lang w:val="en-GB"/>
        </w:rPr>
        <w:t xml:space="preserve">  </w:t>
      </w:r>
      <w:r w:rsidR="00A92E65">
        <w:rPr>
          <w:lang w:val="en-GB"/>
        </w:rPr>
        <w:t>T</w:t>
      </w:r>
      <w:r w:rsidR="00A149C1">
        <w:rPr>
          <w:lang w:val="en-GB"/>
        </w:rPr>
        <w:t xml:space="preserve">he </w:t>
      </w:r>
      <w:proofErr w:type="spellStart"/>
      <w:r w:rsidR="00A149C1">
        <w:rPr>
          <w:lang w:val="en-GB"/>
        </w:rPr>
        <w:t>mCoding</w:t>
      </w:r>
      <w:proofErr w:type="spellEnd"/>
      <w:sdt>
        <w:sdtPr>
          <w:rPr>
            <w:lang w:val="en-GB"/>
          </w:rPr>
          <w:id w:val="163140528"/>
          <w:citation/>
        </w:sdtPr>
        <w:sdtContent>
          <w:r w:rsidR="00A149C1">
            <w:rPr>
              <w:lang w:val="en-GB"/>
            </w:rPr>
            <w:fldChar w:fldCharType="begin"/>
          </w:r>
          <w:r w:rsidR="00A149C1">
            <w:instrText xml:space="preserve"> CITATION Mur22 \l 1033 </w:instrText>
          </w:r>
          <w:r w:rsidR="00A149C1">
            <w:rPr>
              <w:lang w:val="en-GB"/>
            </w:rPr>
            <w:fldChar w:fldCharType="separate"/>
          </w:r>
          <w:r w:rsidR="00A149C1">
            <w:rPr>
              <w:noProof/>
            </w:rPr>
            <w:t xml:space="preserve"> (Murphy, 2022)</w:t>
          </w:r>
          <w:r w:rsidR="00A149C1">
            <w:rPr>
              <w:lang w:val="en-GB"/>
            </w:rPr>
            <w:fldChar w:fldCharType="end"/>
          </w:r>
        </w:sdtContent>
      </w:sdt>
      <w:r w:rsidR="00A149C1">
        <w:rPr>
          <w:lang w:val="en-GB"/>
        </w:rPr>
        <w:t xml:space="preserve"> channel</w:t>
      </w:r>
      <w:r w:rsidR="00A92E65">
        <w:rPr>
          <w:lang w:val="en-GB"/>
        </w:rPr>
        <w:t xml:space="preserve"> was especially useful,</w:t>
      </w:r>
      <w:r w:rsidR="00A149C1">
        <w:rPr>
          <w:lang w:val="en-GB"/>
        </w:rPr>
        <w:t xml:space="preserve"> although the YouTube algorithm would</w:t>
      </w:r>
      <w:r w:rsidR="00A149C1" w:rsidRPr="00A149C1">
        <w:rPr>
          <w:lang w:val="en-GB"/>
        </w:rPr>
        <w:t xml:space="preserve"> </w:t>
      </w:r>
      <w:r w:rsidR="00A149C1">
        <w:rPr>
          <w:lang w:val="en-GB"/>
        </w:rPr>
        <w:t>eventually start recommending me videos that were exactly what I was needing.</w:t>
      </w:r>
      <w:r w:rsidR="00A92E65">
        <w:rPr>
          <w:lang w:val="en-GB"/>
        </w:rPr>
        <w:t xml:space="preserve">  Machine Learning FTW!</w:t>
      </w:r>
    </w:p>
    <w:p w14:paraId="464B0BB7" w14:textId="77777777" w:rsidR="00A92E65" w:rsidRDefault="00A92E65" w:rsidP="00041615">
      <w:pPr>
        <w:rPr>
          <w:lang w:val="en-GB"/>
        </w:rPr>
      </w:pPr>
    </w:p>
    <w:p w14:paraId="3A7F4915" w14:textId="77777777" w:rsidR="00C4139C" w:rsidRDefault="00C4139C" w:rsidP="00041615"/>
    <w:p w14:paraId="37CD010D" w14:textId="7EA0E50D" w:rsidR="00041615" w:rsidRPr="00041615" w:rsidRDefault="00041615" w:rsidP="00041615">
      <w:pPr>
        <w:pStyle w:val="Heading1"/>
        <w:rPr>
          <w:lang w:val="en-NZ"/>
        </w:rPr>
      </w:pPr>
      <w:bookmarkStart w:id="3" w:name="_Toc119403097"/>
      <w:r w:rsidRPr="00041615">
        <w:rPr>
          <w:lang w:val="en-NZ"/>
        </w:rPr>
        <w:t xml:space="preserve">Project Milestone </w:t>
      </w:r>
      <w:r>
        <w:rPr>
          <w:lang w:val="en-NZ"/>
        </w:rPr>
        <w:t>3</w:t>
      </w:r>
      <w:bookmarkEnd w:id="3"/>
      <w:r w:rsidRPr="00041615">
        <w:rPr>
          <w:lang w:val="en-NZ"/>
        </w:rPr>
        <w:t xml:space="preserve"> </w:t>
      </w:r>
    </w:p>
    <w:p w14:paraId="4EAE303B" w14:textId="77777777" w:rsidR="00041615" w:rsidRDefault="00041615" w:rsidP="00041615">
      <w:pPr>
        <w:pStyle w:val="Heading1"/>
      </w:pPr>
    </w:p>
    <w:p w14:paraId="3381EE47" w14:textId="787ABDA3" w:rsidR="00BE1FC4" w:rsidRDefault="00D976AC" w:rsidP="00AF5595">
      <w:r>
        <w:t>I’ve never been a fan of JSON, perhaps because I’ve never been a fan of JavaScript in general</w:t>
      </w:r>
      <w:r w:rsidR="00AF5595">
        <w:t xml:space="preserve"> -</w:t>
      </w:r>
      <w:r>
        <w:t xml:space="preserve"> give me a nice XML </w:t>
      </w:r>
      <w:r w:rsidR="00AF5595">
        <w:t xml:space="preserve">interface </w:t>
      </w:r>
      <w:r>
        <w:t>any day.</w:t>
      </w:r>
      <w:r w:rsidR="00AF5595">
        <w:t xml:space="preserve">  Doing database manipulation via a URL felt strange</w:t>
      </w:r>
      <w:r w:rsidR="008B3870">
        <w:t>, coming</w:t>
      </w:r>
      <w:r w:rsidR="00AF5595">
        <w:t xml:space="preserve"> from an Oracle background where SQL*Plus was my interface of choice</w:t>
      </w:r>
      <w:r w:rsidR="008B3870">
        <w:t xml:space="preserve"> </w:t>
      </w:r>
      <w:r w:rsidR="00AF5595">
        <w:t xml:space="preserve">even after “better” interfaces (Toad, SQL Developer, </w:t>
      </w:r>
      <w:r w:rsidR="008B3870">
        <w:t>etc.</w:t>
      </w:r>
      <w:r w:rsidR="00AF5595">
        <w:t>) became available.</w:t>
      </w:r>
      <w:r w:rsidR="00BE1FC4">
        <w:t xml:space="preserve">  Having hacked away at </w:t>
      </w:r>
      <w:proofErr w:type="gramStart"/>
      <w:r w:rsidR="00BE1FC4">
        <w:t>DBI::</w:t>
      </w:r>
      <w:proofErr w:type="gramEnd"/>
      <w:r w:rsidR="00BE1FC4">
        <w:t>Oracle in Perl for 20+ years, changing to a non-transactional JSON interface felt like a step backwards.</w:t>
      </w:r>
    </w:p>
    <w:p w14:paraId="1AC675AF" w14:textId="1A38F3B0" w:rsidR="00AF5595" w:rsidRDefault="00BE1FC4" w:rsidP="00AF5595">
      <w:r>
        <w:t xml:space="preserve">Decorators look like they could simplify so much code.  No need to build my own closures to do caching anymore; just use the </w:t>
      </w:r>
      <w:r w:rsidRPr="00BE1FC4">
        <w:t>@</w:t>
      </w:r>
      <w:proofErr w:type="gramStart"/>
      <w:r w:rsidRPr="00BE1FC4">
        <w:t>functools.cache</w:t>
      </w:r>
      <w:proofErr w:type="gramEnd"/>
      <w:r>
        <w:t xml:space="preserve"> decorator!</w:t>
      </w:r>
    </w:p>
    <w:p w14:paraId="15E971B8" w14:textId="0831F409" w:rsidR="008B3870" w:rsidRDefault="008B3870" w:rsidP="00AF5595">
      <w:r>
        <w:t>When we learned about list comprehensions, so many weeks ago now, I remember thinking along the lines of “when am I ever going to use that?”.  How wrong I was.  Having missed the whole “Pan/Zoom” adjustment section of Assignment Two, I needed to implement that into my final version.</w:t>
      </w:r>
      <w:r w:rsidR="00E84CE6">
        <w:t xml:space="preserve">  Oh, I can filter my data list with one line of code?  Great.  I can apply a function to every element in a list with 1 line of code?  Nice.</w:t>
      </w:r>
    </w:p>
    <w:p w14:paraId="79AB40AB" w14:textId="3ED6581A" w:rsidR="00AF5595" w:rsidRDefault="00644609" w:rsidP="00AF5595">
      <w:r>
        <w:lastRenderedPageBreak/>
        <w:t xml:space="preserve">Threading in </w:t>
      </w:r>
      <w:r w:rsidR="00AF5595">
        <w:t xml:space="preserve">Python </w:t>
      </w:r>
      <w:r>
        <w:t xml:space="preserve">is great!  </w:t>
      </w:r>
      <w:r w:rsidR="00BE1FC4">
        <w:t>It is</w:t>
      </w:r>
      <w:r>
        <w:t xml:space="preserve"> much easier than thread</w:t>
      </w:r>
      <w:r w:rsidR="00BE1FC4">
        <w:t xml:space="preserve"> management </w:t>
      </w:r>
      <w:r>
        <w:t xml:space="preserve">in Perl.  Plonking my </w:t>
      </w:r>
      <w:proofErr w:type="spellStart"/>
      <w:r>
        <w:t>PyLyfe</w:t>
      </w:r>
      <w:proofErr w:type="spellEnd"/>
      <w:r>
        <w:t xml:space="preserve"> application into my project </w:t>
      </w:r>
      <w:r w:rsidR="008B3870">
        <w:t>(</w:t>
      </w:r>
      <w:r>
        <w:t>as an easter egg</w:t>
      </w:r>
      <w:r w:rsidR="008B3870">
        <w:t>)</w:t>
      </w:r>
      <w:r>
        <w:t xml:space="preserve"> was incredibly easy - simply import it and add a control to fire it off in its own thread.  I used PyLyfe to learn how to use </w:t>
      </w:r>
      <w:r w:rsidR="003D1D58">
        <w:t>multiprocessing/multithreading</w:t>
      </w:r>
      <w:r>
        <w:t xml:space="preserve"> since at that time my project wasn’t in a place where that could be implemented easily.  Suddenly I could have a “Stop” button </w:t>
      </w:r>
      <w:r w:rsidR="00A149C1">
        <w:t xml:space="preserve">that </w:t>
      </w:r>
      <w:r>
        <w:t xml:space="preserve">actually </w:t>
      </w:r>
      <w:r w:rsidR="00BE1FC4">
        <w:t>works; I switched configuration parameters to on-the-fly options that could be toggled in the middle of a generation.  I’d not even considered this until I started playing with threads.</w:t>
      </w:r>
    </w:p>
    <w:p w14:paraId="19ABD7ED" w14:textId="78EDF07C" w:rsidR="000B2BEC" w:rsidRDefault="000B2BEC" w:rsidP="00AF5595">
      <w:pPr>
        <w:rPr>
          <w:rFonts w:ascii="Times New Roman" w:eastAsia="Times New Roman" w:hAnsi="Times New Roman" w:cs="Times New Roman"/>
          <w:color w:val="000000"/>
          <w:kern w:val="0"/>
          <w:lang w:val="en-NZ" w:eastAsia="en-GB"/>
        </w:rPr>
      </w:pPr>
      <w:r>
        <w:t xml:space="preserve">If I had more time on this </w:t>
      </w:r>
      <w:r w:rsidR="003D1D58">
        <w:t>project,</w:t>
      </w:r>
      <w:r w:rsidR="003B0605">
        <w:t xml:space="preserve"> </w:t>
      </w:r>
      <w:r>
        <w:t xml:space="preserve">I’d look </w:t>
      </w:r>
      <w:r w:rsidR="00A92E65">
        <w:t>at</w:t>
      </w:r>
      <w:r>
        <w:t xml:space="preserve"> using AWS or some other service for storing the data though since I ran into a lot of performance problems with the JSON service on </w:t>
      </w:r>
      <w:proofErr w:type="spellStart"/>
      <w:r>
        <w:t>newsimland</w:t>
      </w:r>
      <w:proofErr w:type="spellEnd"/>
      <w:r>
        <w:t>.</w:t>
      </w:r>
    </w:p>
    <w:p w14:paraId="170C1DF2" w14:textId="77777777" w:rsidR="00AF5595" w:rsidRDefault="00AF5595" w:rsidP="00AF5595">
      <w:pPr>
        <w:rPr>
          <w:rFonts w:ascii="Times New Roman" w:eastAsia="Times New Roman" w:hAnsi="Times New Roman" w:cs="Times New Roman"/>
          <w:color w:val="000000"/>
          <w:kern w:val="0"/>
          <w:lang w:val="en-NZ" w:eastAsia="en-GB"/>
        </w:rPr>
      </w:pPr>
    </w:p>
    <w:p w14:paraId="051D91CC" w14:textId="7723476F" w:rsidR="008C1C75" w:rsidRDefault="00000000" w:rsidP="00AF5595">
      <w:sdt>
        <w:sdtPr>
          <w:id w:val="-573587230"/>
          <w:showingPlcHdr/>
          <w:bibliography/>
        </w:sdtPr>
        <w:sdtContent>
          <w:r w:rsidR="00AF5595">
            <w:t xml:space="preserve">     </w:t>
          </w:r>
        </w:sdtContent>
      </w:sdt>
    </w:p>
    <w:p w14:paraId="1F7856D3" w14:textId="66A7ACE6" w:rsidR="00A149C1" w:rsidRDefault="00A149C1">
      <w:r>
        <w:br w:type="page"/>
      </w:r>
    </w:p>
    <w:p w14:paraId="49A0E200" w14:textId="4FD39CB5" w:rsidR="00A149C1" w:rsidRDefault="00A149C1" w:rsidP="00A149C1">
      <w:pPr>
        <w:pStyle w:val="Heading1"/>
      </w:pPr>
      <w:bookmarkStart w:id="4" w:name="_Toc119403098"/>
      <w:r>
        <w:lastRenderedPageBreak/>
        <w:t>References</w:t>
      </w:r>
      <w:bookmarkEnd w:id="4"/>
    </w:p>
    <w:p w14:paraId="042FB748" w14:textId="3596EB5F" w:rsidR="00A149C1" w:rsidRDefault="00A149C1" w:rsidP="00AF5595"/>
    <w:p w14:paraId="20E32BE0" w14:textId="77777777" w:rsidR="003B0605" w:rsidRDefault="003B0605" w:rsidP="00A149C1">
      <w:pPr>
        <w:ind w:firstLine="0"/>
      </w:pPr>
      <w:r>
        <w:t xml:space="preserve">Kean, N. (2022) </w:t>
      </w:r>
      <w:r>
        <w:rPr>
          <w:i/>
          <w:iCs/>
        </w:rPr>
        <w:t xml:space="preserve">The Game of Life. Written in Python. </w:t>
      </w:r>
      <w:r>
        <w:t>GitHub.</w:t>
      </w:r>
    </w:p>
    <w:p w14:paraId="0C2E07C2" w14:textId="1B9792B0" w:rsidR="003B0605" w:rsidRDefault="003B0605" w:rsidP="003B0605">
      <w:r w:rsidRPr="003B0605">
        <w:t>https://github.com/NJK-NMIT/PyLyfe</w:t>
      </w:r>
    </w:p>
    <w:p w14:paraId="7C09BBFF" w14:textId="77777777" w:rsidR="003B0605" w:rsidRDefault="00A149C1" w:rsidP="003B0605">
      <w:pPr>
        <w:ind w:firstLine="0"/>
      </w:pPr>
      <w:r>
        <w:t xml:space="preserve">Murphy, J. (2022) </w:t>
      </w:r>
      <w:proofErr w:type="spellStart"/>
      <w:r>
        <w:rPr>
          <w:i/>
          <w:iCs/>
        </w:rPr>
        <w:t>mCoding</w:t>
      </w:r>
      <w:proofErr w:type="spellEnd"/>
      <w:r>
        <w:rPr>
          <w:i/>
          <w:iCs/>
        </w:rPr>
        <w:t>.</w:t>
      </w:r>
      <w:r>
        <w:t xml:space="preserve"> YouTube.</w:t>
      </w:r>
    </w:p>
    <w:p w14:paraId="79D06769" w14:textId="1C7E15CF" w:rsidR="00A149C1" w:rsidRDefault="00A149C1" w:rsidP="003B0605">
      <w:r w:rsidRPr="00A149C1">
        <w:t>https://www.youtube.com/c/mCodingWithJamesMurphy</w:t>
      </w:r>
    </w:p>
    <w:sectPr w:rsidR="00A149C1" w:rsidSect="00E05C77">
      <w:headerReference w:type="default" r:id="rId9"/>
      <w:headerReference w:type="first" r:id="rId10"/>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0C609" w14:textId="77777777" w:rsidR="007C5987" w:rsidRDefault="007C5987">
      <w:pPr>
        <w:spacing w:line="240" w:lineRule="auto"/>
      </w:pPr>
      <w:r>
        <w:separator/>
      </w:r>
    </w:p>
  </w:endnote>
  <w:endnote w:type="continuationSeparator" w:id="0">
    <w:p w14:paraId="30F91149" w14:textId="77777777" w:rsidR="007C5987" w:rsidRDefault="007C59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9B8A9" w14:textId="77777777" w:rsidR="007C5987" w:rsidRDefault="007C5987">
      <w:pPr>
        <w:spacing w:line="240" w:lineRule="auto"/>
      </w:pPr>
      <w:r>
        <w:separator/>
      </w:r>
    </w:p>
  </w:footnote>
  <w:footnote w:type="continuationSeparator" w:id="0">
    <w:p w14:paraId="3587C1B1" w14:textId="77777777" w:rsidR="007C5987" w:rsidRDefault="007C59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56D7" w14:textId="62BB5137" w:rsidR="00AF5595" w:rsidRPr="00AF5595" w:rsidRDefault="00AF5595">
    <w:pPr>
      <w:pStyle w:val="Header"/>
      <w:rPr>
        <w:caps/>
      </w:rPr>
    </w:pPr>
    <w:r>
      <w:rPr>
        <w:rStyle w:val="Strong"/>
      </w:rPr>
      <w:t>Reflective reviews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3C975" w14:textId="6B746613" w:rsidR="008C1C75" w:rsidRDefault="00FA555D">
    <w:pPr>
      <w:pStyle w:val="Header"/>
      <w:rPr>
        <w:rStyle w:val="Strong"/>
      </w:rPr>
    </w:pPr>
    <w:r>
      <w:rPr>
        <w:rStyle w:val="Strong"/>
      </w:rPr>
      <w:t>Reflective reviews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69076535">
    <w:abstractNumId w:val="9"/>
  </w:num>
  <w:num w:numId="2" w16cid:durableId="874804696">
    <w:abstractNumId w:val="7"/>
  </w:num>
  <w:num w:numId="3" w16cid:durableId="2000034584">
    <w:abstractNumId w:val="6"/>
  </w:num>
  <w:num w:numId="4" w16cid:durableId="958294200">
    <w:abstractNumId w:val="5"/>
  </w:num>
  <w:num w:numId="5" w16cid:durableId="140663603">
    <w:abstractNumId w:val="4"/>
  </w:num>
  <w:num w:numId="6" w16cid:durableId="349524775">
    <w:abstractNumId w:val="8"/>
  </w:num>
  <w:num w:numId="7" w16cid:durableId="1070079997">
    <w:abstractNumId w:val="3"/>
  </w:num>
  <w:num w:numId="8" w16cid:durableId="201401025">
    <w:abstractNumId w:val="2"/>
  </w:num>
  <w:num w:numId="9" w16cid:durableId="1417093232">
    <w:abstractNumId w:val="1"/>
  </w:num>
  <w:num w:numId="10" w16cid:durableId="398019397">
    <w:abstractNumId w:val="0"/>
  </w:num>
  <w:num w:numId="11" w16cid:durableId="98554664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B5"/>
    <w:rsid w:val="00041615"/>
    <w:rsid w:val="000671B6"/>
    <w:rsid w:val="0008538B"/>
    <w:rsid w:val="000B2BEC"/>
    <w:rsid w:val="000E6749"/>
    <w:rsid w:val="000F1EF6"/>
    <w:rsid w:val="000F7CF6"/>
    <w:rsid w:val="001A31F2"/>
    <w:rsid w:val="00283350"/>
    <w:rsid w:val="002D7D75"/>
    <w:rsid w:val="003B0605"/>
    <w:rsid w:val="003B54C4"/>
    <w:rsid w:val="003D1D58"/>
    <w:rsid w:val="004F5486"/>
    <w:rsid w:val="0050703D"/>
    <w:rsid w:val="00520DFF"/>
    <w:rsid w:val="00644609"/>
    <w:rsid w:val="00753378"/>
    <w:rsid w:val="007C5987"/>
    <w:rsid w:val="007C7ADB"/>
    <w:rsid w:val="0089385A"/>
    <w:rsid w:val="008B3870"/>
    <w:rsid w:val="008C1C75"/>
    <w:rsid w:val="008C1E6D"/>
    <w:rsid w:val="00942A12"/>
    <w:rsid w:val="009B49CE"/>
    <w:rsid w:val="009E00B5"/>
    <w:rsid w:val="00A149C1"/>
    <w:rsid w:val="00A92E65"/>
    <w:rsid w:val="00AF5595"/>
    <w:rsid w:val="00B1075C"/>
    <w:rsid w:val="00BE1FC4"/>
    <w:rsid w:val="00C4139C"/>
    <w:rsid w:val="00CC544D"/>
    <w:rsid w:val="00CE59D0"/>
    <w:rsid w:val="00D01C09"/>
    <w:rsid w:val="00D51B24"/>
    <w:rsid w:val="00D64EE1"/>
    <w:rsid w:val="00D976AC"/>
    <w:rsid w:val="00E05C77"/>
    <w:rsid w:val="00E64881"/>
    <w:rsid w:val="00E84CE6"/>
    <w:rsid w:val="00ED2225"/>
    <w:rsid w:val="00F41378"/>
    <w:rsid w:val="00F950E3"/>
    <w:rsid w:val="00FA55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7DB1F"/>
  <w15:chartTrackingRefBased/>
  <w15:docId w15:val="{120B535A-1630-744D-96D0-4F232440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D51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02490">
      <w:bodyDiv w:val="1"/>
      <w:marLeft w:val="0"/>
      <w:marRight w:val="0"/>
      <w:marTop w:val="0"/>
      <w:marBottom w:val="0"/>
      <w:divBdr>
        <w:top w:val="none" w:sz="0" w:space="0" w:color="auto"/>
        <w:left w:val="none" w:sz="0" w:space="0" w:color="auto"/>
        <w:bottom w:val="none" w:sz="0" w:space="0" w:color="auto"/>
        <w:right w:val="none" w:sz="0" w:space="0" w:color="auto"/>
      </w:divBdr>
    </w:div>
    <w:div w:id="12716384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088855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3833342">
      <w:bodyDiv w:val="1"/>
      <w:marLeft w:val="0"/>
      <w:marRight w:val="0"/>
      <w:marTop w:val="0"/>
      <w:marBottom w:val="0"/>
      <w:divBdr>
        <w:top w:val="none" w:sz="0" w:space="0" w:color="auto"/>
        <w:left w:val="none" w:sz="0" w:space="0" w:color="auto"/>
        <w:bottom w:val="none" w:sz="0" w:space="0" w:color="auto"/>
        <w:right w:val="none" w:sz="0" w:space="0" w:color="auto"/>
      </w:divBdr>
      <w:divsChild>
        <w:div w:id="120391011">
          <w:marLeft w:val="0"/>
          <w:marRight w:val="0"/>
          <w:marTop w:val="0"/>
          <w:marBottom w:val="0"/>
          <w:divBdr>
            <w:top w:val="none" w:sz="0" w:space="0" w:color="auto"/>
            <w:left w:val="none" w:sz="0" w:space="0" w:color="auto"/>
            <w:bottom w:val="none" w:sz="0" w:space="0" w:color="auto"/>
            <w:right w:val="none" w:sz="0" w:space="0" w:color="auto"/>
          </w:divBdr>
          <w:divsChild>
            <w:div w:id="434516398">
              <w:marLeft w:val="0"/>
              <w:marRight w:val="0"/>
              <w:marTop w:val="0"/>
              <w:marBottom w:val="0"/>
              <w:divBdr>
                <w:top w:val="none" w:sz="0" w:space="0" w:color="auto"/>
                <w:left w:val="none" w:sz="0" w:space="0" w:color="auto"/>
                <w:bottom w:val="none" w:sz="0" w:space="0" w:color="auto"/>
                <w:right w:val="none" w:sz="0" w:space="0" w:color="auto"/>
              </w:divBdr>
              <w:divsChild>
                <w:div w:id="21081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58102939">
      <w:bodyDiv w:val="1"/>
      <w:marLeft w:val="0"/>
      <w:marRight w:val="0"/>
      <w:marTop w:val="0"/>
      <w:marBottom w:val="0"/>
      <w:divBdr>
        <w:top w:val="none" w:sz="0" w:space="0" w:color="auto"/>
        <w:left w:val="none" w:sz="0" w:space="0" w:color="auto"/>
        <w:bottom w:val="none" w:sz="0" w:space="0" w:color="auto"/>
        <w:right w:val="none" w:sz="0" w:space="0" w:color="auto"/>
      </w:divBdr>
    </w:div>
    <w:div w:id="97768972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6648982">
      <w:bodyDiv w:val="1"/>
      <w:marLeft w:val="0"/>
      <w:marRight w:val="0"/>
      <w:marTop w:val="0"/>
      <w:marBottom w:val="0"/>
      <w:divBdr>
        <w:top w:val="none" w:sz="0" w:space="0" w:color="auto"/>
        <w:left w:val="none" w:sz="0" w:space="0" w:color="auto"/>
        <w:bottom w:val="none" w:sz="0" w:space="0" w:color="auto"/>
        <w:right w:val="none" w:sz="0" w:space="0" w:color="auto"/>
      </w:divBdr>
    </w:div>
    <w:div w:id="125220137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3202092">
      <w:bodyDiv w:val="1"/>
      <w:marLeft w:val="0"/>
      <w:marRight w:val="0"/>
      <w:marTop w:val="0"/>
      <w:marBottom w:val="0"/>
      <w:divBdr>
        <w:top w:val="none" w:sz="0" w:space="0" w:color="auto"/>
        <w:left w:val="none" w:sz="0" w:space="0" w:color="auto"/>
        <w:bottom w:val="none" w:sz="0" w:space="0" w:color="auto"/>
        <w:right w:val="none" w:sz="0" w:space="0" w:color="auto"/>
      </w:divBdr>
    </w:div>
    <w:div w:id="197880259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707636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ck/Library/Containers/com.microsoft.Word/Data/Library/Application%20Support/Microsoft/Office/16.0/DTS/Search/%7bAF7C6B43-1252-B941-94F7-10A46D24000E%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60C6FA3C38884890ADDA1BD7692F51"/>
        <w:category>
          <w:name w:val="General"/>
          <w:gallery w:val="placeholder"/>
        </w:category>
        <w:types>
          <w:type w:val="bbPlcHdr"/>
        </w:types>
        <w:behaviors>
          <w:behavior w:val="content"/>
        </w:behaviors>
        <w:guid w:val="{F92A30FA-54B0-8D4B-A8F2-225096178B19}"/>
      </w:docPartPr>
      <w:docPartBody>
        <w:p w:rsidR="00F02304" w:rsidRDefault="00000000">
          <w:pPr>
            <w:pStyle w:val="6860C6FA3C38884890ADDA1BD7692F51"/>
          </w:pPr>
          <w:r>
            <w:rPr>
              <w:lang w:val="en-GB" w:bidi="en-GB"/>
            </w:rPr>
            <w:t>[Title here, up to 12 words, on one to two lines]</w:t>
          </w:r>
        </w:p>
      </w:docPartBody>
    </w:docPart>
    <w:docPart>
      <w:docPartPr>
        <w:name w:val="77D5627D7F7D654E98BF74C78264EDDD"/>
        <w:category>
          <w:name w:val="General"/>
          <w:gallery w:val="placeholder"/>
        </w:category>
        <w:types>
          <w:type w:val="bbPlcHdr"/>
        </w:types>
        <w:behaviors>
          <w:behavior w:val="content"/>
        </w:behaviors>
        <w:guid w:val="{AF3AF4D8-FF52-ED43-912E-57B60B74B1A1}"/>
      </w:docPartPr>
      <w:docPartBody>
        <w:p w:rsidR="00F02304" w:rsidRDefault="00000000">
          <w:pPr>
            <w:pStyle w:val="77D5627D7F7D654E98BF74C78264EDDD"/>
          </w:pPr>
          <w:r>
            <w:rPr>
              <w:lang w:val="en-GB" w:bidi="en-GB"/>
            </w:rP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719"/>
    <w:rsid w:val="00010188"/>
    <w:rsid w:val="000628C1"/>
    <w:rsid w:val="000F5699"/>
    <w:rsid w:val="00187DB5"/>
    <w:rsid w:val="00307719"/>
    <w:rsid w:val="00511025"/>
    <w:rsid w:val="00F0230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Z"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60C6FA3C38884890ADDA1BD7692F51">
    <w:name w:val="6860C6FA3C38884890ADDA1BD7692F51"/>
  </w:style>
  <w:style w:type="character" w:styleId="Emphasis">
    <w:name w:val="Emphasis"/>
    <w:basedOn w:val="DefaultParagraphFont"/>
    <w:uiPriority w:val="20"/>
    <w:unhideWhenUsed/>
    <w:qFormat/>
    <w:rPr>
      <w:i/>
      <w:iCs/>
    </w:rPr>
  </w:style>
  <w:style w:type="paragraph" w:customStyle="1" w:styleId="77D5627D7F7D654E98BF74C78264EDDD">
    <w:name w:val="77D5627D7F7D654E98BF74C78264EDDD"/>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Perl c.f. python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b:Tag>Mur22</b:Tag>
    <b:SourceType>InternetSite</b:SourceType>
    <b:Guid>{8660A9D4-8B3D-C640-AD90-2C9B4F724745}</b:Guid>
    <b:Title>mCoding</b:Title>
    <b:Year>2022</b:Year>
    <b:Author>
      <b:Author>
        <b:NameList>
          <b:Person>
            <b:Last>Murphy</b:Last>
            <b:First>James</b:First>
          </b:Person>
        </b:NameList>
      </b:Author>
    </b:Author>
    <b:InternetSiteTitle>YouTube</b:InternetSiteTitle>
    <b:URL>https://www.youtube.com/c/mCodingWithJamesMurphy</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A28047-C100-BD48-B3EE-A4D387907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{AF7C6B43-1252-B941-94F7-10A46D24000E}tf10002091.dotx</Template>
  <TotalTime>137</TotalTime>
  <Pages>7</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Reflective reviews</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Reflective reviews</dc:title>
  <dc:subject/>
  <dc:creator>Microsoft Office User</dc:creator>
  <cp:keywords/>
  <dc:description/>
  <cp:lastModifiedBy>Nick Kean</cp:lastModifiedBy>
  <cp:revision>17</cp:revision>
  <dcterms:created xsi:type="dcterms:W3CDTF">2022-10-28T00:07:00Z</dcterms:created>
  <dcterms:modified xsi:type="dcterms:W3CDTF">2022-11-17T21:32:00Z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