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48607F" w:rsidRDefault="00A10CEF" w14:paraId="7B13324D" w14:textId="4789BFE0">
      <w:pPr>
        <w:pStyle w:val="LOHeading0"/>
      </w:pPr>
      <w:r>
        <w:t xml:space="preserve">WPF – MVVM – </w:t>
      </w:r>
      <w:proofErr w:type="spellStart"/>
      <w:r>
        <w:t>Entity</w:t>
      </w:r>
      <w:proofErr w:type="spellEnd"/>
      <w:r>
        <w:t xml:space="preserve"> Framework : Exercice</w:t>
      </w:r>
    </w:p>
    <w:p w:rsidR="0048607F" w:rsidRDefault="0048607F" w14:paraId="2A7D9D40" w14:textId="77777777">
      <w:pPr>
        <w:pStyle w:val="Standard"/>
      </w:pPr>
    </w:p>
    <w:p w:rsidR="0048607F" w:rsidRDefault="005A590E" w14:paraId="30065BAB" w14:textId="77777777">
      <w:pPr>
        <w:pStyle w:val="LOHeading1"/>
      </w:pPr>
      <w:r>
        <w:t>Objectifs</w:t>
      </w:r>
    </w:p>
    <w:p w:rsidR="0048607F" w:rsidRDefault="005A590E" w14:paraId="7EF78A88" w14:textId="229A9A3D">
      <w:pPr>
        <w:pStyle w:val="LOTextBody"/>
      </w:pPr>
      <w:r>
        <w:t xml:space="preserve">Développer une petite application professionnelle intégrant les notions </w:t>
      </w:r>
      <w:r w:rsidR="00A10CEF">
        <w:t>d’</w:t>
      </w:r>
      <w:proofErr w:type="spellStart"/>
      <w:r w:rsidR="00A10CEF">
        <w:t>Entity</w:t>
      </w:r>
      <w:proofErr w:type="spellEnd"/>
      <w:r w:rsidR="00A10CEF">
        <w:t xml:space="preserve"> Framework</w:t>
      </w:r>
      <w:r>
        <w:t>, WPF, MVVM vues</w:t>
      </w:r>
    </w:p>
    <w:p w:rsidR="0048607F" w:rsidRDefault="005A590E" w14:paraId="798A7452" w14:textId="77777777">
      <w:pPr>
        <w:pStyle w:val="LOHeading1"/>
      </w:pPr>
      <w:r>
        <w:t>Aperçu de l'application à développer</w:t>
      </w:r>
    </w:p>
    <w:p w:rsidR="0048607F" w:rsidRDefault="005A590E" w14:paraId="4F9D63CD" w14:textId="77777777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C4370" wp14:editId="5543F4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07F" w:rsidRDefault="005A590E" w14:paraId="640A8C9B" w14:textId="77777777">
      <w:pPr>
        <w:pStyle w:val="LOHeading1"/>
      </w:pPr>
      <w:r>
        <w:t>Exercice</w:t>
      </w:r>
    </w:p>
    <w:p w:rsidR="0048607F" w:rsidRDefault="005A590E" w14:paraId="03C10E0C" w14:textId="77777777">
      <w:pPr>
        <w:pStyle w:val="LOTextBody"/>
        <w:numPr>
          <w:ilvl w:val="0"/>
          <w:numId w:val="1"/>
        </w:numPr>
      </w:pPr>
      <w:r>
        <w:t>Vérifiez que la base de données «</w:t>
      </w:r>
      <w:proofErr w:type="spellStart"/>
      <w:r>
        <w:t>Northwind</w:t>
      </w:r>
      <w:proofErr w:type="spellEnd"/>
      <w:r>
        <w:t>» est bien installée sur votre machine.</w:t>
      </w:r>
    </w:p>
    <w:p w:rsidR="0048607F" w:rsidRDefault="005A590E" w14:paraId="20449FE1" w14:textId="06E53BDC">
      <w:pPr>
        <w:pStyle w:val="LOTextBody"/>
        <w:numPr>
          <w:ilvl w:val="1"/>
          <w:numId w:val="1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 w:rsidR="004F4F19">
        <w:t>Linq</w:t>
      </w:r>
      <w:proofErr w:type="spellEnd"/>
      <w:r w:rsidR="004F4F19">
        <w:t xml:space="preserve"> &amp; </w:t>
      </w:r>
      <w:proofErr w:type="spellStart"/>
      <w:r w:rsidR="004F4F19">
        <w:t>Entity</w:t>
      </w:r>
      <w:proofErr w:type="spellEnd"/>
      <w:r w:rsidR="004F4F19">
        <w:t xml:space="preserve"> Framework</w:t>
      </w:r>
    </w:p>
    <w:p w:rsidR="0048607F" w:rsidRDefault="005A590E" w14:paraId="03B63317" w14:textId="4C1BFDBC">
      <w:pPr>
        <w:pStyle w:val="LOTextBody"/>
        <w:numPr>
          <w:ilvl w:val="0"/>
          <w:numId w:val="1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:rsidR="0048607F" w:rsidRDefault="005A590E" w14:paraId="7FD29D3E" w14:textId="77777777">
      <w:pPr>
        <w:pStyle w:val="LOTextBody"/>
        <w:numPr>
          <w:ilvl w:val="0"/>
          <w:numId w:val="1"/>
        </w:numPr>
      </w:pPr>
      <w:r>
        <w:t>Première étape → lien avec la base de données</w:t>
      </w:r>
    </w:p>
    <w:p w:rsidR="0048607F" w:rsidRDefault="005A590E" w14:paraId="4DE753F3" w14:textId="77777777">
      <w:pPr>
        <w:pStyle w:val="LOTextBody"/>
        <w:numPr>
          <w:ilvl w:val="1"/>
          <w:numId w:val="1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:rsidR="0048607F" w:rsidRDefault="005A590E" w14:paraId="3E8C7801" w14:textId="77777777">
      <w:pPr>
        <w:pStyle w:val="LOTextBody"/>
        <w:numPr>
          <w:ilvl w:val="0"/>
          <w:numId w:val="1"/>
        </w:numPr>
      </w:pPr>
      <w:r>
        <w:t>Deuxième étape → Remarquez que le binding dans la vue a déjà été fait par le designer</w:t>
      </w:r>
    </w:p>
    <w:p w:rsidR="0048607F" w:rsidRDefault="005A590E" w14:paraId="2DE49954" w14:textId="77777777">
      <w:pPr>
        <w:pStyle w:val="LOTextBody"/>
        <w:numPr>
          <w:ilvl w:val="1"/>
          <w:numId w:val="1"/>
        </w:numPr>
      </w:pPr>
      <w:r>
        <w:t>Vous devrez respecter ceci</w:t>
      </w:r>
    </w:p>
    <w:p w:rsidR="0048607F" w:rsidRDefault="005A590E" w14:paraId="35DAF2A0" w14:textId="77777777">
      <w:pPr>
        <w:pStyle w:val="LOTextBody"/>
        <w:numPr>
          <w:ilvl w:val="0"/>
          <w:numId w:val="1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:rsidR="0048607F" w:rsidRDefault="005A590E" w14:paraId="2B9AA610" w14:textId="77777777">
      <w:pPr>
        <w:pStyle w:val="LOTextBody"/>
        <w:numPr>
          <w:ilvl w:val="1"/>
          <w:numId w:val="1"/>
        </w:numPr>
      </w:pPr>
      <w:r>
        <w:t>Pensez à respecter MVVM</w:t>
      </w:r>
    </w:p>
    <w:p w:rsidR="0048607F" w:rsidRDefault="005A590E" w14:paraId="66E187A8" w14:textId="77777777">
      <w:pPr>
        <w:pStyle w:val="LOTextBody"/>
        <w:numPr>
          <w:ilvl w:val="1"/>
          <w:numId w:val="1"/>
        </w:numPr>
      </w:pPr>
      <w:r>
        <w:t xml:space="preserve">Créez une méthode </w:t>
      </w:r>
      <w:proofErr w:type="spellStart"/>
      <w:r>
        <w:t>LoadEmployees</w:t>
      </w:r>
      <w:proofErr w:type="spellEnd"/>
      <w:r>
        <w:t>()</w:t>
      </w:r>
    </w:p>
    <w:p w:rsidR="0048607F" w:rsidRDefault="005A590E" w14:paraId="751E1BAF" w14:textId="77777777">
      <w:pPr>
        <w:pStyle w:val="LOTextBody"/>
        <w:numPr>
          <w:ilvl w:val="1"/>
          <w:numId w:val="1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r>
        <w:t>Employee</w:t>
      </w:r>
      <w:proofErr w:type="spellEnd"/>
      <w:r>
        <w:t xml:space="preserve">(généré par LINQ to </w:t>
      </w:r>
      <w:proofErr w:type="spellStart"/>
      <w:r>
        <w:t>Entities</w:t>
      </w:r>
      <w:proofErr w:type="spellEnd"/>
      <w:r>
        <w:t>)</w:t>
      </w:r>
    </w:p>
    <w:p w:rsidR="0048607F" w:rsidRDefault="005A590E" w14:paraId="1F18F8BF" w14:textId="55B9D468">
      <w:pPr>
        <w:pStyle w:val="LOTextBody"/>
        <w:numPr>
          <w:ilvl w:val="1"/>
          <w:numId w:val="1"/>
        </w:numPr>
      </w:pPr>
      <w:r>
        <w:t xml:space="preserve">Votre liste </w:t>
      </w:r>
      <w:r w:rsidR="009618D7">
        <w:t>d’«</w:t>
      </w:r>
      <w:r w:rsidR="004F4F19">
        <w:t xml:space="preserve"> 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:rsidR="0048607F" w:rsidRDefault="005A590E" w14:paraId="1C0B67B8" w14:textId="77777777">
      <w:pPr>
        <w:pStyle w:val="LOTextBody"/>
        <w:numPr>
          <w:ilvl w:val="1"/>
          <w:numId w:val="1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:rsidR="0048607F" w:rsidRDefault="005A590E" w14:paraId="7C96B763" w14:textId="77777777">
      <w:pPr>
        <w:pStyle w:val="LOTextBody"/>
        <w:numPr>
          <w:ilvl w:val="2"/>
          <w:numId w:val="1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:rsidR="0048607F" w:rsidRDefault="005A590E" w14:paraId="3D063DFC" w14:textId="77777777">
      <w:pPr>
        <w:pStyle w:val="LOTextBody"/>
        <w:numPr>
          <w:ilvl w:val="1"/>
          <w:numId w:val="1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:rsidR="0048607F" w:rsidRDefault="005A590E" w14:paraId="3384D17A" w14:textId="77777777">
      <w:pPr>
        <w:pStyle w:val="LOTextBody"/>
        <w:numPr>
          <w:ilvl w:val="2"/>
          <w:numId w:val="1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:rsidR="0048607F" w:rsidRDefault="005A590E" w14:paraId="09650280" w14:textId="77777777">
      <w:pPr>
        <w:pStyle w:val="LOTextBody"/>
        <w:numPr>
          <w:ilvl w:val="0"/>
          <w:numId w:val="1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:rsidR="0048607F" w:rsidRDefault="004F4F19" w14:paraId="031D9F6D" w14:textId="22C9902E">
      <w:pPr>
        <w:pStyle w:val="LOTextBody"/>
        <w:numPr>
          <w:ilvl w:val="1"/>
          <w:numId w:val="1"/>
        </w:numPr>
      </w:pPr>
      <w:r>
        <w:t>Ne vous préoccupez pas trop de la combo-box pour l'instant</w:t>
      </w:r>
    </w:p>
    <w:p w:rsidR="0048607F" w:rsidRDefault="005A590E" w14:paraId="2279D18C" w14:textId="6DB96B8F">
      <w:pPr>
        <w:pStyle w:val="LOTextBody"/>
        <w:numPr>
          <w:ilvl w:val="0"/>
          <w:numId w:val="1"/>
        </w:numPr>
      </w:pPr>
      <w:r>
        <w:t xml:space="preserve">Cinquième étape → affichage </w:t>
      </w:r>
      <w:r w:rsidR="004F4F19">
        <w:t>des différents</w:t>
      </w:r>
      <w:r>
        <w:t xml:space="preserve"> titres de courtoisie dans la combo-box</w:t>
      </w:r>
    </w:p>
    <w:p w:rsidR="0048607F" w:rsidRDefault="005A590E" w14:paraId="36689D23" w14:textId="77777777">
      <w:pPr>
        <w:pStyle w:val="LOTextBody"/>
        <w:numPr>
          <w:ilvl w:val="1"/>
          <w:numId w:val="1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:rsidR="0048607F" w:rsidRDefault="005A590E" w14:paraId="666117D0" w14:textId="77777777">
      <w:pPr>
        <w:pStyle w:val="LOTextBody"/>
        <w:numPr>
          <w:ilvl w:val="1"/>
          <w:numId w:val="1"/>
        </w:numPr>
      </w:pPr>
      <w:r>
        <w:t>Vous en savez maintenant normalement assez → faites en sorte d'afficher les différents titres de courtoisie possibles dans la combo-box.</w:t>
      </w:r>
    </w:p>
    <w:p w:rsidR="0048607F" w:rsidRDefault="005A590E" w14:paraId="35DB6712" w14:textId="77777777">
      <w:pPr>
        <w:pStyle w:val="LOTextBody"/>
        <w:numPr>
          <w:ilvl w:val="1"/>
          <w:numId w:val="1"/>
        </w:numPr>
      </w:pPr>
      <w:r>
        <w:t xml:space="preserve">Inspirez-vous également de </w:t>
      </w:r>
      <w:proofErr w:type="spellStart"/>
      <w:r>
        <w:t>LoadEmployees</w:t>
      </w:r>
      <w:proofErr w:type="spellEnd"/>
      <w:r>
        <w:t>()</w:t>
      </w:r>
    </w:p>
    <w:p w:rsidR="0048607F" w:rsidRDefault="005A590E" w14:paraId="3D0DF595" w14:textId="77777777">
      <w:pPr>
        <w:pStyle w:val="LOTextBody"/>
        <w:numPr>
          <w:ilvl w:val="0"/>
          <w:numId w:val="1"/>
        </w:numPr>
      </w:pPr>
      <w:r>
        <w:t>Sixième étape →</w:t>
      </w:r>
      <w:r>
        <w:tab/>
      </w:r>
      <w:r>
        <w:t xml:space="preserve">Répercussion des modifications dans le formulaire dans le </w:t>
      </w:r>
      <w:proofErr w:type="spellStart"/>
      <w:r>
        <w:t>datagrid</w:t>
      </w:r>
      <w:proofErr w:type="spellEnd"/>
    </w:p>
    <w:p w:rsidR="0048607F" w:rsidRDefault="005A590E" w14:paraId="5B931903" w14:textId="77777777">
      <w:pPr>
        <w:pStyle w:val="LOTextBody"/>
        <w:numPr>
          <w:ilvl w:val="1"/>
          <w:numId w:val="1"/>
        </w:numPr>
      </w:pPr>
      <w:r>
        <w:t xml:space="preserve">But : la modification du </w:t>
      </w:r>
      <w:proofErr w:type="spellStart"/>
      <w:r>
        <w:t>lastname</w:t>
      </w:r>
      <w:proofErr w:type="spellEnd"/>
      <w:r>
        <w:t xml:space="preserve"> est </w:t>
      </w:r>
      <w:proofErr w:type="spellStart"/>
      <w:r>
        <w:t>repercutée</w:t>
      </w:r>
      <w:proofErr w:type="spellEnd"/>
      <w:r>
        <w:t xml:space="preserve"> dans le champ </w:t>
      </w:r>
      <w:proofErr w:type="spellStart"/>
      <w:r>
        <w:t>fullname</w:t>
      </w:r>
      <w:proofErr w:type="spellEnd"/>
      <w:r>
        <w:t xml:space="preserve"> du </w:t>
      </w:r>
      <w:proofErr w:type="spellStart"/>
      <w:r>
        <w:t>datagrid</w:t>
      </w:r>
      <w:proofErr w:type="spellEnd"/>
    </w:p>
    <w:p w:rsidR="0048607F" w:rsidRDefault="005A590E" w14:paraId="353377A9" w14:textId="77777777">
      <w:pPr>
        <w:pStyle w:val="LOTextBody"/>
        <w:numPr>
          <w:ilvl w:val="1"/>
          <w:numId w:val="1"/>
        </w:numPr>
      </w:pPr>
      <w:r>
        <w:t xml:space="preserve">La vue devra être informée qu'elle doit mettre à jour le </w:t>
      </w:r>
      <w:proofErr w:type="spellStart"/>
      <w:r>
        <w:t>datagrid</w:t>
      </w:r>
      <w:proofErr w:type="spellEnd"/>
      <w:r>
        <w:t>.  Où le faire et comment le faire ?</w:t>
      </w:r>
    </w:p>
    <w:p w:rsidR="0048607F" w:rsidRDefault="0048607F" w14:paraId="128253A2" w14:textId="77777777">
      <w:pPr>
        <w:pStyle w:val="LOTextBody"/>
      </w:pPr>
    </w:p>
    <w:p w:rsidR="0048607F" w:rsidRDefault="005A590E" w14:paraId="2CCF1B09" w14:textId="77777777">
      <w:pPr>
        <w:pStyle w:val="LOTextBody"/>
        <w:numPr>
          <w:ilvl w:val="0"/>
          <w:numId w:val="1"/>
        </w:numPr>
      </w:pPr>
      <w:r>
        <w:t>Septième étape → Les boutons</w:t>
      </w:r>
    </w:p>
    <w:p w:rsidR="0048607F" w:rsidRDefault="005A590E" w14:paraId="204CF00E" w14:textId="77777777">
      <w:pPr>
        <w:pStyle w:val="LOTextBody"/>
        <w:numPr>
          <w:ilvl w:val="1"/>
          <w:numId w:val="1"/>
        </w:numPr>
      </w:pPr>
      <w:r>
        <w:t xml:space="preserve">Remarquez l’utilisation la propriété Command dans le fichier XAML pour le </w:t>
      </w:r>
      <w:proofErr w:type="spellStart"/>
      <w:r>
        <w:t>Add</w:t>
      </w:r>
      <w:proofErr w:type="spellEnd"/>
      <w:r>
        <w:t xml:space="preserve"> et Save</w:t>
      </w:r>
    </w:p>
    <w:p w:rsidR="0048607F" w:rsidRDefault="005A590E" w14:paraId="42A1FD03" w14:textId="77777777">
      <w:pPr>
        <w:pStyle w:val="LOTextBody"/>
        <w:numPr>
          <w:ilvl w:val="1"/>
          <w:numId w:val="1"/>
        </w:numPr>
      </w:pPr>
      <w:r>
        <w:t xml:space="preserve">Utiliser le mécanisme des Command pour implémenter les boutons </w:t>
      </w:r>
      <w:proofErr w:type="spellStart"/>
      <w:r>
        <w:t>Add</w:t>
      </w:r>
      <w:proofErr w:type="spellEnd"/>
      <w:r>
        <w:t xml:space="preserve"> et Save</w:t>
      </w:r>
    </w:p>
    <w:p w:rsidR="0048607F" w:rsidRDefault="005A590E" w14:paraId="5B743135" w14:textId="77777777">
      <w:pPr>
        <w:pStyle w:val="LOTextBody"/>
        <w:numPr>
          <w:ilvl w:val="2"/>
          <w:numId w:val="1"/>
        </w:numPr>
      </w:pPr>
      <w:r>
        <w:t xml:space="preserve">Réfléchissez bien à ce que va faire le bouton </w:t>
      </w:r>
      <w:proofErr w:type="spellStart"/>
      <w:r>
        <w:t>Add</w:t>
      </w:r>
      <w:proofErr w:type="spellEnd"/>
      <w:r>
        <w:t xml:space="preserve"> et le bouton Save</w:t>
      </w:r>
    </w:p>
    <w:p w:rsidR="0048607F" w:rsidRDefault="0048607F" w14:paraId="1390A549" w14:textId="77777777">
      <w:pPr>
        <w:pStyle w:val="LOTextBody"/>
      </w:pPr>
    </w:p>
    <w:p w:rsidR="0048607F" w:rsidRDefault="005A590E" w14:paraId="2F218BA1" w14:textId="77777777">
      <w:pPr>
        <w:pStyle w:val="LOTextBody"/>
        <w:numPr>
          <w:ilvl w:val="0"/>
          <w:numId w:val="1"/>
        </w:numPr>
      </w:pPr>
      <w:r>
        <w:t>Huitième étape → Afficher les 3 dernières commandes de l'employé sélectionné</w:t>
      </w:r>
    </w:p>
    <w:p w:rsidR="0048607F" w:rsidRDefault="005A590E" w14:paraId="34F67C7A" w14:textId="77777777">
      <w:pPr>
        <w:pStyle w:val="LOTextBody"/>
        <w:numPr>
          <w:ilvl w:val="1"/>
          <w:numId w:val="1"/>
        </w:numPr>
      </w:pPr>
      <w:r>
        <w:t xml:space="preserve">Ajoutez un </w:t>
      </w:r>
      <w:proofErr w:type="spellStart"/>
      <w:r>
        <w:t>datagrid</w:t>
      </w:r>
      <w:proofErr w:type="spellEnd"/>
      <w:r>
        <w:t xml:space="preserve"> à côté du formulaire qui affichera les 3 dernières commandes de l'employé sélectionné.</w:t>
      </w:r>
    </w:p>
    <w:p w:rsidR="0048607F" w:rsidRDefault="005A590E" w14:paraId="6F1217C1" w14:textId="635059ED">
      <w:pPr>
        <w:pStyle w:val="LOTextBody"/>
        <w:numPr>
          <w:ilvl w:val="1"/>
          <w:numId w:val="1"/>
        </w:numPr>
      </w:pPr>
      <w:r>
        <w:t xml:space="preserve">Afficher dans un premier temps uniquement le champ </w:t>
      </w:r>
      <w:proofErr w:type="spellStart"/>
      <w:r>
        <w:t>OrderI</w:t>
      </w:r>
      <w:r w:rsidR="001951C0">
        <w:t>d</w:t>
      </w:r>
      <w:proofErr w:type="spellEnd"/>
      <w:r>
        <w:t xml:space="preserve"> dans le </w:t>
      </w:r>
      <w:proofErr w:type="spellStart"/>
      <w:r>
        <w:t>datagrid</w:t>
      </w:r>
      <w:proofErr w:type="spellEnd"/>
    </w:p>
    <w:p w:rsidR="0048607F" w:rsidRDefault="005A590E" w14:paraId="2426333D" w14:textId="14590571">
      <w:pPr>
        <w:pStyle w:val="LOTextBody"/>
        <w:numPr>
          <w:ilvl w:val="1"/>
          <w:numId w:val="1"/>
        </w:numPr>
      </w:pPr>
      <w:r>
        <w:t xml:space="preserve">Quel </w:t>
      </w:r>
      <w:proofErr w:type="spellStart"/>
      <w:r>
        <w:t>datacontext</w:t>
      </w:r>
      <w:proofErr w:type="spellEnd"/>
      <w:r>
        <w:t xml:space="preserve"> vais-je utiliser ?</w:t>
      </w:r>
    </w:p>
    <w:p w:rsidR="00C316B7" w:rsidP="00C316B7" w:rsidRDefault="00C316B7" w14:paraId="36328044" w14:textId="42A47005">
      <w:pPr>
        <w:pStyle w:val="LOTextBody"/>
        <w:numPr>
          <w:ilvl w:val="1"/>
          <w:numId w:val="1"/>
        </w:numPr>
      </w:pPr>
      <w:r>
        <w:t xml:space="preserve">Erreur : </w:t>
      </w:r>
      <w:proofErr w:type="spellStart"/>
      <w:r w:rsidRPr="00C316B7">
        <w:rPr>
          <w:b/>
          <w:bCs/>
        </w:rPr>
        <w:t>System.InvalidOperationException</w:t>
      </w:r>
      <w:proofErr w:type="spellEnd"/>
      <w:r w:rsidRPr="00C316B7">
        <w:rPr>
          <w:b/>
          <w:bCs/>
        </w:rPr>
        <w:t> :</w:t>
      </w:r>
      <w:r w:rsidRPr="00C316B7">
        <w:t xml:space="preserve"> 'There </w:t>
      </w:r>
      <w:proofErr w:type="spellStart"/>
      <w:r w:rsidRPr="00C316B7">
        <w:t>is</w:t>
      </w:r>
      <w:proofErr w:type="spellEnd"/>
      <w:r w:rsidRPr="00C316B7">
        <w:t xml:space="preserve"> </w:t>
      </w:r>
      <w:proofErr w:type="spellStart"/>
      <w:r w:rsidRPr="00C316B7">
        <w:t>already</w:t>
      </w:r>
      <w:proofErr w:type="spellEnd"/>
      <w:r w:rsidRPr="00C316B7">
        <w:t xml:space="preserve"> an open </w:t>
      </w:r>
      <w:proofErr w:type="spellStart"/>
      <w:r w:rsidRPr="00C316B7">
        <w:t>DataReader</w:t>
      </w:r>
      <w:proofErr w:type="spellEnd"/>
      <w:r w:rsidRPr="00C316B7">
        <w:t xml:space="preserve"> </w:t>
      </w:r>
      <w:proofErr w:type="spellStart"/>
      <w:r w:rsidRPr="00C316B7">
        <w:t>associated</w:t>
      </w:r>
      <w:proofErr w:type="spellEnd"/>
      <w:r w:rsidRPr="00C316B7">
        <w:t xml:space="preserve"> </w:t>
      </w:r>
      <w:proofErr w:type="spellStart"/>
      <w:r w:rsidRPr="00C316B7">
        <w:t>with</w:t>
      </w:r>
      <w:proofErr w:type="spellEnd"/>
      <w:r w:rsidRPr="00C316B7">
        <w:t xml:space="preserve"> </w:t>
      </w:r>
      <w:proofErr w:type="spellStart"/>
      <w:r w:rsidRPr="00C316B7">
        <w:t>this</w:t>
      </w:r>
      <w:proofErr w:type="spellEnd"/>
      <w:r w:rsidRPr="00C316B7">
        <w:t xml:space="preserve"> Connection </w:t>
      </w:r>
      <w:proofErr w:type="spellStart"/>
      <w:r w:rsidRPr="00C316B7">
        <w:t>which</w:t>
      </w:r>
      <w:proofErr w:type="spellEnd"/>
      <w:r w:rsidRPr="00C316B7">
        <w:t xml:space="preserve"> must </w:t>
      </w:r>
      <w:proofErr w:type="spellStart"/>
      <w:r w:rsidRPr="00C316B7">
        <w:t>be</w:t>
      </w:r>
      <w:proofErr w:type="spellEnd"/>
      <w:r w:rsidRPr="00C316B7">
        <w:t xml:space="preserve"> </w:t>
      </w:r>
      <w:proofErr w:type="spellStart"/>
      <w:r w:rsidRPr="00C316B7">
        <w:t>closed</w:t>
      </w:r>
      <w:proofErr w:type="spellEnd"/>
      <w:r w:rsidRPr="00C316B7">
        <w:t xml:space="preserve"> first.'</w:t>
      </w:r>
    </w:p>
    <w:p w:rsidR="001427E2" w:rsidP="001427E2" w:rsidRDefault="001427E2" w14:paraId="396A36D9" w14:textId="22457602">
      <w:pPr>
        <w:pStyle w:val="LOTextBody"/>
        <w:numPr>
          <w:ilvl w:val="2"/>
          <w:numId w:val="1"/>
        </w:numPr>
      </w:pPr>
      <w:r>
        <w:t xml:space="preserve">Activer le </w:t>
      </w:r>
      <w:proofErr w:type="spellStart"/>
      <w:r>
        <w:t>MultipleActiveResultSets</w:t>
      </w:r>
      <w:proofErr w:type="spellEnd"/>
      <w:r w:rsidR="007228E5">
        <w:t xml:space="preserve"> dans votre </w:t>
      </w:r>
      <w:proofErr w:type="spellStart"/>
      <w:r w:rsidR="007228E5">
        <w:t>Nort</w:t>
      </w:r>
      <w:r w:rsidR="00212DC5">
        <w:t>h</w:t>
      </w:r>
      <w:r w:rsidR="007228E5">
        <w:t>windContext</w:t>
      </w:r>
      <w:proofErr w:type="spellEnd"/>
      <w:r w:rsidR="007228E5">
        <w:t> !</w:t>
      </w:r>
    </w:p>
    <w:p w:rsidR="00C316B7" w:rsidP="00C316B7" w:rsidRDefault="00C316B7" w14:paraId="1A5A6A01" w14:textId="66E4173E">
      <w:pPr>
        <w:pStyle w:val="LOTextBody"/>
        <w:numPr>
          <w:ilvl w:val="2"/>
          <w:numId w:val="1"/>
        </w:numPr>
        <w:rPr/>
      </w:pPr>
      <w:r w:rsidRPr="62391C84" w:rsidR="00C316B7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optionsBuilder.UseSqlServer</w:t>
      </w:r>
      <w:r w:rsidRPr="62391C84" w:rsidR="00C316B7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(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"Data Source=(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localdb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)\\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MSSQLLocalDB;Initial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 xml:space="preserve"> 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Catalog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=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Northwind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FR"/>
        </w:rPr>
        <w:t>;MultipleActiveResultSets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FR"/>
        </w:rPr>
        <w:t>=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FR"/>
        </w:rPr>
        <w:t>true</w:t>
      </w:r>
      <w:r w:rsidRPr="62391C84" w:rsidR="00C316B7">
        <w:rPr>
          <w:rFonts w:ascii="Cascadia Mono" w:hAnsi="Cascadia Mono" w:cs="Cascadia Mono"/>
          <w:color w:val="A31515"/>
          <w:kern w:val="0"/>
          <w:sz w:val="19"/>
          <w:szCs w:val="19"/>
          <w:lang w:val="fr-FR"/>
        </w:rPr>
        <w:t>"</w:t>
      </w:r>
      <w:r w:rsidRPr="62391C84" w:rsidR="00C316B7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);</w:t>
      </w:r>
    </w:p>
    <w:p w:rsidR="0048607F" w:rsidRDefault="0048607F" w14:paraId="688862D4" w14:textId="77777777">
      <w:pPr>
        <w:pStyle w:val="LOTextBody"/>
      </w:pPr>
    </w:p>
    <w:p w:rsidR="0048607F" w:rsidRDefault="005A590E" w14:paraId="53445DA5" w14:textId="77777777">
      <w:pPr>
        <w:pStyle w:val="LOTextBody"/>
        <w:numPr>
          <w:ilvl w:val="0"/>
          <w:numId w:val="1"/>
        </w:numPr>
      </w:pPr>
      <w:r>
        <w:t>Neuvième étape → Afficher la date de commande et son total</w:t>
      </w:r>
    </w:p>
    <w:p w:rsidR="0048607F" w:rsidRDefault="005A590E" w14:paraId="00C95BBC" w14:textId="2060755E">
      <w:pPr>
        <w:pStyle w:val="LOTextBody"/>
        <w:numPr>
          <w:ilvl w:val="1"/>
          <w:numId w:val="1"/>
        </w:numPr>
      </w:pPr>
      <w:r>
        <w:t xml:space="preserve">Pour les 3 dernières commandes, on affichera dans le </w:t>
      </w:r>
      <w:proofErr w:type="spellStart"/>
      <w:r>
        <w:t>datagrid</w:t>
      </w:r>
      <w:proofErr w:type="spellEnd"/>
      <w:r>
        <w:t xml:space="preserve"> le numéro de commande (</w:t>
      </w:r>
      <w:proofErr w:type="spellStart"/>
      <w:r>
        <w:t>OrderI</w:t>
      </w:r>
      <w:r w:rsidR="004F2D07">
        <w:t>d</w:t>
      </w:r>
      <w:proofErr w:type="spellEnd"/>
      <w:r>
        <w:t>), la date de la commande (</w:t>
      </w:r>
      <w:proofErr w:type="spellStart"/>
      <w:r>
        <w:t>Order_Date</w:t>
      </w:r>
      <w:proofErr w:type="spellEnd"/>
      <w:r>
        <w:t xml:space="preserve">) ainsi que son montant total (celui devra être calculé à partir de </w:t>
      </w:r>
      <w:proofErr w:type="spellStart"/>
      <w:r>
        <w:t>Order_Details</w:t>
      </w:r>
      <w:proofErr w:type="spellEnd"/>
      <w:r>
        <w:t>)</w:t>
      </w:r>
    </w:p>
    <w:p w:rsidR="0048607F" w:rsidRDefault="005A590E" w14:paraId="47D0F823" w14:textId="77777777">
      <w:pPr>
        <w:pStyle w:val="LOTextBody"/>
      </w:pPr>
      <w:r>
        <w:t xml:space="preserve">Vous allez être tenter de tout faire en un </w:t>
      </w:r>
      <w:proofErr w:type="spellStart"/>
      <w:r>
        <w:t>query</w:t>
      </w:r>
      <w:proofErr w:type="spellEnd"/>
      <w:r>
        <w:t xml:space="preserve"> LINQ mais celui-ci sera très difficile à écrire et surtout à </w:t>
      </w:r>
      <w:r>
        <w:rPr>
          <w:b/>
          <w:bCs/>
        </w:rPr>
        <w:t>relire</w:t>
      </w:r>
      <w:r>
        <w:t xml:space="preserve">. Faites plutôt 2 </w:t>
      </w:r>
      <w:proofErr w:type="spellStart"/>
      <w:r>
        <w:t>querys</w:t>
      </w:r>
      <w:proofErr w:type="spellEnd"/>
      <w:r>
        <w:t xml:space="preserve"> !  </w:t>
      </w:r>
      <w:r>
        <w:tab/>
      </w:r>
    </w:p>
    <w:sectPr w:rsidR="0048607F">
      <w:footerReference w:type="default" r:id="rId11"/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5620" w:rsidRDefault="00D85620" w14:paraId="76AE3D37" w14:textId="77777777">
      <w:r>
        <w:separator/>
      </w:r>
    </w:p>
  </w:endnote>
  <w:endnote w:type="continuationSeparator" w:id="0">
    <w:p w:rsidR="00D85620" w:rsidRDefault="00D85620" w14:paraId="6C71D7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jaVu Serif">
    <w:charset w:val="00"/>
    <w:family w:val="roman"/>
    <w:pitch w:val="variable"/>
    <w:sig w:usb0="E50006FF" w:usb1="5200F9FB" w:usb2="0A040020" w:usb3="00000000" w:csb0="0000009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90E" w:rsidRDefault="005A590E" w14:paraId="49C79A05" w14:textId="77777777">
    <w:pPr>
      <w:pStyle w:val="Pieddepage"/>
    </w:pPr>
    <w:r>
      <w:fldChar w:fldCharType="begin"/>
    </w:r>
    <w:r>
      <w:instrText xml:space="preserve"> AUTHOR </w:instrText>
    </w:r>
    <w:r>
      <w:fldChar w:fldCharType="separate"/>
    </w:r>
    <w:r>
      <w:t>Olivier Choquet</w:t>
    </w:r>
    <w: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5620" w:rsidRDefault="00D85620" w14:paraId="4DDB9E50" w14:textId="77777777">
      <w:r>
        <w:rPr>
          <w:color w:val="000000"/>
        </w:rPr>
        <w:separator/>
      </w:r>
    </w:p>
  </w:footnote>
  <w:footnote w:type="continuationSeparator" w:id="0">
    <w:p w:rsidR="00D85620" w:rsidRDefault="00D85620" w14:paraId="49AC7F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53F9C"/>
    <w:multiLevelType w:val="multilevel"/>
    <w:tmpl w:val="235A9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371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ttachedTemplate r:id="rId1"/>
  <w:trackRevisions w:val="false"/>
  <w:defaultTabStop w:val="36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7F"/>
    <w:rsid w:val="001427E2"/>
    <w:rsid w:val="001951C0"/>
    <w:rsid w:val="001F1374"/>
    <w:rsid w:val="00212DC5"/>
    <w:rsid w:val="0048607F"/>
    <w:rsid w:val="004F2D07"/>
    <w:rsid w:val="004F4F19"/>
    <w:rsid w:val="005A590E"/>
    <w:rsid w:val="007228E5"/>
    <w:rsid w:val="009618D7"/>
    <w:rsid w:val="00A10CEF"/>
    <w:rsid w:val="00C316B7"/>
    <w:rsid w:val="00D85620"/>
    <w:rsid w:val="623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C69B8"/>
  <w15:docId w15:val="{1338C326-0A15-43A0-A781-16D1A14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DejaVu Sans" w:cs="Lucidasans"/>
        <w:kern w:val="3"/>
        <w:sz w:val="24"/>
        <w:szCs w:val="24"/>
        <w:lang w:val="en-AU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Sansnom1" w:customStyle="1">
    <w:name w:val="Sans nom1"/>
    <w:basedOn w:val="Titre"/>
  </w:style>
  <w:style w:type="paragraph" w:styleId="Sansnom2" w:customStyle="1">
    <w:name w:val="Sans nom2"/>
    <w:basedOn w:val="Standard"/>
  </w:style>
  <w:style w:type="paragraph" w:styleId="Sansnom3" w:customStyle="1">
    <w:name w:val="Sans nom3"/>
    <w:basedOn w:val="Titre3"/>
  </w:style>
  <w:style w:type="paragraph" w:styleId="Sansnom4" w:customStyle="1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LOTextBody" w:customStyle="1">
    <w:name w:val="LOTextBody"/>
    <w:basedOn w:val="Standard"/>
    <w:pPr>
      <w:widowControl/>
      <w:spacing w:after="120"/>
    </w:pPr>
    <w:rPr>
      <w:rFonts w:ascii="Liberation Sans" w:hAnsi="Liberation Sans" w:eastAsia="Liberation Sans" w:cs="Liberation Sans"/>
      <w:sz w:val="22"/>
      <w:lang w:val="fr-FR"/>
    </w:rPr>
  </w:style>
  <w:style w:type="paragraph" w:styleId="LOHeading1" w:customStyle="1">
    <w:name w:val="LOHeading 1"/>
    <w:basedOn w:val="LOHeading"/>
    <w:next w:val="LOTextBody"/>
    <w:pPr>
      <w:spacing w:before="306" w:after="181"/>
      <w:outlineLvl w:val="0"/>
    </w:pPr>
    <w:rPr>
      <w:color w:val="auto"/>
      <w:sz w:val="32"/>
      <w:lang w:val="fr-FR"/>
    </w:rPr>
  </w:style>
  <w:style w:type="paragraph" w:styleId="LOHeading0" w:customStyle="1">
    <w:name w:val="LOHeading 0"/>
    <w:basedOn w:val="LOHeading"/>
    <w:next w:val="LOTextBody"/>
    <w:pPr>
      <w:pBdr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Bdr>
      <w:spacing w:after="57"/>
      <w:jc w:val="center"/>
    </w:pPr>
    <w:rPr>
      <w:color w:val="000000"/>
      <w:sz w:val="44"/>
      <w:lang w:val="fr-BE"/>
    </w:rPr>
  </w:style>
  <w:style w:type="paragraph" w:styleId="LOGuideName" w:customStyle="1">
    <w:name w:val="LOGuideName"/>
    <w:basedOn w:val="LOTextBody"/>
    <w:next w:val="LOHeading0"/>
    <w:pPr>
      <w:spacing w:before="3600" w:after="58"/>
      <w:jc w:val="center"/>
    </w:pPr>
    <w:rPr>
      <w:color w:val="18A303"/>
      <w:sz w:val="48"/>
    </w:rPr>
  </w:style>
  <w:style w:type="paragraph" w:styleId="LOPageBreak" w:customStyle="1">
    <w:name w:val="LOPageBreak"/>
    <w:basedOn w:val="LOTextBody"/>
    <w:next w:val="LOTextBody"/>
    <w:pPr>
      <w:spacing w:after="0"/>
    </w:pPr>
  </w:style>
  <w:style w:type="paragraph" w:styleId="LOToCHead" w:customStyle="1">
    <w:name w:val="LOToCHead"/>
    <w:basedOn w:val="LOHeading"/>
    <w:next w:val="LOTextBody"/>
    <w:pPr>
      <w:spacing w:after="62"/>
    </w:pPr>
    <w:rPr>
      <w:color w:val="18A303"/>
      <w:sz w:val="36"/>
      <w:lang w:val="fr-FR"/>
    </w:rPr>
  </w:style>
  <w:style w:type="paragraph" w:styleId="LOFooter" w:customStyle="1">
    <w:name w:val="LOFooter"/>
    <w:basedOn w:val="LOTextBody"/>
    <w:pPr>
      <w:tabs>
        <w:tab w:val="right" w:pos="10205"/>
      </w:tabs>
      <w:spacing w:after="0"/>
    </w:pPr>
    <w:rPr>
      <w:i/>
      <w:sz w:val="20"/>
    </w:rPr>
  </w:style>
  <w:style w:type="paragraph" w:styleId="Contents1" w:customStyle="1">
    <w:name w:val="Contents 1"/>
    <w:basedOn w:val="Index"/>
    <w:pPr>
      <w:tabs>
        <w:tab w:val="right" w:leader="dot" w:pos="9637"/>
      </w:tabs>
    </w:pPr>
  </w:style>
  <w:style w:type="paragraph" w:styleId="Contents2" w:customStyle="1">
    <w:name w:val="Contents 2"/>
    <w:basedOn w:val="Index"/>
    <w:pPr>
      <w:tabs>
        <w:tab w:val="right" w:leader="dot" w:pos="9637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637"/>
      </w:tabs>
      <w:ind w:left="566"/>
    </w:pPr>
  </w:style>
  <w:style w:type="paragraph" w:styleId="LOTipNoteCaution" w:customStyle="1">
    <w:name w:val="LOTip/Note/Caution"/>
    <w:basedOn w:val="LOTextBody"/>
    <w:pPr>
      <w:spacing w:after="0"/>
      <w:jc w:val="center"/>
    </w:pPr>
    <w:rPr>
      <w:b/>
      <w:sz w:val="24"/>
      <w:lang w:val="en-US"/>
    </w:rPr>
  </w:style>
  <w:style w:type="paragraph" w:styleId="LOTableText" w:customStyle="1">
    <w:name w:val="LOTableText"/>
    <w:basedOn w:val="LOTextBody"/>
    <w:pPr>
      <w:spacing w:before="40" w:after="40"/>
      <w:ind w:left="120" w:right="120"/>
    </w:pPr>
  </w:style>
  <w:style w:type="paragraph" w:styleId="LOTableCaption" w:customStyle="1">
    <w:name w:val="LOTableCaption"/>
    <w:basedOn w:val="LOTextBody"/>
    <w:next w:val="LOTextBody"/>
    <w:pPr>
      <w:keepNext/>
      <w:spacing w:before="120" w:after="60"/>
    </w:pPr>
    <w:rPr>
      <w:i/>
    </w:rPr>
  </w:style>
  <w:style w:type="paragraph" w:styleId="LOTableHeader" w:customStyle="1">
    <w:name w:val="LOTableHeader"/>
    <w:basedOn w:val="LOTableText"/>
    <w:pPr>
      <w:shd w:val="clear" w:color="auto" w:fill="E6E6E6"/>
      <w:spacing w:before="0" w:after="0"/>
    </w:pPr>
    <w:rPr>
      <w:b/>
      <w:i/>
      <w:color w:val="000000"/>
    </w:rPr>
  </w:style>
  <w:style w:type="paragraph" w:styleId="LOList" w:customStyle="1">
    <w:name w:val="LOList"/>
    <w:basedOn w:val="LOTextBody"/>
    <w:pPr>
      <w:spacing w:after="60"/>
    </w:pPr>
    <w:rPr>
      <w:lang w:val="en-US"/>
    </w:rPr>
  </w:style>
  <w:style w:type="paragraph" w:styleId="LOTextBodyListIntro" w:customStyle="1">
    <w:name w:val="LOTextBody_ListIntro"/>
    <w:basedOn w:val="LOTextBody"/>
    <w:next w:val="LOTextBody"/>
    <w:pPr>
      <w:keepNext/>
      <w:spacing w:after="62"/>
    </w:pPr>
  </w:style>
  <w:style w:type="paragraph" w:styleId="LOList1Start" w:customStyle="1">
    <w:name w:val="LOList 1 Start"/>
    <w:basedOn w:val="LOList"/>
    <w:next w:val="LOList1Cont"/>
    <w:rPr>
      <w:lang w:val="fr-FR"/>
    </w:rPr>
  </w:style>
  <w:style w:type="paragraph" w:styleId="LOList1Cont" w:customStyle="1">
    <w:name w:val="LOList 1 Cont."/>
    <w:basedOn w:val="LOList1Start"/>
  </w:style>
  <w:style w:type="paragraph" w:styleId="LOList1TextBody" w:customStyle="1">
    <w:name w:val="LOList 1_TextBody"/>
    <w:basedOn w:val="LOList"/>
    <w:pPr>
      <w:spacing w:after="0"/>
      <w:ind w:left="720"/>
    </w:pPr>
    <w:rPr>
      <w:lang w:val="fr-FR"/>
    </w:rPr>
  </w:style>
  <w:style w:type="paragraph" w:styleId="LOList1End" w:customStyle="1">
    <w:name w:val="LOList 1 End"/>
    <w:basedOn w:val="LOList1Start"/>
    <w:next w:val="LOTextBody"/>
    <w:pPr>
      <w:spacing w:after="119"/>
    </w:pPr>
  </w:style>
  <w:style w:type="paragraph" w:styleId="LOTextBodyIndent" w:customStyle="1">
    <w:name w:val="LOTextBodyIndent"/>
    <w:basedOn w:val="LOTextBody"/>
    <w:pPr>
      <w:spacing w:after="0"/>
      <w:ind w:left="360"/>
    </w:pPr>
  </w:style>
  <w:style w:type="paragraph" w:styleId="TableContents" w:customStyle="1">
    <w:name w:val="Table Contents"/>
    <w:basedOn w:val="Standard"/>
    <w:pPr>
      <w:suppressLineNumbers/>
    </w:pPr>
    <w:rPr>
      <w:sz w:val="20"/>
    </w:rPr>
  </w:style>
  <w:style w:type="paragraph" w:styleId="LOFigureCaption" w:customStyle="1">
    <w:name w:val="LOFigureCaption"/>
    <w:basedOn w:val="LOTableCaption"/>
    <w:next w:val="LOTextBody"/>
    <w:pPr>
      <w:keepNext w:val="0"/>
      <w:spacing w:before="0" w:after="62"/>
    </w:pPr>
  </w:style>
  <w:style w:type="paragraph" w:styleId="Footnote" w:customStyle="1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LOFootnote" w:customStyle="1">
    <w:name w:val="LOFootnote"/>
    <w:basedOn w:val="LOTextBody"/>
    <w:pPr>
      <w:spacing w:after="0"/>
      <w:ind w:left="360" w:hanging="360"/>
    </w:pPr>
    <w:rPr>
      <w:lang w:val="en-US"/>
    </w:rPr>
  </w:style>
  <w:style w:type="paragraph" w:styleId="LONewChapter" w:customStyle="1">
    <w:name w:val="LONewChapter"/>
    <w:basedOn w:val="LOTextBody"/>
    <w:pPr>
      <w:spacing w:after="60"/>
      <w:jc w:val="center"/>
    </w:pPr>
    <w:rPr>
      <w:lang w:val="en-US"/>
    </w:rPr>
  </w:style>
  <w:style w:type="paragraph" w:styleId="LOFigure" w:customStyle="1">
    <w:name w:val="LOFigure"/>
    <w:basedOn w:val="LOTextBody"/>
    <w:next w:val="LOTextBody"/>
    <w:pPr>
      <w:spacing w:before="120"/>
      <w:jc w:val="center"/>
    </w:pPr>
  </w:style>
  <w:style w:type="paragraph" w:styleId="LODefinitionTerm" w:customStyle="1">
    <w:name w:val="LODefinitionTerm"/>
    <w:basedOn w:val="LODefinition"/>
    <w:next w:val="LODefinition"/>
    <w:pPr>
      <w:keepNext/>
      <w:spacing w:before="120" w:after="0"/>
      <w:ind w:left="0"/>
    </w:pPr>
    <w:rPr>
      <w:b/>
      <w:color w:val="000000"/>
    </w:rPr>
  </w:style>
  <w:style w:type="paragraph" w:styleId="Textbodyindent" w:customStyle="1">
    <w:name w:val="Text body indent"/>
    <w:basedOn w:val="Textbody"/>
    <w:pPr>
      <w:spacing w:after="0"/>
      <w:ind w:left="283"/>
    </w:pPr>
    <w:rPr>
      <w:sz w:val="20"/>
    </w:rPr>
  </w:style>
  <w:style w:type="paragraph" w:styleId="LODefinition" w:customStyle="1">
    <w:name w:val="LODefinition"/>
    <w:basedOn w:val="LOTextBody"/>
    <w:pPr>
      <w:ind w:left="360"/>
    </w:pPr>
  </w:style>
  <w:style w:type="paragraph" w:styleId="LOSimpleList" w:customStyle="1">
    <w:name w:val="LOSimpleList"/>
    <w:basedOn w:val="LOList"/>
    <w:next w:val="LOTextBody"/>
    <w:pPr>
      <w:ind w:left="360"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OComputerCodeEnd" w:customStyle="1">
    <w:name w:val="LOComputerCode_End"/>
    <w:next w:val="LOTextBody"/>
    <w:pPr>
      <w:spacing w:after="60"/>
      <w:ind w:left="360"/>
    </w:pPr>
    <w:rPr>
      <w:sz w:val="22"/>
      <w:szCs w:val="22"/>
    </w:rPr>
  </w:style>
  <w:style w:type="paragraph" w:styleId="LOSubtitle" w:customStyle="1">
    <w:name w:val="LOSubtitle"/>
    <w:basedOn w:val="LOTextBody"/>
    <w:next w:val="LOTextBody"/>
    <w:pPr>
      <w:spacing w:after="0"/>
    </w:pPr>
    <w:rPr>
      <w:i/>
      <w:color w:val="000000"/>
      <w:sz w:val="36"/>
    </w:rPr>
  </w:style>
  <w:style w:type="paragraph" w:styleId="Framecontents" w:customStyle="1">
    <w:name w:val="Frame contents"/>
    <w:basedOn w:val="Textbody"/>
    <w:rPr>
      <w:sz w:val="20"/>
    </w:rPr>
  </w:style>
  <w:style w:type="paragraph" w:styleId="LOHeading" w:customStyle="1">
    <w:name w:val="LOHeading"/>
    <w:basedOn w:val="Standard"/>
    <w:pPr>
      <w:keepNext/>
    </w:pPr>
    <w:rPr>
      <w:rFonts w:ascii="Liberation Sans" w:hAnsi="Liberation Sans" w:eastAsia="Liberation Sans" w:cs="Liberation Sans"/>
      <w:b/>
      <w:color w:val="000080"/>
    </w:rPr>
  </w:style>
  <w:style w:type="paragraph" w:styleId="LOContents" w:customStyle="1">
    <w:name w:val="LOContents"/>
    <w:basedOn w:val="LOTextBody"/>
    <w:pPr>
      <w:spacing w:after="0"/>
    </w:pPr>
  </w:style>
  <w:style w:type="paragraph" w:styleId="LOContents1" w:customStyle="1">
    <w:name w:val="LOContents 1"/>
    <w:basedOn w:val="LOContents"/>
    <w:pPr>
      <w:spacing w:before="113"/>
    </w:pPr>
  </w:style>
  <w:style w:type="paragraph" w:styleId="LOContents2" w:customStyle="1">
    <w:name w:val="LOContents 2"/>
    <w:basedOn w:val="LOContents"/>
    <w:pPr>
      <w:spacing w:before="57"/>
      <w:ind w:left="283"/>
    </w:pPr>
  </w:style>
  <w:style w:type="paragraph" w:styleId="LOContents3" w:customStyle="1">
    <w:name w:val="LOContents 3"/>
    <w:basedOn w:val="LOContents"/>
    <w:pPr>
      <w:ind w:left="567"/>
    </w:pPr>
  </w:style>
  <w:style w:type="paragraph" w:styleId="Contents4" w:customStyle="1">
    <w:name w:val="Contents 4"/>
    <w:basedOn w:val="Index"/>
    <w:pPr>
      <w:tabs>
        <w:tab w:val="right" w:leader="dot" w:pos="9637"/>
      </w:tabs>
      <w:ind w:left="849"/>
    </w:pPr>
  </w:style>
  <w:style w:type="paragraph" w:styleId="LOContents4" w:customStyle="1">
    <w:name w:val="LOContents 4"/>
    <w:basedOn w:val="LOContents"/>
    <w:pPr>
      <w:ind w:left="958"/>
    </w:pPr>
  </w:style>
  <w:style w:type="paragraph" w:styleId="LOCopyrightPage" w:customStyle="1">
    <w:name w:val="LOCopyrightPage"/>
    <w:basedOn w:val="LOHeading"/>
    <w:next w:val="LOTextBody"/>
    <w:pPr>
      <w:spacing w:before="113" w:after="62"/>
    </w:pPr>
    <w:rPr>
      <w:color w:val="18A303"/>
      <w:lang w:val="fr-FR"/>
    </w:rPr>
  </w:style>
  <w:style w:type="paragraph" w:styleId="Figure" w:customStyle="1">
    <w:name w:val="Figure"/>
    <w:basedOn w:val="Lgende"/>
    <w:pPr>
      <w:spacing w:before="0" w:after="60"/>
    </w:pPr>
    <w:rPr>
      <w:sz w:val="28"/>
    </w:rPr>
  </w:style>
  <w:style w:type="paragraph" w:styleId="LOListTNCEnd" w:customStyle="1">
    <w:name w:val="LOListTNC End"/>
    <w:basedOn w:val="LOListTNCStart"/>
    <w:next w:val="LOTableText"/>
  </w:style>
  <w:style w:type="paragraph" w:styleId="LOListTNCCont" w:customStyle="1">
    <w:name w:val="LOListTNC Cont."/>
    <w:basedOn w:val="LOListTNCStart"/>
  </w:style>
  <w:style w:type="paragraph" w:styleId="LOListTNCStart" w:customStyle="1">
    <w:name w:val="LOListTNC Start"/>
    <w:basedOn w:val="LOTableText"/>
    <w:next w:val="LOListTNCCont"/>
    <w:pPr>
      <w:spacing w:before="0" w:after="0"/>
      <w:ind w:left="737" w:right="0" w:hanging="317"/>
    </w:pPr>
    <w:rPr>
      <w:sz w:val="20"/>
    </w:rPr>
  </w:style>
  <w:style w:type="paragraph" w:styleId="LONumberedTNCEnd" w:customStyle="1">
    <w:name w:val="LONumberedTNC End"/>
    <w:basedOn w:val="LONumberedTNCStart"/>
    <w:next w:val="LOTableText"/>
  </w:style>
  <w:style w:type="paragraph" w:styleId="LONumberedTNCCont" w:customStyle="1">
    <w:name w:val="LONumberedTNC Cont."/>
    <w:basedOn w:val="LONumberedTNCStart"/>
  </w:style>
  <w:style w:type="paragraph" w:styleId="LONumberedTNCStart" w:customStyle="1">
    <w:name w:val="LONumberedTNC Start"/>
    <w:basedOn w:val="LOTableText"/>
    <w:next w:val="LONumberedTNCCont"/>
    <w:pPr>
      <w:spacing w:before="0" w:after="0"/>
      <w:ind w:left="737" w:right="0" w:hanging="113"/>
    </w:pPr>
    <w:rPr>
      <w:sz w:val="20"/>
    </w:rPr>
  </w:style>
  <w:style w:type="paragraph" w:styleId="LOHeading2" w:customStyle="1">
    <w:name w:val="LOHeading 2"/>
    <w:basedOn w:val="LOHeading"/>
    <w:next w:val="LOTextBody"/>
    <w:pPr>
      <w:spacing w:before="221" w:after="119"/>
      <w:outlineLvl w:val="1"/>
    </w:pPr>
    <w:rPr>
      <w:color w:val="18A303"/>
      <w:sz w:val="28"/>
      <w:lang w:val="fr-FR"/>
    </w:rPr>
  </w:style>
  <w:style w:type="paragraph" w:styleId="LOHeading3" w:customStyle="1">
    <w:name w:val="LOHeading 3"/>
    <w:basedOn w:val="LOHeading"/>
    <w:next w:val="LOTextBody"/>
    <w:pPr>
      <w:spacing w:before="221" w:after="62"/>
      <w:outlineLvl w:val="2"/>
    </w:pPr>
    <w:rPr>
      <w:i/>
      <w:color w:val="18A303"/>
      <w:lang w:val="fr-FR"/>
    </w:rPr>
  </w:style>
  <w:style w:type="paragraph" w:styleId="LOHeading4" w:customStyle="1">
    <w:name w:val="LOHeading 4"/>
    <w:basedOn w:val="LOHeading"/>
    <w:next w:val="LOTextBody"/>
    <w:pPr>
      <w:spacing w:before="180"/>
      <w:outlineLvl w:val="3"/>
    </w:pPr>
    <w:rPr>
      <w:color w:val="18A303"/>
    </w:rPr>
  </w:style>
  <w:style w:type="paragraph" w:styleId="LOFigureNoCaption" w:customStyle="1">
    <w:name w:val="LOFigureNoCaption"/>
    <w:basedOn w:val="LOTextBody"/>
    <w:next w:val="LOTextBody"/>
    <w:pPr>
      <w:spacing w:before="120"/>
      <w:jc w:val="center"/>
    </w:pPr>
  </w:style>
  <w:style w:type="paragraph" w:styleId="LOListTextBodyL1" w:customStyle="1">
    <w:name w:val="LOList_TextBody_L1"/>
    <w:basedOn w:val="LOList"/>
    <w:pPr>
      <w:spacing w:after="0"/>
      <w:ind w:left="737"/>
    </w:pPr>
  </w:style>
  <w:style w:type="paragraph" w:styleId="LONum123Start" w:customStyle="1">
    <w:name w:val="LONum 123 Start"/>
    <w:basedOn w:val="LOList"/>
    <w:next w:val="LONum123Cont"/>
    <w:rPr>
      <w:lang w:val="fr-FR"/>
    </w:rPr>
  </w:style>
  <w:style w:type="paragraph" w:styleId="LONum123Cont" w:customStyle="1">
    <w:name w:val="LONum 123 Cont."/>
    <w:basedOn w:val="LONum123Start"/>
  </w:style>
  <w:style w:type="paragraph" w:styleId="LONum123End" w:customStyle="1">
    <w:name w:val="LONum 123 End"/>
    <w:basedOn w:val="LONum123Start"/>
    <w:next w:val="LOTextBody"/>
    <w:pPr>
      <w:spacing w:after="120"/>
    </w:pPr>
  </w:style>
  <w:style w:type="paragraph" w:styleId="LONumabcStart" w:customStyle="1">
    <w:name w:val="LONum abc Start"/>
    <w:basedOn w:val="LOList"/>
    <w:next w:val="LONumabcCont"/>
  </w:style>
  <w:style w:type="paragraph" w:styleId="LONumiiiStart" w:customStyle="1">
    <w:name w:val="LONum iii Start"/>
    <w:basedOn w:val="LOList"/>
    <w:next w:val="LONumiiiCont"/>
  </w:style>
  <w:style w:type="paragraph" w:styleId="LONumabcCont" w:customStyle="1">
    <w:name w:val="LONum abc Cont."/>
    <w:basedOn w:val="LONumabcStart"/>
  </w:style>
  <w:style w:type="paragraph" w:styleId="LONumabcEnd" w:customStyle="1">
    <w:name w:val="LONum abc End"/>
    <w:basedOn w:val="LONumabcStart"/>
    <w:next w:val="LOTextBody"/>
  </w:style>
  <w:style w:type="paragraph" w:styleId="LONumiiiCont" w:customStyle="1">
    <w:name w:val="LONum iii Cont."/>
    <w:basedOn w:val="LONumiiiStart"/>
  </w:style>
  <w:style w:type="paragraph" w:styleId="LONumiiiEnd" w:customStyle="1">
    <w:name w:val="LONum iii End"/>
    <w:basedOn w:val="LONumiiiStart"/>
    <w:next w:val="LOTextBody"/>
  </w:style>
  <w:style w:type="paragraph" w:styleId="LOTableTextListIntro" w:customStyle="1">
    <w:name w:val="LOTableText_ListIntro"/>
    <w:basedOn w:val="LOTableText"/>
    <w:next w:val="LOTableText"/>
  </w:style>
  <w:style w:type="paragraph" w:styleId="LOListTextBodyL2" w:customStyle="1">
    <w:name w:val="LOList_TextBody_L2"/>
    <w:basedOn w:val="LOList"/>
    <w:pPr>
      <w:spacing w:after="0"/>
      <w:ind w:left="1247"/>
    </w:pPr>
  </w:style>
  <w:style w:type="paragraph" w:styleId="LOList2Cont" w:customStyle="1">
    <w:name w:val="LOList 2 Cont."/>
    <w:basedOn w:val="LOList2Start"/>
  </w:style>
  <w:style w:type="paragraph" w:styleId="LOList2Start" w:customStyle="1">
    <w:name w:val="LOList 2 Start"/>
    <w:basedOn w:val="LOList"/>
    <w:next w:val="LOList2Cont"/>
    <w:rPr>
      <w:lang w:val="fr-FR"/>
    </w:rPr>
  </w:style>
  <w:style w:type="paragraph" w:styleId="LOList2End" w:customStyle="1">
    <w:name w:val="LOList 2 End"/>
    <w:basedOn w:val="LOList2Start"/>
    <w:next w:val="LOTextBody"/>
    <w:pPr>
      <w:spacing w:after="119"/>
    </w:pPr>
  </w:style>
  <w:style w:type="paragraph" w:styleId="Heading10" w:customStyle="1">
    <w:name w:val="Heading 10"/>
    <w:basedOn w:val="Heading"/>
    <w:next w:val="Textbody"/>
    <w:rPr>
      <w:b/>
      <w:bCs/>
    </w:rPr>
  </w:style>
  <w:style w:type="paragraph" w:styleId="LOTableTextCaption" w:customStyle="1">
    <w:name w:val="LOTableText(Caption)"/>
    <w:rPr>
      <w:rFonts w:ascii="Liberation Sans" w:hAnsi="Liberation Sans" w:eastAsia="Liberation Sans" w:cs="Liberation Sans"/>
      <w:sz w:val="20"/>
      <w:lang w:val="en-US"/>
    </w:rPr>
  </w:style>
  <w:style w:type="paragraph" w:styleId="LOTableTextCaptionNumber" w:customStyle="1">
    <w:name w:val="LOTableText(CaptionNumber)"/>
    <w:basedOn w:val="LOTableTextCaption"/>
    <w:pPr>
      <w:jc w:val="right"/>
    </w:pPr>
    <w:rPr>
      <w:b/>
    </w:rPr>
  </w:style>
  <w:style w:type="paragraph" w:styleId="Table" w:customStyle="1">
    <w:name w:val="Table"/>
    <w:basedOn w:val="Lgende"/>
  </w:style>
  <w:style w:type="paragraph" w:styleId="Titreindex">
    <w:name w:val="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LOCoverNotice" w:customStyle="1">
    <w:name w:val="LOCoverNotice"/>
    <w:basedOn w:val="LOTextBody"/>
    <w:pPr>
      <w:pBdr>
        <w:top w:val="double" w:color="000000" w:sz="6" w:space="7" w:shadow="1"/>
        <w:left w:val="double" w:color="000000" w:sz="6" w:space="7" w:shadow="1"/>
        <w:bottom w:val="double" w:color="000000" w:sz="6" w:space="7" w:shadow="1"/>
        <w:right w:val="double" w:color="000000" w:sz="6" w:space="7" w:shadow="1"/>
      </w:pBdr>
      <w:spacing w:before="567" w:after="119"/>
      <w:ind w:left="1134"/>
    </w:pPr>
    <w:rPr>
      <w:sz w:val="24"/>
    </w:rPr>
  </w:style>
  <w:style w:type="paragraph" w:styleId="LOScenarioHeading" w:customStyle="1">
    <w:name w:val="LOScenarioHeading"/>
    <w:next w:val="LOTextBody"/>
    <w:pPr>
      <w:spacing w:after="119"/>
    </w:pPr>
    <w:rPr>
      <w:rFonts w:ascii="Liberation Sans" w:hAnsi="Liberation Sans" w:eastAsia="Liberation Sans" w:cs="Liberation Sans"/>
      <w:b/>
      <w:bCs/>
    </w:rPr>
  </w:style>
  <w:style w:type="paragraph" w:styleId="UserIndexHeading" w:customStyle="1">
    <w:name w:val="User Index Heading"/>
    <w:basedOn w:val="Heading"/>
    <w:pPr>
      <w:suppressLineNumbers/>
      <w:spacing w:before="0" w:after="0"/>
    </w:pPr>
    <w:rPr>
      <w:rFonts w:ascii="Liberation Sans" w:hAnsi="Liberation Sans" w:eastAsia="Liberation Sans" w:cs="Liberation Sans"/>
      <w:b/>
      <w:bCs/>
      <w:sz w:val="32"/>
      <w:szCs w:val="32"/>
    </w:rPr>
  </w:style>
  <w:style w:type="paragraph" w:styleId="UserIndex2" w:customStyle="1">
    <w:name w:val="User Index 2"/>
    <w:basedOn w:val="Index"/>
    <w:pPr>
      <w:tabs>
        <w:tab w:val="right" w:leader="dot" w:pos="9637"/>
      </w:tabs>
      <w:ind w:left="283"/>
    </w:pPr>
    <w:rPr>
      <w:sz w:val="20"/>
    </w:rPr>
  </w:style>
  <w:style w:type="paragraph" w:styleId="UserIndex10" w:customStyle="1">
    <w:name w:val="User Index 10"/>
    <w:basedOn w:val="Index"/>
    <w:pPr>
      <w:tabs>
        <w:tab w:val="right" w:leader="dot" w:pos="9637"/>
      </w:tabs>
      <w:ind w:left="2547"/>
    </w:pPr>
    <w:rPr>
      <w:sz w:val="20"/>
    </w:rPr>
  </w:style>
  <w:style w:type="paragraph" w:styleId="UserIndex1" w:customStyle="1">
    <w:name w:val="User Index 1"/>
    <w:basedOn w:val="Index"/>
    <w:pPr>
      <w:tabs>
        <w:tab w:val="right" w:leader="dot" w:pos="9637"/>
      </w:tabs>
    </w:pPr>
    <w:rPr>
      <w:sz w:val="20"/>
    </w:rPr>
  </w:style>
  <w:style w:type="paragraph" w:styleId="Text" w:customStyle="1">
    <w:name w:val="Text"/>
    <w:basedOn w:val="Lgende"/>
  </w:style>
  <w:style w:type="paragraph" w:styleId="Tableindexheading" w:customStyle="1">
    <w:name w:val="Table index heading"/>
    <w:basedOn w:val="Heading"/>
    <w:pPr>
      <w:suppressLineNumbers/>
      <w:spacing w:before="0" w:after="0"/>
    </w:pPr>
    <w:rPr>
      <w:rFonts w:ascii="Liberation Sans" w:hAnsi="Liberation Sans" w:eastAsia="Liberation Sans" w:cs="Liberation Sans"/>
      <w:b/>
      <w:bCs/>
      <w:sz w:val="32"/>
      <w:szCs w:val="32"/>
    </w:rPr>
  </w:style>
  <w:style w:type="paragraph" w:styleId="Tableindex1" w:customStyle="1">
    <w:name w:val="Table index 1"/>
    <w:basedOn w:val="Index"/>
    <w:pPr>
      <w:tabs>
        <w:tab w:val="right" w:leader="dot" w:pos="9637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styleId="Sender" w:customStyle="1">
    <w:name w:val="Sender"/>
    <w:basedOn w:val="Standard"/>
    <w:pPr>
      <w:suppressLineNumbers/>
      <w:spacing w:after="60"/>
    </w:pPr>
    <w:rPr>
      <w:sz w:val="20"/>
    </w:rPr>
  </w:style>
  <w:style w:type="paragraph" w:styleId="Quotations" w:customStyle="1">
    <w:name w:val="Quotations"/>
    <w:basedOn w:val="Standard"/>
    <w:pPr>
      <w:spacing w:after="283"/>
      <w:ind w:left="567" w:right="567"/>
    </w:pPr>
    <w:rPr>
      <w:sz w:val="20"/>
    </w:rPr>
  </w:style>
  <w:style w:type="paragraph" w:styleId="PreformattedText" w:customStyle="1">
    <w:name w:val="Preformatted Text"/>
    <w:basedOn w:val="Standard"/>
    <w:rPr>
      <w:rFonts w:ascii="Liberation Sans" w:hAnsi="Liberation Sans" w:eastAsia="Courier New" w:cs="Courier New"/>
      <w:sz w:val="20"/>
      <w:szCs w:val="20"/>
    </w:rPr>
  </w:style>
  <w:style w:type="paragraph" w:styleId="ListContents" w:customStyle="1">
    <w:name w:val="List Contents"/>
    <w:basedOn w:val="Standard"/>
    <w:pPr>
      <w:ind w:left="567"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LOChapterNumber" w:customStyle="1">
    <w:name w:val="LOChapterNumber"/>
    <w:rPr>
      <w:rFonts w:ascii="Liberation Sans" w:hAnsi="Liberation Sans" w:eastAsia="Liberation Sans" w:cs="Liberation Sans"/>
      <w:b w:val="0"/>
      <w:i/>
      <w:color w:val="000000"/>
      <w:sz w:val="96"/>
      <w:szCs w:val="96"/>
    </w:rPr>
  </w:style>
  <w:style w:type="character" w:styleId="Internetlink" w:customStyle="1">
    <w:name w:val="Internet link"/>
    <w:rPr>
      <w:rFonts w:ascii="Liberation Sans" w:hAnsi="Liberation Sans" w:eastAsia="Liberation Sans" w:cs="Liberation Sans"/>
      <w:i/>
      <w:color w:val="004586"/>
      <w:u w:val="none"/>
    </w:rPr>
  </w:style>
  <w:style w:type="character" w:styleId="LODefault" w:customStyle="1">
    <w:name w:val="LODefault"/>
    <w:rPr>
      <w:rFonts w:ascii="Liberation Sans" w:hAnsi="Liberation Sans" w:eastAsia="Liberation Sans" w:cs="Liberation Sans"/>
      <w:kern w:val="3"/>
      <w:lang w:val="en-US"/>
    </w:rPr>
  </w:style>
  <w:style w:type="character" w:styleId="LOMenuPath" w:customStyle="1">
    <w:name w:val="LOMenuPath"/>
    <w:basedOn w:val="LODefault"/>
    <w:rPr>
      <w:rFonts w:ascii="Liberation Sans" w:hAnsi="Liberation Sans" w:eastAsia="Liberation Sans" w:cs="Liberation Sans"/>
      <w:b/>
      <w:kern w:val="3"/>
      <w:lang w:val="fr-FR"/>
    </w:rPr>
  </w:style>
  <w:style w:type="character" w:styleId="BulletSymbols" w:customStyle="1">
    <w:name w:val="Bullet Symbols"/>
    <w:rPr>
      <w:rFonts w:ascii="Liberation Sans" w:hAnsi="Liberation Sans" w:eastAsia="StarSymbol" w:cs="StarSymbol"/>
      <w:sz w:val="24"/>
      <w:szCs w:val="18"/>
    </w:rPr>
  </w:style>
  <w:style w:type="character" w:styleId="NumberingSymbols" w:customStyle="1">
    <w:name w:val="Numbering Symbols"/>
  </w:style>
  <w:style w:type="character" w:styleId="LOStrongEmphasis" w:customStyle="1">
    <w:name w:val="LOStrongEmphasis"/>
    <w:basedOn w:val="LODefault"/>
    <w:rPr>
      <w:rFonts w:ascii="Liberation Sans" w:hAnsi="Liberation Sans" w:eastAsia="Liberation Sans" w:cs="Liberation Sans"/>
      <w:b/>
      <w:kern w:val="3"/>
      <w:lang w:val="fr-FR"/>
    </w:rPr>
  </w:style>
  <w:style w:type="character" w:styleId="LOComputerCode" w:customStyle="1">
    <w:name w:val="LOComputerCode"/>
    <w:basedOn w:val="LODefault"/>
    <w:rPr>
      <w:rFonts w:ascii="Liberation Mono" w:hAnsi="Liberation Mono" w:eastAsia="Liberation Mono" w:cs="Liberation Mono"/>
      <w:b/>
      <w:kern w:val="3"/>
      <w:sz w:val="22"/>
      <w:lang w:val="en-US"/>
    </w:rPr>
  </w:style>
  <w:style w:type="character" w:styleId="FootnoteSymbol" w:customStyle="1">
    <w:name w:val="Footnote Symbol"/>
    <w:rPr>
      <w:rFonts w:ascii="DejaVu Serif" w:hAnsi="DejaVu Serif" w:eastAsia="DejaVu Serif" w:cs="DejaVu Serif"/>
    </w:rPr>
  </w:style>
  <w:style w:type="character" w:styleId="Footnoteanchor" w:customStyle="1">
    <w:name w:val="Footnote anchor"/>
    <w:rPr>
      <w:rFonts w:ascii="DejaVu Serif" w:hAnsi="DejaVu Serif" w:eastAsia="DejaVu Serif" w:cs="DejaVu Serif"/>
    </w:rPr>
  </w:style>
  <w:style w:type="character" w:styleId="LOEmphasis" w:customStyle="1">
    <w:name w:val="LOEmphasis"/>
    <w:basedOn w:val="LODefault"/>
    <w:rPr>
      <w:rFonts w:ascii="Liberation Sans" w:hAnsi="Liberation Sans" w:eastAsia="Liberation Sans" w:cs="Liberation Sans"/>
      <w:i/>
      <w:kern w:val="3"/>
      <w:lang w:val="en-US"/>
    </w:rPr>
  </w:style>
  <w:style w:type="character" w:styleId="LOKeystroke" w:customStyle="1">
    <w:name w:val="LOKeystroke"/>
    <w:basedOn w:val="LODefault"/>
    <w:rPr>
      <w:rFonts w:ascii="Liberation Sans" w:hAnsi="Liberation Sans" w:eastAsia="Liberation Sans" w:cs="Liberation Sans"/>
      <w:b w:val="0"/>
      <w:i/>
      <w:iCs/>
      <w:kern w:val="3"/>
      <w:lang w:val="en-US"/>
    </w:rPr>
  </w:style>
  <w:style w:type="character" w:styleId="LOKeyboardInput" w:customStyle="1">
    <w:name w:val="LOKeyboardInput"/>
    <w:basedOn w:val="LOComputerCode"/>
    <w:rPr>
      <w:rFonts w:ascii="Liberation Mono" w:hAnsi="Liberation Mono" w:eastAsia="Liberation Mono" w:cs="Liberation Mono"/>
      <w:b/>
      <w:color w:val="000000"/>
      <w:kern w:val="3"/>
      <w:sz w:val="22"/>
      <w:lang w:val="en-US"/>
    </w:rPr>
  </w:style>
  <w:style w:type="character" w:styleId="Definition" w:customStyle="1">
    <w:name w:val="Definition"/>
    <w:rPr>
      <w:rFonts w:ascii="Liberation Sans" w:hAnsi="Liberation Sans" w:eastAsia="Liberation Sans" w:cs="Liberation Sans"/>
    </w:rPr>
  </w:style>
  <w:style w:type="character" w:styleId="VisitedInternetLink" w:customStyle="1">
    <w:name w:val="Visited Internet Link"/>
    <w:rPr>
      <w:rFonts w:ascii="Liberation Sans" w:hAnsi="Liberation Sans" w:eastAsia="Liberation Sans" w:cs="Liberation Sans"/>
      <w:color w:val="800000"/>
      <w:u w:val="single"/>
    </w:rPr>
  </w:style>
  <w:style w:type="character" w:styleId="Mainindexentry" w:customStyle="1">
    <w:name w:val="Main index entry"/>
    <w:rPr>
      <w:rFonts w:ascii="DejaVu Serif" w:hAnsi="DejaVu Serif" w:eastAsia="DejaVu Serif" w:cs="DejaVu Serif"/>
      <w:b/>
      <w:bCs/>
      <w:i/>
    </w:rPr>
  </w:style>
  <w:style w:type="character" w:styleId="IndexLink" w:customStyle="1">
    <w:name w:val="Index Link"/>
    <w:rPr>
      <w:rFonts w:ascii="DejaVu Serif" w:hAnsi="DejaVu Serif" w:eastAsia="DejaVu Serif" w:cs="DejaVu Serif"/>
    </w:rPr>
  </w:style>
  <w:style w:type="character" w:styleId="Accentuation">
    <w:name w:val="Emphasis"/>
    <w:rPr>
      <w:i/>
      <w:iCs/>
    </w:rPr>
  </w:style>
  <w:style w:type="character" w:styleId="StrongEmphasis" w:customStyle="1">
    <w:name w:val="Strong Emphasis"/>
    <w:rPr>
      <w:rFonts w:ascii="Liberation Sans" w:hAnsi="Liberation Sans" w:eastAsia="Liberation Sans" w:cs="Liberation Sans"/>
      <w:b/>
      <w:bCs/>
    </w:rPr>
  </w:style>
  <w:style w:type="character" w:styleId="Placeholder" w:customStyle="1">
    <w:name w:val="Placeholder"/>
    <w:rPr>
      <w:rFonts w:ascii="Liberation Sans" w:hAnsi="Liberation Sans" w:eastAsia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hAnsi="Liberation Sans" w:eastAsia="Liberation Sans" w:cs="Liberation Sans"/>
    </w:rPr>
  </w:style>
  <w:style w:type="character" w:styleId="Captioncharacters" w:customStyle="1">
    <w:name w:val="Caption characters"/>
    <w:rPr>
      <w:rFonts w:ascii="Liberation Sans" w:hAnsi="Liberation Sans" w:eastAsia="Liberation Sans" w:cs="Liberation Sans"/>
    </w:rPr>
  </w:style>
  <w:style w:type="character" w:styleId="LibOUiItem" w:customStyle="1">
    <w:name w:val="LibOUiItem"/>
    <w:rPr>
      <w:rFonts w:ascii="Liberation Sans" w:hAnsi="Liberation Sans" w:eastAsia="Liberation Sans" w:cs="Liberation Sans"/>
      <w:b/>
      <w:bCs/>
      <w:sz w:val="22"/>
      <w:lang w:val="en-US"/>
    </w:rPr>
  </w:style>
  <w:style w:type="character" w:styleId="EndnoteSymbol" w:customStyle="1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/Users/chool/AppData/Roaming/LibreOffice/4/user/template/Enonc&#233;s.ot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4B510-23D6-4B21-AC2C-5010564E09AE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schemas.openxmlformats.org/officeDocument/2006/customXml" ds:itemID="{567DC6E6-8ABB-4B1B-961B-B3C2B563EC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A8F38-97E8-45AB-B188-2DC8A80FC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Enoncés.ott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Olivier Choquet</cp:lastModifiedBy>
  <cp:revision>9</cp:revision>
  <dcterms:created xsi:type="dcterms:W3CDTF">2024-11-24T14:08:00Z</dcterms:created>
  <dcterms:modified xsi:type="dcterms:W3CDTF">2024-11-24T14:08:45Z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