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kern w:val="2"/>
          <w:sz w:val="21"/>
        </w:rPr>
        <w:id w:val="1042566636"/>
      </w:sdtPr>
      <w:sdtEndPr>
        <w:rPr>
          <w:rFonts w:asciiTheme="minorHAnsi" w:eastAsiaTheme="minorEastAsia" w:hAnsiTheme="minorHAnsi" w:cstheme="minorBidi"/>
          <w:caps w:val="0"/>
        </w:rPr>
      </w:sdtEndPr>
      <w:sdtContent>
        <w:tbl>
          <w:tblPr>
            <w:tblW w:w="8306" w:type="dxa"/>
            <w:jc w:val="center"/>
            <w:tblLayout w:type="fixed"/>
            <w:tblLook w:val="04A0" w:firstRow="1" w:lastRow="0" w:firstColumn="1" w:lastColumn="0" w:noHBand="0" w:noVBand="1"/>
          </w:tblPr>
          <w:tblGrid>
            <w:gridCol w:w="8306"/>
          </w:tblGrid>
          <w:tr w:rsidR="009B1026">
            <w:trPr>
              <w:trHeight w:val="2880"/>
              <w:jc w:val="center"/>
            </w:trPr>
            <w:sdt>
              <w:sdtPr>
                <w:rPr>
                  <w:rFonts w:asciiTheme="majorHAnsi" w:eastAsiaTheme="majorEastAsia" w:hAnsiTheme="majorHAnsi" w:cstheme="majorBidi"/>
                  <w:caps/>
                  <w:kern w:val="2"/>
                  <w:sz w:val="21"/>
                </w:rPr>
                <w:alias w:val="公司"/>
                <w:id w:val="15524243"/>
                <w:placeholder>
                  <w:docPart w:val="FF368441CFAD4439B66A643DA561F5B9"/>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8306" w:type="dxa"/>
                  </w:tcPr>
                  <w:p w:rsidR="009B1026" w:rsidRDefault="00022C79">
                    <w:pPr>
                      <w:pStyle w:val="1"/>
                      <w:spacing w:line="360" w:lineRule="auto"/>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1"/>
                      </w:rPr>
                      <w:t>南京大学软件学院</w:t>
                    </w:r>
                  </w:p>
                </w:tc>
              </w:sdtContent>
            </w:sdt>
          </w:tr>
          <w:tr w:rsidR="009B1026">
            <w:trPr>
              <w:trHeight w:val="1440"/>
              <w:jc w:val="center"/>
            </w:trPr>
            <w:sdt>
              <w:sdtPr>
                <w:rPr>
                  <w:rFonts w:asciiTheme="majorHAnsi" w:eastAsiaTheme="majorEastAsia" w:hAnsiTheme="majorHAnsi" w:cstheme="majorBidi" w:hint="eastAsia"/>
                  <w:sz w:val="80"/>
                  <w:szCs w:val="80"/>
                </w:rPr>
                <w:alias w:val="标题"/>
                <w:id w:val="15524250"/>
                <w:placeholder>
                  <w:docPart w:val="2B64C2F1E41F4B7BB322C3F6664B5B8E"/>
                </w:placeholder>
                <w:dataBinding w:prefixMappings="xmlns:ns0='http://schemas.openxmlformats.org/package/2006/metadata/core-properties' xmlns:ns1='http://purl.org/dc/elements/1.1/'" w:xpath="/ns0:coreProperties[1]/ns1:title[1]" w:storeItemID="{6C3C8BC8-F283-45AE-878A-BAB7291924A1}"/>
                <w:text/>
              </w:sdtPr>
              <w:sdtEndPr/>
              <w:sdtContent>
                <w:tc>
                  <w:tcPr>
                    <w:tcW w:w="8306" w:type="dxa"/>
                    <w:tcBorders>
                      <w:bottom w:val="single" w:sz="4" w:space="0" w:color="5B9BD5" w:themeColor="accent1"/>
                    </w:tcBorders>
                    <w:vAlign w:val="center"/>
                  </w:tcPr>
                  <w:p w:rsidR="009B1026" w:rsidRDefault="00022C79">
                    <w:pPr>
                      <w:pStyle w:val="1"/>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物流管理</w:t>
                    </w:r>
                    <w:r>
                      <w:rPr>
                        <w:rFonts w:asciiTheme="majorHAnsi" w:eastAsiaTheme="majorEastAsia" w:hAnsiTheme="majorHAnsi" w:cstheme="majorBidi"/>
                        <w:sz w:val="80"/>
                        <w:szCs w:val="80"/>
                      </w:rPr>
                      <w:t>系统</w:t>
                    </w:r>
                  </w:p>
                </w:tc>
              </w:sdtContent>
            </w:sdt>
          </w:tr>
          <w:tr w:rsidR="009B1026">
            <w:trPr>
              <w:trHeight w:val="720"/>
              <w:jc w:val="center"/>
            </w:trPr>
            <w:sdt>
              <w:sdtPr>
                <w:rPr>
                  <w:rFonts w:asciiTheme="majorHAnsi" w:eastAsiaTheme="majorEastAsia" w:hAnsiTheme="majorHAnsi" w:cstheme="majorBidi" w:hint="eastAsia"/>
                  <w:sz w:val="44"/>
                  <w:szCs w:val="44"/>
                </w:rPr>
                <w:alias w:val="副标题"/>
                <w:id w:val="15524255"/>
                <w:placeholder>
                  <w:docPart w:val="7DAA853AAD7B4F5A88235FBF02168F8B"/>
                </w:placeholder>
                <w:dataBinding w:prefixMappings="xmlns:ns0='http://schemas.openxmlformats.org/package/2006/metadata/core-properties' xmlns:ns1='http://purl.org/dc/elements/1.1/'" w:xpath="/ns0:coreProperties[1]/ns1:subject[1]" w:storeItemID="{6C3C8BC8-F283-45AE-878A-BAB7291924A1}"/>
                <w:text/>
              </w:sdtPr>
              <w:sdtEndPr/>
              <w:sdtContent>
                <w:tc>
                  <w:tcPr>
                    <w:tcW w:w="8306" w:type="dxa"/>
                    <w:tcBorders>
                      <w:top w:val="single" w:sz="4" w:space="0" w:color="5B9BD5" w:themeColor="accent1"/>
                    </w:tcBorders>
                    <w:vAlign w:val="center"/>
                  </w:tcPr>
                  <w:p w:rsidR="009B1026" w:rsidRDefault="00022C79">
                    <w:pPr>
                      <w:pStyle w:val="1"/>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软件</w:t>
                    </w:r>
                    <w:r>
                      <w:rPr>
                        <w:rFonts w:asciiTheme="majorHAnsi" w:eastAsiaTheme="majorEastAsia" w:hAnsiTheme="majorHAnsi" w:cstheme="majorBidi"/>
                        <w:sz w:val="44"/>
                        <w:szCs w:val="44"/>
                      </w:rPr>
                      <w:t>详细设计描述文档</w:t>
                    </w:r>
                  </w:p>
                </w:tc>
              </w:sdtContent>
            </w:sdt>
          </w:tr>
          <w:tr w:rsidR="009B1026">
            <w:trPr>
              <w:trHeight w:val="360"/>
              <w:jc w:val="center"/>
            </w:trPr>
            <w:tc>
              <w:tcPr>
                <w:tcW w:w="8306" w:type="dxa"/>
                <w:vAlign w:val="center"/>
              </w:tcPr>
              <w:p w:rsidR="009B1026" w:rsidRDefault="009B1026">
                <w:pPr>
                  <w:pStyle w:val="1"/>
                  <w:spacing w:line="360" w:lineRule="auto"/>
                  <w:jc w:val="center"/>
                </w:pPr>
              </w:p>
            </w:tc>
          </w:tr>
          <w:tr w:rsidR="009B1026">
            <w:trPr>
              <w:trHeight w:val="360"/>
              <w:jc w:val="center"/>
            </w:trPr>
            <w:sdt>
              <w:sdtPr>
                <w:rPr>
                  <w:b/>
                  <w:bCs/>
                </w:rPr>
                <w:alias w:val="作者"/>
                <w:id w:val="15524260"/>
                <w:placeholder>
                  <w:docPart w:val="7B6AB5B3049340E691CE5223985C8C08"/>
                </w:placeholder>
                <w:dataBinding w:prefixMappings="xmlns:ns0='http://schemas.openxmlformats.org/package/2006/metadata/core-properties' xmlns:ns1='http://purl.org/dc/elements/1.1/'" w:xpath="/ns0:coreProperties[1]/ns1:creator[1]" w:storeItemID="{6C3C8BC8-F283-45AE-878A-BAB7291924A1}"/>
                <w:text/>
              </w:sdtPr>
              <w:sdtEndPr/>
              <w:sdtContent>
                <w:tc>
                  <w:tcPr>
                    <w:tcW w:w="8306" w:type="dxa"/>
                    <w:vAlign w:val="center"/>
                  </w:tcPr>
                  <w:p w:rsidR="009B1026" w:rsidRDefault="00022C79">
                    <w:pPr>
                      <w:pStyle w:val="1"/>
                      <w:spacing w:line="360" w:lineRule="auto"/>
                      <w:jc w:val="center"/>
                      <w:rPr>
                        <w:b/>
                        <w:bCs/>
                      </w:rPr>
                    </w:pPr>
                    <w:r>
                      <w:rPr>
                        <w:rFonts w:hint="eastAsia"/>
                        <w:b/>
                        <w:bCs/>
                      </w:rPr>
                      <w:t>版本：</w:t>
                    </w:r>
                    <w:r>
                      <w:rPr>
                        <w:rFonts w:hint="eastAsia"/>
                        <w:b/>
                        <w:bCs/>
                      </w:rPr>
                      <w:t>V1.0</w:t>
                    </w:r>
                  </w:p>
                </w:tc>
              </w:sdtContent>
            </w:sdt>
          </w:tr>
          <w:tr w:rsidR="009B1026">
            <w:trPr>
              <w:trHeight w:val="360"/>
              <w:jc w:val="center"/>
            </w:trPr>
            <w:sdt>
              <w:sdtPr>
                <w:rPr>
                  <w:b/>
                  <w:bCs/>
                </w:rPr>
                <w:alias w:val="日期"/>
                <w:id w:val="516659546"/>
                <w:placeholder>
                  <w:docPart w:val="9A54C83C91EE4299A5ED762D36CBC7A1"/>
                </w:placeholder>
                <w:dataBinding w:prefixMappings="xmlns:ns0='http://schemas.microsoft.com/office/2006/coverPageProps'" w:xpath="/ns0:CoverPageProperties[1]/ns0:PublishDate[1]" w:storeItemID="{55AF091B-3C7A-41E3-B477-F2FDAA23CFDA}"/>
                <w:date w:fullDate="2015-10-29T00:00:00Z">
                  <w:dateFormat w:val="yyyy/M/d"/>
                  <w:lid w:val="zh-CN"/>
                  <w:storeMappedDataAs w:val="dateTime"/>
                  <w:calendar w:val="gregorian"/>
                </w:date>
              </w:sdtPr>
              <w:sdtEndPr/>
              <w:sdtContent>
                <w:tc>
                  <w:tcPr>
                    <w:tcW w:w="8306" w:type="dxa"/>
                    <w:vAlign w:val="center"/>
                  </w:tcPr>
                  <w:p w:rsidR="009B1026" w:rsidRDefault="00022C79">
                    <w:pPr>
                      <w:pStyle w:val="1"/>
                      <w:spacing w:line="360" w:lineRule="auto"/>
                      <w:jc w:val="center"/>
                      <w:rPr>
                        <w:b/>
                        <w:bCs/>
                      </w:rPr>
                    </w:pPr>
                    <w:r>
                      <w:rPr>
                        <w:rFonts w:hint="eastAsia"/>
                        <w:b/>
                        <w:bCs/>
                      </w:rPr>
                      <w:t>2015/10/29</w:t>
                    </w:r>
                  </w:p>
                </w:tc>
              </w:sdtContent>
            </w:sdt>
          </w:tr>
        </w:tbl>
        <w:p w:rsidR="009B1026" w:rsidRDefault="009B1026">
          <w:pPr>
            <w:spacing w:line="360" w:lineRule="auto"/>
          </w:pPr>
        </w:p>
        <w:p w:rsidR="009B1026" w:rsidRDefault="009B1026">
          <w:pPr>
            <w:spacing w:line="360" w:lineRule="auto"/>
          </w:pPr>
        </w:p>
        <w:tbl>
          <w:tblPr>
            <w:tblpPr w:leftFromText="187" w:rightFromText="187" w:horzAnchor="margin" w:tblpXSpec="center" w:tblpYSpec="bottom"/>
            <w:tblW w:w="8306" w:type="dxa"/>
            <w:tblLayout w:type="fixed"/>
            <w:tblLook w:val="04A0" w:firstRow="1" w:lastRow="0" w:firstColumn="1" w:lastColumn="0" w:noHBand="0" w:noVBand="1"/>
          </w:tblPr>
          <w:tblGrid>
            <w:gridCol w:w="8306"/>
          </w:tblGrid>
          <w:tr w:rsidR="009B1026">
            <w:tc>
              <w:tcPr>
                <w:tcW w:w="8306" w:type="dxa"/>
              </w:tcPr>
              <w:p w:rsidR="009B1026" w:rsidRDefault="009B1026">
                <w:pPr>
                  <w:pStyle w:val="1"/>
                  <w:spacing w:line="360" w:lineRule="auto"/>
                </w:pPr>
              </w:p>
            </w:tc>
          </w:tr>
          <w:tr w:rsidR="009B1026">
            <w:tc>
              <w:tcPr>
                <w:tcW w:w="8306" w:type="dxa"/>
              </w:tcPr>
              <w:p w:rsidR="009B1026" w:rsidRDefault="009B1026">
                <w:pPr>
                  <w:pStyle w:val="1"/>
                  <w:spacing w:line="360" w:lineRule="auto"/>
                </w:pPr>
              </w:p>
            </w:tc>
          </w:tr>
        </w:tbl>
        <w:p w:rsidR="009B1026" w:rsidRDefault="009B1026">
          <w:pPr>
            <w:spacing w:line="360" w:lineRule="auto"/>
          </w:pPr>
        </w:p>
        <w:p w:rsidR="009B1026" w:rsidRDefault="00022C79">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rsidR="009B1026" w:rsidRDefault="00022C79">
          <w:pPr>
            <w:widowControl/>
            <w:spacing w:line="360" w:lineRule="auto"/>
            <w:ind w:left="4620" w:firstLine="420"/>
            <w:rPr>
              <w:b/>
              <w:sz w:val="32"/>
              <w:szCs w:val="32"/>
            </w:rPr>
          </w:pPr>
          <w:r>
            <w:rPr>
              <w:b/>
              <w:sz w:val="32"/>
              <w:szCs w:val="32"/>
            </w:rPr>
            <w:t>谭期友</w:t>
          </w:r>
        </w:p>
        <w:p w:rsidR="009B1026" w:rsidRDefault="00022C79">
          <w:pPr>
            <w:widowControl/>
            <w:spacing w:line="360" w:lineRule="auto"/>
            <w:ind w:left="5040"/>
            <w:rPr>
              <w:b/>
              <w:sz w:val="32"/>
              <w:szCs w:val="32"/>
            </w:rPr>
          </w:pPr>
          <w:r>
            <w:rPr>
              <w:b/>
              <w:sz w:val="32"/>
              <w:szCs w:val="32"/>
            </w:rPr>
            <w:t>杨三洋</w:t>
          </w:r>
        </w:p>
        <w:p w:rsidR="009B1026" w:rsidRDefault="00022C79">
          <w:pPr>
            <w:widowControl/>
            <w:spacing w:line="360" w:lineRule="auto"/>
            <w:ind w:left="4620" w:firstLine="420"/>
            <w:rPr>
              <w:b/>
              <w:sz w:val="32"/>
              <w:szCs w:val="32"/>
            </w:rPr>
          </w:pPr>
          <w:r>
            <w:rPr>
              <w:b/>
              <w:sz w:val="32"/>
              <w:szCs w:val="32"/>
            </w:rPr>
            <w:t>王家玮</w:t>
          </w:r>
        </w:p>
        <w:p w:rsidR="009B1026" w:rsidRDefault="003A30F4">
          <w:pPr>
            <w:widowControl/>
            <w:spacing w:line="360" w:lineRule="auto"/>
            <w:jc w:val="left"/>
          </w:pPr>
        </w:p>
      </w:sdtContent>
    </w:sdt>
    <w:p w:rsidR="009B1026" w:rsidRDefault="00022C79">
      <w:pPr>
        <w:widowControl/>
        <w:spacing w:line="360" w:lineRule="auto"/>
        <w:jc w:val="left"/>
      </w:pPr>
      <w:r>
        <w:br w:type="page"/>
      </w:r>
    </w:p>
    <w:p w:rsidR="009B1026" w:rsidRPr="008659AF" w:rsidRDefault="008659AF">
      <w:pPr>
        <w:spacing w:line="360" w:lineRule="auto"/>
        <w:jc w:val="center"/>
        <w:rPr>
          <w:b/>
          <w:sz w:val="32"/>
          <w:szCs w:val="32"/>
        </w:rPr>
      </w:pPr>
      <w:r w:rsidRPr="008659AF">
        <w:rPr>
          <w:b/>
          <w:sz w:val="32"/>
          <w:szCs w:val="32"/>
        </w:rPr>
        <w:lastRenderedPageBreak/>
        <w:t>目录</w:t>
      </w:r>
      <w:r>
        <w:rPr>
          <w:b/>
          <w:sz w:val="32"/>
          <w:szCs w:val="32"/>
        </w:rPr>
        <w:t>及索引</w:t>
      </w:r>
    </w:p>
    <w:p w:rsidR="009B1026" w:rsidRPr="008659AF" w:rsidRDefault="008659AF" w:rsidP="008659AF">
      <w:pPr>
        <w:pStyle w:val="10"/>
        <w:widowControl/>
        <w:pBdr>
          <w:bottom w:val="single" w:sz="6" w:space="1" w:color="auto"/>
        </w:pBdr>
        <w:spacing w:line="360" w:lineRule="auto"/>
        <w:ind w:firstLineChars="0" w:firstLine="0"/>
        <w:jc w:val="left"/>
        <w:rPr>
          <w:rStyle w:val="ab"/>
          <w:rFonts w:ascii="仿宋" w:eastAsia="仿宋" w:hAnsi="仿宋"/>
          <w:color w:val="000000" w:themeColor="text1"/>
          <w:sz w:val="24"/>
          <w:szCs w:val="24"/>
          <w:u w:val="none"/>
        </w:rPr>
      </w:pPr>
      <w:r w:rsidRPr="008659AF">
        <w:rPr>
          <w:rFonts w:ascii="仿宋" w:eastAsia="仿宋" w:hAnsi="仿宋"/>
          <w:color w:val="000000" w:themeColor="text1"/>
          <w:sz w:val="24"/>
          <w:szCs w:val="24"/>
        </w:rPr>
        <w:fldChar w:fldCharType="begin"/>
      </w:r>
      <w:r w:rsidRPr="008659AF">
        <w:rPr>
          <w:rFonts w:ascii="仿宋" w:eastAsia="仿宋" w:hAnsi="仿宋"/>
          <w:color w:val="000000" w:themeColor="text1"/>
          <w:sz w:val="24"/>
          <w:szCs w:val="24"/>
        </w:rPr>
        <w:instrText xml:space="preserve"> HYPERLINK  \l "引言" </w:instrText>
      </w:r>
      <w:r w:rsidRPr="008659AF">
        <w:rPr>
          <w:rFonts w:ascii="仿宋" w:eastAsia="仿宋" w:hAnsi="仿宋"/>
          <w:color w:val="000000" w:themeColor="text1"/>
          <w:sz w:val="24"/>
          <w:szCs w:val="24"/>
        </w:rPr>
        <w:fldChar w:fldCharType="separate"/>
      </w:r>
      <w:r w:rsidRPr="008659AF">
        <w:rPr>
          <w:rStyle w:val="ab"/>
          <w:rFonts w:ascii="仿宋" w:eastAsia="仿宋" w:hAnsi="仿宋"/>
          <w:color w:val="000000" w:themeColor="text1"/>
          <w:sz w:val="24"/>
          <w:szCs w:val="24"/>
          <w:u w:val="none"/>
        </w:rPr>
        <w:t>1.</w:t>
      </w:r>
      <w:r w:rsidR="00022C79" w:rsidRPr="008659AF">
        <w:rPr>
          <w:rStyle w:val="ab"/>
          <w:rFonts w:ascii="仿宋" w:eastAsia="仿宋" w:hAnsi="仿宋"/>
          <w:color w:val="000000" w:themeColor="text1"/>
          <w:sz w:val="24"/>
          <w:szCs w:val="24"/>
          <w:u w:val="none"/>
        </w:rPr>
        <w:t>引言</w:t>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r>
      <w:r w:rsidRPr="008659AF">
        <w:rPr>
          <w:rStyle w:val="ab"/>
          <w:rFonts w:ascii="仿宋" w:eastAsia="仿宋" w:hAnsi="仿宋"/>
          <w:color w:val="000000" w:themeColor="text1"/>
          <w:sz w:val="24"/>
          <w:szCs w:val="24"/>
          <w:u w:val="none"/>
        </w:rPr>
        <w:tab/>
        <w:t xml:space="preserve">   （</w:t>
      </w:r>
      <w:r>
        <w:rPr>
          <w:rStyle w:val="ab"/>
          <w:rFonts w:ascii="仿宋" w:eastAsia="仿宋" w:hAnsi="仿宋" w:hint="eastAsia"/>
          <w:color w:val="000000" w:themeColor="text1"/>
          <w:sz w:val="24"/>
          <w:szCs w:val="24"/>
          <w:u w:val="none"/>
        </w:rPr>
        <w:t>2</w:t>
      </w:r>
      <w:r w:rsidRPr="008659AF">
        <w:rPr>
          <w:rStyle w:val="ab"/>
          <w:rFonts w:ascii="仿宋" w:eastAsia="仿宋" w:hAnsi="仿宋"/>
          <w:color w:val="000000" w:themeColor="text1"/>
          <w:sz w:val="24"/>
          <w:szCs w:val="24"/>
          <w:u w:val="none"/>
        </w:rPr>
        <w:t>）</w:t>
      </w:r>
    </w:p>
    <w:p w:rsidR="009B1026" w:rsidRPr="008659AF" w:rsidRDefault="008659AF" w:rsidP="008659AF">
      <w:pPr>
        <w:pStyle w:val="10"/>
        <w:widowControl/>
        <w:spacing w:line="360" w:lineRule="auto"/>
        <w:ind w:firstLineChars="0" w:firstLine="360"/>
        <w:jc w:val="left"/>
        <w:rPr>
          <w:rFonts w:ascii="仿宋" w:eastAsia="仿宋" w:hAnsi="仿宋"/>
          <w:color w:val="000000" w:themeColor="text1"/>
          <w:sz w:val="24"/>
          <w:szCs w:val="24"/>
        </w:rPr>
      </w:pPr>
      <w:r w:rsidRPr="008659AF">
        <w:rPr>
          <w:rFonts w:ascii="仿宋" w:eastAsia="仿宋" w:hAnsi="仿宋"/>
          <w:color w:val="000000" w:themeColor="text1"/>
          <w:sz w:val="24"/>
          <w:szCs w:val="24"/>
        </w:rPr>
        <w:fldChar w:fldCharType="end"/>
      </w:r>
      <w:hyperlink w:anchor="编制目的" w:history="1">
        <w:r w:rsidR="00022C79" w:rsidRPr="008659AF">
          <w:rPr>
            <w:rStyle w:val="ab"/>
            <w:rFonts w:ascii="仿宋" w:eastAsia="仿宋" w:hAnsi="仿宋" w:hint="eastAsia"/>
            <w:color w:val="000000" w:themeColor="text1"/>
            <w:sz w:val="24"/>
            <w:szCs w:val="24"/>
            <w:u w:val="none"/>
          </w:rPr>
          <w:t>1.1编制目的</w:t>
        </w:r>
      </w:hyperlink>
    </w:p>
    <w:p w:rsidR="009B1026" w:rsidRPr="008659AF" w:rsidRDefault="003A30F4">
      <w:pPr>
        <w:pStyle w:val="10"/>
        <w:widowControl/>
        <w:spacing w:line="360" w:lineRule="auto"/>
        <w:ind w:left="360" w:firstLineChars="0" w:firstLine="0"/>
        <w:jc w:val="left"/>
        <w:rPr>
          <w:rFonts w:ascii="仿宋" w:eastAsia="仿宋" w:hAnsi="仿宋"/>
          <w:color w:val="000000" w:themeColor="text1"/>
          <w:sz w:val="24"/>
          <w:szCs w:val="24"/>
        </w:rPr>
      </w:pPr>
      <w:hyperlink w:anchor="词汇表" w:history="1">
        <w:r w:rsidR="00022C79" w:rsidRPr="008659AF">
          <w:rPr>
            <w:rStyle w:val="ab"/>
            <w:rFonts w:ascii="仿宋" w:eastAsia="仿宋" w:hAnsi="仿宋" w:hint="eastAsia"/>
            <w:color w:val="000000" w:themeColor="text1"/>
            <w:sz w:val="24"/>
            <w:szCs w:val="24"/>
            <w:u w:val="none"/>
          </w:rPr>
          <w:t>1.2词汇表</w:t>
        </w:r>
      </w:hyperlink>
    </w:p>
    <w:p w:rsidR="009B1026" w:rsidRPr="008659AF" w:rsidRDefault="003A30F4">
      <w:pPr>
        <w:pStyle w:val="10"/>
        <w:widowControl/>
        <w:spacing w:line="360" w:lineRule="auto"/>
        <w:ind w:left="360" w:firstLineChars="0" w:firstLine="0"/>
        <w:jc w:val="left"/>
        <w:rPr>
          <w:rFonts w:ascii="仿宋" w:eastAsia="仿宋" w:hAnsi="仿宋"/>
          <w:color w:val="000000" w:themeColor="text1"/>
          <w:sz w:val="24"/>
          <w:szCs w:val="24"/>
        </w:rPr>
      </w:pPr>
      <w:hyperlink w:anchor="参考资料" w:history="1">
        <w:r w:rsidR="00022C79" w:rsidRPr="008659AF">
          <w:rPr>
            <w:rStyle w:val="ab"/>
            <w:rFonts w:ascii="仿宋" w:eastAsia="仿宋" w:hAnsi="仿宋" w:hint="eastAsia"/>
            <w:color w:val="000000" w:themeColor="text1"/>
            <w:sz w:val="24"/>
            <w:szCs w:val="24"/>
            <w:u w:val="none"/>
          </w:rPr>
          <w:t>1.3参考资料</w:t>
        </w:r>
      </w:hyperlink>
    </w:p>
    <w:p w:rsidR="009B1026" w:rsidRPr="008659AF" w:rsidRDefault="003A30F4">
      <w:pPr>
        <w:widowControl/>
        <w:spacing w:line="360" w:lineRule="auto"/>
        <w:jc w:val="left"/>
        <w:rPr>
          <w:rFonts w:ascii="仿宋" w:eastAsia="仿宋" w:hAnsi="仿宋"/>
          <w:color w:val="000000" w:themeColor="text1"/>
          <w:sz w:val="24"/>
          <w:szCs w:val="24"/>
        </w:rPr>
      </w:pPr>
      <w:hyperlink w:anchor="产品概述" w:history="1">
        <w:r w:rsidR="00022C79" w:rsidRPr="008659AF">
          <w:rPr>
            <w:rStyle w:val="ab"/>
            <w:rFonts w:ascii="仿宋" w:eastAsia="仿宋" w:hAnsi="仿宋" w:hint="eastAsia"/>
            <w:color w:val="000000" w:themeColor="text1"/>
            <w:sz w:val="24"/>
            <w:szCs w:val="24"/>
            <w:u w:val="none"/>
          </w:rPr>
          <w:t>2.产品概述</w:t>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t>（</w:t>
        </w:r>
        <w:r w:rsidR="008659AF">
          <w:rPr>
            <w:rStyle w:val="ab"/>
            <w:rFonts w:ascii="仿宋" w:eastAsia="仿宋" w:hAnsi="仿宋" w:hint="eastAsia"/>
            <w:color w:val="000000" w:themeColor="text1"/>
            <w:sz w:val="24"/>
            <w:szCs w:val="24"/>
            <w:u w:val="none"/>
          </w:rPr>
          <w:t>2</w:t>
        </w:r>
        <w:r w:rsidR="008659AF" w:rsidRPr="008659AF">
          <w:rPr>
            <w:rStyle w:val="ab"/>
            <w:rFonts w:ascii="仿宋" w:eastAsia="仿宋" w:hAnsi="仿宋"/>
            <w:color w:val="000000" w:themeColor="text1"/>
            <w:sz w:val="24"/>
            <w:szCs w:val="24"/>
            <w:u w:val="none"/>
          </w:rPr>
          <w:t>）</w:t>
        </w:r>
      </w:hyperlink>
    </w:p>
    <w:p w:rsidR="009B1026" w:rsidRPr="008659AF" w:rsidRDefault="003A30F4">
      <w:pPr>
        <w:widowControl/>
        <w:pBdr>
          <w:top w:val="single" w:sz="6" w:space="1" w:color="auto"/>
          <w:bottom w:val="single" w:sz="6" w:space="1" w:color="auto"/>
        </w:pBdr>
        <w:spacing w:line="360" w:lineRule="auto"/>
        <w:jc w:val="left"/>
        <w:rPr>
          <w:rFonts w:ascii="仿宋" w:eastAsia="仿宋" w:hAnsi="仿宋"/>
          <w:color w:val="000000" w:themeColor="text1"/>
          <w:sz w:val="24"/>
          <w:szCs w:val="24"/>
        </w:rPr>
      </w:pPr>
      <w:hyperlink w:anchor="体系结构描述" w:history="1">
        <w:r w:rsidR="00022C79" w:rsidRPr="008659AF">
          <w:rPr>
            <w:rStyle w:val="ab"/>
            <w:rFonts w:ascii="仿宋" w:eastAsia="仿宋" w:hAnsi="仿宋" w:hint="eastAsia"/>
            <w:color w:val="000000" w:themeColor="text1"/>
            <w:sz w:val="24"/>
            <w:szCs w:val="24"/>
            <w:u w:val="none"/>
          </w:rPr>
          <w:t>3.体系结构设计概述</w:t>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t>（</w:t>
        </w:r>
        <w:r w:rsidR="008659AF">
          <w:rPr>
            <w:rStyle w:val="ab"/>
            <w:rFonts w:ascii="仿宋" w:eastAsia="仿宋" w:hAnsi="仿宋" w:hint="eastAsia"/>
            <w:color w:val="000000" w:themeColor="text1"/>
            <w:sz w:val="24"/>
            <w:szCs w:val="24"/>
            <w:u w:val="none"/>
          </w:rPr>
          <w:t>2</w:t>
        </w:r>
        <w:r w:rsidR="008659AF" w:rsidRPr="008659AF">
          <w:rPr>
            <w:rStyle w:val="ab"/>
            <w:rFonts w:ascii="仿宋" w:eastAsia="仿宋" w:hAnsi="仿宋"/>
            <w:color w:val="000000" w:themeColor="text1"/>
            <w:sz w:val="24"/>
            <w:szCs w:val="24"/>
            <w:u w:val="none"/>
          </w:rPr>
          <w:t>）</w:t>
        </w:r>
      </w:hyperlink>
    </w:p>
    <w:p w:rsidR="009B1026" w:rsidRPr="008659AF" w:rsidRDefault="003A30F4">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结构视角" w:history="1">
        <w:r w:rsidR="00022C79" w:rsidRPr="008659AF">
          <w:rPr>
            <w:rStyle w:val="ab"/>
            <w:rFonts w:ascii="仿宋" w:eastAsia="仿宋" w:hAnsi="仿宋" w:hint="eastAsia"/>
            <w:color w:val="000000" w:themeColor="text1"/>
            <w:sz w:val="24"/>
            <w:szCs w:val="24"/>
            <w:u w:val="none"/>
          </w:rPr>
          <w:t>4.结构视角</w:t>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t>（</w:t>
        </w:r>
        <w:r w:rsidR="008659AF">
          <w:rPr>
            <w:rStyle w:val="ab"/>
            <w:rFonts w:ascii="仿宋" w:eastAsia="仿宋" w:hAnsi="仿宋" w:hint="eastAsia"/>
            <w:color w:val="000000" w:themeColor="text1"/>
            <w:sz w:val="24"/>
            <w:szCs w:val="24"/>
            <w:u w:val="none"/>
          </w:rPr>
          <w:t>2</w:t>
        </w:r>
        <w:r w:rsidR="008659AF" w:rsidRPr="008659AF">
          <w:rPr>
            <w:rStyle w:val="ab"/>
            <w:rFonts w:ascii="仿宋" w:eastAsia="仿宋" w:hAnsi="仿宋" w:hint="eastAsia"/>
            <w:color w:val="000000" w:themeColor="text1"/>
            <w:sz w:val="24"/>
            <w:szCs w:val="24"/>
            <w:u w:val="none"/>
          </w:rPr>
          <w:t>）</w:t>
        </w:r>
      </w:hyperlink>
    </w:p>
    <w:p w:rsidR="009B1026" w:rsidRPr="008659AF" w:rsidRDefault="003A30F4">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依赖视角" w:history="1">
        <w:r w:rsidR="00022C79" w:rsidRPr="008659AF">
          <w:rPr>
            <w:rStyle w:val="ab"/>
            <w:rFonts w:ascii="仿宋" w:eastAsia="仿宋" w:hAnsi="仿宋" w:hint="eastAsia"/>
            <w:color w:val="000000" w:themeColor="text1"/>
            <w:sz w:val="24"/>
            <w:szCs w:val="24"/>
            <w:u w:val="none"/>
          </w:rPr>
          <w:t>5.依赖视角</w:t>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r>
        <w:r w:rsidR="008659AF" w:rsidRPr="008659AF">
          <w:rPr>
            <w:rStyle w:val="ab"/>
            <w:rFonts w:ascii="仿宋" w:eastAsia="仿宋" w:hAnsi="仿宋"/>
            <w:color w:val="000000" w:themeColor="text1"/>
            <w:sz w:val="24"/>
            <w:szCs w:val="24"/>
            <w:u w:val="none"/>
          </w:rPr>
          <w:tab/>
          <w:t>（</w:t>
        </w:r>
        <w:r w:rsidR="008659AF">
          <w:rPr>
            <w:rStyle w:val="ab"/>
            <w:rFonts w:ascii="仿宋" w:eastAsia="仿宋" w:hAnsi="仿宋" w:hint="eastAsia"/>
            <w:color w:val="000000" w:themeColor="text1"/>
            <w:sz w:val="24"/>
            <w:szCs w:val="24"/>
            <w:u w:val="none"/>
          </w:rPr>
          <w:t>76</w:t>
        </w:r>
        <w:r w:rsidR="008659AF" w:rsidRPr="008659AF">
          <w:rPr>
            <w:rStyle w:val="ab"/>
            <w:rFonts w:ascii="仿宋" w:eastAsia="仿宋" w:hAnsi="仿宋"/>
            <w:color w:val="000000" w:themeColor="text1"/>
            <w:sz w:val="24"/>
            <w:szCs w:val="24"/>
            <w:u w:val="none"/>
          </w:rPr>
          <w:t>）</w:t>
        </w:r>
      </w:hyperlink>
    </w:p>
    <w:p w:rsidR="008659AF" w:rsidRDefault="008659AF">
      <w:pPr>
        <w:widowControl/>
        <w:spacing w:line="360" w:lineRule="auto"/>
        <w:jc w:val="left"/>
        <w:rPr>
          <w:rFonts w:ascii="仿宋" w:eastAsia="仿宋" w:hAnsi="仿宋"/>
          <w:sz w:val="24"/>
          <w:szCs w:val="24"/>
        </w:rPr>
      </w:pPr>
    </w:p>
    <w:p w:rsidR="009B1026" w:rsidRDefault="00022C79">
      <w:pPr>
        <w:widowControl/>
        <w:spacing w:line="360" w:lineRule="auto"/>
        <w:jc w:val="left"/>
        <w:rPr>
          <w:rFonts w:ascii="仿宋" w:eastAsia="仿宋" w:hAnsi="仿宋"/>
          <w:sz w:val="24"/>
          <w:szCs w:val="24"/>
        </w:rPr>
      </w:pPr>
      <w:r>
        <w:rPr>
          <w:rFonts w:ascii="仿宋" w:eastAsia="仿宋" w:hAnsi="仿宋"/>
          <w:sz w:val="24"/>
          <w:szCs w:val="24"/>
        </w:rPr>
        <w:br w:type="page"/>
      </w:r>
    </w:p>
    <w:p w:rsidR="009B1026" w:rsidRDefault="009B1026">
      <w:pPr>
        <w:widowControl/>
        <w:spacing w:line="360" w:lineRule="auto"/>
        <w:jc w:val="left"/>
        <w:rPr>
          <w:rFonts w:ascii="仿宋" w:eastAsia="仿宋" w:hAnsi="仿宋"/>
          <w:sz w:val="24"/>
          <w:szCs w:val="24"/>
        </w:rPr>
      </w:pPr>
    </w:p>
    <w:p w:rsidR="009B1026" w:rsidRDefault="00022C79">
      <w:pPr>
        <w:pStyle w:val="10"/>
        <w:numPr>
          <w:ilvl w:val="0"/>
          <w:numId w:val="2"/>
        </w:numPr>
        <w:spacing w:line="360" w:lineRule="auto"/>
        <w:ind w:firstLineChars="0"/>
        <w:jc w:val="left"/>
        <w:rPr>
          <w:rFonts w:asciiTheme="majorEastAsia" w:eastAsiaTheme="majorEastAsia" w:hAnsiTheme="majorEastAsia"/>
          <w:b/>
          <w:sz w:val="32"/>
          <w:szCs w:val="32"/>
        </w:rPr>
      </w:pPr>
      <w:bookmarkStart w:id="0" w:name="引言"/>
      <w:r>
        <w:rPr>
          <w:rFonts w:asciiTheme="majorEastAsia" w:eastAsiaTheme="majorEastAsia" w:hAnsiTheme="majorEastAsia" w:hint="eastAsia"/>
          <w:b/>
          <w:sz w:val="32"/>
          <w:szCs w:val="32"/>
        </w:rPr>
        <w:t>引言</w:t>
      </w:r>
    </w:p>
    <w:p w:rsidR="009B1026" w:rsidRDefault="00022C79">
      <w:pPr>
        <w:pStyle w:val="10"/>
        <w:spacing w:line="360" w:lineRule="auto"/>
        <w:ind w:left="360" w:firstLineChars="0" w:firstLine="0"/>
        <w:jc w:val="left"/>
        <w:rPr>
          <w:rFonts w:asciiTheme="majorEastAsia" w:eastAsiaTheme="majorEastAsia" w:hAnsiTheme="majorEastAsia"/>
          <w:b/>
          <w:sz w:val="30"/>
          <w:szCs w:val="30"/>
        </w:rPr>
      </w:pPr>
      <w:bookmarkStart w:id="1" w:name="编制目的"/>
      <w:bookmarkEnd w:id="0"/>
      <w:r>
        <w:rPr>
          <w:rFonts w:asciiTheme="majorEastAsia" w:eastAsiaTheme="majorEastAsia" w:hAnsiTheme="majorEastAsia" w:hint="eastAsia"/>
          <w:b/>
          <w:sz w:val="30"/>
          <w:szCs w:val="30"/>
        </w:rPr>
        <w:t>1.1编制目的</w:t>
      </w:r>
    </w:p>
    <w:bookmarkEnd w:id="1"/>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本报告详细完成对物流信息管理系统的详细设计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达到指导后续软件构造的目的</w:t>
      </w:r>
      <w:r>
        <w:rPr>
          <w:rFonts w:asciiTheme="majorEastAsia" w:eastAsiaTheme="majorEastAsia" w:hAnsiTheme="majorEastAsia" w:hint="eastAsia"/>
          <w:sz w:val="24"/>
          <w:szCs w:val="24"/>
        </w:rPr>
        <w:t>，同时实现和测试人员及用户的沟通。</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本报告面向开发人员</w:t>
      </w:r>
      <w:r>
        <w:rPr>
          <w:rFonts w:asciiTheme="majorEastAsia" w:eastAsiaTheme="majorEastAsia" w:hAnsiTheme="majorEastAsia" w:hint="eastAsia"/>
          <w:sz w:val="24"/>
          <w:szCs w:val="24"/>
        </w:rPr>
        <w:t>、测试人员及最终的用户而编写，是了解系统的导航。</w:t>
      </w:r>
    </w:p>
    <w:p w:rsidR="009B1026" w:rsidRDefault="00022C79">
      <w:pPr>
        <w:spacing w:line="360" w:lineRule="auto"/>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 xml:space="preserve">   </w:t>
      </w:r>
      <w:bookmarkStart w:id="2" w:name="词汇表"/>
      <w:r>
        <w:rPr>
          <w:rFonts w:asciiTheme="majorEastAsia" w:eastAsiaTheme="majorEastAsia" w:hAnsiTheme="majorEastAsia" w:hint="eastAsia"/>
          <w:b/>
          <w:sz w:val="30"/>
          <w:szCs w:val="30"/>
        </w:rPr>
        <w:t>1.2词汇表</w:t>
      </w:r>
    </w:p>
    <w:tbl>
      <w:tblPr>
        <w:tblStyle w:val="aa"/>
        <w:tblW w:w="8296" w:type="dxa"/>
        <w:tblLayout w:type="fixed"/>
        <w:tblLook w:val="04A0" w:firstRow="1" w:lastRow="0" w:firstColumn="1" w:lastColumn="0" w:noHBand="0" w:noVBand="1"/>
      </w:tblPr>
      <w:tblGrid>
        <w:gridCol w:w="2263"/>
        <w:gridCol w:w="3267"/>
        <w:gridCol w:w="2766"/>
      </w:tblGrid>
      <w:tr w:rsidR="009B1026">
        <w:tc>
          <w:tcPr>
            <w:tcW w:w="2263" w:type="dxa"/>
          </w:tcPr>
          <w:bookmarkEnd w:id="2"/>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词汇名称</w:t>
            </w:r>
          </w:p>
        </w:tc>
        <w:tc>
          <w:tcPr>
            <w:tcW w:w="3267"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词汇含义</w:t>
            </w:r>
          </w:p>
        </w:tc>
        <w:tc>
          <w:tcPr>
            <w:tcW w:w="2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备注</w:t>
            </w:r>
          </w:p>
        </w:tc>
      </w:tr>
      <w:tr w:rsidR="009B1026">
        <w:tc>
          <w:tcPr>
            <w:tcW w:w="226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w:t>
            </w:r>
            <w:r>
              <w:rPr>
                <w:rFonts w:asciiTheme="majorEastAsia" w:eastAsiaTheme="majorEastAsia" w:hAnsiTheme="majorEastAsia" w:hint="eastAsia"/>
                <w:sz w:val="24"/>
                <w:szCs w:val="24"/>
              </w:rPr>
              <w:t>l</w:t>
            </w:r>
          </w:p>
        </w:tc>
        <w:tc>
          <w:tcPr>
            <w:tcW w:w="3267"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业务逻辑(business logic)</w:t>
            </w:r>
          </w:p>
        </w:tc>
        <w:tc>
          <w:tcPr>
            <w:tcW w:w="2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bl>
    <w:p w:rsidR="009B1026" w:rsidRDefault="00022C79">
      <w:pPr>
        <w:spacing w:line="360" w:lineRule="auto"/>
        <w:ind w:firstLine="420"/>
        <w:jc w:val="left"/>
        <w:rPr>
          <w:rFonts w:asciiTheme="majorEastAsia" w:eastAsiaTheme="majorEastAsia" w:hAnsiTheme="majorEastAsia"/>
          <w:b/>
          <w:sz w:val="30"/>
          <w:szCs w:val="30"/>
        </w:rPr>
      </w:pPr>
      <w:bookmarkStart w:id="3" w:name="参考资料"/>
      <w:r>
        <w:rPr>
          <w:rFonts w:asciiTheme="majorEastAsia" w:eastAsiaTheme="majorEastAsia" w:hAnsiTheme="majorEastAsia" w:hint="eastAsia"/>
          <w:b/>
          <w:sz w:val="30"/>
          <w:szCs w:val="30"/>
        </w:rPr>
        <w:t>1.3参考资料</w:t>
      </w:r>
    </w:p>
    <w:bookmarkEnd w:id="3"/>
    <w:p w:rsidR="009B1026" w:rsidRDefault="00022C79">
      <w:pPr>
        <w:spacing w:line="360" w:lineRule="auto"/>
        <w:ind w:firstLine="420"/>
        <w:jc w:val="left"/>
        <w:rPr>
          <w:rFonts w:ascii="仿宋" w:eastAsia="仿宋" w:hAnsi="仿宋" w:cs="Times New Roman"/>
          <w:sz w:val="22"/>
        </w:rPr>
      </w:pPr>
      <w:r>
        <w:rPr>
          <w:rFonts w:ascii="仿宋" w:eastAsia="仿宋" w:hAnsi="仿宋" w:cs="Times New Roman"/>
          <w:sz w:val="22"/>
        </w:rPr>
        <w:t>[Bin2012]骆斌，丁二玉，刘钦.软件工程与计算（卷二）——软件开发的技术基础.北京：机械工程出版社，2012.12;</w:t>
      </w:r>
    </w:p>
    <w:p w:rsidR="009B1026" w:rsidRDefault="00022C79">
      <w:pPr>
        <w:spacing w:line="360" w:lineRule="auto"/>
        <w:ind w:firstLine="480"/>
        <w:jc w:val="left"/>
        <w:rPr>
          <w:rFonts w:ascii="仿宋" w:eastAsia="仿宋" w:hAnsi="仿宋"/>
          <w:sz w:val="24"/>
          <w:szCs w:val="24"/>
        </w:rPr>
      </w:pPr>
      <w:r>
        <w:rPr>
          <w:rFonts w:ascii="仿宋" w:eastAsia="仿宋" w:hAnsi="仿宋"/>
          <w:sz w:val="24"/>
          <w:szCs w:val="24"/>
        </w:rPr>
        <w:t>物流信息管理系统用例文档</w:t>
      </w:r>
    </w:p>
    <w:p w:rsidR="009B1026" w:rsidRDefault="00022C79">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物流信息管理系统需求规格说明</w:t>
      </w:r>
    </w:p>
    <w:p w:rsidR="009B1026" w:rsidRDefault="00022C79">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物流信息管理系统体系结构设计文档</w:t>
      </w:r>
    </w:p>
    <w:p w:rsidR="009B1026" w:rsidRDefault="00022C79">
      <w:pPr>
        <w:pStyle w:val="10"/>
        <w:numPr>
          <w:ilvl w:val="0"/>
          <w:numId w:val="2"/>
        </w:numPr>
        <w:spacing w:line="360" w:lineRule="auto"/>
        <w:ind w:firstLineChars="0"/>
        <w:jc w:val="left"/>
        <w:rPr>
          <w:rFonts w:asciiTheme="majorEastAsia" w:eastAsiaTheme="majorEastAsia" w:hAnsiTheme="majorEastAsia"/>
          <w:b/>
          <w:sz w:val="32"/>
          <w:szCs w:val="32"/>
        </w:rPr>
      </w:pPr>
      <w:bookmarkStart w:id="4" w:name="产品概述"/>
      <w:r>
        <w:rPr>
          <w:rFonts w:asciiTheme="majorEastAsia" w:eastAsiaTheme="majorEastAsia" w:hAnsiTheme="majorEastAsia"/>
          <w:b/>
          <w:sz w:val="32"/>
          <w:szCs w:val="32"/>
        </w:rPr>
        <w:t>产品概述</w:t>
      </w:r>
    </w:p>
    <w:bookmarkEnd w:id="4"/>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参考物流信息管理系统用例文档和物流信息管理系统软件需求规格说明文档中对产品的概括描述</w:t>
      </w:r>
      <w:r>
        <w:rPr>
          <w:rFonts w:asciiTheme="majorEastAsia" w:eastAsiaTheme="majorEastAsia" w:hAnsiTheme="majorEastAsia" w:hint="eastAsia"/>
          <w:sz w:val="24"/>
          <w:szCs w:val="24"/>
        </w:rPr>
        <w:t>。</w:t>
      </w:r>
    </w:p>
    <w:p w:rsidR="009B1026" w:rsidRDefault="00022C79">
      <w:pPr>
        <w:pStyle w:val="10"/>
        <w:numPr>
          <w:ilvl w:val="0"/>
          <w:numId w:val="2"/>
        </w:numPr>
        <w:spacing w:line="360" w:lineRule="auto"/>
        <w:ind w:firstLineChars="0"/>
        <w:jc w:val="left"/>
        <w:rPr>
          <w:rFonts w:asciiTheme="majorEastAsia" w:eastAsiaTheme="majorEastAsia" w:hAnsiTheme="majorEastAsia"/>
          <w:b/>
          <w:sz w:val="32"/>
          <w:szCs w:val="32"/>
        </w:rPr>
      </w:pPr>
      <w:bookmarkStart w:id="5" w:name="体系结构描述"/>
      <w:r>
        <w:rPr>
          <w:rFonts w:asciiTheme="majorEastAsia" w:eastAsiaTheme="majorEastAsia" w:hAnsiTheme="majorEastAsia" w:hint="eastAsia"/>
          <w:b/>
          <w:sz w:val="32"/>
          <w:szCs w:val="32"/>
        </w:rPr>
        <w:t>体系结构设计概述</w:t>
      </w:r>
    </w:p>
    <w:bookmarkEnd w:id="5"/>
    <w:p w:rsidR="009B1026" w:rsidRDefault="00022C79">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参考物流信息管理系统概要设计文档中对体系结构设计的概述</w:t>
      </w:r>
    </w:p>
    <w:p w:rsidR="009B1026" w:rsidRDefault="00022C79">
      <w:pPr>
        <w:spacing w:line="360" w:lineRule="auto"/>
        <w:jc w:val="left"/>
        <w:rPr>
          <w:rFonts w:asciiTheme="majorEastAsia" w:eastAsiaTheme="majorEastAsia" w:hAnsiTheme="majorEastAsia"/>
          <w:b/>
          <w:sz w:val="32"/>
          <w:szCs w:val="32"/>
        </w:rPr>
      </w:pPr>
      <w:bookmarkStart w:id="6" w:name="结构视角"/>
      <w:r>
        <w:rPr>
          <w:rFonts w:asciiTheme="majorEastAsia" w:eastAsiaTheme="majorEastAsia" w:hAnsiTheme="majorEastAsia" w:hint="eastAsia"/>
          <w:b/>
          <w:sz w:val="32"/>
          <w:szCs w:val="32"/>
        </w:rPr>
        <w:t>4</w:t>
      </w:r>
      <w:r>
        <w:rPr>
          <w:rFonts w:asciiTheme="majorEastAsia" w:eastAsiaTheme="majorEastAsia" w:hAnsiTheme="majorEastAsia"/>
          <w:b/>
          <w:sz w:val="32"/>
          <w:szCs w:val="32"/>
        </w:rPr>
        <w:t>.</w:t>
      </w:r>
      <w:r>
        <w:rPr>
          <w:rFonts w:asciiTheme="majorEastAsia" w:eastAsiaTheme="majorEastAsia" w:hAnsiTheme="majorEastAsia" w:hint="eastAsia"/>
          <w:b/>
          <w:sz w:val="32"/>
          <w:szCs w:val="32"/>
        </w:rPr>
        <w:t>结构视角</w:t>
      </w:r>
    </w:p>
    <w:bookmarkEnd w:id="6"/>
    <w:p w:rsidR="009B1026" w:rsidRDefault="00022C79">
      <w:pPr>
        <w:rPr>
          <w:b/>
          <w:sz w:val="30"/>
          <w:szCs w:val="30"/>
        </w:rPr>
      </w:pPr>
      <w:r>
        <w:rPr>
          <w:b/>
          <w:sz w:val="30"/>
          <w:szCs w:val="30"/>
        </w:rPr>
        <w:t>4.1</w:t>
      </w:r>
      <w:r>
        <w:rPr>
          <w:rFonts w:hint="eastAsia"/>
          <w:b/>
          <w:sz w:val="30"/>
          <w:szCs w:val="30"/>
        </w:rPr>
        <w:t>客户端展示层模块的静态结构和动态职责</w:t>
      </w:r>
    </w:p>
    <w:p w:rsidR="009B1026" w:rsidRDefault="00022C79">
      <w:pPr>
        <w:ind w:firstLineChars="200" w:firstLine="440"/>
        <w:jc w:val="left"/>
        <w:rPr>
          <w:sz w:val="22"/>
        </w:rPr>
      </w:pPr>
      <w:r>
        <w:rPr>
          <w:rFonts w:hint="eastAsia"/>
          <w:sz w:val="22"/>
        </w:rPr>
        <w:t>客户端展示层由</w:t>
      </w:r>
      <w:r>
        <w:rPr>
          <w:rFonts w:hint="eastAsia"/>
          <w:sz w:val="22"/>
        </w:rPr>
        <w:t>8</w:t>
      </w:r>
      <w:r>
        <w:rPr>
          <w:rFonts w:hint="eastAsia"/>
          <w:sz w:val="22"/>
        </w:rPr>
        <w:t>个模块组成，分别是</w:t>
      </w:r>
      <w:r>
        <w:rPr>
          <w:rFonts w:eastAsia="Consolas"/>
          <w:sz w:val="22"/>
          <w:highlight w:val="white"/>
        </w:rPr>
        <w:t>mai</w:t>
      </w:r>
      <w:r>
        <w:rPr>
          <w:sz w:val="22"/>
          <w:highlight w:val="white"/>
        </w:rPr>
        <w:t>nui</w:t>
      </w:r>
      <w:r>
        <w:rPr>
          <w:rFonts w:hint="eastAsia"/>
          <w:sz w:val="22"/>
        </w:rPr>
        <w:t>、</w:t>
      </w:r>
      <w:r>
        <w:rPr>
          <w:sz w:val="22"/>
        </w:rPr>
        <w:t>adminui</w:t>
      </w:r>
      <w:r>
        <w:rPr>
          <w:rFonts w:hint="eastAsia"/>
          <w:sz w:val="22"/>
        </w:rPr>
        <w:t>、</w:t>
      </w:r>
      <w:r>
        <w:rPr>
          <w:sz w:val="22"/>
        </w:rPr>
        <w:t>businessofficeclerkui</w:t>
      </w:r>
      <w:r>
        <w:rPr>
          <w:rFonts w:hint="eastAsia"/>
          <w:sz w:val="22"/>
        </w:rPr>
        <w:t>、</w:t>
      </w:r>
      <w:r>
        <w:rPr>
          <w:sz w:val="22"/>
        </w:rPr>
        <w:t>centerclerkui</w:t>
      </w:r>
      <w:r>
        <w:rPr>
          <w:rFonts w:hint="eastAsia"/>
          <w:sz w:val="22"/>
        </w:rPr>
        <w:t>、</w:t>
      </w:r>
      <w:r>
        <w:rPr>
          <w:sz w:val="22"/>
        </w:rPr>
        <w:t>centerrepertoryclerkui</w:t>
      </w:r>
      <w:r>
        <w:rPr>
          <w:rFonts w:hint="eastAsia"/>
          <w:sz w:val="22"/>
        </w:rPr>
        <w:t>、</w:t>
      </w:r>
      <w:r>
        <w:rPr>
          <w:sz w:val="22"/>
        </w:rPr>
        <w:t>courierui</w:t>
      </w:r>
      <w:r>
        <w:rPr>
          <w:rFonts w:hint="eastAsia"/>
          <w:sz w:val="22"/>
        </w:rPr>
        <w:t>、</w:t>
      </w:r>
      <w:r>
        <w:rPr>
          <w:sz w:val="22"/>
        </w:rPr>
        <w:t>financialstaffui</w:t>
      </w:r>
      <w:r>
        <w:rPr>
          <w:rFonts w:hint="eastAsia"/>
          <w:sz w:val="22"/>
        </w:rPr>
        <w:t>、</w:t>
      </w:r>
      <w:r>
        <w:rPr>
          <w:sz w:val="22"/>
        </w:rPr>
        <w:t>topmanagerui</w:t>
      </w:r>
      <w:r>
        <w:rPr>
          <w:rFonts w:hint="eastAsia"/>
          <w:sz w:val="22"/>
        </w:rPr>
        <w:t>。</w:t>
      </w:r>
      <w:r>
        <w:rPr>
          <w:rFonts w:eastAsia="Consolas"/>
          <w:sz w:val="22"/>
          <w:highlight w:val="white"/>
        </w:rPr>
        <w:t>mai</w:t>
      </w:r>
      <w:r>
        <w:rPr>
          <w:sz w:val="22"/>
          <w:highlight w:val="white"/>
        </w:rPr>
        <w:t>nui</w:t>
      </w:r>
      <w:r>
        <w:rPr>
          <w:rFonts w:hint="eastAsia"/>
          <w:sz w:val="22"/>
        </w:rPr>
        <w:t>模块负责界面的跳转；</w:t>
      </w:r>
      <w:r>
        <w:rPr>
          <w:sz w:val="22"/>
        </w:rPr>
        <w:t>adminui</w:t>
      </w:r>
      <w:r>
        <w:rPr>
          <w:rFonts w:hint="eastAsia"/>
          <w:sz w:val="22"/>
        </w:rPr>
        <w:t>模块包含用</w:t>
      </w:r>
      <w:r>
        <w:rPr>
          <w:rFonts w:hint="eastAsia"/>
          <w:bCs/>
          <w:sz w:val="22"/>
        </w:rPr>
        <w:t>户管理的</w:t>
      </w:r>
      <w:r>
        <w:rPr>
          <w:rFonts w:hint="eastAsia"/>
          <w:sz w:val="22"/>
        </w:rPr>
        <w:t>界面；</w:t>
      </w:r>
      <w:r>
        <w:rPr>
          <w:sz w:val="22"/>
        </w:rPr>
        <w:t>businessofficeclerkui</w:t>
      </w:r>
      <w:r>
        <w:rPr>
          <w:rFonts w:hint="eastAsia"/>
          <w:sz w:val="22"/>
        </w:rPr>
        <w:t>模块</w:t>
      </w: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r>
        <w:rPr>
          <w:rFonts w:hint="eastAsia"/>
          <w:sz w:val="22"/>
        </w:rPr>
        <w:t>；</w:t>
      </w:r>
      <w:r>
        <w:rPr>
          <w:sz w:val="22"/>
        </w:rPr>
        <w:t>centerclerkui</w:t>
      </w:r>
      <w:r>
        <w:rPr>
          <w:rFonts w:hint="eastAsia"/>
          <w:sz w:val="22"/>
        </w:rPr>
        <w:t>模块包含中转接收、装运管理、入库管理</w:t>
      </w:r>
      <w:r>
        <w:rPr>
          <w:rFonts w:hint="eastAsia"/>
          <w:bCs/>
          <w:sz w:val="22"/>
        </w:rPr>
        <w:t>的</w:t>
      </w:r>
      <w:r>
        <w:rPr>
          <w:rFonts w:hint="eastAsia"/>
          <w:sz w:val="22"/>
        </w:rPr>
        <w:t>界面；</w:t>
      </w:r>
      <w:r>
        <w:rPr>
          <w:sz w:val="22"/>
        </w:rPr>
        <w:t>centerrepertoryclerkui</w:t>
      </w:r>
      <w:r>
        <w:rPr>
          <w:rFonts w:hint="eastAsia"/>
          <w:sz w:val="22"/>
        </w:rPr>
        <w:t>模块包含仓库</w:t>
      </w:r>
      <w:r>
        <w:rPr>
          <w:rFonts w:hint="eastAsia"/>
          <w:bCs/>
          <w:sz w:val="22"/>
        </w:rPr>
        <w:t>管理的</w:t>
      </w:r>
      <w:r>
        <w:rPr>
          <w:rFonts w:hint="eastAsia"/>
          <w:sz w:val="22"/>
        </w:rPr>
        <w:t>界面；</w:t>
      </w:r>
      <w:r>
        <w:rPr>
          <w:sz w:val="22"/>
        </w:rPr>
        <w:t>courierui</w:t>
      </w:r>
      <w:r>
        <w:rPr>
          <w:rFonts w:hint="eastAsia"/>
          <w:sz w:val="22"/>
        </w:rPr>
        <w:t>模块包含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r>
        <w:rPr>
          <w:sz w:val="22"/>
        </w:rPr>
        <w:lastRenderedPageBreak/>
        <w:t>financialstaffui</w:t>
      </w:r>
      <w:r>
        <w:rPr>
          <w:rFonts w:hint="eastAsia"/>
          <w:sz w:val="22"/>
        </w:rPr>
        <w:t>模块包含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r>
        <w:rPr>
          <w:sz w:val="22"/>
        </w:rPr>
        <w:t>topmanagerui</w:t>
      </w:r>
      <w:r>
        <w:rPr>
          <w:rFonts w:hint="eastAsia"/>
          <w:sz w:val="22"/>
        </w:rPr>
        <w:t>模块包含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p>
    <w:p w:rsidR="009B1026" w:rsidRDefault="009B1026"/>
    <w:p w:rsidR="009B1026" w:rsidRDefault="00022C79">
      <w:pPr>
        <w:rPr>
          <w:b/>
          <w:sz w:val="28"/>
          <w:szCs w:val="28"/>
        </w:rPr>
      </w:pPr>
      <w:r>
        <w:rPr>
          <w:b/>
          <w:sz w:val="28"/>
          <w:szCs w:val="28"/>
        </w:rPr>
        <w:t>4.1.1</w:t>
      </w:r>
      <w:r>
        <w:rPr>
          <w:rFonts w:hint="eastAsia"/>
          <w:b/>
          <w:sz w:val="28"/>
          <w:szCs w:val="28"/>
        </w:rPr>
        <w:t>客户端展示层模块局部模块的职责</w:t>
      </w:r>
    </w:p>
    <w:p w:rsidR="009B1026" w:rsidRDefault="00022C79">
      <w:pPr>
        <w:rPr>
          <w:sz w:val="22"/>
        </w:rPr>
      </w:pPr>
      <w:r>
        <w:rPr>
          <w:rFonts w:hint="eastAsia"/>
          <w:sz w:val="22"/>
        </w:rPr>
        <w:t>客户端展示层模块的职责如下表所示。</w:t>
      </w:r>
    </w:p>
    <w:p w:rsidR="009B1026" w:rsidRDefault="00022C79">
      <w:pPr>
        <w:jc w:val="center"/>
        <w:rPr>
          <w:rFonts w:eastAsia="黑体"/>
          <w:b/>
          <w:sz w:val="22"/>
        </w:rPr>
      </w:pPr>
      <w:r>
        <w:rPr>
          <w:rFonts w:eastAsia="黑体" w:hAnsi="宋体" w:hint="eastAsia"/>
          <w:b/>
          <w:sz w:val="22"/>
        </w:rPr>
        <w:t>表</w:t>
      </w:r>
      <w:r>
        <w:rPr>
          <w:rFonts w:eastAsia="黑体"/>
          <w:b/>
          <w:sz w:val="22"/>
        </w:rPr>
        <w:t xml:space="preserve">3 </w:t>
      </w:r>
      <w:r>
        <w:rPr>
          <w:rFonts w:eastAsia="黑体" w:hAnsi="宋体" w:hint="eastAsia"/>
          <w:b/>
          <w:sz w:val="22"/>
        </w:rPr>
        <w:t>客户端展示层模块的职责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0"/>
        <w:gridCol w:w="5836"/>
      </w:tblGrid>
      <w:tr w:rsidR="009B1026">
        <w:trPr>
          <w:trHeight w:val="365"/>
        </w:trPr>
        <w:tc>
          <w:tcPr>
            <w:tcW w:w="2680" w:type="dxa"/>
            <w:tcBorders>
              <w:top w:val="single" w:sz="4" w:space="0" w:color="000000"/>
              <w:left w:val="single" w:sz="4" w:space="0" w:color="000000"/>
              <w:bottom w:val="single" w:sz="4" w:space="0" w:color="000000"/>
              <w:right w:val="single" w:sz="4" w:space="0" w:color="000000"/>
            </w:tcBorders>
            <w:vAlign w:val="center"/>
          </w:tcPr>
          <w:p w:rsidR="009B1026" w:rsidRDefault="00022C79">
            <w:pPr>
              <w:jc w:val="center"/>
              <w:rPr>
                <w:b/>
                <w:sz w:val="22"/>
                <w:szCs w:val="24"/>
              </w:rPr>
            </w:pPr>
            <w:r>
              <w:rPr>
                <w:rFonts w:hint="eastAsia"/>
                <w:b/>
                <w:sz w:val="22"/>
              </w:rPr>
              <w:t>模块</w:t>
            </w:r>
          </w:p>
        </w:tc>
        <w:tc>
          <w:tcPr>
            <w:tcW w:w="5836" w:type="dxa"/>
            <w:tcBorders>
              <w:top w:val="single" w:sz="4" w:space="0" w:color="000000"/>
              <w:left w:val="single" w:sz="4" w:space="0" w:color="000000"/>
              <w:bottom w:val="single" w:sz="4" w:space="0" w:color="000000"/>
              <w:right w:val="single" w:sz="4" w:space="0" w:color="000000"/>
            </w:tcBorders>
            <w:vAlign w:val="center"/>
          </w:tcPr>
          <w:p w:rsidR="009B1026" w:rsidRDefault="00022C79">
            <w:pPr>
              <w:jc w:val="center"/>
              <w:rPr>
                <w:b/>
                <w:sz w:val="22"/>
                <w:szCs w:val="24"/>
              </w:rPr>
            </w:pPr>
            <w:r>
              <w:rPr>
                <w:rFonts w:hint="eastAsia"/>
                <w:b/>
                <w:sz w:val="22"/>
                <w:szCs w:val="24"/>
              </w:rPr>
              <w:t>职责</w:t>
            </w:r>
          </w:p>
        </w:tc>
      </w:tr>
      <w:tr w:rsidR="009B1026">
        <w:trPr>
          <w:trHeight w:val="314"/>
        </w:trPr>
        <w:tc>
          <w:tcPr>
            <w:tcW w:w="2680" w:type="dxa"/>
            <w:tcBorders>
              <w:top w:val="single" w:sz="4" w:space="0" w:color="000000"/>
              <w:left w:val="single" w:sz="4" w:space="0" w:color="000000"/>
              <w:bottom w:val="single" w:sz="4" w:space="0" w:color="000000"/>
              <w:right w:val="single" w:sz="4" w:space="0" w:color="000000"/>
            </w:tcBorders>
            <w:vAlign w:val="center"/>
          </w:tcPr>
          <w:p w:rsidR="009B1026" w:rsidRDefault="00022C79">
            <w:pPr>
              <w:jc w:val="center"/>
              <w:rPr>
                <w:sz w:val="22"/>
                <w:szCs w:val="24"/>
              </w:rPr>
            </w:pPr>
            <w:r>
              <w:rPr>
                <w:sz w:val="22"/>
              </w:rPr>
              <w:t>mainui</w:t>
            </w:r>
          </w:p>
        </w:tc>
        <w:tc>
          <w:tcPr>
            <w:tcW w:w="583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rPr>
            </w:pPr>
            <w:r>
              <w:rPr>
                <w:rFonts w:hint="eastAsia"/>
                <w:sz w:val="22"/>
              </w:rPr>
              <w:t>负责界面的跳转</w:t>
            </w:r>
          </w:p>
        </w:tc>
      </w:tr>
      <w:tr w:rsidR="009B1026">
        <w:trPr>
          <w:trHeight w:val="314"/>
        </w:trPr>
        <w:tc>
          <w:tcPr>
            <w:tcW w:w="2680" w:type="dxa"/>
            <w:tcBorders>
              <w:top w:val="single" w:sz="4" w:space="0" w:color="000000"/>
              <w:left w:val="single" w:sz="4" w:space="0" w:color="000000"/>
              <w:bottom w:val="single" w:sz="4" w:space="0" w:color="000000"/>
              <w:right w:val="single" w:sz="4" w:space="0" w:color="000000"/>
            </w:tcBorders>
          </w:tcPr>
          <w:p w:rsidR="009B1026" w:rsidRDefault="00022C79">
            <w:pPr>
              <w:jc w:val="center"/>
              <w:rPr>
                <w:sz w:val="22"/>
              </w:rPr>
            </w:pPr>
            <w:r>
              <w:rPr>
                <w:sz w:val="22"/>
              </w:rPr>
              <w:t>adminui</w:t>
            </w:r>
          </w:p>
        </w:tc>
        <w:tc>
          <w:tcPr>
            <w:tcW w:w="583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rPr>
            </w:pPr>
            <w:r>
              <w:rPr>
                <w:rFonts w:hint="eastAsia"/>
                <w:sz w:val="22"/>
              </w:rPr>
              <w:t>包含用</w:t>
            </w:r>
            <w:r>
              <w:rPr>
                <w:rFonts w:hint="eastAsia"/>
                <w:bCs/>
                <w:sz w:val="22"/>
              </w:rPr>
              <w:t>户管理的</w:t>
            </w:r>
            <w:r>
              <w:rPr>
                <w:rFonts w:hint="eastAsia"/>
                <w:sz w:val="22"/>
              </w:rPr>
              <w:t>界面</w:t>
            </w:r>
          </w:p>
        </w:tc>
      </w:tr>
      <w:tr w:rsidR="009B1026">
        <w:trPr>
          <w:trHeight w:val="84"/>
        </w:trPr>
        <w:tc>
          <w:tcPr>
            <w:tcW w:w="2680"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sz w:val="22"/>
              </w:rPr>
              <w:t>businessofficeclerkui</w:t>
            </w:r>
          </w:p>
        </w:tc>
        <w:tc>
          <w:tcPr>
            <w:tcW w:w="5836" w:type="dxa"/>
            <w:tcBorders>
              <w:top w:val="single" w:sz="4" w:space="0" w:color="000000"/>
              <w:left w:val="single" w:sz="4" w:space="0" w:color="000000"/>
              <w:bottom w:val="single" w:sz="4" w:space="0" w:color="000000"/>
              <w:right w:val="single" w:sz="4" w:space="0" w:color="000000"/>
            </w:tcBorders>
          </w:tcPr>
          <w:p w:rsidR="009B1026" w:rsidRDefault="00022C79">
            <w:pPr>
              <w:rPr>
                <w:b/>
                <w:sz w:val="22"/>
              </w:rPr>
            </w:pP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p>
        </w:tc>
      </w:tr>
      <w:tr w:rsidR="009B1026">
        <w:trPr>
          <w:trHeight w:val="84"/>
        </w:trPr>
        <w:tc>
          <w:tcPr>
            <w:tcW w:w="2680" w:type="dxa"/>
            <w:tcBorders>
              <w:top w:val="single" w:sz="4" w:space="0" w:color="000000"/>
              <w:left w:val="single" w:sz="4" w:space="0" w:color="000000"/>
              <w:bottom w:val="single" w:sz="4" w:space="0" w:color="000000"/>
              <w:right w:val="single" w:sz="4" w:space="0" w:color="000000"/>
            </w:tcBorders>
          </w:tcPr>
          <w:p w:rsidR="009B1026" w:rsidRDefault="00022C79">
            <w:pPr>
              <w:jc w:val="center"/>
              <w:rPr>
                <w:sz w:val="22"/>
                <w:szCs w:val="24"/>
              </w:rPr>
            </w:pPr>
            <w:r>
              <w:rPr>
                <w:sz w:val="22"/>
              </w:rPr>
              <w:t>centerclerkui</w:t>
            </w:r>
          </w:p>
        </w:tc>
        <w:tc>
          <w:tcPr>
            <w:tcW w:w="583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rPr>
            </w:pPr>
            <w:r>
              <w:rPr>
                <w:rFonts w:hint="eastAsia"/>
                <w:sz w:val="22"/>
              </w:rPr>
              <w:t>包含中转接收、装运管理、入库管理</w:t>
            </w:r>
            <w:r>
              <w:rPr>
                <w:rFonts w:hint="eastAsia"/>
                <w:bCs/>
                <w:sz w:val="22"/>
              </w:rPr>
              <w:t>的</w:t>
            </w:r>
            <w:r>
              <w:rPr>
                <w:rFonts w:hint="eastAsia"/>
                <w:sz w:val="22"/>
              </w:rPr>
              <w:t>界面</w:t>
            </w:r>
          </w:p>
        </w:tc>
      </w:tr>
      <w:tr w:rsidR="009B1026">
        <w:trPr>
          <w:trHeight w:val="84"/>
        </w:trPr>
        <w:tc>
          <w:tcPr>
            <w:tcW w:w="2680" w:type="dxa"/>
            <w:tcBorders>
              <w:top w:val="single" w:sz="4" w:space="0" w:color="000000"/>
              <w:left w:val="single" w:sz="4" w:space="0" w:color="000000"/>
              <w:bottom w:val="single" w:sz="4" w:space="0" w:color="000000"/>
              <w:right w:val="single" w:sz="4" w:space="0" w:color="000000"/>
            </w:tcBorders>
          </w:tcPr>
          <w:p w:rsidR="009B1026" w:rsidRDefault="00022C79">
            <w:pPr>
              <w:jc w:val="center"/>
              <w:rPr>
                <w:sz w:val="22"/>
                <w:szCs w:val="24"/>
              </w:rPr>
            </w:pPr>
            <w:r>
              <w:rPr>
                <w:sz w:val="22"/>
              </w:rPr>
              <w:t>centerrepertoryclerkui</w:t>
            </w:r>
          </w:p>
        </w:tc>
        <w:tc>
          <w:tcPr>
            <w:tcW w:w="583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rPr>
            </w:pPr>
            <w:r>
              <w:rPr>
                <w:rFonts w:hint="eastAsia"/>
                <w:sz w:val="22"/>
              </w:rPr>
              <w:t>包含仓库</w:t>
            </w:r>
            <w:r>
              <w:rPr>
                <w:rFonts w:hint="eastAsia"/>
                <w:bCs/>
                <w:sz w:val="22"/>
              </w:rPr>
              <w:t>管理的</w:t>
            </w:r>
            <w:r>
              <w:rPr>
                <w:rFonts w:hint="eastAsia"/>
                <w:sz w:val="22"/>
              </w:rPr>
              <w:t>界面</w:t>
            </w:r>
          </w:p>
        </w:tc>
      </w:tr>
      <w:tr w:rsidR="009B1026">
        <w:trPr>
          <w:trHeight w:val="84"/>
        </w:trPr>
        <w:tc>
          <w:tcPr>
            <w:tcW w:w="2680" w:type="dxa"/>
            <w:tcBorders>
              <w:top w:val="single" w:sz="4" w:space="0" w:color="000000"/>
              <w:left w:val="single" w:sz="4" w:space="0" w:color="000000"/>
              <w:bottom w:val="single" w:sz="4" w:space="0" w:color="000000"/>
              <w:right w:val="single" w:sz="4" w:space="0" w:color="000000"/>
            </w:tcBorders>
          </w:tcPr>
          <w:p w:rsidR="009B1026" w:rsidRDefault="00022C79">
            <w:pPr>
              <w:jc w:val="center"/>
              <w:rPr>
                <w:sz w:val="22"/>
                <w:szCs w:val="24"/>
              </w:rPr>
            </w:pPr>
            <w:r>
              <w:rPr>
                <w:sz w:val="22"/>
              </w:rPr>
              <w:t>courierui</w:t>
            </w:r>
          </w:p>
        </w:tc>
        <w:tc>
          <w:tcPr>
            <w:tcW w:w="5836" w:type="dxa"/>
            <w:tcBorders>
              <w:top w:val="single" w:sz="4" w:space="0" w:color="000000"/>
              <w:left w:val="single" w:sz="4" w:space="0" w:color="000000"/>
              <w:bottom w:val="single" w:sz="4" w:space="0" w:color="000000"/>
              <w:right w:val="single" w:sz="4" w:space="0" w:color="000000"/>
            </w:tcBorders>
          </w:tcPr>
          <w:p w:rsidR="009B1026" w:rsidRDefault="00022C79">
            <w:pPr>
              <w:rPr>
                <w:rFonts w:ascii="宋体" w:hAnsi="宋体"/>
                <w:kern w:val="0"/>
                <w:sz w:val="22"/>
              </w:rPr>
            </w:pPr>
            <w:r>
              <w:rPr>
                <w:rFonts w:hint="eastAsia"/>
                <w:sz w:val="22"/>
              </w:rPr>
              <w:t>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p>
        </w:tc>
      </w:tr>
      <w:tr w:rsidR="009B1026">
        <w:trPr>
          <w:trHeight w:val="84"/>
        </w:trPr>
        <w:tc>
          <w:tcPr>
            <w:tcW w:w="2680" w:type="dxa"/>
            <w:tcBorders>
              <w:top w:val="single" w:sz="4" w:space="0" w:color="000000"/>
              <w:left w:val="single" w:sz="4" w:space="0" w:color="000000"/>
              <w:bottom w:val="single" w:sz="4" w:space="0" w:color="000000"/>
              <w:right w:val="single" w:sz="4" w:space="0" w:color="000000"/>
            </w:tcBorders>
          </w:tcPr>
          <w:p w:rsidR="009B1026" w:rsidRDefault="00022C79">
            <w:pPr>
              <w:jc w:val="center"/>
              <w:rPr>
                <w:sz w:val="22"/>
              </w:rPr>
            </w:pPr>
            <w:r>
              <w:rPr>
                <w:sz w:val="22"/>
              </w:rPr>
              <w:t>financialstaffui</w:t>
            </w:r>
          </w:p>
        </w:tc>
        <w:tc>
          <w:tcPr>
            <w:tcW w:w="5836" w:type="dxa"/>
            <w:tcBorders>
              <w:top w:val="single" w:sz="4" w:space="0" w:color="000000"/>
              <w:left w:val="single" w:sz="4" w:space="0" w:color="000000"/>
              <w:bottom w:val="single" w:sz="4" w:space="0" w:color="000000"/>
              <w:right w:val="single" w:sz="4" w:space="0" w:color="000000"/>
            </w:tcBorders>
          </w:tcPr>
          <w:p w:rsidR="009B1026" w:rsidRDefault="00022C79">
            <w:pPr>
              <w:rPr>
                <w:sz w:val="22"/>
              </w:rPr>
            </w:pPr>
            <w:r>
              <w:rPr>
                <w:rFonts w:hint="eastAsia"/>
                <w:sz w:val="22"/>
              </w:rPr>
              <w:t>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p>
        </w:tc>
      </w:tr>
      <w:tr w:rsidR="009B1026">
        <w:trPr>
          <w:trHeight w:val="84"/>
        </w:trPr>
        <w:tc>
          <w:tcPr>
            <w:tcW w:w="2680" w:type="dxa"/>
            <w:tcBorders>
              <w:top w:val="single" w:sz="4" w:space="0" w:color="000000"/>
              <w:left w:val="single" w:sz="4" w:space="0" w:color="000000"/>
              <w:bottom w:val="single" w:sz="4" w:space="0" w:color="000000"/>
              <w:right w:val="single" w:sz="4" w:space="0" w:color="000000"/>
            </w:tcBorders>
          </w:tcPr>
          <w:p w:rsidR="009B1026" w:rsidRDefault="00022C79">
            <w:pPr>
              <w:jc w:val="center"/>
              <w:rPr>
                <w:sz w:val="22"/>
                <w:szCs w:val="24"/>
              </w:rPr>
            </w:pPr>
            <w:r>
              <w:rPr>
                <w:sz w:val="22"/>
              </w:rPr>
              <w:t>topmanagerui</w:t>
            </w:r>
          </w:p>
        </w:tc>
        <w:tc>
          <w:tcPr>
            <w:tcW w:w="5836" w:type="dxa"/>
            <w:tcBorders>
              <w:top w:val="single" w:sz="4" w:space="0" w:color="000000"/>
              <w:left w:val="single" w:sz="4" w:space="0" w:color="000000"/>
              <w:bottom w:val="single" w:sz="4" w:space="0" w:color="000000"/>
              <w:right w:val="single" w:sz="4" w:space="0" w:color="000000"/>
            </w:tcBorders>
          </w:tcPr>
          <w:p w:rsidR="009B1026" w:rsidRDefault="00022C79">
            <w:pPr>
              <w:rPr>
                <w:sz w:val="22"/>
              </w:rPr>
            </w:pPr>
            <w:r>
              <w:rPr>
                <w:rFonts w:hint="eastAsia"/>
                <w:sz w:val="22"/>
              </w:rPr>
              <w:t>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p>
        </w:tc>
      </w:tr>
    </w:tbl>
    <w:p w:rsidR="009B1026" w:rsidRDefault="009B1026">
      <w:pPr>
        <w:rPr>
          <w:b/>
          <w:sz w:val="22"/>
        </w:rPr>
      </w:pPr>
    </w:p>
    <w:p w:rsidR="009B1026" w:rsidRDefault="00022C79">
      <w:pPr>
        <w:rPr>
          <w:b/>
          <w:sz w:val="28"/>
          <w:szCs w:val="28"/>
        </w:rPr>
      </w:pPr>
      <w:r>
        <w:rPr>
          <w:b/>
          <w:sz w:val="28"/>
          <w:szCs w:val="28"/>
        </w:rPr>
        <w:t>4.1.2</w:t>
      </w:r>
      <w:r>
        <w:rPr>
          <w:rFonts w:hint="eastAsia"/>
          <w:b/>
          <w:sz w:val="28"/>
          <w:szCs w:val="28"/>
        </w:rPr>
        <w:t>客户端展示层模块局部模块的接口规范</w:t>
      </w:r>
    </w:p>
    <w:p w:rsidR="009B1026" w:rsidRDefault="009B1026">
      <w:pPr>
        <w:rPr>
          <w:b/>
          <w:sz w:val="22"/>
        </w:rPr>
      </w:pPr>
    </w:p>
    <w:p w:rsidR="009B1026" w:rsidRDefault="00022C79">
      <w:pPr>
        <w:rPr>
          <w:b/>
        </w:rPr>
      </w:pPr>
      <w:r>
        <w:rPr>
          <w:b/>
          <w:sz w:val="24"/>
          <w:szCs w:val="24"/>
        </w:rPr>
        <w:t>4.1.2.1 mainui</w:t>
      </w:r>
      <w:r>
        <w:rPr>
          <w:rFonts w:hAnsi="宋体" w:hint="eastAsia"/>
          <w:b/>
          <w:sz w:val="24"/>
          <w:szCs w:val="24"/>
        </w:rPr>
        <w:t>模块的接口规范</w:t>
      </w:r>
    </w:p>
    <w:p w:rsidR="009B1026" w:rsidRDefault="00022C79">
      <w:pPr>
        <w:rPr>
          <w:sz w:val="22"/>
        </w:rPr>
      </w:pPr>
      <w:r>
        <w:rPr>
          <w:sz w:val="22"/>
        </w:rPr>
        <w:t>mainui</w:t>
      </w:r>
      <w:r>
        <w:rPr>
          <w:rFonts w:hAnsi="宋体" w:hint="eastAsia"/>
          <w:sz w:val="22"/>
        </w:rPr>
        <w:t>模块的接口规范如下表所示。</w:t>
      </w:r>
    </w:p>
    <w:p w:rsidR="009B1026" w:rsidRDefault="00022C79">
      <w:pPr>
        <w:jc w:val="center"/>
        <w:rPr>
          <w:rFonts w:eastAsia="黑体"/>
          <w:b/>
          <w:sz w:val="22"/>
        </w:rPr>
      </w:pPr>
      <w:r>
        <w:rPr>
          <w:rFonts w:eastAsia="黑体" w:hAnsi="宋体" w:hint="eastAsia"/>
          <w:b/>
          <w:sz w:val="22"/>
        </w:rPr>
        <w:t>表</w:t>
      </w:r>
      <w:r>
        <w:rPr>
          <w:rFonts w:eastAsia="黑体"/>
          <w:b/>
          <w:sz w:val="22"/>
        </w:rPr>
        <w:t>4 mainui</w:t>
      </w:r>
      <w:r>
        <w:rPr>
          <w:rFonts w:eastAsia="黑体" w:hAnsi="宋体" w:hint="eastAsia"/>
          <w:b/>
          <w:sz w:val="22"/>
        </w:rPr>
        <w:t>模块的接口规范</w:t>
      </w:r>
    </w:p>
    <w:tbl>
      <w:tblPr>
        <w:tblW w:w="85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0"/>
        <w:gridCol w:w="1681"/>
        <w:gridCol w:w="4155"/>
      </w:tblGrid>
      <w:tr w:rsidR="009B1026">
        <w:trPr>
          <w:trHeight w:val="365"/>
        </w:trPr>
        <w:tc>
          <w:tcPr>
            <w:tcW w:w="8516" w:type="dxa"/>
            <w:gridSpan w:val="3"/>
            <w:tcBorders>
              <w:top w:val="single" w:sz="4" w:space="0" w:color="000000"/>
              <w:left w:val="single" w:sz="4" w:space="0" w:color="000000"/>
              <w:bottom w:val="single" w:sz="4" w:space="0" w:color="000000"/>
              <w:right w:val="single" w:sz="4" w:space="0" w:color="000000"/>
            </w:tcBorders>
            <w:vAlign w:val="center"/>
          </w:tcPr>
          <w:p w:rsidR="009B1026" w:rsidRDefault="00022C79">
            <w:pPr>
              <w:jc w:val="center"/>
              <w:rPr>
                <w:b/>
                <w:sz w:val="22"/>
                <w:szCs w:val="24"/>
              </w:rPr>
            </w:pPr>
            <w:r>
              <w:rPr>
                <w:rFonts w:hint="eastAsia"/>
                <w:b/>
                <w:sz w:val="22"/>
              </w:rPr>
              <w:t>提供的接口（供接口）</w:t>
            </w:r>
          </w:p>
        </w:tc>
      </w:tr>
      <w:tr w:rsidR="009B1026">
        <w:trPr>
          <w:trHeight w:val="365"/>
        </w:trPr>
        <w:tc>
          <w:tcPr>
            <w:tcW w:w="2680" w:type="dxa"/>
            <w:vMerge w:val="restart"/>
            <w:tcBorders>
              <w:top w:val="single" w:sz="4" w:space="0" w:color="000000"/>
              <w:left w:val="single" w:sz="4" w:space="0" w:color="000000"/>
              <w:bottom w:val="single" w:sz="4" w:space="0" w:color="000000"/>
              <w:right w:val="single" w:sz="4" w:space="0" w:color="000000"/>
            </w:tcBorders>
            <w:vAlign w:val="center"/>
          </w:tcPr>
          <w:p w:rsidR="009B1026" w:rsidRDefault="00022C79">
            <w:pPr>
              <w:jc w:val="left"/>
              <w:rPr>
                <w:sz w:val="22"/>
                <w:szCs w:val="24"/>
              </w:rPr>
            </w:pPr>
            <w:r>
              <w:rPr>
                <w:sz w:val="22"/>
              </w:rPr>
              <w:t>mainui.init</w:t>
            </w:r>
          </w:p>
        </w:tc>
        <w:tc>
          <w:tcPr>
            <w:tcW w:w="1681"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hint="eastAsia"/>
                <w:sz w:val="22"/>
              </w:rPr>
              <w:t>语法</w:t>
            </w:r>
          </w:p>
        </w:tc>
        <w:tc>
          <w:tcPr>
            <w:tcW w:w="4155"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rPr>
              <w:t>public void init(args:String[])</w:t>
            </w:r>
          </w:p>
        </w:tc>
      </w:tr>
      <w:tr w:rsidR="009B1026">
        <w:tc>
          <w:tcPr>
            <w:tcW w:w="2680"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rPr>
                <w:sz w:val="20"/>
              </w:rPr>
            </w:pPr>
          </w:p>
        </w:tc>
        <w:tc>
          <w:tcPr>
            <w:tcW w:w="1681"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hint="eastAsia"/>
                <w:sz w:val="22"/>
              </w:rPr>
              <w:t>前置条件</w:t>
            </w:r>
          </w:p>
        </w:tc>
        <w:tc>
          <w:tcPr>
            <w:tcW w:w="4155"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hint="eastAsia"/>
                <w:sz w:val="22"/>
              </w:rPr>
              <w:t>无</w:t>
            </w:r>
          </w:p>
        </w:tc>
      </w:tr>
      <w:tr w:rsidR="009B1026">
        <w:trPr>
          <w:trHeight w:val="84"/>
        </w:trPr>
        <w:tc>
          <w:tcPr>
            <w:tcW w:w="2680"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rPr>
                <w:sz w:val="20"/>
              </w:rPr>
            </w:pPr>
          </w:p>
        </w:tc>
        <w:tc>
          <w:tcPr>
            <w:tcW w:w="1681"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hint="eastAsia"/>
                <w:sz w:val="22"/>
              </w:rPr>
              <w:t>后置条件</w:t>
            </w:r>
          </w:p>
        </w:tc>
        <w:tc>
          <w:tcPr>
            <w:tcW w:w="4155"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hint="eastAsia"/>
                <w:sz w:val="22"/>
              </w:rPr>
              <w:t>根据逻辑进行界面跳转。</w:t>
            </w:r>
          </w:p>
        </w:tc>
      </w:tr>
    </w:tbl>
    <w:p w:rsidR="009B1026" w:rsidRDefault="009B1026">
      <w:pPr>
        <w:rPr>
          <w:b/>
          <w:sz w:val="22"/>
        </w:rPr>
      </w:pPr>
    </w:p>
    <w:p w:rsidR="009B1026" w:rsidRDefault="009B1026">
      <w:pPr>
        <w:rPr>
          <w:b/>
        </w:rPr>
      </w:pPr>
    </w:p>
    <w:p w:rsidR="009B1026" w:rsidRDefault="00022C79">
      <w:pPr>
        <w:rPr>
          <w:b/>
        </w:rPr>
      </w:pPr>
      <w:r>
        <w:rPr>
          <w:b/>
          <w:sz w:val="24"/>
          <w:szCs w:val="24"/>
        </w:rPr>
        <w:t xml:space="preserve">4.1.2.2 </w:t>
      </w:r>
      <w:r>
        <w:rPr>
          <w:sz w:val="22"/>
        </w:rPr>
        <w:t>adminui</w:t>
      </w:r>
      <w:r>
        <w:rPr>
          <w:rFonts w:hAnsi="宋体" w:hint="eastAsia"/>
          <w:b/>
          <w:sz w:val="24"/>
          <w:szCs w:val="24"/>
        </w:rPr>
        <w:t>模块的接口规范</w:t>
      </w:r>
    </w:p>
    <w:p w:rsidR="009B1026" w:rsidRDefault="00022C79">
      <w:pPr>
        <w:rPr>
          <w:sz w:val="22"/>
        </w:rPr>
      </w:pPr>
      <w:r>
        <w:rPr>
          <w:sz w:val="22"/>
        </w:rPr>
        <w:t>adminui</w:t>
      </w:r>
      <w:r>
        <w:rPr>
          <w:rFonts w:hAnsi="宋体" w:hint="eastAsia"/>
          <w:sz w:val="22"/>
        </w:rPr>
        <w:t>模块的接口规范如下表所示。</w:t>
      </w:r>
    </w:p>
    <w:p w:rsidR="009B1026" w:rsidRDefault="00022C79">
      <w:pPr>
        <w:jc w:val="center"/>
        <w:rPr>
          <w:rFonts w:eastAsia="黑体"/>
          <w:b/>
          <w:sz w:val="22"/>
        </w:rPr>
      </w:pPr>
      <w:r>
        <w:rPr>
          <w:rFonts w:eastAsia="黑体" w:hAnsi="宋体" w:hint="eastAsia"/>
          <w:b/>
          <w:sz w:val="22"/>
        </w:rPr>
        <w:t>表</w:t>
      </w:r>
      <w:r>
        <w:rPr>
          <w:rFonts w:eastAsia="黑体" w:hAnsi="宋体"/>
          <w:b/>
          <w:sz w:val="22"/>
        </w:rPr>
        <w:t>5</w:t>
      </w:r>
      <w:r>
        <w:rPr>
          <w:rFonts w:eastAsia="黑体"/>
          <w:b/>
          <w:sz w:val="22"/>
        </w:rPr>
        <w:t xml:space="preserve"> </w:t>
      </w:r>
      <w:r>
        <w:rPr>
          <w:sz w:val="22"/>
        </w:rPr>
        <w:t>adminui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9B1026">
        <w:tc>
          <w:tcPr>
            <w:tcW w:w="8506" w:type="dxa"/>
            <w:gridSpan w:val="2"/>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需要的接口（需接口）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businesslogicservice.userblservice.UserManageBLService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hint="eastAsia"/>
                <w:sz w:val="22"/>
              </w:rPr>
              <w:t>用</w:t>
            </w:r>
            <w:r>
              <w:rPr>
                <w:rFonts w:hint="eastAsia"/>
                <w:bCs/>
                <w:sz w:val="22"/>
              </w:rPr>
              <w:t>户管理</w:t>
            </w:r>
            <w:r>
              <w:rPr>
                <w:rFonts w:hint="eastAsia"/>
                <w:sz w:val="22"/>
                <w:szCs w:val="24"/>
              </w:rPr>
              <w:t>的业务逻辑接口</w:t>
            </w:r>
          </w:p>
        </w:tc>
      </w:tr>
    </w:tbl>
    <w:p w:rsidR="009B1026" w:rsidRDefault="009B1026">
      <w:pPr>
        <w:rPr>
          <w:b/>
        </w:rPr>
      </w:pPr>
    </w:p>
    <w:p w:rsidR="009B1026" w:rsidRDefault="00022C79">
      <w:pPr>
        <w:rPr>
          <w:b/>
        </w:rPr>
      </w:pPr>
      <w:r>
        <w:rPr>
          <w:b/>
          <w:sz w:val="24"/>
          <w:szCs w:val="24"/>
        </w:rPr>
        <w:t xml:space="preserve">4.1.2.3 </w:t>
      </w:r>
      <w:r>
        <w:rPr>
          <w:sz w:val="22"/>
        </w:rPr>
        <w:t>businessofficeclerkui</w:t>
      </w:r>
      <w:r>
        <w:rPr>
          <w:rFonts w:hAnsi="宋体" w:hint="eastAsia"/>
          <w:b/>
          <w:sz w:val="24"/>
          <w:szCs w:val="24"/>
        </w:rPr>
        <w:t>模块的接口规范</w:t>
      </w:r>
    </w:p>
    <w:p w:rsidR="009B1026" w:rsidRDefault="00022C79">
      <w:pPr>
        <w:rPr>
          <w:sz w:val="22"/>
        </w:rPr>
      </w:pPr>
      <w:r>
        <w:rPr>
          <w:sz w:val="22"/>
        </w:rPr>
        <w:t>businessofficeclerkui</w:t>
      </w:r>
      <w:r>
        <w:rPr>
          <w:rFonts w:hAnsi="宋体" w:hint="eastAsia"/>
          <w:sz w:val="22"/>
        </w:rPr>
        <w:t>模块的接口规范如下表所示。</w:t>
      </w:r>
    </w:p>
    <w:p w:rsidR="009B1026" w:rsidRDefault="00022C79">
      <w:pPr>
        <w:jc w:val="center"/>
        <w:rPr>
          <w:rFonts w:eastAsia="黑体"/>
          <w:b/>
          <w:sz w:val="22"/>
        </w:rPr>
      </w:pPr>
      <w:r>
        <w:rPr>
          <w:rFonts w:eastAsia="黑体" w:hAnsi="宋体" w:hint="eastAsia"/>
          <w:b/>
          <w:sz w:val="22"/>
        </w:rPr>
        <w:lastRenderedPageBreak/>
        <w:t>表</w:t>
      </w:r>
      <w:r>
        <w:rPr>
          <w:rFonts w:eastAsia="黑体" w:hAnsi="宋体"/>
          <w:b/>
          <w:sz w:val="22"/>
        </w:rPr>
        <w:t>6</w:t>
      </w:r>
      <w:r>
        <w:rPr>
          <w:rFonts w:eastAsia="黑体"/>
          <w:b/>
          <w:sz w:val="22"/>
        </w:rPr>
        <w:t xml:space="preserve"> </w:t>
      </w:r>
      <w:r>
        <w:rPr>
          <w:sz w:val="22"/>
        </w:rPr>
        <w:t>businessofficeclerkui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9B1026">
        <w:tc>
          <w:tcPr>
            <w:tcW w:w="8506" w:type="dxa"/>
            <w:gridSpan w:val="2"/>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需要的接口（需接口）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w:t>
            </w:r>
            <w:r>
              <w:t xml:space="preserve"> </w:t>
            </w:r>
            <w:r>
              <w:rPr>
                <w:sz w:val="22"/>
                <w:szCs w:val="24"/>
              </w:rPr>
              <w:t>LoadBLService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ascii="宋体" w:hAnsi="宋体" w:hint="eastAsia"/>
                <w:kern w:val="0"/>
                <w:sz w:val="22"/>
              </w:rPr>
              <w:t>车辆装车管理</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w:t>
            </w:r>
            <w:r>
              <w:t xml:space="preserve"> </w:t>
            </w:r>
            <w:r>
              <w:rPr>
                <w:sz w:val="22"/>
                <w:szCs w:val="24"/>
              </w:rPr>
              <w:t>DeliverAndReceiveBLService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接收与派件</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核对收款单</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w:t>
            </w:r>
            <w:r>
              <w:t xml:space="preserve"> </w:t>
            </w:r>
            <w:r>
              <w:rPr>
                <w:sz w:val="22"/>
                <w:szCs w:val="24"/>
              </w:rPr>
              <w:t>TruckManageBLService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车辆信息管理</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w:t>
            </w:r>
            <w:r>
              <w:t xml:space="preserve"> </w:t>
            </w:r>
            <w:r>
              <w:rPr>
                <w:sz w:val="22"/>
                <w:szCs w:val="24"/>
              </w:rPr>
              <w:t>DriverManageBLService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司机信息管理</w:t>
            </w:r>
            <w:r>
              <w:rPr>
                <w:rFonts w:hint="eastAsia"/>
                <w:sz w:val="22"/>
                <w:szCs w:val="24"/>
              </w:rPr>
              <w:t>的业务逻辑接口</w:t>
            </w:r>
          </w:p>
        </w:tc>
      </w:tr>
    </w:tbl>
    <w:p w:rsidR="009B1026" w:rsidRDefault="009B1026">
      <w:pPr>
        <w:rPr>
          <w:b/>
        </w:rPr>
      </w:pPr>
    </w:p>
    <w:p w:rsidR="009B1026" w:rsidRDefault="00022C79">
      <w:pPr>
        <w:rPr>
          <w:b/>
        </w:rPr>
      </w:pPr>
      <w:r>
        <w:rPr>
          <w:b/>
          <w:sz w:val="24"/>
          <w:szCs w:val="24"/>
        </w:rPr>
        <w:t xml:space="preserve">4.1.2.4 </w:t>
      </w:r>
      <w:r>
        <w:rPr>
          <w:sz w:val="22"/>
        </w:rPr>
        <w:t>centerclerkui</w:t>
      </w:r>
      <w:r>
        <w:rPr>
          <w:rFonts w:hAnsi="宋体" w:hint="eastAsia"/>
          <w:b/>
          <w:sz w:val="24"/>
          <w:szCs w:val="24"/>
        </w:rPr>
        <w:t>模块的接口规范</w:t>
      </w:r>
    </w:p>
    <w:p w:rsidR="009B1026" w:rsidRDefault="00022C79">
      <w:pPr>
        <w:rPr>
          <w:sz w:val="22"/>
        </w:rPr>
      </w:pPr>
      <w:r>
        <w:rPr>
          <w:sz w:val="22"/>
        </w:rPr>
        <w:t>centerclerkui</w:t>
      </w:r>
      <w:r>
        <w:rPr>
          <w:rFonts w:hAnsi="宋体" w:hint="eastAsia"/>
          <w:sz w:val="22"/>
        </w:rPr>
        <w:t>模块的接口规范如下表所示。</w:t>
      </w:r>
    </w:p>
    <w:p w:rsidR="009B1026" w:rsidRDefault="00022C79">
      <w:pPr>
        <w:jc w:val="center"/>
        <w:rPr>
          <w:rFonts w:eastAsia="黑体"/>
          <w:b/>
          <w:sz w:val="22"/>
        </w:rPr>
      </w:pPr>
      <w:r>
        <w:rPr>
          <w:rFonts w:eastAsia="黑体" w:hAnsi="宋体" w:hint="eastAsia"/>
          <w:b/>
          <w:sz w:val="22"/>
        </w:rPr>
        <w:t>表</w:t>
      </w:r>
      <w:r>
        <w:rPr>
          <w:rFonts w:eastAsia="黑体" w:hAnsi="宋体"/>
          <w:b/>
          <w:sz w:val="22"/>
        </w:rPr>
        <w:t>7</w:t>
      </w:r>
      <w:r>
        <w:rPr>
          <w:rFonts w:eastAsia="黑体"/>
          <w:b/>
          <w:sz w:val="22"/>
        </w:rPr>
        <w:t xml:space="preserve"> </w:t>
      </w:r>
      <w:r>
        <w:rPr>
          <w:sz w:val="22"/>
        </w:rPr>
        <w:t>centerclerkui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9B1026">
        <w:tc>
          <w:tcPr>
            <w:tcW w:w="8506" w:type="dxa"/>
            <w:gridSpan w:val="2"/>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需要的接口（需接口）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businesslogicservice.logisticsblservice.TransferCenterReceiveBLService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hint="eastAsia"/>
                <w:sz w:val="22"/>
              </w:rPr>
              <w:t>中转接收</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businesslogicservice.logisticsblservice.TransShipmentBLService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rPr>
            </w:pPr>
            <w:r>
              <w:rPr>
                <w:rFonts w:hint="eastAsia"/>
                <w:sz w:val="22"/>
              </w:rPr>
              <w:t>装运管理</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rPr>
            </w:pPr>
            <w:r>
              <w:rPr>
                <w:rFonts w:hint="eastAsia"/>
                <w:sz w:val="22"/>
              </w:rPr>
              <w:t>入库管理</w:t>
            </w:r>
            <w:r>
              <w:rPr>
                <w:rFonts w:hint="eastAsia"/>
                <w:sz w:val="22"/>
                <w:szCs w:val="24"/>
              </w:rPr>
              <w:t>的业务逻辑接口</w:t>
            </w:r>
          </w:p>
        </w:tc>
      </w:tr>
    </w:tbl>
    <w:p w:rsidR="009B1026" w:rsidRDefault="009B1026">
      <w:pPr>
        <w:rPr>
          <w:b/>
        </w:rPr>
      </w:pPr>
    </w:p>
    <w:p w:rsidR="009B1026" w:rsidRDefault="00022C79">
      <w:pPr>
        <w:rPr>
          <w:b/>
        </w:rPr>
      </w:pPr>
      <w:r>
        <w:rPr>
          <w:b/>
          <w:sz w:val="24"/>
          <w:szCs w:val="24"/>
        </w:rPr>
        <w:t xml:space="preserve">4.1.2.5 </w:t>
      </w:r>
      <w:r>
        <w:rPr>
          <w:sz w:val="22"/>
        </w:rPr>
        <w:t>centerrepertoryclerkui</w:t>
      </w:r>
      <w:r>
        <w:rPr>
          <w:rFonts w:hAnsi="宋体" w:hint="eastAsia"/>
          <w:b/>
          <w:sz w:val="24"/>
          <w:szCs w:val="24"/>
        </w:rPr>
        <w:t>模块的接口规范</w:t>
      </w:r>
    </w:p>
    <w:p w:rsidR="009B1026" w:rsidRDefault="00022C79">
      <w:pPr>
        <w:rPr>
          <w:sz w:val="22"/>
        </w:rPr>
      </w:pPr>
      <w:r>
        <w:rPr>
          <w:sz w:val="22"/>
        </w:rPr>
        <w:t>centerrepertoryclerkui</w:t>
      </w:r>
      <w:r>
        <w:rPr>
          <w:rFonts w:hAnsi="宋体" w:hint="eastAsia"/>
          <w:sz w:val="22"/>
        </w:rPr>
        <w:t>模块的接口规范如下表所示。</w:t>
      </w:r>
    </w:p>
    <w:p w:rsidR="009B1026" w:rsidRDefault="00022C79">
      <w:pPr>
        <w:jc w:val="center"/>
        <w:rPr>
          <w:rFonts w:eastAsia="黑体"/>
          <w:b/>
          <w:sz w:val="22"/>
        </w:rPr>
      </w:pPr>
      <w:r>
        <w:rPr>
          <w:rFonts w:eastAsia="黑体" w:hAnsi="宋体" w:hint="eastAsia"/>
          <w:b/>
          <w:sz w:val="22"/>
        </w:rPr>
        <w:t>表</w:t>
      </w:r>
      <w:r>
        <w:rPr>
          <w:rFonts w:eastAsia="黑体" w:hAnsi="宋体"/>
          <w:b/>
          <w:sz w:val="22"/>
        </w:rPr>
        <w:t>8</w:t>
      </w:r>
      <w:r>
        <w:rPr>
          <w:rFonts w:eastAsia="黑体"/>
          <w:b/>
          <w:sz w:val="22"/>
        </w:rPr>
        <w:t xml:space="preserve"> </w:t>
      </w:r>
      <w:r>
        <w:rPr>
          <w:sz w:val="22"/>
        </w:rPr>
        <w:t>centerrepertoryclerkui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9B1026">
        <w:tc>
          <w:tcPr>
            <w:tcW w:w="8506" w:type="dxa"/>
            <w:gridSpan w:val="2"/>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需要的接口（需接口）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hint="eastAsia"/>
                <w:sz w:val="22"/>
              </w:rPr>
              <w:t>仓库</w:t>
            </w:r>
            <w:r>
              <w:rPr>
                <w:rFonts w:hint="eastAsia"/>
                <w:bCs/>
                <w:sz w:val="22"/>
              </w:rPr>
              <w:t>管理</w:t>
            </w:r>
            <w:r>
              <w:rPr>
                <w:rFonts w:hint="eastAsia"/>
                <w:sz w:val="22"/>
                <w:szCs w:val="24"/>
              </w:rPr>
              <w:t>的业务逻辑接口</w:t>
            </w:r>
          </w:p>
        </w:tc>
      </w:tr>
    </w:tbl>
    <w:p w:rsidR="009B1026" w:rsidRDefault="009B1026">
      <w:pPr>
        <w:rPr>
          <w:b/>
        </w:rPr>
      </w:pPr>
    </w:p>
    <w:p w:rsidR="009B1026" w:rsidRDefault="00022C79">
      <w:pPr>
        <w:rPr>
          <w:b/>
        </w:rPr>
      </w:pPr>
      <w:r>
        <w:rPr>
          <w:b/>
          <w:sz w:val="24"/>
          <w:szCs w:val="24"/>
        </w:rPr>
        <w:t xml:space="preserve">4.1.2.6 </w:t>
      </w:r>
      <w:r>
        <w:rPr>
          <w:sz w:val="22"/>
        </w:rPr>
        <w:t>courierui</w:t>
      </w:r>
      <w:r>
        <w:rPr>
          <w:rFonts w:hAnsi="宋体" w:hint="eastAsia"/>
          <w:b/>
          <w:sz w:val="24"/>
          <w:szCs w:val="24"/>
        </w:rPr>
        <w:t>模块的接口规范</w:t>
      </w:r>
    </w:p>
    <w:p w:rsidR="009B1026" w:rsidRDefault="00022C79">
      <w:pPr>
        <w:rPr>
          <w:sz w:val="22"/>
        </w:rPr>
      </w:pPr>
      <w:r>
        <w:rPr>
          <w:sz w:val="22"/>
        </w:rPr>
        <w:t>courierui</w:t>
      </w:r>
      <w:r>
        <w:rPr>
          <w:rFonts w:hAnsi="宋体" w:hint="eastAsia"/>
          <w:sz w:val="22"/>
        </w:rPr>
        <w:t>模块的接口规范如下表所示。</w:t>
      </w:r>
    </w:p>
    <w:p w:rsidR="009B1026" w:rsidRDefault="00022C79">
      <w:pPr>
        <w:jc w:val="center"/>
        <w:rPr>
          <w:rFonts w:eastAsia="黑体"/>
          <w:b/>
          <w:sz w:val="22"/>
        </w:rPr>
      </w:pPr>
      <w:r>
        <w:rPr>
          <w:rFonts w:eastAsia="黑体" w:hAnsi="宋体" w:hint="eastAsia"/>
          <w:b/>
          <w:sz w:val="22"/>
        </w:rPr>
        <w:t>表</w:t>
      </w:r>
      <w:r>
        <w:rPr>
          <w:rFonts w:eastAsia="黑体" w:hAnsi="宋体"/>
          <w:b/>
          <w:sz w:val="22"/>
        </w:rPr>
        <w:t>9</w:t>
      </w:r>
      <w:r>
        <w:rPr>
          <w:rFonts w:eastAsia="黑体"/>
          <w:b/>
          <w:sz w:val="22"/>
        </w:rPr>
        <w:t xml:space="preserve"> </w:t>
      </w:r>
      <w:r>
        <w:rPr>
          <w:sz w:val="22"/>
        </w:rPr>
        <w:t>courierui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9B1026">
        <w:tc>
          <w:tcPr>
            <w:tcW w:w="8506" w:type="dxa"/>
            <w:gridSpan w:val="2"/>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需要的接口（需接口）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businesslogicservice.logisticsblservice.SearchPkgInformationBLService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ascii="宋体" w:hAnsi="宋体" w:hint="eastAsia"/>
                <w:kern w:val="0"/>
                <w:sz w:val="22"/>
              </w:rPr>
              <w:t>物流信息查询</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businesslogicservice.logisticsblservice.SendPkgBLService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寄件</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businesslogicservice.logisticsblservice.Rec</w:t>
            </w:r>
            <w:r>
              <w:rPr>
                <w:sz w:val="22"/>
                <w:szCs w:val="24"/>
              </w:rPr>
              <w:lastRenderedPageBreak/>
              <w:t>eivePkgBLService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lastRenderedPageBreak/>
              <w:t>收件</w:t>
            </w:r>
            <w:r>
              <w:rPr>
                <w:rFonts w:hint="eastAsia"/>
                <w:sz w:val="22"/>
                <w:szCs w:val="24"/>
              </w:rPr>
              <w:t>的业务逻辑接口</w:t>
            </w:r>
          </w:p>
        </w:tc>
      </w:tr>
    </w:tbl>
    <w:p w:rsidR="009B1026" w:rsidRDefault="009B1026">
      <w:pPr>
        <w:rPr>
          <w:b/>
        </w:rPr>
      </w:pPr>
    </w:p>
    <w:p w:rsidR="009B1026" w:rsidRDefault="00022C79">
      <w:pPr>
        <w:rPr>
          <w:b/>
        </w:rPr>
      </w:pPr>
      <w:r>
        <w:rPr>
          <w:b/>
          <w:sz w:val="24"/>
          <w:szCs w:val="24"/>
        </w:rPr>
        <w:t xml:space="preserve">4.1.2.7 </w:t>
      </w:r>
      <w:r>
        <w:rPr>
          <w:sz w:val="22"/>
        </w:rPr>
        <w:t>financialstaffui</w:t>
      </w:r>
      <w:r>
        <w:rPr>
          <w:rFonts w:hAnsi="宋体" w:hint="eastAsia"/>
          <w:b/>
          <w:sz w:val="24"/>
          <w:szCs w:val="24"/>
        </w:rPr>
        <w:t>模块的接口规范</w:t>
      </w:r>
    </w:p>
    <w:p w:rsidR="009B1026" w:rsidRDefault="00022C79">
      <w:pPr>
        <w:rPr>
          <w:sz w:val="22"/>
        </w:rPr>
      </w:pPr>
      <w:r>
        <w:rPr>
          <w:sz w:val="22"/>
        </w:rPr>
        <w:t>financialstaffui</w:t>
      </w:r>
      <w:r>
        <w:rPr>
          <w:rFonts w:hAnsi="宋体" w:hint="eastAsia"/>
          <w:sz w:val="22"/>
        </w:rPr>
        <w:t>模块的接口规范如下表所示。</w:t>
      </w:r>
    </w:p>
    <w:p w:rsidR="009B1026" w:rsidRDefault="00022C79">
      <w:pPr>
        <w:jc w:val="center"/>
        <w:rPr>
          <w:rFonts w:eastAsia="黑体"/>
          <w:b/>
          <w:sz w:val="22"/>
        </w:rPr>
      </w:pPr>
      <w:r>
        <w:rPr>
          <w:rFonts w:eastAsia="黑体" w:hAnsi="宋体" w:hint="eastAsia"/>
          <w:b/>
          <w:sz w:val="22"/>
        </w:rPr>
        <w:t>表</w:t>
      </w:r>
      <w:r>
        <w:rPr>
          <w:rFonts w:eastAsia="黑体" w:hAnsi="宋体"/>
          <w:b/>
          <w:sz w:val="22"/>
        </w:rPr>
        <w:t>10</w:t>
      </w:r>
      <w:r>
        <w:rPr>
          <w:rFonts w:eastAsia="黑体"/>
          <w:b/>
          <w:sz w:val="22"/>
        </w:rPr>
        <w:t xml:space="preserve"> </w:t>
      </w:r>
      <w:r>
        <w:rPr>
          <w:sz w:val="22"/>
        </w:rPr>
        <w:t>financialstaffui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9B1026">
        <w:tc>
          <w:tcPr>
            <w:tcW w:w="8506" w:type="dxa"/>
            <w:gridSpan w:val="2"/>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需要的接口（需接口）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businesslogicservice.financeblservice.SettlementManageBLService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ascii="宋体" w:hAnsi="宋体" w:hint="eastAsia"/>
                <w:kern w:val="0"/>
                <w:sz w:val="22"/>
              </w:rPr>
              <w:t>结算管理</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businesslogicservice.financeblservice.CostManagementBLService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成本管理</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businesslogicservice.financeblservice.AccountBLService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账户管理</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统计报表</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businesslogicservice.financeblservice.BaseDataSettingBLService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期初建账</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9B1026" w:rsidRDefault="009B1026">
      <w:pPr>
        <w:rPr>
          <w:b/>
        </w:rPr>
      </w:pPr>
    </w:p>
    <w:p w:rsidR="009B1026" w:rsidRDefault="00022C79">
      <w:pPr>
        <w:rPr>
          <w:b/>
        </w:rPr>
      </w:pPr>
      <w:r>
        <w:rPr>
          <w:b/>
          <w:sz w:val="24"/>
          <w:szCs w:val="24"/>
        </w:rPr>
        <w:t xml:space="preserve">4.1.2.8 </w:t>
      </w:r>
      <w:r>
        <w:rPr>
          <w:sz w:val="22"/>
        </w:rPr>
        <w:t>topmanagerui</w:t>
      </w:r>
      <w:r>
        <w:rPr>
          <w:rFonts w:hAnsi="宋体" w:hint="eastAsia"/>
          <w:b/>
          <w:sz w:val="24"/>
          <w:szCs w:val="24"/>
        </w:rPr>
        <w:t>模块的接口规范</w:t>
      </w:r>
    </w:p>
    <w:p w:rsidR="009B1026" w:rsidRDefault="00022C79">
      <w:pPr>
        <w:rPr>
          <w:sz w:val="22"/>
        </w:rPr>
      </w:pPr>
      <w:r>
        <w:rPr>
          <w:sz w:val="22"/>
        </w:rPr>
        <w:t>topmanagerui</w:t>
      </w:r>
      <w:r>
        <w:rPr>
          <w:rFonts w:hAnsi="宋体" w:hint="eastAsia"/>
          <w:sz w:val="22"/>
        </w:rPr>
        <w:t>模块的接口规范如下表所示。</w:t>
      </w:r>
    </w:p>
    <w:p w:rsidR="009B1026" w:rsidRDefault="00022C79">
      <w:pPr>
        <w:jc w:val="center"/>
        <w:rPr>
          <w:rFonts w:eastAsia="黑体"/>
          <w:b/>
          <w:sz w:val="22"/>
        </w:rPr>
      </w:pPr>
      <w:r>
        <w:rPr>
          <w:rFonts w:eastAsia="黑体" w:hAnsi="宋体" w:hint="eastAsia"/>
          <w:b/>
          <w:sz w:val="22"/>
        </w:rPr>
        <w:t>表</w:t>
      </w:r>
      <w:r>
        <w:rPr>
          <w:rFonts w:eastAsia="黑体" w:hAnsi="宋体"/>
          <w:b/>
          <w:sz w:val="22"/>
        </w:rPr>
        <w:t>11</w:t>
      </w:r>
      <w:r>
        <w:rPr>
          <w:rFonts w:eastAsia="黑体"/>
          <w:b/>
          <w:sz w:val="22"/>
        </w:rPr>
        <w:t xml:space="preserve"> </w:t>
      </w:r>
      <w:r>
        <w:rPr>
          <w:sz w:val="22"/>
        </w:rPr>
        <w:t>topmanagerui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9B1026">
        <w:tc>
          <w:tcPr>
            <w:tcW w:w="8506" w:type="dxa"/>
            <w:gridSpan w:val="2"/>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需要的接口（需接口）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center"/>
              <w:rPr>
                <w:b/>
                <w:sz w:val="22"/>
                <w:szCs w:val="24"/>
              </w:rPr>
            </w:pPr>
            <w:r>
              <w:rPr>
                <w:rFonts w:hint="eastAsia"/>
                <w:b/>
                <w:sz w:val="22"/>
              </w:rPr>
              <w:t>服务</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rFonts w:ascii="宋体" w:hAnsi="宋体" w:hint="eastAsia"/>
                <w:kern w:val="0"/>
                <w:sz w:val="22"/>
              </w:rPr>
              <w:t>统计报表</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人员和机构管理</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制定薪水策略</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businesslogicservice.chartblservice.CheckBLService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审判单据</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businesslogicservice.informationchangeblservice.ConstantManageBLService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制定距离价格常量</w:t>
            </w:r>
            <w:r>
              <w:rPr>
                <w:rFonts w:hint="eastAsia"/>
                <w:sz w:val="22"/>
                <w:szCs w:val="24"/>
              </w:rPr>
              <w:t>的业务逻辑接口</w:t>
            </w:r>
          </w:p>
        </w:tc>
      </w:tr>
      <w:tr w:rsidR="009B1026">
        <w:tc>
          <w:tcPr>
            <w:tcW w:w="3996" w:type="dxa"/>
            <w:tcBorders>
              <w:top w:val="single" w:sz="4" w:space="0" w:color="000000"/>
              <w:left w:val="single" w:sz="4" w:space="0" w:color="000000"/>
              <w:bottom w:val="single" w:sz="4" w:space="0" w:color="000000"/>
              <w:right w:val="single" w:sz="4" w:space="0" w:color="000000"/>
            </w:tcBorders>
          </w:tcPr>
          <w:p w:rsidR="009B1026" w:rsidRDefault="00022C79">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9B1026" w:rsidRDefault="00022C79">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9B1026" w:rsidRDefault="009B1026">
      <w:pPr>
        <w:rPr>
          <w:b/>
        </w:rPr>
      </w:pPr>
    </w:p>
    <w:p w:rsidR="009B1026" w:rsidRDefault="009B1026">
      <w:pPr>
        <w:rPr>
          <w:b/>
        </w:rPr>
      </w:pPr>
    </w:p>
    <w:p w:rsidR="009B1026" w:rsidRDefault="009B1026">
      <w:pPr>
        <w:rPr>
          <w:b/>
        </w:rPr>
      </w:pPr>
    </w:p>
    <w:p w:rsidR="009B1026" w:rsidRDefault="009B1026">
      <w:pPr>
        <w:rPr>
          <w:b/>
          <w:sz w:val="22"/>
        </w:rPr>
      </w:pPr>
    </w:p>
    <w:p w:rsidR="009B1026" w:rsidRDefault="00022C79">
      <w:pPr>
        <w:rPr>
          <w:b/>
          <w:sz w:val="28"/>
          <w:szCs w:val="28"/>
        </w:rPr>
      </w:pPr>
      <w:r>
        <w:rPr>
          <w:b/>
          <w:sz w:val="28"/>
          <w:szCs w:val="28"/>
        </w:rPr>
        <w:t xml:space="preserve">4.1.3 </w:t>
      </w:r>
      <w:r>
        <w:rPr>
          <w:rFonts w:hint="eastAsia"/>
          <w:b/>
          <w:sz w:val="28"/>
          <w:szCs w:val="28"/>
        </w:rPr>
        <w:t>客户端展示层模块局部模块的设计原理</w:t>
      </w:r>
    </w:p>
    <w:p w:rsidR="009B1026" w:rsidRDefault="00022C79">
      <w:pPr>
        <w:ind w:firstLine="420"/>
        <w:rPr>
          <w:sz w:val="22"/>
        </w:rPr>
      </w:pPr>
      <w:r>
        <w:rPr>
          <w:rFonts w:hint="eastAsia"/>
          <w:sz w:val="22"/>
        </w:rPr>
        <w:t>客户端展示层模块使用了集中式的控制风格。每个界面都通过</w:t>
      </w:r>
      <w:r>
        <w:rPr>
          <w:rFonts w:eastAsia="Consolas"/>
          <w:sz w:val="22"/>
          <w:highlight w:val="white"/>
        </w:rPr>
        <w:t>mai</w:t>
      </w:r>
      <w:r>
        <w:rPr>
          <w:sz w:val="22"/>
          <w:highlight w:val="white"/>
        </w:rPr>
        <w:t>nui</w:t>
      </w:r>
      <w:r>
        <w:rPr>
          <w:rFonts w:hint="eastAsia"/>
          <w:sz w:val="22"/>
        </w:rPr>
        <w:t>模块实现跳</w:t>
      </w:r>
      <w:r>
        <w:rPr>
          <w:rFonts w:hint="eastAsia"/>
          <w:sz w:val="22"/>
        </w:rPr>
        <w:lastRenderedPageBreak/>
        <w:t>转。</w:t>
      </w:r>
    </w:p>
    <w:p w:rsidR="009B1026" w:rsidRDefault="00022C79">
      <w:pPr>
        <w:ind w:firstLine="420"/>
        <w:rPr>
          <w:sz w:val="22"/>
        </w:rPr>
      </w:pPr>
      <w:r>
        <w:rPr>
          <w:rFonts w:hint="eastAsia"/>
          <w:sz w:val="22"/>
        </w:rPr>
        <w:t>客户端展示层模块使用了集中式的控制风格。每一个界面的职责从</w:t>
      </w:r>
      <w:r>
        <w:rPr>
          <w:rFonts w:eastAsia="Consolas"/>
          <w:sz w:val="22"/>
          <w:highlight w:val="white"/>
        </w:rPr>
        <w:t>mai</w:t>
      </w:r>
      <w:r>
        <w:rPr>
          <w:sz w:val="22"/>
          <w:highlight w:val="white"/>
        </w:rPr>
        <w:t>nui</w:t>
      </w:r>
      <w:r>
        <w:rPr>
          <w:rFonts w:hint="eastAsia"/>
          <w:sz w:val="22"/>
        </w:rPr>
        <w:t>之中分离并通过</w:t>
      </w:r>
      <w:r>
        <w:rPr>
          <w:rFonts w:eastAsia="Consolas"/>
          <w:sz w:val="22"/>
          <w:highlight w:val="white"/>
        </w:rPr>
        <w:t>mai</w:t>
      </w:r>
      <w:r>
        <w:rPr>
          <w:sz w:val="22"/>
          <w:highlight w:val="white"/>
        </w:rPr>
        <w:t>nui</w:t>
      </w:r>
      <w:r>
        <w:rPr>
          <w:rFonts w:hint="eastAsia"/>
          <w:sz w:val="22"/>
        </w:rPr>
        <w:t>模块实现跳转。</w:t>
      </w:r>
    </w:p>
    <w:p w:rsidR="009B1026" w:rsidRDefault="00022C79">
      <w:pPr>
        <w:spacing w:line="360" w:lineRule="auto"/>
        <w:rPr>
          <w:b/>
          <w:sz w:val="30"/>
          <w:szCs w:val="30"/>
        </w:rPr>
      </w:pPr>
      <w:r>
        <w:rPr>
          <w:b/>
          <w:sz w:val="30"/>
          <w:szCs w:val="30"/>
        </w:rPr>
        <w:t>4.2</w:t>
      </w:r>
      <w:r>
        <w:rPr>
          <w:rFonts w:hint="eastAsia"/>
          <w:b/>
          <w:sz w:val="30"/>
          <w:szCs w:val="30"/>
        </w:rPr>
        <w:t>客户端业务逻辑层模块的静态结构和动态职责</w:t>
      </w:r>
      <w:r>
        <w:rPr>
          <w:b/>
          <w:sz w:val="30"/>
          <w:szCs w:val="30"/>
        </w:rPr>
        <w:tab/>
      </w:r>
    </w:p>
    <w:p w:rsidR="009B1026" w:rsidRDefault="00022C79">
      <w:pPr>
        <w:spacing w:line="360" w:lineRule="auto"/>
        <w:rPr>
          <w:b/>
          <w:sz w:val="28"/>
          <w:szCs w:val="28"/>
        </w:rPr>
      </w:pPr>
      <w:r>
        <w:rPr>
          <w:b/>
          <w:sz w:val="28"/>
          <w:szCs w:val="28"/>
        </w:rPr>
        <w:t>4.2.1</w:t>
      </w:r>
      <w:r>
        <w:rPr>
          <w:rFonts w:ascii="Times New Roman" w:hAnsi="Times New Roman" w:cs="Times New Roman" w:hint="eastAsia"/>
          <w:b/>
          <w:sz w:val="28"/>
          <w:szCs w:val="28"/>
        </w:rPr>
        <w:t>客户端业务逻辑层模块局部模块的职责</w:t>
      </w:r>
      <w:r>
        <w:rPr>
          <w:rFonts w:ascii="Times New Roman" w:hAnsi="Times New Roman" w:cs="Times New Roman"/>
          <w:b/>
          <w:sz w:val="28"/>
          <w:szCs w:val="28"/>
        </w:rPr>
        <w:tab/>
      </w:r>
    </w:p>
    <w:p w:rsidR="009B1026" w:rsidRDefault="00022C79">
      <w:pPr>
        <w:spacing w:line="360" w:lineRule="auto"/>
        <w:rPr>
          <w:sz w:val="24"/>
          <w:szCs w:val="24"/>
        </w:rPr>
      </w:pPr>
      <w:r>
        <w:rPr>
          <w:b/>
          <w:sz w:val="30"/>
          <w:szCs w:val="30"/>
        </w:rPr>
        <w:tab/>
      </w:r>
      <w:r>
        <w:rPr>
          <w:rFonts w:hint="eastAsia"/>
          <w:sz w:val="24"/>
          <w:szCs w:val="24"/>
        </w:rPr>
        <w:t>客户端业务逻辑层由</w:t>
      </w:r>
      <w:r>
        <w:rPr>
          <w:sz w:val="24"/>
          <w:szCs w:val="24"/>
        </w:rPr>
        <w:t>20</w:t>
      </w:r>
      <w:r>
        <w:rPr>
          <w:rFonts w:hint="eastAsia"/>
          <w:sz w:val="24"/>
          <w:szCs w:val="24"/>
        </w:rPr>
        <w:t>个模块组成，分别是</w:t>
      </w:r>
      <w:r>
        <w:rPr>
          <w:sz w:val="24"/>
          <w:szCs w:val="24"/>
        </w:rPr>
        <w:t>CheckBL</w:t>
      </w:r>
      <w:r>
        <w:rPr>
          <w:rFonts w:hint="eastAsia"/>
          <w:sz w:val="24"/>
          <w:szCs w:val="24"/>
        </w:rPr>
        <w:t>，</w:t>
      </w:r>
      <w:r>
        <w:rPr>
          <w:sz w:val="24"/>
          <w:szCs w:val="24"/>
        </w:rPr>
        <w:t>FormBL</w:t>
      </w:r>
      <w:r>
        <w:rPr>
          <w:rFonts w:hint="eastAsia"/>
          <w:sz w:val="24"/>
          <w:szCs w:val="24"/>
        </w:rPr>
        <w:t>，</w:t>
      </w:r>
      <w:r>
        <w:rPr>
          <w:sz w:val="24"/>
          <w:szCs w:val="24"/>
        </w:rPr>
        <w:t>SystemLogBL</w:t>
      </w:r>
      <w:r>
        <w:rPr>
          <w:rFonts w:hint="eastAsia"/>
          <w:sz w:val="24"/>
          <w:szCs w:val="24"/>
        </w:rPr>
        <w:t>，</w:t>
      </w:r>
      <w:r>
        <w:rPr>
          <w:sz w:val="24"/>
          <w:szCs w:val="24"/>
        </w:rPr>
        <w:t>AccountBL</w:t>
      </w:r>
      <w:r>
        <w:rPr>
          <w:rFonts w:hint="eastAsia"/>
          <w:sz w:val="24"/>
          <w:szCs w:val="24"/>
        </w:rPr>
        <w:t>，</w:t>
      </w:r>
      <w:r>
        <w:rPr>
          <w:sz w:val="24"/>
          <w:szCs w:val="24"/>
        </w:rPr>
        <w:t>BaseDataSettingBL</w:t>
      </w:r>
      <w:r>
        <w:rPr>
          <w:rFonts w:hint="eastAsia"/>
          <w:sz w:val="24"/>
          <w:szCs w:val="24"/>
        </w:rPr>
        <w:t>，</w:t>
      </w:r>
      <w:r>
        <w:rPr>
          <w:sz w:val="24"/>
          <w:szCs w:val="24"/>
        </w:rPr>
        <w:t>CostManageBL</w:t>
      </w:r>
      <w:r>
        <w:rPr>
          <w:rFonts w:hint="eastAsia"/>
          <w:sz w:val="24"/>
          <w:szCs w:val="24"/>
        </w:rPr>
        <w:t>，</w:t>
      </w:r>
      <w:r>
        <w:rPr>
          <w:sz w:val="24"/>
          <w:szCs w:val="24"/>
        </w:rPr>
        <w:t>SettlementManageBL</w:t>
      </w:r>
      <w:r>
        <w:rPr>
          <w:rFonts w:hint="eastAsia"/>
          <w:sz w:val="24"/>
          <w:szCs w:val="24"/>
        </w:rPr>
        <w:t>，</w:t>
      </w:r>
      <w:r>
        <w:rPr>
          <w:sz w:val="24"/>
          <w:szCs w:val="24"/>
        </w:rPr>
        <w:t>ConstantManageBL</w:t>
      </w:r>
      <w:r>
        <w:rPr>
          <w:rFonts w:hint="eastAsia"/>
          <w:sz w:val="24"/>
          <w:szCs w:val="24"/>
        </w:rPr>
        <w:t>，</w:t>
      </w:r>
      <w:r>
        <w:rPr>
          <w:sz w:val="24"/>
          <w:szCs w:val="24"/>
        </w:rPr>
        <w:t>PeopleAgencyBLService</w:t>
      </w:r>
      <w:r>
        <w:rPr>
          <w:rFonts w:hint="eastAsia"/>
          <w:sz w:val="24"/>
          <w:szCs w:val="24"/>
        </w:rPr>
        <w:t>，</w:t>
      </w:r>
      <w:r>
        <w:rPr>
          <w:sz w:val="24"/>
          <w:szCs w:val="24"/>
        </w:rPr>
        <w:t>DeliverAndRecieveBL</w:t>
      </w:r>
      <w:r>
        <w:rPr>
          <w:rFonts w:hint="eastAsia"/>
          <w:sz w:val="24"/>
          <w:szCs w:val="24"/>
        </w:rPr>
        <w:t>，</w:t>
      </w:r>
      <w:r>
        <w:rPr>
          <w:sz w:val="24"/>
          <w:szCs w:val="24"/>
        </w:rPr>
        <w:t>DriverManageBL</w:t>
      </w:r>
      <w:r>
        <w:rPr>
          <w:rFonts w:hint="eastAsia"/>
          <w:sz w:val="24"/>
          <w:szCs w:val="24"/>
        </w:rPr>
        <w:t>，</w:t>
      </w:r>
      <w:r>
        <w:rPr>
          <w:sz w:val="24"/>
          <w:szCs w:val="24"/>
        </w:rPr>
        <w:t>LoadBL</w:t>
      </w:r>
      <w:r>
        <w:rPr>
          <w:rFonts w:hint="eastAsia"/>
          <w:sz w:val="24"/>
          <w:szCs w:val="24"/>
        </w:rPr>
        <w:t>，</w:t>
      </w:r>
      <w:r>
        <w:rPr>
          <w:sz w:val="24"/>
          <w:szCs w:val="24"/>
        </w:rPr>
        <w:t>ReceivePkgBL</w:t>
      </w:r>
      <w:r>
        <w:rPr>
          <w:rFonts w:hint="eastAsia"/>
          <w:sz w:val="24"/>
          <w:szCs w:val="24"/>
        </w:rPr>
        <w:t>，</w:t>
      </w:r>
      <w:r>
        <w:rPr>
          <w:sz w:val="24"/>
          <w:szCs w:val="24"/>
        </w:rPr>
        <w:t>RepertoryManage</w:t>
      </w:r>
      <w:r>
        <w:rPr>
          <w:rFonts w:hint="eastAsia"/>
          <w:sz w:val="24"/>
          <w:szCs w:val="24"/>
        </w:rPr>
        <w:t>，</w:t>
      </w:r>
      <w:r>
        <w:rPr>
          <w:sz w:val="24"/>
          <w:szCs w:val="24"/>
        </w:rPr>
        <w:t>SearchPkgInformationBL</w:t>
      </w:r>
      <w:r>
        <w:rPr>
          <w:rFonts w:hint="eastAsia"/>
          <w:sz w:val="24"/>
          <w:szCs w:val="24"/>
        </w:rPr>
        <w:t>，</w:t>
      </w:r>
      <w:r>
        <w:rPr>
          <w:sz w:val="24"/>
          <w:szCs w:val="24"/>
        </w:rPr>
        <w:t>SendPkgBL</w:t>
      </w:r>
      <w:r>
        <w:rPr>
          <w:rFonts w:hint="eastAsia"/>
          <w:sz w:val="24"/>
          <w:szCs w:val="24"/>
        </w:rPr>
        <w:t>，</w:t>
      </w:r>
      <w:r>
        <w:rPr>
          <w:sz w:val="24"/>
          <w:szCs w:val="24"/>
        </w:rPr>
        <w:t>TransferCenterRecieveBL</w:t>
      </w:r>
      <w:r>
        <w:rPr>
          <w:rFonts w:hint="eastAsia"/>
          <w:sz w:val="24"/>
          <w:szCs w:val="24"/>
        </w:rPr>
        <w:t>，</w:t>
      </w:r>
      <w:r>
        <w:rPr>
          <w:sz w:val="24"/>
          <w:szCs w:val="24"/>
        </w:rPr>
        <w:t>TransShipmentBL</w:t>
      </w:r>
      <w:r>
        <w:rPr>
          <w:rFonts w:hint="eastAsia"/>
          <w:sz w:val="24"/>
          <w:szCs w:val="24"/>
        </w:rPr>
        <w:t>，</w:t>
      </w:r>
      <w:r>
        <w:rPr>
          <w:sz w:val="24"/>
          <w:szCs w:val="24"/>
        </w:rPr>
        <w:t>TruckManageBL</w:t>
      </w:r>
      <w:r>
        <w:rPr>
          <w:rFonts w:hint="eastAsia"/>
          <w:sz w:val="24"/>
          <w:szCs w:val="24"/>
        </w:rPr>
        <w:t>，</w:t>
      </w:r>
      <w:r>
        <w:rPr>
          <w:sz w:val="24"/>
          <w:szCs w:val="24"/>
        </w:rPr>
        <w:t>UserManageBL</w:t>
      </w:r>
      <w:r>
        <w:rPr>
          <w:rFonts w:hint="eastAsia"/>
          <w:sz w:val="24"/>
          <w:szCs w:val="24"/>
        </w:rPr>
        <w:t>。其中，</w:t>
      </w:r>
      <w:r>
        <w:rPr>
          <w:sz w:val="24"/>
          <w:szCs w:val="24"/>
        </w:rPr>
        <w:t>CheckBL</w:t>
      </w:r>
      <w:r>
        <w:rPr>
          <w:rFonts w:hint="eastAsia"/>
          <w:sz w:val="24"/>
          <w:szCs w:val="24"/>
        </w:rPr>
        <w:t>模块负责总经理审批单据，</w:t>
      </w:r>
      <w:r>
        <w:rPr>
          <w:sz w:val="24"/>
          <w:szCs w:val="24"/>
        </w:rPr>
        <w:t>FormBL</w:t>
      </w:r>
      <w:r>
        <w:rPr>
          <w:rFonts w:hint="eastAsia"/>
          <w:sz w:val="24"/>
          <w:szCs w:val="24"/>
        </w:rPr>
        <w:t>模块负责获取统计报表，</w:t>
      </w:r>
      <w:r>
        <w:rPr>
          <w:sz w:val="24"/>
          <w:szCs w:val="24"/>
        </w:rPr>
        <w:t>SystemLogBL</w:t>
      </w:r>
      <w:r>
        <w:rPr>
          <w:rFonts w:hint="eastAsia"/>
          <w:sz w:val="24"/>
          <w:szCs w:val="24"/>
        </w:rPr>
        <w:t>模块负责获取系统日志，</w:t>
      </w:r>
      <w:r>
        <w:rPr>
          <w:sz w:val="24"/>
          <w:szCs w:val="24"/>
        </w:rPr>
        <w:t>AccountBL</w:t>
      </w:r>
      <w:r>
        <w:rPr>
          <w:rFonts w:hint="eastAsia"/>
          <w:sz w:val="24"/>
          <w:szCs w:val="24"/>
        </w:rPr>
        <w:t>模块负责账户的管理，</w:t>
      </w:r>
      <w:r>
        <w:rPr>
          <w:sz w:val="24"/>
          <w:szCs w:val="24"/>
        </w:rPr>
        <w:t>BaseDataSettingBL</w:t>
      </w:r>
      <w:r>
        <w:rPr>
          <w:rFonts w:hint="eastAsia"/>
          <w:sz w:val="24"/>
          <w:szCs w:val="24"/>
        </w:rPr>
        <w:t>负责期初的建账，</w:t>
      </w:r>
      <w:r>
        <w:rPr>
          <w:sz w:val="24"/>
          <w:szCs w:val="24"/>
        </w:rPr>
        <w:t>CostManageBL</w:t>
      </w:r>
      <w:r>
        <w:rPr>
          <w:rFonts w:hint="eastAsia"/>
          <w:sz w:val="24"/>
          <w:szCs w:val="24"/>
        </w:rPr>
        <w:t>负责成本的管理，</w:t>
      </w:r>
      <w:r>
        <w:rPr>
          <w:sz w:val="24"/>
          <w:szCs w:val="24"/>
        </w:rPr>
        <w:t>SettlementManageBL</w:t>
      </w:r>
      <w:r>
        <w:rPr>
          <w:rFonts w:hint="eastAsia"/>
          <w:sz w:val="24"/>
          <w:szCs w:val="24"/>
        </w:rPr>
        <w:t>负责结算管理，</w:t>
      </w:r>
      <w:r>
        <w:rPr>
          <w:sz w:val="24"/>
          <w:szCs w:val="24"/>
        </w:rPr>
        <w:t>ConstantManageBL</w:t>
      </w:r>
      <w:r>
        <w:rPr>
          <w:rFonts w:hint="eastAsia"/>
          <w:sz w:val="24"/>
          <w:szCs w:val="24"/>
        </w:rPr>
        <w:t>负责常量的变更，</w:t>
      </w:r>
      <w:r>
        <w:rPr>
          <w:sz w:val="24"/>
          <w:szCs w:val="24"/>
        </w:rPr>
        <w:t>PeopleAgencyBLService</w:t>
      </w:r>
      <w:r>
        <w:rPr>
          <w:rFonts w:hint="eastAsia"/>
          <w:sz w:val="24"/>
          <w:szCs w:val="24"/>
        </w:rPr>
        <w:t>负责人员机构的变更，</w:t>
      </w:r>
      <w:r>
        <w:rPr>
          <w:sz w:val="24"/>
          <w:szCs w:val="24"/>
        </w:rPr>
        <w:t>DeliverAndRecieveBL</w:t>
      </w:r>
      <w:r>
        <w:rPr>
          <w:rFonts w:hint="eastAsia"/>
          <w:sz w:val="24"/>
          <w:szCs w:val="24"/>
        </w:rPr>
        <w:t>负责营业厅的接收与派件任务，</w:t>
      </w:r>
      <w:r>
        <w:rPr>
          <w:sz w:val="24"/>
          <w:szCs w:val="24"/>
        </w:rPr>
        <w:t>DriverManageBL</w:t>
      </w:r>
      <w:r>
        <w:rPr>
          <w:rFonts w:hint="eastAsia"/>
          <w:sz w:val="24"/>
          <w:szCs w:val="24"/>
        </w:rPr>
        <w:t>负责营业厅的司机信息管理任务，</w:t>
      </w:r>
      <w:r>
        <w:rPr>
          <w:sz w:val="24"/>
          <w:szCs w:val="24"/>
        </w:rPr>
        <w:t>LoadBL</w:t>
      </w:r>
      <w:r>
        <w:rPr>
          <w:rFonts w:hint="eastAsia"/>
          <w:sz w:val="24"/>
          <w:szCs w:val="24"/>
        </w:rPr>
        <w:t>负责营业厅的装车任务，</w:t>
      </w:r>
      <w:r>
        <w:rPr>
          <w:sz w:val="24"/>
          <w:szCs w:val="24"/>
        </w:rPr>
        <w:t>ReceivePkgBL</w:t>
      </w:r>
      <w:r>
        <w:rPr>
          <w:rFonts w:hint="eastAsia"/>
          <w:sz w:val="24"/>
          <w:szCs w:val="24"/>
        </w:rPr>
        <w:t>负责收件人的收件任务，</w:t>
      </w:r>
      <w:r>
        <w:rPr>
          <w:sz w:val="24"/>
          <w:szCs w:val="24"/>
        </w:rPr>
        <w:t>RepertoryManage</w:t>
      </w:r>
      <w:r>
        <w:rPr>
          <w:rFonts w:hint="eastAsia"/>
          <w:sz w:val="24"/>
          <w:szCs w:val="24"/>
        </w:rPr>
        <w:t>负责仓库管理任务，</w:t>
      </w:r>
      <w:r>
        <w:rPr>
          <w:sz w:val="24"/>
          <w:szCs w:val="24"/>
        </w:rPr>
        <w:t>SearchPkgInformationBL</w:t>
      </w:r>
      <w:r>
        <w:rPr>
          <w:rFonts w:hint="eastAsia"/>
          <w:sz w:val="24"/>
          <w:szCs w:val="24"/>
        </w:rPr>
        <w:t>负责搜索订单信息任务，</w:t>
      </w:r>
      <w:r>
        <w:rPr>
          <w:sz w:val="24"/>
          <w:szCs w:val="24"/>
        </w:rPr>
        <w:t>SendPkgBL</w:t>
      </w:r>
      <w:r>
        <w:rPr>
          <w:rFonts w:hint="eastAsia"/>
          <w:sz w:val="24"/>
          <w:szCs w:val="24"/>
        </w:rPr>
        <w:t>负责寄件任务，</w:t>
      </w:r>
      <w:r>
        <w:rPr>
          <w:sz w:val="24"/>
          <w:szCs w:val="24"/>
        </w:rPr>
        <w:t>TransferCenterRecieveBL</w:t>
      </w:r>
      <w:r>
        <w:rPr>
          <w:rFonts w:hint="eastAsia"/>
          <w:sz w:val="24"/>
          <w:szCs w:val="24"/>
        </w:rPr>
        <w:t>负责中转中心中转任务，</w:t>
      </w:r>
      <w:r>
        <w:rPr>
          <w:sz w:val="24"/>
          <w:szCs w:val="24"/>
        </w:rPr>
        <w:t>TransShipmentBL</w:t>
      </w:r>
      <w:r>
        <w:rPr>
          <w:rFonts w:hint="eastAsia"/>
          <w:sz w:val="24"/>
          <w:szCs w:val="24"/>
        </w:rPr>
        <w:t>负责装运管理任务，</w:t>
      </w:r>
      <w:r>
        <w:rPr>
          <w:sz w:val="24"/>
          <w:szCs w:val="24"/>
        </w:rPr>
        <w:t>TruckManageBL</w:t>
      </w:r>
      <w:r>
        <w:rPr>
          <w:rFonts w:hint="eastAsia"/>
          <w:sz w:val="24"/>
          <w:szCs w:val="24"/>
        </w:rPr>
        <w:t>负责营业厅的车辆管理任务，</w:t>
      </w:r>
      <w:r>
        <w:rPr>
          <w:sz w:val="24"/>
          <w:szCs w:val="24"/>
        </w:rPr>
        <w:t>UserManageBL</w:t>
      </w:r>
      <w:r>
        <w:rPr>
          <w:rFonts w:hint="eastAsia"/>
          <w:sz w:val="24"/>
          <w:szCs w:val="24"/>
        </w:rPr>
        <w:t>负责用户管理任务。</w:t>
      </w:r>
    </w:p>
    <w:p w:rsidR="009B1026" w:rsidRDefault="00022C79">
      <w:pPr>
        <w:spacing w:line="360" w:lineRule="auto"/>
        <w:rPr>
          <w:rFonts w:ascii="Times New Roman" w:hAnsi="Times New Roman" w:cs="Times New Roman"/>
          <w:b/>
          <w:sz w:val="28"/>
          <w:szCs w:val="28"/>
        </w:rPr>
      </w:pPr>
      <w:r>
        <w:rPr>
          <w:b/>
          <w:sz w:val="28"/>
          <w:szCs w:val="28"/>
        </w:rPr>
        <w:t>4.2.2</w:t>
      </w:r>
      <w:r>
        <w:rPr>
          <w:rFonts w:ascii="Times New Roman" w:hAnsi="Times New Roman" w:cs="Times New Roman" w:hint="eastAsia"/>
          <w:b/>
          <w:sz w:val="28"/>
          <w:szCs w:val="28"/>
        </w:rPr>
        <w:t>客户端业务逻辑层模块局部模块的接口规范</w:t>
      </w:r>
    </w:p>
    <w:p w:rsidR="009B1026" w:rsidRDefault="00022C79">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4.2.2.1Checkbl模块</w:t>
      </w:r>
    </w:p>
    <w:p w:rsidR="009B1026" w:rsidRDefault="00022C79">
      <w:pPr>
        <w:pStyle w:val="10"/>
        <w:numPr>
          <w:ilvl w:val="0"/>
          <w:numId w:val="3"/>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模块概述</w:t>
      </w:r>
    </w:p>
    <w:p w:rsidR="009B1026" w:rsidRDefault="00022C79">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heckbl模块承担总经理审批单据的功能需求，具体可参见需求规格说明文档功能需求和非功能需求。</w:t>
      </w:r>
    </w:p>
    <w:p w:rsidR="009B1026" w:rsidRDefault="00022C79">
      <w:pPr>
        <w:pStyle w:val="10"/>
        <w:numPr>
          <w:ilvl w:val="0"/>
          <w:numId w:val="3"/>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根据体系结构的设计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我们在展示层和业务逻辑层之间添加了CheckB</w:t>
      </w:r>
      <w:r>
        <w:rPr>
          <w:rFonts w:asciiTheme="majorEastAsia" w:eastAsiaTheme="majorEastAsia" w:hAnsiTheme="majorEastAsia" w:hint="eastAsia"/>
          <w:sz w:val="24"/>
          <w:szCs w:val="24"/>
        </w:rPr>
        <w:t>LService接口。在业务逻辑层和数据层之间添加了</w:t>
      </w:r>
      <w:r>
        <w:rPr>
          <w:rFonts w:asciiTheme="majorEastAsia" w:eastAsiaTheme="majorEastAsia" w:hAnsiTheme="majorEastAsia"/>
          <w:sz w:val="24"/>
          <w:szCs w:val="24"/>
        </w:rPr>
        <w:lastRenderedPageBreak/>
        <w:t>DeliverListDataService,HallArrivalListDataService,LoadListDataService,OrderListDataService,TransArrivalListDataService,TransShipmentListDataService,MoneyInformationListService,MoneyInListDataService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RepertoryInDataService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RepertoryOutDataService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SystemLogDataService接口</w:t>
      </w:r>
      <w:r>
        <w:rPr>
          <w:rFonts w:asciiTheme="majorEastAsia" w:eastAsiaTheme="majorEastAsia" w:hAnsiTheme="majorEastAsia" w:hint="eastAsia"/>
          <w:sz w:val="24"/>
          <w:szCs w:val="24"/>
        </w:rPr>
        <w:t>。</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heckbl类的属性如图所示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noProof/>
          <w:sz w:val="24"/>
          <w:szCs w:val="24"/>
        </w:rPr>
        <w:drawing>
          <wp:inline distT="0" distB="0" distL="0" distR="0">
            <wp:extent cx="2788920" cy="1496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rcRect/>
                    <a:stretch>
                      <a:fillRect/>
                    </a:stretch>
                  </pic:blipFill>
                  <pic:spPr>
                    <a:xfrm>
                      <a:off x="0" y="0"/>
                      <a:ext cx="2806399" cy="1506503"/>
                    </a:xfrm>
                    <a:prstGeom prst="rect">
                      <a:avLst/>
                    </a:prstGeom>
                  </pic:spPr>
                </pic:pic>
              </a:graphicData>
            </a:graphic>
          </wp:inline>
        </w:drawing>
      </w:r>
      <w:r>
        <w:rPr>
          <w:rFonts w:asciiTheme="majorEastAsia" w:eastAsiaTheme="majorEastAsia" w:hAnsiTheme="majorEastAsia" w:hint="eastAsia"/>
          <w:sz w:val="24"/>
          <w:szCs w:val="24"/>
        </w:rPr>
        <w:t xml:space="preserve">           </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w:t>
      </w:r>
      <w:r>
        <w:rPr>
          <w:rFonts w:asciiTheme="majorEastAsia" w:eastAsiaTheme="majorEastAsia" w:hAnsiTheme="majorEastAsia"/>
          <w:sz w:val="24"/>
          <w:szCs w:val="24"/>
        </w:rPr>
        <w:t>eckbl模块的设计</w:t>
      </w:r>
      <w:r>
        <w:rPr>
          <w:rFonts w:asciiTheme="majorEastAsia" w:eastAsiaTheme="majorEastAsia" w:hAnsiTheme="majorEastAsia" w:hint="eastAsia"/>
          <w:sz w:val="24"/>
          <w:szCs w:val="24"/>
        </w:rPr>
        <w:t>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306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rcRect/>
                    <a:stretch>
                      <a:fillRect/>
                    </a:stretch>
                  </pic:blipFill>
                  <pic:spPr>
                    <a:xfrm>
                      <a:off x="0" y="0"/>
                      <a:ext cx="5274310" cy="330644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实现CheckBLService的各个方法</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9B1026" w:rsidRDefault="009B1026">
      <w:pPr>
        <w:spacing w:line="360" w:lineRule="auto"/>
        <w:ind w:firstLineChars="200" w:firstLine="480"/>
        <w:jc w:val="left"/>
        <w:rPr>
          <w:rFonts w:asciiTheme="majorEastAsia" w:eastAsiaTheme="majorEastAsia" w:hAnsiTheme="majorEastAsia"/>
          <w:sz w:val="24"/>
          <w:szCs w:val="24"/>
        </w:rPr>
      </w:pPr>
    </w:p>
    <w:p w:rsidR="009B1026" w:rsidRDefault="00022C79">
      <w:pPr>
        <w:pStyle w:val="10"/>
        <w:numPr>
          <w:ilvl w:val="0"/>
          <w:numId w:val="3"/>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模块内部类的接口规范</w:t>
      </w:r>
    </w:p>
    <w:p w:rsidR="009B1026" w:rsidRDefault="00022C79">
      <w:pPr>
        <w:pStyle w:val="10"/>
        <w:spacing w:line="360" w:lineRule="auto"/>
        <w:ind w:left="7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 xml:space="preserve">                 </w:t>
      </w: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heckbl的接口规范</w:t>
      </w:r>
    </w:p>
    <w:tbl>
      <w:tblPr>
        <w:tblStyle w:val="aa"/>
        <w:tblW w:w="9340" w:type="dxa"/>
        <w:tblInd w:w="720" w:type="dxa"/>
        <w:tblLayout w:type="fixed"/>
        <w:tblLook w:val="04A0" w:firstRow="1" w:lastRow="0" w:firstColumn="1" w:lastColumn="0" w:noHBand="0" w:noVBand="1"/>
      </w:tblPr>
      <w:tblGrid>
        <w:gridCol w:w="3096"/>
        <w:gridCol w:w="1282"/>
        <w:gridCol w:w="4962"/>
      </w:tblGrid>
      <w:tr w:rsidR="009B1026">
        <w:tc>
          <w:tcPr>
            <w:tcW w:w="9340" w:type="dxa"/>
            <w:gridSpan w:val="3"/>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9B1026">
        <w:tc>
          <w:tcPr>
            <w:tcW w:w="3096" w:type="dxa"/>
            <w:vMerge w:val="restart"/>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getAll</w:t>
            </w: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语法</w:t>
            </w:r>
          </w:p>
        </w:tc>
        <w:tc>
          <w:tcPr>
            <w:tcW w:w="496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ublic</w:t>
            </w:r>
            <w:r>
              <w:rPr>
                <w:rFonts w:asciiTheme="majorEastAsia" w:eastAsiaTheme="majorEastAsia" w:hAnsiTheme="majorEastAsia"/>
                <w:sz w:val="24"/>
                <w:szCs w:val="24"/>
              </w:rPr>
              <w:t xml:space="preserve"> ArrayList&lt;ListVo&gt;getAll(DocType docType,String time)</w:t>
            </w:r>
          </w:p>
        </w:tc>
      </w:tr>
      <w:tr w:rsidR="009B1026">
        <w:tc>
          <w:tcPr>
            <w:tcW w:w="309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总经理选择需要审批的单据类型</w:t>
            </w:r>
          </w:p>
        </w:tc>
      </w:tr>
      <w:tr w:rsidR="009B1026">
        <w:tc>
          <w:tcPr>
            <w:tcW w:w="309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返回相应的所有单据</w:t>
            </w:r>
          </w:p>
        </w:tc>
      </w:tr>
      <w:tr w:rsidR="009B1026">
        <w:tc>
          <w:tcPr>
            <w:tcW w:w="3096" w:type="dxa"/>
            <w:vMerge w:val="restart"/>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passAllDoc</w:t>
            </w: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passAllDoc(DocType docType,String time)</w:t>
            </w:r>
          </w:p>
        </w:tc>
      </w:tr>
      <w:tr w:rsidR="009B1026">
        <w:tc>
          <w:tcPr>
            <w:tcW w:w="309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总经理审批一个状态下全部单据</w:t>
            </w:r>
          </w:p>
        </w:tc>
      </w:tr>
      <w:tr w:rsidR="009B1026">
        <w:tc>
          <w:tcPr>
            <w:tcW w:w="309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9B1026">
        <w:tc>
          <w:tcPr>
            <w:tcW w:w="3096" w:type="dxa"/>
            <w:vMerge w:val="restart"/>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passSeceletedDoc</w:t>
            </w: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9B1026">
        <w:tc>
          <w:tcPr>
            <w:tcW w:w="309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总经理审批部分单据通过</w:t>
            </w:r>
          </w:p>
        </w:tc>
      </w:tr>
      <w:tr w:rsidR="009B1026">
        <w:tc>
          <w:tcPr>
            <w:tcW w:w="309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9B1026">
        <w:tc>
          <w:tcPr>
            <w:tcW w:w="3096" w:type="dxa"/>
            <w:vMerge w:val="restart"/>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failSeceletedDoc</w:t>
            </w: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faliSelectedDoc(DocType doeType,ArrayList&lt;ListVO&gt; listVO)</w:t>
            </w:r>
          </w:p>
        </w:tc>
      </w:tr>
      <w:tr w:rsidR="009B1026">
        <w:tc>
          <w:tcPr>
            <w:tcW w:w="309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w:t>
            </w:r>
          </w:p>
        </w:tc>
      </w:tr>
      <w:tr w:rsidR="009B1026">
        <w:tc>
          <w:tcPr>
            <w:tcW w:w="309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9B1026">
        <w:tc>
          <w:tcPr>
            <w:tcW w:w="3096" w:type="dxa"/>
            <w:vMerge w:val="restart"/>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ChangeDocyufa</w:t>
            </w: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9B1026">
        <w:tc>
          <w:tcPr>
            <w:tcW w:w="309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总经理修改订单数据</w:t>
            </w:r>
          </w:p>
        </w:tc>
      </w:tr>
      <w:tr w:rsidR="009B1026">
        <w:tc>
          <w:tcPr>
            <w:tcW w:w="309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修改是否成功</w:t>
            </w:r>
          </w:p>
        </w:tc>
      </w:tr>
    </w:tbl>
    <w:p w:rsidR="009B1026" w:rsidRDefault="009B1026">
      <w:pPr>
        <w:pStyle w:val="10"/>
        <w:spacing w:line="360" w:lineRule="auto"/>
        <w:ind w:left="720" w:firstLineChars="0" w:firstLine="0"/>
        <w:jc w:val="left"/>
        <w:rPr>
          <w:rFonts w:asciiTheme="majorEastAsia" w:eastAsiaTheme="majorEastAsia" w:hAnsiTheme="majorEastAsia"/>
          <w:sz w:val="24"/>
          <w:szCs w:val="24"/>
        </w:rPr>
      </w:pPr>
    </w:p>
    <w:tbl>
      <w:tblPr>
        <w:tblStyle w:val="aa"/>
        <w:tblW w:w="7576" w:type="dxa"/>
        <w:tblInd w:w="720" w:type="dxa"/>
        <w:tblLayout w:type="fixed"/>
        <w:tblLook w:val="04A0" w:firstRow="1" w:lastRow="0" w:firstColumn="1" w:lastColumn="0" w:noHBand="0" w:noVBand="1"/>
      </w:tblPr>
      <w:tblGrid>
        <w:gridCol w:w="5087"/>
        <w:gridCol w:w="2489"/>
      </w:tblGrid>
      <w:tr w:rsidR="009B1026">
        <w:tc>
          <w:tcPr>
            <w:tcW w:w="7576" w:type="dxa"/>
            <w:gridSpan w:val="2"/>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DeliveringListDataService.</w:t>
            </w:r>
            <w:r>
              <w:t xml:space="preserve"> </w:t>
            </w:r>
            <w:r>
              <w:rPr>
                <w:rFonts w:asciiTheme="majorEastAsia" w:eastAsiaTheme="majorEastAsia" w:hAnsiTheme="majorEastAsia"/>
                <w:sz w:val="24"/>
                <w:szCs w:val="24"/>
              </w:rPr>
              <w:t>showAll(String time1,String time2)</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5087" w:type="dxa"/>
          </w:tcPr>
          <w:p w:rsidR="009B1026" w:rsidRDefault="00022C79">
            <w:pPr>
              <w:pStyle w:val="10"/>
              <w:tabs>
                <w:tab w:val="left" w:pos="1584"/>
              </w:tabs>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HallArrivalListDataService.</w:t>
            </w:r>
            <w:r>
              <w:t xml:space="preserve"> </w:t>
            </w:r>
            <w:r>
              <w:rPr>
                <w:rFonts w:asciiTheme="majorEastAsia" w:eastAsiaTheme="majorEastAsia" w:hAnsiTheme="majorEastAsia"/>
                <w:sz w:val="24"/>
                <w:szCs w:val="24"/>
              </w:rPr>
              <w:t>showAll(String time1,String time2)</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LoadListDataService.</w:t>
            </w:r>
            <w:r>
              <w:t xml:space="preserve"> </w:t>
            </w:r>
            <w:r>
              <w:rPr>
                <w:rFonts w:asciiTheme="majorEastAsia" w:eastAsiaTheme="majorEastAsia" w:hAnsiTheme="majorEastAsia"/>
                <w:sz w:val="24"/>
                <w:szCs w:val="24"/>
              </w:rPr>
              <w:t>showAll(String time1,String time2)</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TransArrivalListDataService.</w:t>
            </w:r>
            <w:r>
              <w:t xml:space="preserve"> </w:t>
            </w:r>
            <w:r>
              <w:rPr>
                <w:rFonts w:asciiTheme="majorEastAsia" w:eastAsiaTheme="majorEastAsia" w:hAnsiTheme="majorEastAsia"/>
                <w:sz w:val="24"/>
                <w:szCs w:val="24"/>
              </w:rPr>
              <w:t>showAll(String time1,String time2)</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TransShipmentListDataService.</w:t>
            </w:r>
            <w:r>
              <w:t xml:space="preserve"> </w:t>
            </w:r>
            <w:r>
              <w:rPr>
                <w:rFonts w:asciiTheme="majorEastAsia" w:eastAsiaTheme="majorEastAsia" w:hAnsiTheme="majorEastAsia"/>
                <w:sz w:val="24"/>
                <w:szCs w:val="24"/>
              </w:rPr>
              <w:t>showAll(String time1,String time2)</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MoneyInformationListService.</w:t>
            </w:r>
            <w:r>
              <w:t xml:space="preserve"> </w:t>
            </w:r>
            <w:r>
              <w:rPr>
                <w:rFonts w:asciiTheme="majorEastAsia" w:eastAsiaTheme="majorEastAsia" w:hAnsiTheme="majorEastAsia"/>
                <w:sz w:val="24"/>
                <w:szCs w:val="24"/>
              </w:rPr>
              <w:t>findOnTime(String time1,String time2)</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w:t>
            </w:r>
            <w:r>
              <w:t xml:space="preserve"> </w:t>
            </w:r>
            <w:r>
              <w:rPr>
                <w:rFonts w:asciiTheme="majorEastAsia" w:eastAsiaTheme="majorEastAsia" w:hAnsiTheme="majorEastAsia"/>
                <w:sz w:val="24"/>
                <w:szCs w:val="24"/>
              </w:rPr>
              <w:t>showAll(String start_day, String end_day)</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RepertoryInDataService.</w:t>
            </w:r>
            <w:r>
              <w:t xml:space="preserve"> </w:t>
            </w:r>
            <w:r>
              <w:rPr>
                <w:rFonts w:asciiTheme="majorEastAsia" w:eastAsiaTheme="majorEastAsia" w:hAnsiTheme="majorEastAsia"/>
                <w:sz w:val="24"/>
                <w:szCs w:val="24"/>
              </w:rPr>
              <w:t>showAll(String start_day, String end_day)</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RepertoryOutDataService.</w:t>
            </w:r>
            <w:r>
              <w:t xml:space="preserve"> </w:t>
            </w:r>
            <w:r>
              <w:rPr>
                <w:rFonts w:asciiTheme="majorEastAsia" w:eastAsiaTheme="majorEastAsia" w:hAnsiTheme="majorEastAsia"/>
                <w:sz w:val="24"/>
                <w:szCs w:val="24"/>
              </w:rPr>
              <w:t>showAll(String start_day, String end_day)</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5087"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2489"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bl>
    <w:p w:rsidR="009B1026" w:rsidRDefault="00022C79">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4.2.2.2Formbl模块</w:t>
      </w:r>
    </w:p>
    <w:p w:rsidR="009B1026" w:rsidRDefault="00022C79">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Formbl模块承担总经理查看统计报表的功能需求，具体可参见需求规格说明文档功能需求和非功能需求。</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FormBLService</w:t>
      </w:r>
      <w:r>
        <w:rPr>
          <w:rFonts w:asciiTheme="majorEastAsia" w:eastAsiaTheme="majorEastAsia" w:hAnsiTheme="majorEastAsia" w:hint="eastAsia"/>
          <w:sz w:val="24"/>
          <w:szCs w:val="24"/>
        </w:rPr>
        <w:t>接口。在业务逻辑层和数据层之间添加了</w:t>
      </w:r>
      <w:r>
        <w:rPr>
          <w:rFonts w:asciiTheme="majorEastAsia" w:eastAsiaTheme="majorEastAsia" w:hAnsiTheme="majorEastAsia"/>
          <w:sz w:val="24"/>
          <w:szCs w:val="24"/>
        </w:rPr>
        <w:t>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OrderListDataService接口</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Formbl类的属性如图所示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 xml:space="preserve">      </w:t>
      </w:r>
      <w:r>
        <w:rPr>
          <w:rFonts w:asciiTheme="majorEastAsia" w:eastAsiaTheme="majorEastAsia" w:hAnsiTheme="majorEastAsia"/>
          <w:noProof/>
          <w:sz w:val="24"/>
          <w:szCs w:val="24"/>
        </w:rPr>
        <w:drawing>
          <wp:inline distT="0" distB="0" distL="0" distR="0">
            <wp:extent cx="2886075" cy="1666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rcRect/>
                    <a:stretch>
                      <a:fillRect/>
                    </a:stretch>
                  </pic:blipFill>
                  <pic:spPr>
                    <a:xfrm>
                      <a:off x="0" y="0"/>
                      <a:ext cx="2886075" cy="1666875"/>
                    </a:xfrm>
                    <a:prstGeom prst="rect">
                      <a:avLst/>
                    </a:prstGeom>
                  </pic:spPr>
                </pic:pic>
              </a:graphicData>
            </a:graphic>
          </wp:inline>
        </w:drawing>
      </w:r>
      <w:r>
        <w:rPr>
          <w:rFonts w:asciiTheme="majorEastAsia" w:eastAsiaTheme="majorEastAsia" w:hAnsiTheme="majorEastAsia"/>
          <w:sz w:val="24"/>
          <w:szCs w:val="24"/>
        </w:rPr>
        <w:t xml:space="preserve">          </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Formbl模块的设计如图所示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27832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rcRect/>
                    <a:stretch>
                      <a:fillRect/>
                    </a:stretch>
                  </pic:blipFill>
                  <pic:spPr>
                    <a:xfrm>
                      <a:off x="0" y="0"/>
                      <a:ext cx="5274310" cy="278320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实现FormBLService的各个方法</w:t>
            </w:r>
          </w:p>
        </w:tc>
      </w:tr>
    </w:tbl>
    <w:p w:rsidR="009B1026" w:rsidRDefault="009B1026">
      <w:pPr>
        <w:spacing w:line="360" w:lineRule="auto"/>
        <w:ind w:firstLineChars="200" w:firstLine="480"/>
        <w:jc w:val="left"/>
        <w:rPr>
          <w:rFonts w:asciiTheme="majorEastAsia" w:eastAsiaTheme="majorEastAsia" w:hAnsiTheme="majorEastAsia"/>
          <w:sz w:val="24"/>
          <w:szCs w:val="24"/>
        </w:rPr>
      </w:pP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Formbl接口规范</w:t>
      </w:r>
    </w:p>
    <w:tbl>
      <w:tblPr>
        <w:tblStyle w:val="aa"/>
        <w:tblW w:w="10060" w:type="dxa"/>
        <w:tblLayout w:type="fixed"/>
        <w:tblLook w:val="04A0" w:firstRow="1" w:lastRow="0" w:firstColumn="1" w:lastColumn="0" w:noHBand="0" w:noVBand="1"/>
      </w:tblPr>
      <w:tblGrid>
        <w:gridCol w:w="2830"/>
        <w:gridCol w:w="2214"/>
        <w:gridCol w:w="5016"/>
      </w:tblGrid>
      <w:tr w:rsidR="009B1026">
        <w:tc>
          <w:tcPr>
            <w:tcW w:w="10060" w:type="dxa"/>
            <w:gridSpan w:val="3"/>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9B1026">
        <w:tc>
          <w:tcPr>
            <w:tcW w:w="2830"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getCostandBenefitChart</w:t>
            </w:r>
          </w:p>
        </w:tc>
        <w:tc>
          <w:tcPr>
            <w:tcW w:w="221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ArrayList&lt;MoneyInformationListVo&gt;getCostandBenefitChart</w:t>
            </w:r>
            <w:r>
              <w:t xml:space="preserve"> </w:t>
            </w:r>
            <w:r>
              <w:rPr>
                <w:rFonts w:asciiTheme="majorEastAsia" w:eastAsiaTheme="majorEastAsia" w:hAnsiTheme="majorEastAsia"/>
                <w:sz w:val="24"/>
                <w:szCs w:val="24"/>
              </w:rPr>
              <w:t>(String start_day, String end_day)</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221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财务人员或总经理已经登陆，申请查看成本收益表</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221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返回成本收益信息</w:t>
            </w:r>
          </w:p>
        </w:tc>
      </w:tr>
      <w:tr w:rsidR="009B1026">
        <w:tc>
          <w:tcPr>
            <w:tcW w:w="2830"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getBusinessCircumstanceChart</w:t>
            </w:r>
          </w:p>
        </w:tc>
        <w:tc>
          <w:tcPr>
            <w:tcW w:w="221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 super ListVO&gt; getBusinessCircumstanceChart(String start_day, String end_day)</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221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财务人员或总经理已经登陆，申请查看经营情况表</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221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返回经营情况表</w:t>
            </w:r>
          </w:p>
        </w:tc>
      </w:tr>
      <w:tr w:rsidR="009B1026">
        <w:tc>
          <w:tcPr>
            <w:tcW w:w="2830"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.exportChart</w:t>
            </w:r>
          </w:p>
        </w:tc>
        <w:tc>
          <w:tcPr>
            <w:tcW w:w="221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void exportChart(String strat_day,String end_day,ChartType chartType,String path)</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221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用户已登录，申请打印导出报表</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221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导出报表至指定路径</w:t>
            </w:r>
          </w:p>
        </w:tc>
      </w:tr>
    </w:tbl>
    <w:p w:rsidR="009B1026" w:rsidRDefault="009B1026">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9B1026">
        <w:tc>
          <w:tcPr>
            <w:tcW w:w="8296" w:type="dxa"/>
            <w:gridSpan w:val="2"/>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w:t>
            </w:r>
            <w:r>
              <w:t xml:space="preserve"> </w:t>
            </w:r>
            <w:r>
              <w:rPr>
                <w:rFonts w:asciiTheme="majorEastAsia" w:eastAsiaTheme="majorEastAsia" w:hAnsiTheme="majorEastAsia"/>
                <w:sz w:val="24"/>
                <w:szCs w:val="24"/>
              </w:rPr>
              <w:t>showAll(String start_day, String end_day)</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9B1026" w:rsidRDefault="009B1026">
      <w:pPr>
        <w:spacing w:line="360" w:lineRule="auto"/>
        <w:ind w:firstLineChars="200" w:firstLine="480"/>
        <w:jc w:val="left"/>
        <w:rPr>
          <w:rFonts w:asciiTheme="majorEastAsia" w:eastAsiaTheme="majorEastAsia" w:hAnsiTheme="majorEastAsia"/>
          <w:sz w:val="24"/>
          <w:szCs w:val="24"/>
        </w:rPr>
      </w:pPr>
    </w:p>
    <w:p w:rsidR="009B1026" w:rsidRDefault="00022C79">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4.2.2.3SystemLogbl模块</w:t>
      </w:r>
    </w:p>
    <w:p w:rsidR="009B1026" w:rsidRDefault="00022C79">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SystemLogbl</w:t>
      </w:r>
      <w:r>
        <w:rPr>
          <w:rFonts w:asciiTheme="majorEastAsia" w:eastAsiaTheme="majorEastAsia" w:hAnsiTheme="majorEastAsia" w:hint="eastAsia"/>
          <w:sz w:val="24"/>
          <w:szCs w:val="24"/>
        </w:rPr>
        <w:t>模块承担查看系统的功能需求，具体可参见需求规格说明文档功能需求和非功能需求。</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SystemLogBLService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SystemLogDataService接口</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SystemLogbl类的属性如图所示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2886075" cy="1666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rcRect/>
                    <a:stretch>
                      <a:fillRect/>
                    </a:stretch>
                  </pic:blipFill>
                  <pic:spPr>
                    <a:xfrm>
                      <a:off x="0" y="0"/>
                      <a:ext cx="2886075" cy="166687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SystemLogbl模块的设计如图所示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898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rcRect/>
                    <a:stretch>
                      <a:fillRect/>
                    </a:stretch>
                  </pic:blipFill>
                  <pic:spPr>
                    <a:xfrm>
                      <a:off x="0" y="0"/>
                      <a:ext cx="5274310" cy="389826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w:t>
      </w:r>
      <w:r>
        <w:rPr>
          <w:rFonts w:asciiTheme="majorEastAsia" w:eastAsiaTheme="majorEastAsia" w:hAnsiTheme="majorEastAsia" w:hint="eastAsia"/>
          <w:sz w:val="24"/>
          <w:szCs w:val="24"/>
        </w:rPr>
        <w:t>各个</w:t>
      </w:r>
      <w:r>
        <w:rPr>
          <w:rFonts w:asciiTheme="majorEastAsia" w:eastAsiaTheme="majorEastAsia" w:hAnsiTheme="majorEastAsia"/>
          <w:sz w:val="24"/>
          <w:szCs w:val="24"/>
        </w:rPr>
        <w:t>类的职责如下所示</w:t>
      </w:r>
    </w:p>
    <w:tbl>
      <w:tblPr>
        <w:tblStyle w:val="aa"/>
        <w:tblW w:w="8296" w:type="dxa"/>
        <w:tblLayout w:type="fixed"/>
        <w:tblLook w:val="04A0" w:firstRow="1" w:lastRow="0" w:firstColumn="1" w:lastColumn="0" w:noHBand="0" w:noVBand="1"/>
      </w:tblPr>
      <w:tblGrid>
        <w:gridCol w:w="4148"/>
        <w:gridCol w:w="4148"/>
      </w:tblGrid>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SystemLogbl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实现SystemLogBLService的各个方法</w:t>
            </w:r>
          </w:p>
        </w:tc>
      </w:tr>
    </w:tbl>
    <w:p w:rsidR="009B1026" w:rsidRDefault="009B1026">
      <w:pPr>
        <w:spacing w:line="360" w:lineRule="auto"/>
        <w:ind w:firstLineChars="200" w:firstLine="480"/>
        <w:jc w:val="left"/>
        <w:rPr>
          <w:rFonts w:asciiTheme="majorEastAsia" w:eastAsiaTheme="majorEastAsia" w:hAnsiTheme="majorEastAsia"/>
          <w:sz w:val="24"/>
          <w:szCs w:val="24"/>
        </w:rPr>
      </w:pP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9B1026" w:rsidRDefault="00022C79">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SystemLogbl接口规范</w:t>
      </w:r>
    </w:p>
    <w:tbl>
      <w:tblPr>
        <w:tblStyle w:val="aa"/>
        <w:tblW w:w="9558" w:type="dxa"/>
        <w:tblInd w:w="360" w:type="dxa"/>
        <w:tblLayout w:type="fixed"/>
        <w:tblLook w:val="04A0" w:firstRow="1" w:lastRow="0" w:firstColumn="1" w:lastColumn="0" w:noHBand="0" w:noVBand="1"/>
      </w:tblPr>
      <w:tblGrid>
        <w:gridCol w:w="2856"/>
        <w:gridCol w:w="2224"/>
        <w:gridCol w:w="4478"/>
      </w:tblGrid>
      <w:tr w:rsidR="009B1026">
        <w:tc>
          <w:tcPr>
            <w:tcW w:w="9558" w:type="dxa"/>
            <w:gridSpan w:val="3"/>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9B1026">
        <w:tc>
          <w:tcPr>
            <w:tcW w:w="2856" w:type="dxa"/>
            <w:vMerge w:val="restart"/>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w:t>
            </w:r>
            <w:r>
              <w:rPr>
                <w:rFonts w:asciiTheme="majorEastAsia" w:eastAsiaTheme="majorEastAsia" w:hAnsiTheme="majorEastAsia" w:hint="eastAsia"/>
                <w:sz w:val="24"/>
                <w:szCs w:val="24"/>
              </w:rPr>
              <w:t>.showAll</w:t>
            </w:r>
          </w:p>
        </w:tc>
        <w:tc>
          <w:tcPr>
            <w:tcW w:w="2224"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ArrayList&lt;SystemLogVO&gt; showAll(String time1,String time2)</w:t>
            </w:r>
          </w:p>
        </w:tc>
      </w:tr>
      <w:tr w:rsidR="009B1026">
        <w:tc>
          <w:tcPr>
            <w:tcW w:w="285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用户输入正确格式的日期</w:t>
            </w:r>
          </w:p>
        </w:tc>
      </w:tr>
      <w:tr w:rsidR="009B1026">
        <w:tc>
          <w:tcPr>
            <w:tcW w:w="285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系统显示匹配日的系统日志查询结果</w:t>
            </w:r>
          </w:p>
        </w:tc>
      </w:tr>
      <w:tr w:rsidR="009B1026">
        <w:tc>
          <w:tcPr>
            <w:tcW w:w="2856" w:type="dxa"/>
            <w:vMerge w:val="restart"/>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SystemLogbl.addLogInfo</w:t>
            </w:r>
          </w:p>
        </w:tc>
        <w:tc>
          <w:tcPr>
            <w:tcW w:w="2224"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addLogInfo(SystemLogVO systemLogVO)</w:t>
            </w:r>
          </w:p>
        </w:tc>
      </w:tr>
      <w:tr w:rsidR="009B1026">
        <w:trPr>
          <w:trHeight w:val="58"/>
        </w:trPr>
        <w:tc>
          <w:tcPr>
            <w:tcW w:w="285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创建新的系统日志</w:t>
            </w:r>
          </w:p>
        </w:tc>
      </w:tr>
      <w:tr w:rsidR="009B1026">
        <w:tc>
          <w:tcPr>
            <w:tcW w:w="2856" w:type="dxa"/>
            <w:vMerge/>
          </w:tcPr>
          <w:p w:rsidR="009B1026" w:rsidRDefault="009B1026">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返回是否创建信息</w:t>
            </w:r>
          </w:p>
        </w:tc>
      </w:tr>
    </w:tbl>
    <w:p w:rsidR="009B1026" w:rsidRDefault="009B1026">
      <w:pPr>
        <w:pStyle w:val="10"/>
        <w:spacing w:line="360" w:lineRule="auto"/>
        <w:ind w:left="360" w:firstLineChars="0" w:firstLine="0"/>
        <w:jc w:val="left"/>
        <w:rPr>
          <w:rFonts w:asciiTheme="majorEastAsia" w:eastAsiaTheme="majorEastAsia" w:hAnsiTheme="majorEastAsia"/>
          <w:sz w:val="24"/>
          <w:szCs w:val="24"/>
        </w:rPr>
      </w:pPr>
    </w:p>
    <w:tbl>
      <w:tblPr>
        <w:tblStyle w:val="aa"/>
        <w:tblW w:w="7936" w:type="dxa"/>
        <w:tblInd w:w="360" w:type="dxa"/>
        <w:tblLayout w:type="fixed"/>
        <w:tblLook w:val="04A0" w:firstRow="1" w:lastRow="0" w:firstColumn="1" w:lastColumn="0" w:noHBand="0" w:noVBand="1"/>
      </w:tblPr>
      <w:tblGrid>
        <w:gridCol w:w="3968"/>
        <w:gridCol w:w="3968"/>
      </w:tblGrid>
      <w:tr w:rsidR="009B1026">
        <w:tc>
          <w:tcPr>
            <w:tcW w:w="7936" w:type="dxa"/>
            <w:gridSpan w:val="2"/>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B1026">
        <w:tc>
          <w:tcPr>
            <w:tcW w:w="396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396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B1026">
        <w:tc>
          <w:tcPr>
            <w:tcW w:w="396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t xml:space="preserve"> </w:t>
            </w:r>
            <w:r>
              <w:rPr>
                <w:rFonts w:asciiTheme="majorEastAsia" w:eastAsiaTheme="majorEastAsia" w:hAnsiTheme="majorEastAsia"/>
                <w:sz w:val="24"/>
                <w:szCs w:val="24"/>
              </w:rPr>
              <w:t>showAll(String time1,String time2)</w:t>
            </w:r>
          </w:p>
        </w:tc>
        <w:tc>
          <w:tcPr>
            <w:tcW w:w="396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根据时间进行查找多个持久化对象</w:t>
            </w:r>
          </w:p>
        </w:tc>
      </w:tr>
      <w:tr w:rsidR="009B1026">
        <w:tc>
          <w:tcPr>
            <w:tcW w:w="396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3968" w:type="dxa"/>
          </w:tcPr>
          <w:p w:rsidR="009B1026" w:rsidRDefault="00022C79">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bl>
    <w:p w:rsidR="009B1026" w:rsidRDefault="009B1026">
      <w:pPr>
        <w:pStyle w:val="10"/>
        <w:spacing w:line="360" w:lineRule="auto"/>
        <w:ind w:left="360" w:firstLineChars="0" w:firstLine="0"/>
        <w:jc w:val="left"/>
        <w:rPr>
          <w:rFonts w:asciiTheme="majorEastAsia" w:eastAsiaTheme="majorEastAsia" w:hAnsiTheme="majorEastAsia"/>
          <w:sz w:val="24"/>
          <w:szCs w:val="24"/>
        </w:rPr>
      </w:pPr>
    </w:p>
    <w:p w:rsidR="009B1026" w:rsidRDefault="00022C79">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4.2.2.4Accountbl模块</w:t>
      </w:r>
    </w:p>
    <w:p w:rsidR="009B1026" w:rsidRDefault="00022C79">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模块概述</w:t>
      </w:r>
      <w:r>
        <w:rPr>
          <w:rFonts w:asciiTheme="majorEastAsia" w:eastAsiaTheme="majorEastAsia" w:hAnsiTheme="majorEastAsia"/>
          <w:b/>
          <w:sz w:val="24"/>
          <w:szCs w:val="24"/>
        </w:rPr>
        <w:tab/>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Accountbl模块承担账户管理的功能需求</w:t>
      </w:r>
      <w:r>
        <w:rPr>
          <w:rFonts w:asciiTheme="majorEastAsia" w:eastAsiaTheme="majorEastAsia" w:hAnsiTheme="majorEastAsia" w:hint="eastAsia"/>
          <w:sz w:val="24"/>
          <w:szCs w:val="24"/>
        </w:rPr>
        <w:t>，</w:t>
      </w:r>
      <w:r>
        <w:rPr>
          <w:rFonts w:asciiTheme="majorEastAsia" w:eastAsiaTheme="majorEastAsia" w:hAnsiTheme="majorEastAsia"/>
          <w:sz w:val="24"/>
          <w:szCs w:val="24"/>
        </w:rPr>
        <w:t>具体可参见需求规格说明文档功能需求和非功能需求</w:t>
      </w:r>
      <w:r>
        <w:rPr>
          <w:rFonts w:asciiTheme="majorEastAsia" w:eastAsiaTheme="majorEastAsia" w:hAnsiTheme="majorEastAsia" w:hint="eastAsia"/>
          <w:sz w:val="24"/>
          <w:szCs w:val="24"/>
        </w:rPr>
        <w:t>。</w:t>
      </w:r>
    </w:p>
    <w:p w:rsidR="009B1026" w:rsidRDefault="00022C79">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9B1026" w:rsidRDefault="00022C79">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lastRenderedPageBreak/>
        <w:t>AccountBLService</w:t>
      </w:r>
      <w:r>
        <w:rPr>
          <w:rFonts w:asciiTheme="majorEastAsia" w:eastAsiaTheme="majorEastAsia" w:hAnsiTheme="majorEastAsia" w:hint="eastAsia"/>
          <w:sz w:val="24"/>
          <w:szCs w:val="24"/>
        </w:rPr>
        <w:t>接口。在逻辑层和数据层之间添加了BankAccountDataService接口。</w:t>
      </w:r>
    </w:p>
    <w:p w:rsidR="009B1026" w:rsidRDefault="00022C79">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Accountbl类的属性如图所示</w:t>
      </w:r>
    </w:p>
    <w:p w:rsidR="009B1026" w:rsidRDefault="00022C79">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rcRect/>
                    <a:stretch>
                      <a:fillRect/>
                    </a:stretch>
                  </pic:blipFill>
                  <pic:spPr>
                    <a:xfrm>
                      <a:off x="0" y="0"/>
                      <a:ext cx="3105150" cy="1666875"/>
                    </a:xfrm>
                    <a:prstGeom prst="rect">
                      <a:avLst/>
                    </a:prstGeom>
                  </pic:spPr>
                </pic:pic>
              </a:graphicData>
            </a:graphic>
          </wp:inline>
        </w:drawing>
      </w:r>
    </w:p>
    <w:p w:rsidR="009B1026" w:rsidRDefault="00022C79">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Accountbl模块的设计如图所示</w:t>
      </w:r>
    </w:p>
    <w:p w:rsidR="009B1026" w:rsidRDefault="00022C79">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949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rcRect/>
                    <a:stretch>
                      <a:fillRect/>
                    </a:stretch>
                  </pic:blipFill>
                  <pic:spPr>
                    <a:xfrm>
                      <a:off x="0" y="0"/>
                      <a:ext cx="5274310" cy="3949065"/>
                    </a:xfrm>
                    <a:prstGeom prst="rect">
                      <a:avLst/>
                    </a:prstGeom>
                  </pic:spPr>
                </pic:pic>
              </a:graphicData>
            </a:graphic>
          </wp:inline>
        </w:drawing>
      </w:r>
    </w:p>
    <w:p w:rsidR="009B1026" w:rsidRDefault="00022C79">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模块内各个类的职责如下所示</w:t>
      </w:r>
    </w:p>
    <w:tbl>
      <w:tblPr>
        <w:tblStyle w:val="aa"/>
        <w:tblW w:w="8296" w:type="dxa"/>
        <w:tblLayout w:type="fixed"/>
        <w:tblLook w:val="04A0" w:firstRow="1" w:lastRow="0" w:firstColumn="1" w:lastColumn="0" w:noHBand="0" w:noVBand="1"/>
      </w:tblPr>
      <w:tblGrid>
        <w:gridCol w:w="4148"/>
        <w:gridCol w:w="4148"/>
      </w:tblGrid>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AccountBLService的各个方法</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9B1026" w:rsidRDefault="009B1026">
      <w:pPr>
        <w:spacing w:line="360" w:lineRule="auto"/>
        <w:ind w:firstLineChars="300" w:firstLine="720"/>
        <w:jc w:val="left"/>
        <w:rPr>
          <w:rFonts w:asciiTheme="majorEastAsia" w:eastAsiaTheme="majorEastAsia" w:hAnsiTheme="majorEastAsia"/>
          <w:sz w:val="24"/>
          <w:szCs w:val="24"/>
        </w:rPr>
      </w:pPr>
    </w:p>
    <w:p w:rsidR="009B1026" w:rsidRDefault="00022C79">
      <w:pPr>
        <w:spacing w:line="360" w:lineRule="auto"/>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 xml:space="preserve">                        </w:t>
      </w:r>
      <w:r>
        <w:rPr>
          <w:rFonts w:asciiTheme="majorEastAsia" w:eastAsiaTheme="majorEastAsia" w:hAnsiTheme="majorEastAsia"/>
          <w:sz w:val="24"/>
          <w:szCs w:val="24"/>
        </w:rPr>
        <w:t>Accountbl接口规范</w:t>
      </w:r>
    </w:p>
    <w:tbl>
      <w:tblPr>
        <w:tblStyle w:val="aa"/>
        <w:tblW w:w="8296" w:type="dxa"/>
        <w:tblLayout w:type="fixed"/>
        <w:tblLook w:val="04A0" w:firstRow="1" w:lastRow="0" w:firstColumn="1" w:lastColumn="0" w:noHBand="0" w:noVBand="1"/>
      </w:tblPr>
      <w:tblGrid>
        <w:gridCol w:w="2765"/>
        <w:gridCol w:w="1766"/>
        <w:gridCol w:w="3765"/>
      </w:tblGrid>
      <w:tr w:rsidR="009B1026">
        <w:tc>
          <w:tcPr>
            <w:tcW w:w="8296" w:type="dxa"/>
            <w:gridSpan w:val="3"/>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9B1026">
        <w:tc>
          <w:tcPr>
            <w:tcW w:w="2765"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r>
              <w:rPr>
                <w:rFonts w:asciiTheme="majorEastAsia" w:eastAsiaTheme="majorEastAsia" w:hAnsiTheme="majorEastAsia" w:hint="eastAsia"/>
                <w:sz w:val="24"/>
                <w:szCs w:val="24"/>
              </w:rPr>
              <w:t>.</w:t>
            </w:r>
            <w:r>
              <w:rPr>
                <w:rFonts w:asciiTheme="majorEastAsia" w:eastAsiaTheme="majorEastAsia" w:hAnsiTheme="majorEastAsia"/>
                <w:sz w:val="24"/>
                <w:szCs w:val="24"/>
              </w:rPr>
              <w:t>createCount</w:t>
            </w: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createCount(BankAccountVO countVo)</w:t>
            </w:r>
          </w:p>
        </w:tc>
      </w:tr>
      <w:tr w:rsidR="009B1026">
        <w:tc>
          <w:tcPr>
            <w:tcW w:w="2765" w:type="dxa"/>
            <w:vMerge/>
          </w:tcPr>
          <w:p w:rsidR="009B1026" w:rsidRDefault="009B1026">
            <w:pPr>
              <w:spacing w:line="360" w:lineRule="auto"/>
              <w:jc w:val="left"/>
              <w:rPr>
                <w:rFonts w:asciiTheme="majorEastAsia" w:eastAsiaTheme="majorEastAsia" w:hAnsiTheme="majorEastAsia"/>
                <w:sz w:val="24"/>
                <w:szCs w:val="24"/>
              </w:rPr>
            </w:pP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9B1026">
        <w:tc>
          <w:tcPr>
            <w:tcW w:w="2765" w:type="dxa"/>
            <w:vMerge/>
          </w:tcPr>
          <w:p w:rsidR="009B1026" w:rsidRDefault="009B1026">
            <w:pPr>
              <w:spacing w:line="360" w:lineRule="auto"/>
              <w:jc w:val="left"/>
              <w:rPr>
                <w:rFonts w:asciiTheme="majorEastAsia" w:eastAsiaTheme="majorEastAsia" w:hAnsiTheme="majorEastAsia"/>
                <w:sz w:val="24"/>
                <w:szCs w:val="24"/>
              </w:rPr>
            </w:pP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增加账户</w:t>
            </w:r>
          </w:p>
        </w:tc>
      </w:tr>
      <w:tr w:rsidR="009B1026">
        <w:tc>
          <w:tcPr>
            <w:tcW w:w="2765"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Accountbl.removeCount</w:t>
            </w: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removeCount(String name)</w:t>
            </w:r>
          </w:p>
        </w:tc>
      </w:tr>
      <w:tr w:rsidR="009B1026">
        <w:tc>
          <w:tcPr>
            <w:tcW w:w="2765" w:type="dxa"/>
            <w:vMerge/>
          </w:tcPr>
          <w:p w:rsidR="009B1026" w:rsidRDefault="009B1026">
            <w:pPr>
              <w:spacing w:line="360" w:lineRule="auto"/>
              <w:jc w:val="left"/>
              <w:rPr>
                <w:rFonts w:asciiTheme="majorEastAsia" w:eastAsiaTheme="majorEastAsia" w:hAnsiTheme="majorEastAsia"/>
                <w:sz w:val="24"/>
                <w:szCs w:val="24"/>
              </w:rPr>
            </w:pP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9B1026">
        <w:tc>
          <w:tcPr>
            <w:tcW w:w="2765" w:type="dxa"/>
            <w:vMerge/>
          </w:tcPr>
          <w:p w:rsidR="009B1026" w:rsidRDefault="009B1026">
            <w:pPr>
              <w:spacing w:line="360" w:lineRule="auto"/>
              <w:jc w:val="left"/>
              <w:rPr>
                <w:rFonts w:asciiTheme="majorEastAsia" w:eastAsiaTheme="majorEastAsia" w:hAnsiTheme="majorEastAsia"/>
                <w:sz w:val="24"/>
                <w:szCs w:val="24"/>
              </w:rPr>
            </w:pP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删除账户</w:t>
            </w:r>
          </w:p>
        </w:tc>
      </w:tr>
      <w:tr w:rsidR="009B1026">
        <w:tc>
          <w:tcPr>
            <w:tcW w:w="2765"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Accountbl.updateCount</w:t>
            </w: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updateCount(BankAccountVO countVo)</w:t>
            </w:r>
          </w:p>
        </w:tc>
      </w:tr>
      <w:tr w:rsidR="009B1026">
        <w:tc>
          <w:tcPr>
            <w:tcW w:w="2765" w:type="dxa"/>
            <w:vMerge/>
          </w:tcPr>
          <w:p w:rsidR="009B1026" w:rsidRDefault="009B1026">
            <w:pPr>
              <w:spacing w:line="360" w:lineRule="auto"/>
              <w:jc w:val="left"/>
              <w:rPr>
                <w:rFonts w:asciiTheme="majorEastAsia" w:eastAsiaTheme="majorEastAsia" w:hAnsiTheme="majorEastAsia"/>
                <w:sz w:val="24"/>
                <w:szCs w:val="24"/>
              </w:rPr>
            </w:pP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9B1026">
        <w:tc>
          <w:tcPr>
            <w:tcW w:w="2765" w:type="dxa"/>
            <w:vMerge/>
          </w:tcPr>
          <w:p w:rsidR="009B1026" w:rsidRDefault="009B1026">
            <w:pPr>
              <w:spacing w:line="360" w:lineRule="auto"/>
              <w:jc w:val="left"/>
              <w:rPr>
                <w:rFonts w:asciiTheme="majorEastAsia" w:eastAsiaTheme="majorEastAsia" w:hAnsiTheme="majorEastAsia"/>
                <w:sz w:val="24"/>
                <w:szCs w:val="24"/>
              </w:rPr>
            </w:pP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更改账户</w:t>
            </w:r>
          </w:p>
        </w:tc>
      </w:tr>
      <w:tr w:rsidR="009B1026">
        <w:tc>
          <w:tcPr>
            <w:tcW w:w="2765"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Accountbl.searchCount</w:t>
            </w: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BankAccountVO searchCount(String keyword)</w:t>
            </w:r>
          </w:p>
        </w:tc>
      </w:tr>
      <w:tr w:rsidR="009B1026">
        <w:tc>
          <w:tcPr>
            <w:tcW w:w="2765" w:type="dxa"/>
            <w:vMerge/>
          </w:tcPr>
          <w:p w:rsidR="009B1026" w:rsidRDefault="009B1026">
            <w:pPr>
              <w:spacing w:line="360" w:lineRule="auto"/>
              <w:jc w:val="left"/>
              <w:rPr>
                <w:rFonts w:asciiTheme="majorEastAsia" w:eastAsiaTheme="majorEastAsia" w:hAnsiTheme="majorEastAsia"/>
                <w:sz w:val="24"/>
                <w:szCs w:val="24"/>
              </w:rPr>
            </w:pP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9B1026">
        <w:tc>
          <w:tcPr>
            <w:tcW w:w="2765" w:type="dxa"/>
            <w:vMerge/>
          </w:tcPr>
          <w:p w:rsidR="009B1026" w:rsidRDefault="009B1026">
            <w:pPr>
              <w:spacing w:line="360" w:lineRule="auto"/>
              <w:jc w:val="left"/>
              <w:rPr>
                <w:rFonts w:asciiTheme="majorEastAsia" w:eastAsiaTheme="majorEastAsia" w:hAnsiTheme="majorEastAsia"/>
                <w:sz w:val="24"/>
                <w:szCs w:val="24"/>
              </w:rPr>
            </w:pP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查询账户</w:t>
            </w:r>
          </w:p>
        </w:tc>
      </w:tr>
      <w:tr w:rsidR="009B1026">
        <w:tc>
          <w:tcPr>
            <w:tcW w:w="2765"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Accountbl.show</w:t>
            </w: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ArrayList&lt;BankAccountVO&gt; show()</w:t>
            </w:r>
          </w:p>
        </w:tc>
      </w:tr>
      <w:tr w:rsidR="009B1026">
        <w:tc>
          <w:tcPr>
            <w:tcW w:w="2765" w:type="dxa"/>
            <w:vMerge/>
          </w:tcPr>
          <w:p w:rsidR="009B1026" w:rsidRDefault="009B1026">
            <w:pPr>
              <w:spacing w:line="360" w:lineRule="auto"/>
              <w:jc w:val="left"/>
              <w:rPr>
                <w:rFonts w:asciiTheme="majorEastAsia" w:eastAsiaTheme="majorEastAsia" w:hAnsiTheme="majorEastAsia"/>
                <w:sz w:val="24"/>
                <w:szCs w:val="24"/>
              </w:rPr>
            </w:pP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请求</w:t>
            </w:r>
            <w:r>
              <w:rPr>
                <w:rFonts w:asciiTheme="majorEastAsia" w:eastAsiaTheme="majorEastAsia" w:hAnsiTheme="majorEastAsia" w:hint="eastAsia"/>
                <w:sz w:val="24"/>
                <w:szCs w:val="24"/>
              </w:rPr>
              <w:t>所有账户信息</w:t>
            </w:r>
          </w:p>
        </w:tc>
      </w:tr>
      <w:tr w:rsidR="009B1026">
        <w:tc>
          <w:tcPr>
            <w:tcW w:w="2765" w:type="dxa"/>
            <w:vMerge/>
          </w:tcPr>
          <w:p w:rsidR="009B1026" w:rsidRDefault="009B1026">
            <w:pPr>
              <w:spacing w:line="360" w:lineRule="auto"/>
              <w:jc w:val="left"/>
              <w:rPr>
                <w:rFonts w:asciiTheme="majorEastAsia" w:eastAsiaTheme="majorEastAsia" w:hAnsiTheme="majorEastAsia"/>
                <w:sz w:val="24"/>
                <w:szCs w:val="24"/>
              </w:rPr>
            </w:pPr>
          </w:p>
        </w:tc>
        <w:tc>
          <w:tcPr>
            <w:tcW w:w="176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显示所有账户信息</w:t>
            </w:r>
          </w:p>
        </w:tc>
      </w:tr>
    </w:tbl>
    <w:p w:rsidR="009B1026" w:rsidRDefault="009B1026">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9B1026">
        <w:tc>
          <w:tcPr>
            <w:tcW w:w="8296" w:type="dxa"/>
            <w:gridSpan w:val="2"/>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B1026">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B1026">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 xml:space="preserve"> </w:t>
            </w:r>
            <w:r>
              <w:rPr>
                <w:rFonts w:asciiTheme="majorEastAsia" w:eastAsiaTheme="majorEastAsia" w:hAnsiTheme="majorEastAsia"/>
                <w:sz w:val="24"/>
                <w:szCs w:val="24"/>
              </w:rPr>
              <w:lastRenderedPageBreak/>
              <w:t>add(BankAccountPO countpo)</w:t>
            </w:r>
          </w:p>
        </w:tc>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插入单一持久化对象</w:t>
            </w:r>
          </w:p>
        </w:tc>
      </w:tr>
      <w:tr w:rsidR="009B1026">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BankAccountDataService. delete(String name)</w:t>
            </w:r>
          </w:p>
        </w:tc>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9B1026">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update(BankAccountPO countpo)</w:t>
            </w:r>
          </w:p>
        </w:tc>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9B1026">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find(String keyword)</w:t>
            </w:r>
          </w:p>
        </w:tc>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根据关键字查找单一持久化对象</w:t>
            </w:r>
          </w:p>
        </w:tc>
      </w:tr>
      <w:tr w:rsidR="009B1026">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showAll()</w:t>
            </w:r>
          </w:p>
        </w:tc>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9B1026" w:rsidRDefault="00022C79">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4.2.2.5</w:t>
      </w:r>
      <w:r>
        <w:rPr>
          <w:rFonts w:asciiTheme="majorEastAsia" w:eastAsiaTheme="majorEastAsia" w:hAnsiTheme="majorEastAsia"/>
          <w:b/>
          <w:sz w:val="28"/>
          <w:szCs w:val="28"/>
        </w:rPr>
        <w:t>BaseDataSettingbl模块</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w:t>
      </w:r>
      <w:r>
        <w:rPr>
          <w:rFonts w:asciiTheme="majorEastAsia" w:eastAsiaTheme="majorEastAsia" w:hAnsiTheme="majorEastAsia" w:hint="eastAsia"/>
          <w:sz w:val="24"/>
          <w:szCs w:val="24"/>
        </w:rPr>
        <w:t>承担期初建账的功能需求，具体可参见需求规格说明文档功能需求和非功能需求。</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BaseDataSettingBLService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BaseDataSettingDataService接口</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BaseDataSettingbl类的属性如图所示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rcRect/>
                    <a:stretch>
                      <a:fillRect/>
                    </a:stretch>
                  </pic:blipFill>
                  <pic:spPr>
                    <a:xfrm>
                      <a:off x="0" y="0"/>
                      <a:ext cx="3105150" cy="166687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BaseDataSettingbl模块的设计如图所示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822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rcRect/>
                    <a:stretch>
                      <a:fillRect/>
                    </a:stretch>
                  </pic:blipFill>
                  <pic:spPr>
                    <a:xfrm>
                      <a:off x="0" y="0"/>
                      <a:ext cx="5274310" cy="382206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BaseDataSettingBLService的各个方法</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9B1026" w:rsidRDefault="009B1026">
      <w:pPr>
        <w:spacing w:line="360" w:lineRule="auto"/>
        <w:ind w:firstLineChars="200" w:firstLine="480"/>
        <w:jc w:val="left"/>
        <w:rPr>
          <w:rFonts w:asciiTheme="majorEastAsia" w:eastAsiaTheme="majorEastAsia" w:hAnsiTheme="majorEastAsia"/>
          <w:sz w:val="24"/>
          <w:szCs w:val="24"/>
        </w:rPr>
      </w:pP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BaseDataSettingbl接口规范</w:t>
      </w:r>
    </w:p>
    <w:tbl>
      <w:tblPr>
        <w:tblStyle w:val="aa"/>
        <w:tblW w:w="9209" w:type="dxa"/>
        <w:tblLayout w:type="fixed"/>
        <w:tblLook w:val="04A0" w:firstRow="1" w:lastRow="0" w:firstColumn="1" w:lastColumn="0" w:noHBand="0" w:noVBand="1"/>
      </w:tblPr>
      <w:tblGrid>
        <w:gridCol w:w="2972"/>
        <w:gridCol w:w="1843"/>
        <w:gridCol w:w="4394"/>
      </w:tblGrid>
      <w:tr w:rsidR="009B1026">
        <w:tc>
          <w:tcPr>
            <w:tcW w:w="9209" w:type="dxa"/>
            <w:gridSpan w:val="3"/>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9B1026">
        <w:tc>
          <w:tcPr>
            <w:tcW w:w="2972"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rPr>
                <w:rFonts w:asciiTheme="majorEastAsia" w:eastAsiaTheme="majorEastAsia" w:hAnsiTheme="majorEastAsia" w:hint="eastAsia"/>
                <w:sz w:val="24"/>
                <w:szCs w:val="24"/>
              </w:rPr>
              <w:t>.restart</w:t>
            </w: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restart()</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期初建账，输入全新的机构，库存，财务信息</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9B1026">
        <w:tc>
          <w:tcPr>
            <w:tcW w:w="2972"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BaseDataSettingbl.addInstitutionInfo</w:t>
            </w: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addInstitutionInfo(AgencyVO agencyVO)</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财务人员开始期初建账操作，输入机构信息</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9B1026">
        <w:tc>
          <w:tcPr>
            <w:tcW w:w="2972"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t xml:space="preserve"> </w:t>
            </w:r>
            <w:r>
              <w:rPr>
                <w:rFonts w:asciiTheme="majorEastAsia" w:eastAsiaTheme="majorEastAsia" w:hAnsiTheme="majorEastAsia"/>
                <w:sz w:val="24"/>
                <w:szCs w:val="24"/>
              </w:rPr>
              <w:t>addCommodityInfo</w:t>
            </w: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addCommodityInfo(RepertoryInfoVO repertoryVO)</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期初建账操作，输入库存信息</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9B1026">
        <w:tc>
          <w:tcPr>
            <w:tcW w:w="2972"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BaseDataSettingbl.addTruckInfo</w:t>
            </w: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addTruckInfo(TruckVO truck)</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期初建账，输入车辆信息</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9B1026">
        <w:tc>
          <w:tcPr>
            <w:tcW w:w="2972"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BaseDataSettingbl.addFinanceInfo</w:t>
            </w: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addFinanceInfo(BankAccountVO bankAccountVO)</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无基础期初建账操作，输入财务信息</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843"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9B1026" w:rsidRDefault="009B1026">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9B1026">
        <w:tc>
          <w:tcPr>
            <w:tcW w:w="8296" w:type="dxa"/>
            <w:gridSpan w:val="2"/>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addInstitutionInfo(AgencyPO agencyPO)</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addCommodityInfo(RepertoryInfoPO repertoryPO)</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addTruckInfo(TruckPO truck)</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lastRenderedPageBreak/>
              <w:t>addFinanceInfo(BankAccountPO bankAccountPO)</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插入单一持久化对象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BaseDataSettingDataService.</w:t>
            </w:r>
            <w:r>
              <w:t xml:space="preserve"> </w:t>
            </w:r>
            <w:r>
              <w:rPr>
                <w:rFonts w:asciiTheme="majorEastAsia" w:eastAsiaTheme="majorEastAsia" w:hAnsiTheme="majorEastAsia"/>
                <w:sz w:val="24"/>
                <w:szCs w:val="24"/>
              </w:rPr>
              <w:t>show()</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9B1026" w:rsidRDefault="00022C79">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4.2.2.6</w:t>
      </w:r>
      <w:r>
        <w:rPr>
          <w:b/>
          <w:sz w:val="28"/>
          <w:szCs w:val="28"/>
        </w:rPr>
        <w:t xml:space="preserve"> </w:t>
      </w:r>
      <w:r>
        <w:rPr>
          <w:rFonts w:asciiTheme="majorEastAsia" w:eastAsiaTheme="majorEastAsia" w:hAnsiTheme="majorEastAsia"/>
          <w:b/>
          <w:sz w:val="28"/>
          <w:szCs w:val="28"/>
        </w:rPr>
        <w:t>CostManagementbl模块</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rPr>
          <w:rFonts w:asciiTheme="majorEastAsia" w:eastAsiaTheme="majorEastAsia" w:hAnsiTheme="majorEastAsia" w:hint="eastAsia"/>
          <w:sz w:val="24"/>
          <w:szCs w:val="24"/>
        </w:rPr>
        <w:t>模块承担成本管理的功能需求，具体可参见需求规格说明文档功能需求和非功能需求。</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CostManagementBLService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MoneyOutListDataService接口</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CostManagementbl类的属性如图所示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rcRect/>
                    <a:stretch>
                      <a:fillRect/>
                    </a:stretch>
                  </pic:blipFill>
                  <pic:spPr>
                    <a:xfrm>
                      <a:off x="0" y="0"/>
                      <a:ext cx="3105150" cy="166687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CostManagementbl的设计如图所示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9477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a:stretch>
                      <a:fillRect/>
                    </a:stretch>
                  </pic:blipFill>
                  <pic:spPr>
                    <a:xfrm>
                      <a:off x="0" y="0"/>
                      <a:ext cx="5274310" cy="394779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r>
        <w:rPr>
          <w:rFonts w:asciiTheme="majorEastAsia" w:eastAsiaTheme="majorEastAsia" w:hAnsiTheme="majorEastAsia"/>
          <w:sz w:val="24"/>
          <w:szCs w:val="24"/>
        </w:rPr>
        <w:t>内各个类的职责如下表所示</w:t>
      </w:r>
    </w:p>
    <w:tbl>
      <w:tblPr>
        <w:tblStyle w:val="aa"/>
        <w:tblW w:w="8296" w:type="dxa"/>
        <w:tblLayout w:type="fixed"/>
        <w:tblLook w:val="04A0" w:firstRow="1" w:lastRow="0" w:firstColumn="1" w:lastColumn="0" w:noHBand="0" w:noVBand="1"/>
      </w:tblPr>
      <w:tblGrid>
        <w:gridCol w:w="4148"/>
        <w:gridCol w:w="4148"/>
      </w:tblGrid>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CostManagementBLService的各个方法</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9B1026" w:rsidRDefault="009B1026">
      <w:pPr>
        <w:spacing w:line="360" w:lineRule="auto"/>
        <w:ind w:firstLineChars="200" w:firstLine="480"/>
        <w:jc w:val="left"/>
        <w:rPr>
          <w:rFonts w:asciiTheme="majorEastAsia" w:eastAsiaTheme="majorEastAsia" w:hAnsiTheme="majorEastAsia"/>
          <w:sz w:val="24"/>
          <w:szCs w:val="24"/>
        </w:rPr>
      </w:pP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CostManagementbl接口规范</w:t>
      </w:r>
    </w:p>
    <w:tbl>
      <w:tblPr>
        <w:tblStyle w:val="aa"/>
        <w:tblW w:w="9351" w:type="dxa"/>
        <w:tblLayout w:type="fixed"/>
        <w:tblLook w:val="04A0" w:firstRow="1" w:lastRow="0" w:firstColumn="1" w:lastColumn="0" w:noHBand="0" w:noVBand="1"/>
      </w:tblPr>
      <w:tblGrid>
        <w:gridCol w:w="2714"/>
        <w:gridCol w:w="1959"/>
        <w:gridCol w:w="4678"/>
      </w:tblGrid>
      <w:tr w:rsidR="009B1026">
        <w:tc>
          <w:tcPr>
            <w:tcW w:w="9351" w:type="dxa"/>
            <w:gridSpan w:val="3"/>
          </w:tcPr>
          <w:p w:rsidR="009B1026" w:rsidRDefault="00022C79">
            <w:pPr>
              <w:spacing w:line="360" w:lineRule="auto"/>
              <w:ind w:left="420" w:hanging="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9B1026">
        <w:tc>
          <w:tcPr>
            <w:tcW w:w="2714"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t xml:space="preserve"> </w:t>
            </w:r>
            <w:r>
              <w:rPr>
                <w:rFonts w:asciiTheme="majorEastAsia" w:eastAsiaTheme="majorEastAsia" w:hAnsiTheme="majorEastAsia"/>
                <w:sz w:val="24"/>
                <w:szCs w:val="24"/>
              </w:rPr>
              <w:t>createMoneyOutlist</w:t>
            </w:r>
          </w:p>
        </w:tc>
        <w:tc>
          <w:tcPr>
            <w:tcW w:w="1959"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createMoneyOutlist(MoneyOutListVO moneyOut)</w:t>
            </w:r>
          </w:p>
        </w:tc>
      </w:tr>
      <w:tr w:rsidR="009B1026">
        <w:tc>
          <w:tcPr>
            <w:tcW w:w="2714" w:type="dxa"/>
            <w:vMerge/>
          </w:tcPr>
          <w:p w:rsidR="009B1026" w:rsidRDefault="009B1026">
            <w:pPr>
              <w:spacing w:line="360" w:lineRule="auto"/>
              <w:jc w:val="left"/>
              <w:rPr>
                <w:rFonts w:asciiTheme="majorEastAsia" w:eastAsiaTheme="majorEastAsia" w:hAnsiTheme="majorEastAsia"/>
                <w:sz w:val="24"/>
                <w:szCs w:val="24"/>
              </w:rPr>
            </w:pPr>
          </w:p>
        </w:tc>
        <w:tc>
          <w:tcPr>
            <w:tcW w:w="1959"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9B1026">
        <w:tc>
          <w:tcPr>
            <w:tcW w:w="2714" w:type="dxa"/>
            <w:vMerge/>
          </w:tcPr>
          <w:p w:rsidR="009B1026" w:rsidRDefault="009B1026">
            <w:pPr>
              <w:spacing w:line="360" w:lineRule="auto"/>
              <w:jc w:val="left"/>
              <w:rPr>
                <w:rFonts w:asciiTheme="majorEastAsia" w:eastAsiaTheme="majorEastAsia" w:hAnsiTheme="majorEastAsia"/>
                <w:sz w:val="24"/>
                <w:szCs w:val="24"/>
              </w:rPr>
            </w:pPr>
          </w:p>
        </w:tc>
        <w:tc>
          <w:tcPr>
            <w:tcW w:w="1959"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67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新建付款单</w:t>
            </w:r>
          </w:p>
        </w:tc>
      </w:tr>
    </w:tbl>
    <w:p w:rsidR="009B1026" w:rsidRDefault="009B1026">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9B1026">
        <w:tc>
          <w:tcPr>
            <w:tcW w:w="8296" w:type="dxa"/>
            <w:gridSpan w:val="2"/>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B1026">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服务名</w:t>
            </w:r>
          </w:p>
        </w:tc>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B1026">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 add(MoneyOutListPO moneyOutList)</w:t>
            </w:r>
          </w:p>
        </w:tc>
        <w:tc>
          <w:tcPr>
            <w:tcW w:w="4148" w:type="dxa"/>
          </w:tcPr>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bl>
    <w:p w:rsidR="009B1026" w:rsidRDefault="00022C79">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4.2.2.7</w:t>
      </w:r>
      <w:r>
        <w:rPr>
          <w:rFonts w:asciiTheme="majorEastAsia" w:eastAsiaTheme="majorEastAsia" w:hAnsiTheme="majorEastAsia"/>
          <w:b/>
          <w:sz w:val="28"/>
          <w:szCs w:val="28"/>
        </w:rPr>
        <w:t>SettlementManagebl模块</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rPr>
          <w:rFonts w:asciiTheme="majorEastAsia" w:eastAsiaTheme="majorEastAsia" w:hAnsiTheme="majorEastAsia" w:hint="eastAsia"/>
          <w:sz w:val="24"/>
          <w:szCs w:val="24"/>
        </w:rPr>
        <w:t>模块承担查看收款单的功能需求，具体可参见需求规格说明文档功能需求和非功能需求。</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SettlementManageBLService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MoneyInListDataService接口</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SettlementManagebl类的属性如图所示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2886075" cy="1666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rcRect/>
                    <a:stretch>
                      <a:fillRect/>
                    </a:stretch>
                  </pic:blipFill>
                  <pic:spPr>
                    <a:xfrm>
                      <a:off x="0" y="0"/>
                      <a:ext cx="2886075" cy="166687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SettlementManagebl模块的设计如图所示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870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rcRect/>
                    <a:stretch>
                      <a:fillRect/>
                    </a:stretch>
                  </pic:blipFill>
                  <pic:spPr>
                    <a:xfrm>
                      <a:off x="0" y="0"/>
                      <a:ext cx="5274310" cy="3870960"/>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SettlementManageBLService的各个方法</w:t>
            </w:r>
          </w:p>
        </w:tc>
      </w:tr>
    </w:tbl>
    <w:p w:rsidR="009B1026" w:rsidRDefault="009B1026">
      <w:pPr>
        <w:spacing w:line="360" w:lineRule="auto"/>
        <w:ind w:firstLineChars="200" w:firstLine="480"/>
        <w:jc w:val="left"/>
        <w:rPr>
          <w:rFonts w:asciiTheme="majorEastAsia" w:eastAsiaTheme="majorEastAsia" w:hAnsiTheme="majorEastAsia"/>
          <w:sz w:val="24"/>
          <w:szCs w:val="24"/>
        </w:rPr>
      </w:pP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SettlementManagebl接口规范</w:t>
      </w:r>
    </w:p>
    <w:tbl>
      <w:tblPr>
        <w:tblStyle w:val="aa"/>
        <w:tblW w:w="9918" w:type="dxa"/>
        <w:tblLayout w:type="fixed"/>
        <w:tblLook w:val="04A0" w:firstRow="1" w:lastRow="0" w:firstColumn="1" w:lastColumn="0" w:noHBand="0" w:noVBand="1"/>
      </w:tblPr>
      <w:tblGrid>
        <w:gridCol w:w="2731"/>
        <w:gridCol w:w="1942"/>
        <w:gridCol w:w="5245"/>
      </w:tblGrid>
      <w:tr w:rsidR="009B1026">
        <w:tc>
          <w:tcPr>
            <w:tcW w:w="9918" w:type="dxa"/>
            <w:gridSpan w:val="3"/>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9B1026">
        <w:tc>
          <w:tcPr>
            <w:tcW w:w="2731"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t xml:space="preserve"> </w:t>
            </w:r>
            <w:r>
              <w:rPr>
                <w:rFonts w:asciiTheme="majorEastAsia" w:eastAsiaTheme="majorEastAsia" w:hAnsiTheme="majorEastAsia"/>
                <w:sz w:val="24"/>
                <w:szCs w:val="24"/>
              </w:rPr>
              <w:t>search</w:t>
            </w:r>
          </w:p>
        </w:tc>
        <w:tc>
          <w:tcPr>
            <w:tcW w:w="194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ArrayList&lt;MoneyInListVO&gt; search(String start_day, String end_day,String hall_id)</w:t>
            </w:r>
          </w:p>
        </w:tc>
      </w:tr>
      <w:tr w:rsidR="009B1026">
        <w:tc>
          <w:tcPr>
            <w:tcW w:w="2731" w:type="dxa"/>
            <w:vMerge/>
          </w:tcPr>
          <w:p w:rsidR="009B1026" w:rsidRDefault="009B1026">
            <w:pPr>
              <w:spacing w:line="360" w:lineRule="auto"/>
              <w:jc w:val="left"/>
              <w:rPr>
                <w:rFonts w:asciiTheme="majorEastAsia" w:eastAsiaTheme="majorEastAsia" w:hAnsiTheme="majorEastAsia"/>
                <w:sz w:val="24"/>
                <w:szCs w:val="24"/>
              </w:rPr>
            </w:pPr>
          </w:p>
        </w:tc>
        <w:tc>
          <w:tcPr>
            <w:tcW w:w="194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9B1026">
        <w:tc>
          <w:tcPr>
            <w:tcW w:w="2731" w:type="dxa"/>
            <w:vMerge/>
          </w:tcPr>
          <w:p w:rsidR="009B1026" w:rsidRDefault="009B1026">
            <w:pPr>
              <w:spacing w:line="360" w:lineRule="auto"/>
              <w:jc w:val="left"/>
              <w:rPr>
                <w:rFonts w:asciiTheme="majorEastAsia" w:eastAsiaTheme="majorEastAsia" w:hAnsiTheme="majorEastAsia"/>
                <w:sz w:val="24"/>
                <w:szCs w:val="24"/>
              </w:rPr>
            </w:pPr>
          </w:p>
        </w:tc>
        <w:tc>
          <w:tcPr>
            <w:tcW w:w="194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系统返回付款单的集合</w:t>
            </w:r>
          </w:p>
        </w:tc>
      </w:tr>
    </w:tbl>
    <w:p w:rsidR="009B1026" w:rsidRDefault="009B1026">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9B1026">
        <w:tc>
          <w:tcPr>
            <w:tcW w:w="8296" w:type="dxa"/>
            <w:gridSpan w:val="2"/>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9B1026" w:rsidRDefault="00022C79">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4.2.2.8</w:t>
      </w:r>
      <w:r>
        <w:rPr>
          <w:b/>
          <w:sz w:val="28"/>
          <w:szCs w:val="28"/>
        </w:rPr>
        <w:t xml:space="preserve"> </w:t>
      </w:r>
      <w:r>
        <w:rPr>
          <w:rFonts w:asciiTheme="majorEastAsia" w:eastAsiaTheme="majorEastAsia" w:hAnsiTheme="majorEastAsia"/>
          <w:b/>
          <w:sz w:val="28"/>
          <w:szCs w:val="28"/>
        </w:rPr>
        <w:t>ConstantManagebl模块</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r>
        <w:rPr>
          <w:rFonts w:asciiTheme="majorEastAsia" w:eastAsiaTheme="majorEastAsia" w:hAnsiTheme="majorEastAsia" w:hint="eastAsia"/>
          <w:sz w:val="24"/>
          <w:szCs w:val="24"/>
        </w:rPr>
        <w:t>模块承担制定距离价格常量的功能需求，具体可参见需求规格说明文档功能需求和非功能需求。</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ConstantManageBLService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ConstantDataService接口</w:t>
      </w:r>
      <w:r>
        <w:rPr>
          <w:rFonts w:asciiTheme="majorEastAsia" w:eastAsiaTheme="majorEastAsia" w:hAnsiTheme="majorEastAsia" w:hint="eastAsia"/>
          <w:sz w:val="24"/>
          <w:szCs w:val="24"/>
        </w:rPr>
        <w:t>。</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ConstantManagebl类的属性如图所示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rcRect/>
                    <a:stretch>
                      <a:fillRect/>
                    </a:stretch>
                  </pic:blipFill>
                  <pic:spPr>
                    <a:xfrm>
                      <a:off x="0" y="0"/>
                      <a:ext cx="3105150" cy="166687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ConstantManagebl模块的设计如图所示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3585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rcRect/>
                    <a:stretch>
                      <a:fillRect/>
                    </a:stretch>
                  </pic:blipFill>
                  <pic:spPr>
                    <a:xfrm>
                      <a:off x="0" y="0"/>
                      <a:ext cx="5274310" cy="335851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ConstantManageBLService的各个方法</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9B1026" w:rsidRDefault="009B1026">
      <w:pPr>
        <w:spacing w:line="360" w:lineRule="auto"/>
        <w:ind w:firstLineChars="200" w:firstLine="480"/>
        <w:jc w:val="left"/>
        <w:rPr>
          <w:rFonts w:asciiTheme="majorEastAsia" w:eastAsiaTheme="majorEastAsia" w:hAnsiTheme="majorEastAsia"/>
          <w:sz w:val="24"/>
          <w:szCs w:val="24"/>
        </w:rPr>
      </w:pP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ConstantManagebl接口规范</w:t>
      </w:r>
    </w:p>
    <w:tbl>
      <w:tblPr>
        <w:tblStyle w:val="aa"/>
        <w:tblW w:w="8296" w:type="dxa"/>
        <w:tblLayout w:type="fixed"/>
        <w:tblLook w:val="04A0" w:firstRow="1" w:lastRow="0" w:firstColumn="1" w:lastColumn="0" w:noHBand="0" w:noVBand="1"/>
      </w:tblPr>
      <w:tblGrid>
        <w:gridCol w:w="2830"/>
        <w:gridCol w:w="1276"/>
        <w:gridCol w:w="4190"/>
      </w:tblGrid>
      <w:tr w:rsidR="009B1026">
        <w:tc>
          <w:tcPr>
            <w:tcW w:w="8296" w:type="dxa"/>
            <w:gridSpan w:val="3"/>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9B1026">
        <w:tc>
          <w:tcPr>
            <w:tcW w:w="2830"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ConstantManagebl.addCity</w:t>
            </w: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addCity(String name)</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添加城市</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9B1026">
        <w:tc>
          <w:tcPr>
            <w:tcW w:w="2830"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ConstantManagebl.showDistanceChart</w:t>
            </w: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DistanceChartVO showDistanceChart()</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请求城市距离情况表</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显示城市距离情况表</w:t>
            </w:r>
          </w:p>
        </w:tc>
      </w:tr>
      <w:tr w:rsidR="009B1026">
        <w:tc>
          <w:tcPr>
            <w:tcW w:w="2830"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w:t>
            </w:r>
            <w:r>
              <w:rPr>
                <w:rFonts w:asciiTheme="majorEastAsia" w:eastAsiaTheme="majorEastAsia" w:hAnsiTheme="majorEastAsia"/>
                <w:sz w:val="24"/>
                <w:szCs w:val="24"/>
              </w:rPr>
              <w:lastRenderedPageBreak/>
              <w:t>PriceChart</w:t>
            </w: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语法</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 xml:space="preserve">public DistanceChartVO </w:t>
            </w:r>
            <w:r>
              <w:rPr>
                <w:rFonts w:asciiTheme="majorEastAsia" w:eastAsiaTheme="majorEastAsia" w:hAnsiTheme="majorEastAsia"/>
                <w:sz w:val="24"/>
                <w:szCs w:val="24"/>
              </w:rPr>
              <w:lastRenderedPageBreak/>
              <w:t>showDistanceChart()</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请求价格常量情况表</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显示价格常量情况表</w:t>
            </w:r>
          </w:p>
        </w:tc>
      </w:tr>
      <w:tr w:rsidR="009B1026">
        <w:tc>
          <w:tcPr>
            <w:tcW w:w="2830"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ConstantManagebl.submitDistance</w:t>
            </w: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submitDistance(String newDistance,String cityA,String cityB)</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输入城市信息和距离信息</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修改城市和距离信息</w:t>
            </w:r>
          </w:p>
        </w:tc>
      </w:tr>
      <w:tr w:rsidR="009B1026">
        <w:tc>
          <w:tcPr>
            <w:tcW w:w="2830"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submitPrice(String newPrice,String otherInformation)</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输入价格和类型</w:t>
            </w:r>
          </w:p>
        </w:tc>
      </w:tr>
      <w:tr w:rsidR="009B1026">
        <w:tc>
          <w:tcPr>
            <w:tcW w:w="2830"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9B1026" w:rsidRDefault="009B1026">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9B1026">
        <w:tc>
          <w:tcPr>
            <w:tcW w:w="8296" w:type="dxa"/>
            <w:gridSpan w:val="2"/>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setDistance(String newDistance,String cityA,String cityB)</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setPrice(String newPrice,String otherInformation)</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addCity(String name)</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showDistanceChart()</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lastRenderedPageBreak/>
              <w:t>showPriceChart()</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显示多个持久化对象</w:t>
            </w:r>
          </w:p>
        </w:tc>
      </w:tr>
    </w:tbl>
    <w:p w:rsidR="009B1026" w:rsidRDefault="00022C79">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lastRenderedPageBreak/>
        <w:t>4.2.2.9</w:t>
      </w:r>
      <w:r>
        <w:rPr>
          <w:rFonts w:asciiTheme="majorEastAsia" w:eastAsiaTheme="majorEastAsia" w:hAnsiTheme="majorEastAsia"/>
          <w:b/>
          <w:sz w:val="28"/>
          <w:szCs w:val="24"/>
        </w:rPr>
        <w:t>PeopleAgencybl模块</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r>
        <w:rPr>
          <w:rFonts w:asciiTheme="majorEastAsia" w:eastAsiaTheme="majorEastAsia" w:hAnsiTheme="majorEastAsia" w:hint="eastAsia"/>
          <w:sz w:val="24"/>
          <w:szCs w:val="24"/>
        </w:rPr>
        <w:t>模块承担人员机构管理的功能需求，具体可参见需求规格说明文档功能需求和非功能需求。</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PeopeAgencyBLService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PeopleAgencyDataService接口</w:t>
      </w:r>
      <w:r>
        <w:rPr>
          <w:rFonts w:asciiTheme="majorEastAsia" w:eastAsiaTheme="majorEastAsia" w:hAnsiTheme="majorEastAsia" w:hint="eastAsia"/>
          <w:sz w:val="24"/>
          <w:szCs w:val="24"/>
        </w:rPr>
        <w:t>。</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PeopleAgencybl类的属性如图所示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rcRect/>
                    <a:stretch>
                      <a:fillRect/>
                    </a:stretch>
                  </pic:blipFill>
                  <pic:spPr>
                    <a:xfrm>
                      <a:off x="0" y="0"/>
                      <a:ext cx="3105150" cy="166687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PeopleAgencybl模块的设计如图所示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7630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rcRect/>
                    <a:stretch>
                      <a:fillRect/>
                    </a:stretch>
                  </pic:blipFill>
                  <pic:spPr>
                    <a:xfrm>
                      <a:off x="0" y="0"/>
                      <a:ext cx="5274310" cy="3763010"/>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实现PeopleAgencyBLService的各个方法</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9B1026" w:rsidRDefault="009B1026">
      <w:pPr>
        <w:spacing w:line="360" w:lineRule="auto"/>
        <w:ind w:firstLineChars="200" w:firstLine="480"/>
        <w:jc w:val="left"/>
        <w:rPr>
          <w:rFonts w:asciiTheme="majorEastAsia" w:eastAsiaTheme="majorEastAsia" w:hAnsiTheme="majorEastAsia"/>
          <w:sz w:val="24"/>
          <w:szCs w:val="24"/>
        </w:rPr>
      </w:pP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PeopleAgencybl接口规范</w:t>
      </w:r>
    </w:p>
    <w:tbl>
      <w:tblPr>
        <w:tblStyle w:val="aa"/>
        <w:tblW w:w="8296" w:type="dxa"/>
        <w:tblLayout w:type="fixed"/>
        <w:tblLook w:val="04A0" w:firstRow="1" w:lastRow="0" w:firstColumn="1" w:lastColumn="0" w:noHBand="0" w:noVBand="1"/>
      </w:tblPr>
      <w:tblGrid>
        <w:gridCol w:w="2972"/>
        <w:gridCol w:w="1276"/>
        <w:gridCol w:w="4048"/>
      </w:tblGrid>
      <w:tr w:rsidR="009B1026">
        <w:tc>
          <w:tcPr>
            <w:tcW w:w="8296" w:type="dxa"/>
            <w:gridSpan w:val="3"/>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9B1026">
        <w:tc>
          <w:tcPr>
            <w:tcW w:w="2972"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PeopleAgencybl.salaryManage</w:t>
            </w: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salaryManage(String userID,String salary)</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要调整的用户编号新的工资方案</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9B1026">
        <w:tc>
          <w:tcPr>
            <w:tcW w:w="2972"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PeopleAgencybl.addAgency</w:t>
            </w: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addAgency(AgencyVO agency)</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总经理选择新建机构</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机构信息是否合理合法</w:t>
            </w:r>
          </w:p>
        </w:tc>
      </w:tr>
      <w:tr w:rsidR="009B1026">
        <w:tc>
          <w:tcPr>
            <w:tcW w:w="2972"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PeopleAgencybl.deleteAgency</w:t>
            </w: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deleteAgency(String agencyId)</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总经理选择删除机构</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9B1026">
        <w:tc>
          <w:tcPr>
            <w:tcW w:w="2972"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PeopleAgencybl.updateAgency</w:t>
            </w: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updateAgency(AgencyVO agency)</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总经理选择修改机构信息(包括对机构人员的增删改查)</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返回信息是否合理</w:t>
            </w:r>
          </w:p>
        </w:tc>
      </w:tr>
      <w:tr w:rsidR="009B1026">
        <w:tc>
          <w:tcPr>
            <w:tcW w:w="2972"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PeopleAgencybl.showAgency</w:t>
            </w: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ArrayList&lt;AgencyVO&gt; showAgency()</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请求显示机构信息</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显示所有机构信息</w:t>
            </w:r>
          </w:p>
        </w:tc>
      </w:tr>
      <w:tr w:rsidR="009B1026">
        <w:tc>
          <w:tcPr>
            <w:tcW w:w="2972"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PeopleAgencybl.FindAgency</w:t>
            </w: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AgencyVO findAgency(String id)</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输入机构编号</w:t>
            </w:r>
          </w:p>
        </w:tc>
      </w:tr>
      <w:tr w:rsidR="009B1026">
        <w:tc>
          <w:tcPr>
            <w:tcW w:w="2972" w:type="dxa"/>
            <w:vMerge/>
          </w:tcPr>
          <w:p w:rsidR="009B1026" w:rsidRDefault="009B1026">
            <w:pPr>
              <w:spacing w:line="360" w:lineRule="auto"/>
              <w:jc w:val="left"/>
              <w:rPr>
                <w:rFonts w:asciiTheme="majorEastAsia" w:eastAsiaTheme="majorEastAsia" w:hAnsiTheme="majorEastAsia"/>
                <w:sz w:val="24"/>
                <w:szCs w:val="24"/>
              </w:rPr>
            </w:pPr>
          </w:p>
        </w:tc>
        <w:tc>
          <w:tcPr>
            <w:tcW w:w="1276"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返回机构信息</w:t>
            </w:r>
          </w:p>
        </w:tc>
      </w:tr>
    </w:tbl>
    <w:p w:rsidR="009B1026" w:rsidRDefault="009B1026">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9B1026">
        <w:tc>
          <w:tcPr>
            <w:tcW w:w="8296" w:type="dxa"/>
            <w:gridSpan w:val="2"/>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salaryManage(String userID,String salary)</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add(AgencyPO agency)</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delete(AgencyPO agency)</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PeopleAgencyDataService.</w:t>
            </w:r>
            <w:r>
              <w:t xml:space="preserve"> </w:t>
            </w:r>
            <w:r>
              <w:rPr>
                <w:rFonts w:asciiTheme="majorEastAsia" w:eastAsiaTheme="majorEastAsia" w:hAnsiTheme="majorEastAsia"/>
                <w:sz w:val="24"/>
                <w:szCs w:val="24"/>
              </w:rPr>
              <w:t>update(AgencyPO agency)</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find(String id)</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showAll()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9B1026" w:rsidRDefault="00022C79">
      <w:pPr>
        <w:spacing w:line="360" w:lineRule="auto"/>
        <w:rPr>
          <w:b/>
          <w:sz w:val="28"/>
          <w:szCs w:val="28"/>
        </w:rPr>
      </w:pPr>
      <w:r>
        <w:rPr>
          <w:rFonts w:ascii="Times New Roman" w:hAnsi="Times New Roman" w:cs="Times New Roman"/>
          <w:b/>
          <w:sz w:val="28"/>
          <w:szCs w:val="28"/>
        </w:rPr>
        <w:t>4.2.2.10</w:t>
      </w:r>
      <w:r>
        <w:rPr>
          <w:sz w:val="28"/>
          <w:szCs w:val="28"/>
        </w:rPr>
        <w:t xml:space="preserve"> </w:t>
      </w:r>
      <w:r>
        <w:rPr>
          <w:b/>
          <w:sz w:val="28"/>
          <w:szCs w:val="28"/>
        </w:rPr>
        <w:t>DeliverAndRecieveBL</w:t>
      </w:r>
      <w:r>
        <w:rPr>
          <w:rFonts w:hint="eastAsia"/>
          <w:b/>
          <w:sz w:val="28"/>
          <w:szCs w:val="28"/>
        </w:rPr>
        <w:t>模块</w:t>
      </w:r>
    </w:p>
    <w:p w:rsidR="009B1026" w:rsidRDefault="00022C79">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9B1026" w:rsidRDefault="00022C79">
      <w:pPr>
        <w:spacing w:line="360" w:lineRule="auto"/>
        <w:rPr>
          <w:sz w:val="24"/>
          <w:szCs w:val="24"/>
        </w:rPr>
      </w:pPr>
      <w:r>
        <w:rPr>
          <w:b/>
          <w:sz w:val="24"/>
          <w:szCs w:val="24"/>
        </w:rPr>
        <w:tab/>
      </w:r>
      <w:r>
        <w:rPr>
          <w:sz w:val="24"/>
          <w:szCs w:val="24"/>
        </w:rPr>
        <w:t>DeliverAndRecieveBL</w:t>
      </w:r>
      <w:r>
        <w:rPr>
          <w:rFonts w:hint="eastAsia"/>
          <w:sz w:val="24"/>
          <w:szCs w:val="24"/>
        </w:rPr>
        <w:t>模块承担了营业厅接收与派件的功能需求，具体参见需求规格说明文档和相关非功能需求。</w:t>
      </w:r>
    </w:p>
    <w:p w:rsidR="009B1026" w:rsidRDefault="00022C79">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9B1026" w:rsidRDefault="00022C79">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DeliveringListBLService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DeliveringListDataService</w:t>
      </w:r>
      <w:r>
        <w:rPr>
          <w:rFonts w:ascii="Times New Roman" w:hAnsi="Times New Roman" w:cs="Times New Roman" w:hint="eastAsia"/>
          <w:sz w:val="22"/>
        </w:rPr>
        <w:t>和</w:t>
      </w:r>
      <w:r>
        <w:rPr>
          <w:rFonts w:ascii="Times New Roman" w:hAnsi="Times New Roman" w:cs="Times New Roman"/>
          <w:sz w:val="22"/>
        </w:rPr>
        <w:t>HallArrivalListDataService</w:t>
      </w:r>
      <w:r>
        <w:rPr>
          <w:rFonts w:ascii="Times New Roman" w:hAnsi="Times New Roman" w:cs="Times New Roman" w:hint="eastAsia"/>
          <w:sz w:val="22"/>
        </w:rPr>
        <w:t>接口。</w:t>
      </w:r>
    </w:p>
    <w:p w:rsidR="009B1026" w:rsidRDefault="00022C79">
      <w:pPr>
        <w:spacing w:line="360" w:lineRule="auto"/>
        <w:rPr>
          <w:sz w:val="24"/>
          <w:szCs w:val="24"/>
        </w:rPr>
      </w:pPr>
      <w:r>
        <w:rPr>
          <w:rFonts w:ascii="Times New Roman" w:hAnsi="Times New Roman" w:cs="Times New Roman"/>
          <w:sz w:val="22"/>
        </w:rPr>
        <w:tab/>
      </w:r>
      <w:r>
        <w:rPr>
          <w:sz w:val="24"/>
          <w:szCs w:val="24"/>
        </w:rPr>
        <w:t>DeliverAndRecieveBL</w:t>
      </w:r>
      <w:r>
        <w:rPr>
          <w:rFonts w:hint="eastAsia"/>
          <w:sz w:val="24"/>
          <w:szCs w:val="24"/>
        </w:rPr>
        <w:t>类的属性如图所示</w:t>
      </w:r>
    </w:p>
    <w:p w:rsidR="009B1026" w:rsidRDefault="00022C79">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9B1026" w:rsidRDefault="00022C79">
      <w:pPr>
        <w:spacing w:line="360" w:lineRule="auto"/>
        <w:ind w:firstLine="420"/>
        <w:jc w:val="left"/>
        <w:rPr>
          <w:sz w:val="24"/>
          <w:szCs w:val="24"/>
        </w:rPr>
      </w:pPr>
      <w:r>
        <w:rPr>
          <w:sz w:val="24"/>
          <w:szCs w:val="24"/>
        </w:rPr>
        <w:t>DeliverAndRecieveBL</w:t>
      </w:r>
      <w:r>
        <w:rPr>
          <w:rFonts w:hint="eastAsia"/>
          <w:sz w:val="24"/>
          <w:szCs w:val="24"/>
        </w:rPr>
        <w:t>模块的设计如图所示</w:t>
      </w:r>
    </w:p>
    <w:p w:rsidR="009B1026" w:rsidRDefault="00022C79">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69865" cy="391350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9865" cy="3913505"/>
                    </a:xfrm>
                    <a:prstGeom prst="rect">
                      <a:avLst/>
                    </a:prstGeom>
                    <a:noFill/>
                    <a:ln>
                      <a:noFill/>
                    </a:ln>
                  </pic:spPr>
                </pic:pic>
              </a:graphicData>
            </a:graphic>
          </wp:inline>
        </w:drawing>
      </w: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9B1026">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9B1026">
        <w:trPr>
          <w:trHeight w:val="139"/>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sz w:val="24"/>
                <w:szCs w:val="24"/>
              </w:rPr>
              <w:t>DeliverAndRecieveBL</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DeliverAndRecieveService</w:t>
            </w:r>
            <w:r>
              <w:rPr>
                <w:rFonts w:ascii="微软雅黑" w:eastAsia="微软雅黑" w:hAnsi="微软雅黑" w:cs="微软雅黑" w:hint="eastAsia"/>
                <w:sz w:val="24"/>
                <w:szCs w:val="24"/>
              </w:rPr>
              <w:t>的各个方</w:t>
            </w:r>
            <w:r>
              <w:rPr>
                <w:rFonts w:hint="eastAsia"/>
                <w:sz w:val="24"/>
                <w:szCs w:val="24"/>
              </w:rPr>
              <w:t>法</w:t>
            </w:r>
          </w:p>
        </w:tc>
      </w:tr>
      <w:tr w:rsidR="009B1026">
        <w:trPr>
          <w:trHeight w:val="155"/>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9B1026" w:rsidRDefault="009B1026">
      <w:pPr>
        <w:spacing w:line="360" w:lineRule="auto"/>
        <w:ind w:firstLine="420"/>
        <w:rPr>
          <w:rFonts w:ascii="Times New Roman" w:hAnsi="Times New Roman" w:cs="Times New Roman"/>
          <w:sz w:val="24"/>
          <w:szCs w:val="24"/>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）模块的接口规范（供给接口和需要接口）</w:t>
      </w:r>
    </w:p>
    <w:p w:rsidR="009B1026" w:rsidRDefault="00022C79">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DeliverAndRecieveBL模块的接口规范如下表所示</w:t>
      </w:r>
    </w:p>
    <w:tbl>
      <w:tblPr>
        <w:tblStyle w:val="aa"/>
        <w:tblW w:w="8925" w:type="dxa"/>
        <w:tblLayout w:type="fixed"/>
        <w:tblLook w:val="04A0" w:firstRow="1" w:lastRow="0" w:firstColumn="1" w:lastColumn="0" w:noHBand="0" w:noVBand="1"/>
      </w:tblPr>
      <w:tblGrid>
        <w:gridCol w:w="2122"/>
        <w:gridCol w:w="708"/>
        <w:gridCol w:w="6095"/>
      </w:tblGrid>
      <w:tr w:rsidR="009B1026">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9B1026">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createHallArrivalList</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createHallArrivalList (HallArrivalListVO hallArrivalList)</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9B1026">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createDeliverin</w:t>
            </w:r>
            <w:r>
              <w:rPr>
                <w:rFonts w:asciiTheme="minorEastAsia" w:hAnsiTheme="minorEastAsia" w:cs="Times New Roman" w:hint="eastAsia"/>
                <w:sz w:val="24"/>
                <w:szCs w:val="24"/>
              </w:rPr>
              <w:lastRenderedPageBreak/>
              <w:t>gList</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lastRenderedPageBreak/>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public ResultMessage createDeliveringList </w:t>
            </w:r>
            <w:r>
              <w:rPr>
                <w:rFonts w:asciiTheme="minorEastAsia" w:hAnsiTheme="minorEastAsia" w:cs="Times New Roman" w:hint="eastAsia"/>
                <w:sz w:val="24"/>
                <w:szCs w:val="24"/>
              </w:rPr>
              <w:lastRenderedPageBreak/>
              <w:t>(DeliveringListVO deliveringList)</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9B1026">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9B1026">
        <w:trPr>
          <w:trHeight w:val="124"/>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向系统中添加营业厅到达单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系统中删除营业厅到达单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系统中修改营业厅到达单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系统中寻找营业厅到达单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系统中添加派件单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系统中删除派件单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系统中修改派件单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系统中寻找派件单</w:t>
            </w:r>
          </w:p>
        </w:tc>
      </w:tr>
    </w:tbl>
    <w:p w:rsidR="009B1026" w:rsidRDefault="009B1026">
      <w:pPr>
        <w:spacing w:line="360" w:lineRule="auto"/>
        <w:ind w:firstLine="420"/>
        <w:rPr>
          <w:rFonts w:asciiTheme="minorEastAsia" w:hAnsiTheme="minorEastAsia" w:cs="Times New Roman"/>
          <w:sz w:val="24"/>
          <w:szCs w:val="24"/>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lastRenderedPageBreak/>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下图表示在物流管理系统中，当营业厅管理员输入派件单相关信息之后，派件业务逻辑处理的相关对象之间的协作。</w:t>
      </w: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69865" cy="3991610"/>
            <wp:effectExtent l="0" t="0" r="698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9865" cy="3991610"/>
                    </a:xfrm>
                    <a:prstGeom prst="rect">
                      <a:avLst/>
                    </a:prstGeom>
                    <a:noFill/>
                    <a:ln>
                      <a:noFill/>
                    </a:ln>
                  </pic:spPr>
                </pic:pic>
              </a:graphicData>
            </a:graphic>
          </wp:inline>
        </w:drawing>
      </w: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下图表示在物流管理系统中，当营业厅管理员输入接收单相关信息之后，接收业务逻辑处理的相关对象之间的协作。</w:t>
      </w: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80025" cy="39916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9B1026" w:rsidRDefault="00022C79">
      <w:pPr>
        <w:spacing w:line="360" w:lineRule="auto"/>
        <w:rPr>
          <w:b/>
          <w:sz w:val="28"/>
          <w:szCs w:val="28"/>
        </w:rPr>
      </w:pPr>
      <w:r>
        <w:rPr>
          <w:rFonts w:ascii="Times New Roman" w:hAnsi="Times New Roman" w:cs="Times New Roman"/>
          <w:b/>
          <w:sz w:val="28"/>
          <w:szCs w:val="28"/>
        </w:rPr>
        <w:t>4.2.2.11</w:t>
      </w:r>
      <w:r>
        <w:rPr>
          <w:sz w:val="28"/>
          <w:szCs w:val="28"/>
        </w:rPr>
        <w:t xml:space="preserve"> </w:t>
      </w:r>
      <w:r>
        <w:rPr>
          <w:b/>
          <w:sz w:val="28"/>
          <w:szCs w:val="28"/>
        </w:rPr>
        <w:t>DriverManageBL</w:t>
      </w:r>
      <w:r>
        <w:rPr>
          <w:rFonts w:hint="eastAsia"/>
          <w:b/>
          <w:sz w:val="28"/>
          <w:szCs w:val="28"/>
        </w:rPr>
        <w:t>模块</w:t>
      </w:r>
    </w:p>
    <w:p w:rsidR="009B1026" w:rsidRDefault="00022C79">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9B1026" w:rsidRDefault="00022C79">
      <w:pPr>
        <w:spacing w:line="360" w:lineRule="auto"/>
        <w:rPr>
          <w:sz w:val="24"/>
          <w:szCs w:val="24"/>
        </w:rPr>
      </w:pPr>
      <w:r>
        <w:rPr>
          <w:b/>
          <w:sz w:val="24"/>
          <w:szCs w:val="24"/>
        </w:rPr>
        <w:tab/>
      </w:r>
      <w:r>
        <w:rPr>
          <w:sz w:val="24"/>
          <w:szCs w:val="24"/>
        </w:rPr>
        <w:t>DriverManageBL</w:t>
      </w:r>
      <w:r>
        <w:rPr>
          <w:rFonts w:hint="eastAsia"/>
          <w:sz w:val="24"/>
          <w:szCs w:val="24"/>
        </w:rPr>
        <w:t>模块承担了营业厅司机信息管理的功能需求，具体参见需求规格说明文档和相关非功能需求。</w:t>
      </w:r>
    </w:p>
    <w:p w:rsidR="009B1026" w:rsidRDefault="00022C79">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9B1026" w:rsidRDefault="00022C79">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DriverManageBLService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DriverDataService</w:t>
      </w:r>
      <w:r>
        <w:rPr>
          <w:rFonts w:ascii="Times New Roman" w:hAnsi="Times New Roman" w:cs="Times New Roman" w:hint="eastAsia"/>
          <w:sz w:val="22"/>
        </w:rPr>
        <w:t>接口。</w:t>
      </w:r>
    </w:p>
    <w:p w:rsidR="009B1026" w:rsidRDefault="00022C79">
      <w:pPr>
        <w:spacing w:line="360" w:lineRule="auto"/>
        <w:rPr>
          <w:sz w:val="24"/>
          <w:szCs w:val="24"/>
        </w:rPr>
      </w:pPr>
      <w:r>
        <w:rPr>
          <w:rFonts w:ascii="Times New Roman" w:hAnsi="Times New Roman" w:cs="Times New Roman"/>
          <w:sz w:val="22"/>
        </w:rPr>
        <w:tab/>
      </w:r>
      <w:r>
        <w:rPr>
          <w:sz w:val="24"/>
          <w:szCs w:val="24"/>
        </w:rPr>
        <w:t>DriverManageBL</w:t>
      </w:r>
      <w:r>
        <w:rPr>
          <w:rFonts w:hint="eastAsia"/>
          <w:sz w:val="24"/>
          <w:szCs w:val="24"/>
        </w:rPr>
        <w:t>类的属性如图所示</w:t>
      </w:r>
    </w:p>
    <w:p w:rsidR="009B1026" w:rsidRDefault="00022C79">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9B1026" w:rsidRDefault="00022C79">
      <w:pPr>
        <w:spacing w:line="360" w:lineRule="auto"/>
        <w:ind w:firstLine="420"/>
        <w:jc w:val="left"/>
        <w:rPr>
          <w:sz w:val="24"/>
          <w:szCs w:val="24"/>
        </w:rPr>
      </w:pPr>
      <w:r>
        <w:rPr>
          <w:sz w:val="24"/>
          <w:szCs w:val="24"/>
        </w:rPr>
        <w:t>DriverManageBL</w:t>
      </w:r>
      <w:r>
        <w:rPr>
          <w:rFonts w:hint="eastAsia"/>
          <w:sz w:val="24"/>
          <w:szCs w:val="24"/>
        </w:rPr>
        <w:t>模块的设计如图所示</w:t>
      </w:r>
    </w:p>
    <w:p w:rsidR="009B1026" w:rsidRDefault="00022C79">
      <w:pPr>
        <w:spacing w:line="360" w:lineRule="auto"/>
        <w:ind w:firstLine="420"/>
        <w:jc w:val="center"/>
        <w:rPr>
          <w:sz w:val="24"/>
          <w:szCs w:val="24"/>
        </w:rPr>
      </w:pPr>
      <w:r>
        <w:rPr>
          <w:noProof/>
          <w:sz w:val="24"/>
          <w:szCs w:val="24"/>
        </w:rPr>
        <w:lastRenderedPageBreak/>
        <w:drawing>
          <wp:inline distT="0" distB="0" distL="0" distR="0">
            <wp:extent cx="5280025" cy="39916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9B1026" w:rsidRDefault="009B1026">
      <w:pPr>
        <w:spacing w:line="360" w:lineRule="auto"/>
        <w:ind w:firstLine="420"/>
        <w:jc w:val="center"/>
        <w:rPr>
          <w:rFonts w:ascii="Times New Roman" w:hAnsi="Times New Roman" w:cs="Times New Roman"/>
          <w:sz w:val="22"/>
        </w:rPr>
      </w:pP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9B1026">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9B1026">
        <w:trPr>
          <w:trHeight w:val="139"/>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sz w:val="24"/>
                <w:szCs w:val="24"/>
              </w:rPr>
              <w:t>DriverManageBL</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DriverManageBLService</w:t>
            </w:r>
            <w:r>
              <w:rPr>
                <w:rFonts w:ascii="微软雅黑" w:eastAsia="微软雅黑" w:hAnsi="微软雅黑" w:cs="微软雅黑" w:hint="eastAsia"/>
                <w:sz w:val="24"/>
                <w:szCs w:val="24"/>
              </w:rPr>
              <w:t>的各个方</w:t>
            </w:r>
            <w:r>
              <w:rPr>
                <w:rFonts w:hint="eastAsia"/>
                <w:sz w:val="24"/>
                <w:szCs w:val="24"/>
              </w:rPr>
              <w:t>法</w:t>
            </w:r>
          </w:p>
        </w:tc>
      </w:tr>
      <w:tr w:rsidR="009B1026">
        <w:trPr>
          <w:trHeight w:val="155"/>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9B1026" w:rsidRDefault="009B1026">
      <w:pPr>
        <w:spacing w:line="360" w:lineRule="auto"/>
        <w:ind w:firstLine="420"/>
        <w:rPr>
          <w:rFonts w:ascii="Times New Roman" w:hAnsi="Times New Roman" w:cs="Times New Roman"/>
          <w:sz w:val="22"/>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p w:rsidR="009B1026" w:rsidRDefault="00022C79">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DriverManageBL模块的接口规范如下表所示</w:t>
      </w:r>
    </w:p>
    <w:tbl>
      <w:tblPr>
        <w:tblStyle w:val="aa"/>
        <w:tblW w:w="8925" w:type="dxa"/>
        <w:tblLayout w:type="fixed"/>
        <w:tblLook w:val="04A0" w:firstRow="1" w:lastRow="0" w:firstColumn="1" w:lastColumn="0" w:noHBand="0" w:noVBand="1"/>
      </w:tblPr>
      <w:tblGrid>
        <w:gridCol w:w="2122"/>
        <w:gridCol w:w="708"/>
        <w:gridCol w:w="6095"/>
      </w:tblGrid>
      <w:tr w:rsidR="009B1026">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9B1026">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ArrayList&lt;DriverVO&gt; show(String Hall_Num)</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Name</w:t>
            </w:r>
            <w:r>
              <w:rPr>
                <w:rFonts w:ascii="微软雅黑" w:eastAsia="微软雅黑" w:hAnsi="微软雅黑" w:cs="微软雅黑" w:hint="eastAsia"/>
              </w:rPr>
              <w:t>输入合法存</w:t>
            </w:r>
            <w:r>
              <w:rPr>
                <w:rFonts w:hint="eastAsia"/>
              </w:rPr>
              <w:t>在</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9B1026">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update(DriverVO driver);</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VO</w:t>
            </w:r>
            <w:r>
              <w:rPr>
                <w:rFonts w:ascii="微软雅黑" w:eastAsia="微软雅黑" w:hAnsi="微软雅黑" w:cs="微软雅黑" w:hint="eastAsia"/>
              </w:rPr>
              <w:t>修改信息合</w:t>
            </w:r>
            <w:r>
              <w:rPr>
                <w:rFonts w:hint="eastAsia"/>
              </w:rPr>
              <w:t>理</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更新一个</w:t>
            </w:r>
            <w:r>
              <w:t>VO</w:t>
            </w:r>
          </w:p>
        </w:tc>
      </w:tr>
      <w:tr w:rsidR="009B1026">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public ResultMessage delete(DriverVO driver)</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VO</w:t>
            </w:r>
            <w:r>
              <w:rPr>
                <w:rFonts w:ascii="微软雅黑" w:eastAsia="微软雅黑" w:hAnsi="微软雅黑" w:cs="微软雅黑" w:hint="eastAsia"/>
              </w:rPr>
              <w:t>输入格式正</w:t>
            </w:r>
            <w:r>
              <w:rPr>
                <w:rFonts w:hint="eastAsia"/>
              </w:rPr>
              <w:t>确</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删除一个司机信</w:t>
            </w:r>
            <w:r>
              <w:rPr>
                <w:rFonts w:hint="eastAsia"/>
              </w:rPr>
              <w:t>息</w:t>
            </w:r>
          </w:p>
        </w:tc>
      </w:tr>
      <w:tr w:rsidR="009B1026">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public ResultMessage add(DriverVO driver)</w:t>
            </w:r>
          </w:p>
        </w:tc>
      </w:tr>
      <w:tr w:rsidR="009B1026">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VO</w:t>
            </w:r>
            <w:r>
              <w:rPr>
                <w:rFonts w:ascii="微软雅黑" w:eastAsia="微软雅黑" w:hAnsi="微软雅黑" w:cs="微软雅黑" w:hint="eastAsia"/>
              </w:rPr>
              <w:t>格式输入正</w:t>
            </w:r>
            <w:r>
              <w:rPr>
                <w:rFonts w:hint="eastAsia"/>
              </w:rPr>
              <w:t>确</w:t>
            </w:r>
          </w:p>
        </w:tc>
      </w:tr>
      <w:tr w:rsidR="009B1026">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新建一个</w:t>
            </w:r>
            <w:r>
              <w:t>VO</w:t>
            </w:r>
          </w:p>
        </w:tc>
      </w:tr>
      <w:tr w:rsidR="009B1026">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public DriverVO find(String num)</w:t>
            </w:r>
          </w:p>
        </w:tc>
      </w:tr>
      <w:tr w:rsidR="009B1026">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Num</w:t>
            </w:r>
            <w:r>
              <w:rPr>
                <w:rFonts w:ascii="微软雅黑" w:eastAsia="微软雅黑" w:hAnsi="微软雅黑" w:cs="微软雅黑" w:hint="eastAsia"/>
              </w:rPr>
              <w:t>格式输入正</w:t>
            </w:r>
            <w:r>
              <w:rPr>
                <w:rFonts w:hint="eastAsia"/>
              </w:rPr>
              <w:t>确</w:t>
            </w:r>
          </w:p>
        </w:tc>
      </w:tr>
      <w:tr w:rsidR="009B1026">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查找是否存在并返回一个</w:t>
            </w:r>
            <w:r>
              <w:t>VO</w:t>
            </w:r>
          </w:p>
        </w:tc>
      </w:tr>
      <w:tr w:rsidR="009B1026">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9B1026">
        <w:trPr>
          <w:trHeight w:val="124"/>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9B1026" w:rsidRDefault="009B1026">
      <w:pPr>
        <w:spacing w:line="360" w:lineRule="auto"/>
        <w:ind w:firstLine="420"/>
        <w:rPr>
          <w:rFonts w:ascii="Times New Roman" w:hAnsi="Times New Roman" w:cs="Times New Roman"/>
          <w:b/>
          <w:sz w:val="24"/>
          <w:szCs w:val="24"/>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9B1026" w:rsidRDefault="00022C79">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下图表示在物流信息管理系统中，营业厅管理员选择显示本营业厅所有司机时，司机管理业务逻辑处理的相关对象之间的协作。</w:t>
      </w:r>
    </w:p>
    <w:p w:rsidR="009B1026" w:rsidRDefault="00022C7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5280025" cy="3971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9B1026" w:rsidRDefault="00022C79">
      <w:pPr>
        <w:spacing w:line="360" w:lineRule="auto"/>
        <w:rPr>
          <w:b/>
          <w:sz w:val="28"/>
          <w:szCs w:val="28"/>
        </w:rPr>
      </w:pPr>
      <w:r>
        <w:rPr>
          <w:rFonts w:ascii="Times New Roman" w:hAnsi="Times New Roman" w:cs="Times New Roman"/>
          <w:b/>
          <w:sz w:val="28"/>
          <w:szCs w:val="28"/>
        </w:rPr>
        <w:t>4.2.2.12</w:t>
      </w:r>
      <w:r>
        <w:rPr>
          <w:sz w:val="28"/>
          <w:szCs w:val="28"/>
        </w:rPr>
        <w:t xml:space="preserve"> </w:t>
      </w:r>
      <w:r>
        <w:rPr>
          <w:b/>
          <w:sz w:val="28"/>
          <w:szCs w:val="28"/>
        </w:rPr>
        <w:t>LoadBL</w:t>
      </w:r>
      <w:r>
        <w:rPr>
          <w:rFonts w:hint="eastAsia"/>
          <w:b/>
          <w:sz w:val="28"/>
          <w:szCs w:val="28"/>
        </w:rPr>
        <w:t>模块</w:t>
      </w:r>
    </w:p>
    <w:p w:rsidR="009B1026" w:rsidRDefault="00022C79">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9B1026" w:rsidRDefault="00022C79">
      <w:pPr>
        <w:spacing w:line="360" w:lineRule="auto"/>
        <w:rPr>
          <w:sz w:val="24"/>
          <w:szCs w:val="24"/>
        </w:rPr>
      </w:pPr>
      <w:r>
        <w:rPr>
          <w:b/>
          <w:sz w:val="24"/>
          <w:szCs w:val="24"/>
        </w:rPr>
        <w:tab/>
      </w:r>
      <w:r>
        <w:rPr>
          <w:sz w:val="24"/>
          <w:szCs w:val="24"/>
        </w:rPr>
        <w:t>LoadBL</w:t>
      </w:r>
      <w:r>
        <w:rPr>
          <w:rFonts w:hint="eastAsia"/>
          <w:sz w:val="24"/>
          <w:szCs w:val="24"/>
        </w:rPr>
        <w:t>模块承担了营业厅装车的功能需求，具体参见需求规格说明文档和相关非功能需求。</w:t>
      </w:r>
    </w:p>
    <w:p w:rsidR="009B1026" w:rsidRDefault="00022C79">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9B1026" w:rsidRDefault="00022C79">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LoadBLService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LoadListDataService</w:t>
      </w:r>
      <w:r>
        <w:rPr>
          <w:rFonts w:ascii="Times New Roman" w:hAnsi="Times New Roman" w:cs="Times New Roman" w:hint="eastAsia"/>
          <w:sz w:val="22"/>
        </w:rPr>
        <w:t>接口。</w:t>
      </w:r>
    </w:p>
    <w:p w:rsidR="009B1026" w:rsidRDefault="00022C79">
      <w:pPr>
        <w:spacing w:line="360" w:lineRule="auto"/>
        <w:rPr>
          <w:sz w:val="24"/>
          <w:szCs w:val="24"/>
        </w:rPr>
      </w:pPr>
      <w:r>
        <w:rPr>
          <w:rFonts w:ascii="Times New Roman" w:hAnsi="Times New Roman" w:cs="Times New Roman"/>
          <w:sz w:val="22"/>
        </w:rPr>
        <w:tab/>
      </w:r>
      <w:r>
        <w:rPr>
          <w:sz w:val="24"/>
          <w:szCs w:val="24"/>
        </w:rPr>
        <w:t>LoadBL</w:t>
      </w:r>
      <w:r>
        <w:rPr>
          <w:rFonts w:hint="eastAsia"/>
          <w:sz w:val="24"/>
          <w:szCs w:val="24"/>
        </w:rPr>
        <w:t>类的属性如图所示</w:t>
      </w:r>
    </w:p>
    <w:p w:rsidR="009B1026" w:rsidRDefault="00022C79">
      <w:pPr>
        <w:spacing w:line="360" w:lineRule="auto"/>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2517140" cy="10617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9B1026" w:rsidRDefault="00022C79">
      <w:pPr>
        <w:spacing w:line="360" w:lineRule="auto"/>
        <w:ind w:firstLine="420"/>
        <w:jc w:val="left"/>
        <w:rPr>
          <w:sz w:val="24"/>
          <w:szCs w:val="24"/>
        </w:rPr>
      </w:pPr>
      <w:r>
        <w:rPr>
          <w:sz w:val="24"/>
          <w:szCs w:val="24"/>
        </w:rPr>
        <w:t>LoadBL</w:t>
      </w:r>
      <w:r>
        <w:rPr>
          <w:rFonts w:hint="eastAsia"/>
          <w:sz w:val="24"/>
          <w:szCs w:val="24"/>
        </w:rPr>
        <w:t>模块的设计如图所示</w:t>
      </w:r>
    </w:p>
    <w:p w:rsidR="009B1026" w:rsidRDefault="00022C79">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9916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9B1026">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9B1026">
        <w:trPr>
          <w:trHeight w:val="139"/>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sz w:val="24"/>
                <w:szCs w:val="24"/>
              </w:rPr>
              <w:t>LaodBL</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LoadBLService</w:t>
            </w:r>
            <w:r>
              <w:rPr>
                <w:rFonts w:ascii="微软雅黑" w:eastAsia="微软雅黑" w:hAnsi="微软雅黑" w:cs="微软雅黑" w:hint="eastAsia"/>
                <w:sz w:val="24"/>
                <w:szCs w:val="24"/>
              </w:rPr>
              <w:t>的各个方</w:t>
            </w:r>
            <w:r>
              <w:rPr>
                <w:rFonts w:hint="eastAsia"/>
                <w:sz w:val="24"/>
                <w:szCs w:val="24"/>
              </w:rPr>
              <w:t>法</w:t>
            </w:r>
          </w:p>
        </w:tc>
      </w:tr>
      <w:tr w:rsidR="009B1026">
        <w:trPr>
          <w:trHeight w:val="155"/>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9B1026" w:rsidRDefault="009B1026">
      <w:pPr>
        <w:spacing w:line="360" w:lineRule="auto"/>
        <w:ind w:firstLine="420"/>
        <w:rPr>
          <w:rFonts w:ascii="Times New Roman" w:hAnsi="Times New Roman" w:cs="Times New Roman"/>
          <w:sz w:val="22"/>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9B1026">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9B1026">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addLoad</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addLoad(String num)</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Num</w:t>
            </w:r>
            <w:r>
              <w:rPr>
                <w:rFonts w:ascii="微软雅黑" w:eastAsia="微软雅黑" w:hAnsi="微软雅黑" w:cs="微软雅黑" w:hint="eastAsia"/>
              </w:rPr>
              <w:t>输入格式正</w:t>
            </w:r>
            <w:r>
              <w:rPr>
                <w:rFonts w:hint="eastAsia"/>
              </w:rPr>
              <w:t>确</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查找</w:t>
            </w:r>
            <w:r>
              <w:t xml:space="preserve"> </w:t>
            </w:r>
            <w:r>
              <w:rPr>
                <w:rFonts w:ascii="微软雅黑" w:eastAsia="微软雅黑" w:hAnsi="微软雅黑" w:cs="微软雅黑" w:hint="eastAsia"/>
              </w:rPr>
              <w:t>若存在该</w:t>
            </w:r>
            <w:r>
              <w:t>order</w:t>
            </w:r>
            <w:r>
              <w:rPr>
                <w:rFonts w:ascii="微软雅黑" w:eastAsia="微软雅黑" w:hAnsi="微软雅黑" w:cs="微软雅黑" w:hint="eastAsia"/>
              </w:rPr>
              <w:t>则返回该</w:t>
            </w:r>
            <w:r>
              <w:t>list</w:t>
            </w:r>
          </w:p>
        </w:tc>
      </w:tr>
      <w:tr w:rsidR="009B1026">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createLoadlist</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createLoadlist(LoadListVO loadListVO)</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所有数据录入完</w:t>
            </w:r>
            <w:r>
              <w:rPr>
                <w:rFonts w:hint="eastAsia"/>
              </w:rPr>
              <w:t>成</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新建一个</w:t>
            </w:r>
            <w:r>
              <w:t>LoadListVO</w:t>
            </w:r>
          </w:p>
        </w:tc>
      </w:tr>
      <w:tr w:rsidR="009B1026">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9B1026">
        <w:trPr>
          <w:trHeight w:val="124"/>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9B1026" w:rsidRDefault="009B1026" w:rsidP="006E3456">
      <w:pPr>
        <w:spacing w:line="360" w:lineRule="auto"/>
        <w:rPr>
          <w:rFonts w:ascii="Times New Roman" w:hAnsi="Times New Roman" w:cs="Times New Roman" w:hint="eastAsia"/>
          <w:b/>
          <w:sz w:val="24"/>
          <w:szCs w:val="24"/>
        </w:rPr>
      </w:pPr>
    </w:p>
    <w:p w:rsidR="009B1026" w:rsidRDefault="009B1026">
      <w:pPr>
        <w:spacing w:line="360" w:lineRule="auto"/>
        <w:ind w:firstLine="420"/>
        <w:rPr>
          <w:rFonts w:ascii="Times New Roman" w:hAnsi="Times New Roman" w:cs="Times New Roman"/>
          <w:sz w:val="24"/>
          <w:szCs w:val="24"/>
        </w:rPr>
      </w:pPr>
    </w:p>
    <w:p w:rsidR="009B1026" w:rsidRDefault="00022C79">
      <w:pPr>
        <w:spacing w:line="360" w:lineRule="auto"/>
        <w:rPr>
          <w:b/>
          <w:sz w:val="28"/>
          <w:szCs w:val="28"/>
        </w:rPr>
      </w:pPr>
      <w:r>
        <w:rPr>
          <w:rFonts w:ascii="Times New Roman" w:hAnsi="Times New Roman" w:cs="Times New Roman"/>
          <w:b/>
          <w:sz w:val="28"/>
          <w:szCs w:val="28"/>
        </w:rPr>
        <w:t>4.2.2.13</w:t>
      </w:r>
      <w:r>
        <w:rPr>
          <w:b/>
          <w:sz w:val="28"/>
          <w:szCs w:val="28"/>
        </w:rPr>
        <w:t>ReceivePkgBL</w:t>
      </w:r>
      <w:r>
        <w:rPr>
          <w:rFonts w:hint="eastAsia"/>
          <w:b/>
          <w:sz w:val="28"/>
          <w:szCs w:val="28"/>
        </w:rPr>
        <w:t>模块</w:t>
      </w:r>
    </w:p>
    <w:p w:rsidR="009B1026" w:rsidRDefault="00022C79">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9B1026" w:rsidRDefault="00022C79">
      <w:pPr>
        <w:spacing w:line="360" w:lineRule="auto"/>
        <w:rPr>
          <w:sz w:val="24"/>
          <w:szCs w:val="24"/>
        </w:rPr>
      </w:pPr>
      <w:r>
        <w:rPr>
          <w:b/>
          <w:sz w:val="24"/>
          <w:szCs w:val="24"/>
        </w:rPr>
        <w:tab/>
      </w:r>
      <w:r>
        <w:rPr>
          <w:sz w:val="24"/>
          <w:szCs w:val="24"/>
        </w:rPr>
        <w:t>ReceivePkgBL</w:t>
      </w:r>
      <w:r>
        <w:rPr>
          <w:rFonts w:hint="eastAsia"/>
          <w:sz w:val="24"/>
          <w:szCs w:val="24"/>
        </w:rPr>
        <w:t>模块承担了收件人收件的功能需求，具体参见需求规格说明文档和相关非功能需求。</w:t>
      </w:r>
    </w:p>
    <w:p w:rsidR="009B1026" w:rsidRDefault="00022C79">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9B1026" w:rsidRDefault="00022C79">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ReceivePkgBLService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9B1026" w:rsidRDefault="00022C79">
      <w:pPr>
        <w:spacing w:line="360" w:lineRule="auto"/>
        <w:rPr>
          <w:b/>
          <w:sz w:val="24"/>
          <w:szCs w:val="24"/>
        </w:rPr>
      </w:pPr>
      <w:r>
        <w:rPr>
          <w:rFonts w:ascii="Times New Roman" w:hAnsi="Times New Roman" w:cs="Times New Roman"/>
          <w:sz w:val="22"/>
        </w:rPr>
        <w:tab/>
      </w:r>
      <w:r>
        <w:rPr>
          <w:sz w:val="24"/>
          <w:szCs w:val="24"/>
        </w:rPr>
        <w:t>ReceivePkgBL</w:t>
      </w:r>
      <w:r>
        <w:rPr>
          <w:rFonts w:hint="eastAsia"/>
          <w:sz w:val="24"/>
          <w:szCs w:val="24"/>
        </w:rPr>
        <w:t>类的属性如图所示</w:t>
      </w:r>
    </w:p>
    <w:p w:rsidR="009B1026" w:rsidRDefault="00022C79">
      <w:pPr>
        <w:spacing w:line="360" w:lineRule="auto"/>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2517140" cy="1061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9B1026" w:rsidRDefault="00022C79">
      <w:pPr>
        <w:spacing w:line="360" w:lineRule="auto"/>
        <w:ind w:firstLine="420"/>
        <w:jc w:val="left"/>
        <w:rPr>
          <w:sz w:val="24"/>
          <w:szCs w:val="24"/>
        </w:rPr>
      </w:pPr>
      <w:r>
        <w:rPr>
          <w:sz w:val="24"/>
          <w:szCs w:val="24"/>
        </w:rPr>
        <w:t>ReceivePkgBL</w:t>
      </w:r>
      <w:r>
        <w:rPr>
          <w:rFonts w:hint="eastAsia"/>
          <w:sz w:val="24"/>
          <w:szCs w:val="24"/>
        </w:rPr>
        <w:t>模块的设计如图所示</w:t>
      </w:r>
    </w:p>
    <w:p w:rsidR="009B1026" w:rsidRDefault="00022C79">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991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9B1026">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9B1026">
        <w:trPr>
          <w:trHeight w:val="139"/>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sz w:val="24"/>
                <w:szCs w:val="24"/>
              </w:rPr>
              <w:t>RecievePkgBL</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RecievePkgBL Service</w:t>
            </w:r>
            <w:r>
              <w:rPr>
                <w:rFonts w:ascii="微软雅黑" w:eastAsia="微软雅黑" w:hAnsi="微软雅黑" w:cs="微软雅黑" w:hint="eastAsia"/>
                <w:sz w:val="24"/>
                <w:szCs w:val="24"/>
              </w:rPr>
              <w:t>的各个方</w:t>
            </w:r>
            <w:r>
              <w:rPr>
                <w:rFonts w:hint="eastAsia"/>
                <w:sz w:val="24"/>
                <w:szCs w:val="24"/>
              </w:rPr>
              <w:t>法</w:t>
            </w:r>
          </w:p>
        </w:tc>
      </w:tr>
      <w:tr w:rsidR="009B1026">
        <w:trPr>
          <w:trHeight w:val="155"/>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9B1026" w:rsidRDefault="009B1026">
      <w:pPr>
        <w:spacing w:line="360" w:lineRule="auto"/>
        <w:ind w:firstLine="420"/>
        <w:rPr>
          <w:rFonts w:ascii="Times New Roman" w:hAnsi="Times New Roman" w:cs="Times New Roman"/>
          <w:sz w:val="22"/>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9B1026">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9B1026">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findOrderlist</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findOrderlist(String orderlistId)</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Num</w:t>
            </w:r>
            <w:r>
              <w:rPr>
                <w:rFonts w:ascii="微软雅黑" w:eastAsia="微软雅黑" w:hAnsi="微软雅黑" w:cs="微软雅黑" w:hint="eastAsia"/>
              </w:rPr>
              <w:t>输入格式正</w:t>
            </w:r>
            <w:r>
              <w:rPr>
                <w:rFonts w:hint="eastAsia"/>
              </w:rPr>
              <w:t>确</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查找</w:t>
            </w:r>
            <w:r>
              <w:t xml:space="preserve"> </w:t>
            </w:r>
            <w:r>
              <w:rPr>
                <w:rFonts w:ascii="微软雅黑" w:eastAsia="微软雅黑" w:hAnsi="微软雅黑" w:cs="微软雅黑" w:hint="eastAsia"/>
              </w:rPr>
              <w:t>若存在该</w:t>
            </w:r>
            <w:r>
              <w:t>order</w:t>
            </w:r>
            <w:r>
              <w:rPr>
                <w:rFonts w:ascii="微软雅黑" w:eastAsia="微软雅黑" w:hAnsi="微软雅黑" w:cs="微软雅黑" w:hint="eastAsia"/>
              </w:rPr>
              <w:t>则返回该</w:t>
            </w:r>
            <w:r>
              <w:t>list</w:t>
            </w:r>
          </w:p>
        </w:tc>
      </w:tr>
      <w:tr w:rsidR="009B1026">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confirmRecieve</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confirmRecieve(ReceiverVO receiver)</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所有数据录入完</w:t>
            </w:r>
            <w:r>
              <w:rPr>
                <w:rFonts w:hint="eastAsia"/>
              </w:rPr>
              <w:t>成</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新建一个</w:t>
            </w:r>
            <w:r>
              <w:t>LoadListVO</w:t>
            </w:r>
          </w:p>
        </w:tc>
      </w:tr>
      <w:tr w:rsidR="009B1026">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9B1026">
        <w:trPr>
          <w:trHeight w:val="124"/>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9B1026" w:rsidRDefault="009B1026">
      <w:pPr>
        <w:spacing w:line="360" w:lineRule="auto"/>
        <w:ind w:firstLine="420"/>
        <w:rPr>
          <w:rFonts w:ascii="Times New Roman" w:hAnsi="Times New Roman" w:cs="Times New Roman"/>
          <w:sz w:val="24"/>
          <w:szCs w:val="24"/>
        </w:rPr>
      </w:pPr>
    </w:p>
    <w:p w:rsidR="009B1026" w:rsidRDefault="009B1026">
      <w:pPr>
        <w:spacing w:line="360" w:lineRule="auto"/>
        <w:ind w:firstLine="420"/>
        <w:rPr>
          <w:rFonts w:ascii="Times New Roman" w:hAnsi="Times New Roman" w:cs="Times New Roman"/>
          <w:sz w:val="24"/>
          <w:szCs w:val="24"/>
        </w:rPr>
      </w:pPr>
    </w:p>
    <w:p w:rsidR="009B1026" w:rsidRDefault="00022C79">
      <w:pPr>
        <w:spacing w:line="360" w:lineRule="auto"/>
        <w:rPr>
          <w:b/>
          <w:sz w:val="28"/>
          <w:szCs w:val="28"/>
        </w:rPr>
      </w:pPr>
      <w:r>
        <w:rPr>
          <w:rFonts w:ascii="Times New Roman" w:hAnsi="Times New Roman" w:cs="Times New Roman"/>
          <w:b/>
          <w:sz w:val="28"/>
          <w:szCs w:val="28"/>
        </w:rPr>
        <w:t>4.2.2.14</w:t>
      </w:r>
      <w:r>
        <w:rPr>
          <w:b/>
          <w:sz w:val="28"/>
          <w:szCs w:val="28"/>
        </w:rPr>
        <w:t>RepertoryManageBL</w:t>
      </w:r>
      <w:r>
        <w:rPr>
          <w:rFonts w:hint="eastAsia"/>
          <w:b/>
          <w:sz w:val="28"/>
          <w:szCs w:val="28"/>
        </w:rPr>
        <w:t>模块</w:t>
      </w:r>
    </w:p>
    <w:p w:rsidR="009B1026" w:rsidRDefault="00022C79">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9B1026" w:rsidRDefault="00022C79">
      <w:pPr>
        <w:spacing w:line="360" w:lineRule="auto"/>
        <w:rPr>
          <w:sz w:val="24"/>
          <w:szCs w:val="24"/>
        </w:rPr>
      </w:pPr>
      <w:r>
        <w:rPr>
          <w:b/>
          <w:sz w:val="24"/>
          <w:szCs w:val="24"/>
        </w:rPr>
        <w:tab/>
      </w:r>
      <w:r>
        <w:rPr>
          <w:sz w:val="24"/>
          <w:szCs w:val="24"/>
        </w:rPr>
        <w:t>RepertoryManageBL</w:t>
      </w:r>
      <w:r>
        <w:rPr>
          <w:rFonts w:hint="eastAsia"/>
          <w:sz w:val="24"/>
          <w:szCs w:val="24"/>
        </w:rPr>
        <w:t>模块承担了收件人收件的功能需求，具体参见需求规格说明文档和相关非功能需求。</w:t>
      </w:r>
    </w:p>
    <w:p w:rsidR="009B1026" w:rsidRDefault="00022C79">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9B1026" w:rsidRDefault="00022C79">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sz w:val="24"/>
          <w:szCs w:val="24"/>
        </w:rPr>
        <w:t>RepertoryManageBL</w:t>
      </w:r>
      <w:r>
        <w:rPr>
          <w:rFonts w:ascii="Times New Roman" w:hAnsi="Times New Roman" w:cs="Times New Roman"/>
          <w:sz w:val="22"/>
        </w:rPr>
        <w:t>Service</w:t>
      </w:r>
      <w:r>
        <w:rPr>
          <w:rFonts w:ascii="Times New Roman" w:hAnsi="Times New Roman" w:cs="Times New Roman" w:hint="eastAsia"/>
          <w:sz w:val="22"/>
        </w:rPr>
        <w:t>接口。在业务逻辑层和数据层之间添加了</w:t>
      </w:r>
      <w:r>
        <w:rPr>
          <w:sz w:val="24"/>
          <w:szCs w:val="24"/>
        </w:rPr>
        <w:lastRenderedPageBreak/>
        <w:t>RepertoryInfoDataServcie, RepertoryInDataService,RepertoryOutDataServerce</w:t>
      </w:r>
      <w:r>
        <w:rPr>
          <w:rFonts w:ascii="Times New Roman" w:hAnsi="Times New Roman" w:cs="Times New Roman" w:hint="eastAsia"/>
          <w:sz w:val="22"/>
        </w:rPr>
        <w:t>接口。</w:t>
      </w:r>
    </w:p>
    <w:p w:rsidR="009B1026" w:rsidRDefault="00022C79">
      <w:pPr>
        <w:spacing w:line="360" w:lineRule="auto"/>
        <w:rPr>
          <w:b/>
          <w:sz w:val="24"/>
          <w:szCs w:val="24"/>
        </w:rPr>
      </w:pPr>
      <w:r>
        <w:rPr>
          <w:rFonts w:ascii="Times New Roman" w:hAnsi="Times New Roman" w:cs="Times New Roman"/>
          <w:sz w:val="22"/>
        </w:rPr>
        <w:tab/>
      </w:r>
      <w:r>
        <w:rPr>
          <w:sz w:val="24"/>
          <w:szCs w:val="24"/>
        </w:rPr>
        <w:t>RepertoryManageBL</w:t>
      </w:r>
      <w:r>
        <w:rPr>
          <w:rFonts w:hint="eastAsia"/>
          <w:sz w:val="24"/>
          <w:szCs w:val="24"/>
        </w:rPr>
        <w:t>类的属性如图所示</w:t>
      </w:r>
    </w:p>
    <w:p w:rsidR="009B1026" w:rsidRDefault="00022C79">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9B1026" w:rsidRDefault="00022C79">
      <w:pPr>
        <w:spacing w:line="360" w:lineRule="auto"/>
        <w:ind w:firstLine="420"/>
        <w:jc w:val="left"/>
        <w:rPr>
          <w:sz w:val="24"/>
          <w:szCs w:val="24"/>
        </w:rPr>
      </w:pPr>
      <w:r>
        <w:rPr>
          <w:sz w:val="24"/>
          <w:szCs w:val="24"/>
        </w:rPr>
        <w:t>RepertoryManageBL</w:t>
      </w:r>
      <w:r>
        <w:rPr>
          <w:rFonts w:hint="eastAsia"/>
          <w:sz w:val="24"/>
          <w:szCs w:val="24"/>
        </w:rPr>
        <w:t>模块的设计如图所示</w:t>
      </w:r>
    </w:p>
    <w:p w:rsidR="009B1026" w:rsidRDefault="00022C79">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757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9B1026">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9B1026">
        <w:trPr>
          <w:trHeight w:val="139"/>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sz w:val="24"/>
                <w:szCs w:val="24"/>
              </w:rPr>
              <w:t>RepertoryManageBL</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RepertoryManageBL Service</w:t>
            </w:r>
            <w:r>
              <w:rPr>
                <w:rFonts w:ascii="微软雅黑" w:eastAsia="微软雅黑" w:hAnsi="微软雅黑" w:cs="微软雅黑" w:hint="eastAsia"/>
                <w:sz w:val="24"/>
                <w:szCs w:val="24"/>
              </w:rPr>
              <w:t>的各个方</w:t>
            </w:r>
            <w:r>
              <w:rPr>
                <w:rFonts w:hint="eastAsia"/>
                <w:sz w:val="24"/>
                <w:szCs w:val="24"/>
              </w:rPr>
              <w:t>法</w:t>
            </w:r>
          </w:p>
        </w:tc>
      </w:tr>
      <w:tr w:rsidR="009B1026">
        <w:trPr>
          <w:trHeight w:val="155"/>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9B1026" w:rsidRDefault="009B1026">
      <w:pPr>
        <w:spacing w:line="360" w:lineRule="auto"/>
        <w:ind w:firstLine="420"/>
        <w:rPr>
          <w:rFonts w:ascii="Times New Roman" w:hAnsi="Times New Roman" w:cs="Times New Roman"/>
          <w:sz w:val="22"/>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9B1026">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9B1026">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createInputRepertory</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createInputRepertory (RepertoryInVO repertoryIn)</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入库单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9B1026">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createOutputRepertory</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createOutputRepertory (RepertoryOutVO repertoryOut)</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出库单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9B1026">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showRepertory</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public RepertoryInfoVO  showRepertory (String start_time,String end_time)</w:t>
            </w:r>
          </w:p>
        </w:tc>
      </w:tr>
      <w:tr w:rsidR="009B1026">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两个时间点输入合法，可以相</w:t>
            </w:r>
            <w:r>
              <w:rPr>
                <w:rFonts w:hint="eastAsia"/>
                <w:sz w:val="24"/>
                <w:szCs w:val="24"/>
              </w:rPr>
              <w:t>同</w:t>
            </w:r>
          </w:p>
        </w:tc>
      </w:tr>
      <w:tr w:rsidR="009B1026">
        <w:trPr>
          <w:trHeight w:val="155"/>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返回一个仓库实体</w:t>
            </w:r>
            <w:r>
              <w:rPr>
                <w:sz w:val="24"/>
                <w:szCs w:val="24"/>
              </w:rPr>
              <w:t>vo</w:t>
            </w:r>
          </w:p>
        </w:tc>
      </w:tr>
      <w:tr w:rsidR="009B1026">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repertoryAlarm</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public ResultMessage repertoryAlarm()</w:t>
            </w:r>
          </w:p>
        </w:tc>
      </w:tr>
      <w:tr w:rsidR="009B1026">
        <w:trPr>
          <w:trHeight w:val="357"/>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hint="eastAsia"/>
                <w:sz w:val="24"/>
                <w:szCs w:val="24"/>
              </w:rPr>
              <w:t>无</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返回库存是否报</w:t>
            </w:r>
            <w:r>
              <w:rPr>
                <w:rFonts w:hint="eastAsia"/>
                <w:sz w:val="24"/>
                <w:szCs w:val="24"/>
              </w:rPr>
              <w:t>警</w:t>
            </w:r>
          </w:p>
        </w:tc>
      </w:tr>
      <w:tr w:rsidR="009B1026">
        <w:trPr>
          <w:trHeight w:val="127"/>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repertoryAdjust</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public ResultMessage repertoryAdjust(String preLoaction,String latLoaction);</w:t>
            </w:r>
          </w:p>
        </w:tc>
      </w:tr>
      <w:tr w:rsidR="009B1026">
        <w:trPr>
          <w:trHeight w:val="170"/>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两个位置输入合</w:t>
            </w:r>
            <w:r>
              <w:rPr>
                <w:rFonts w:hint="eastAsia"/>
                <w:sz w:val="24"/>
                <w:szCs w:val="24"/>
              </w:rPr>
              <w:t>法</w:t>
            </w:r>
          </w:p>
        </w:tc>
      </w:tr>
      <w:tr w:rsidR="009B1026">
        <w:trPr>
          <w:trHeight w:val="93"/>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先前位置上的订单被放到后来位置</w:t>
            </w:r>
            <w:r>
              <w:rPr>
                <w:rFonts w:hint="eastAsia"/>
                <w:sz w:val="24"/>
                <w:szCs w:val="24"/>
              </w:rPr>
              <w:t>上</w:t>
            </w:r>
          </w:p>
        </w:tc>
      </w:tr>
      <w:tr w:rsidR="009B1026">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9B1026">
        <w:trPr>
          <w:trHeight w:val="124"/>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9B1026">
        <w:trPr>
          <w:trHeight w:val="516"/>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RepertoryInDataService.add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系统中添加入库单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系统中删除入库单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系统中修改入库单</w:t>
            </w:r>
          </w:p>
        </w:tc>
      </w:tr>
      <w:tr w:rsidR="009B1026">
        <w:trPr>
          <w:trHeight w:val="759"/>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系统中按照时间寻找入库单 </w:t>
            </w:r>
          </w:p>
        </w:tc>
      </w:tr>
      <w:tr w:rsidR="009B1026">
        <w:trPr>
          <w:trHeight w:val="111"/>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RepertoryInDataService.findOnID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系统中按照ID寻找入库单</w:t>
            </w:r>
          </w:p>
        </w:tc>
      </w:tr>
      <w:tr w:rsidR="009B1026">
        <w:trPr>
          <w:trHeight w:val="142"/>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系统中添加出库单</w:t>
            </w:r>
          </w:p>
        </w:tc>
      </w:tr>
      <w:tr w:rsidR="009B1026">
        <w:trPr>
          <w:trHeight w:val="217"/>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系统中删除出库单</w:t>
            </w:r>
          </w:p>
        </w:tc>
      </w:tr>
      <w:tr w:rsidR="009B1026">
        <w:trPr>
          <w:trHeight w:val="171"/>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系统中修改出库单</w:t>
            </w:r>
          </w:p>
        </w:tc>
      </w:tr>
      <w:tr w:rsidR="009B1026">
        <w:trPr>
          <w:trHeight w:val="127"/>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系统中按照时间寻找出库单 </w:t>
            </w:r>
          </w:p>
        </w:tc>
      </w:tr>
      <w:tr w:rsidR="009B1026">
        <w:trPr>
          <w:trHeight w:val="142"/>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RepertoryOutDataService.findOnID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系统中按照ID寻找出库单</w:t>
            </w:r>
          </w:p>
        </w:tc>
      </w:tr>
      <w:tr w:rsidR="009B1026">
        <w:trPr>
          <w:trHeight w:val="127"/>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系统中的仓库添加货物</w:t>
            </w:r>
          </w:p>
        </w:tc>
      </w:tr>
      <w:tr w:rsidR="009B1026">
        <w:trPr>
          <w:trHeight w:val="80"/>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系统中的仓库减少货物</w:t>
            </w:r>
          </w:p>
        </w:tc>
      </w:tr>
    </w:tbl>
    <w:p w:rsidR="009B1026" w:rsidRDefault="009B1026">
      <w:pPr>
        <w:spacing w:line="360" w:lineRule="auto"/>
        <w:ind w:firstLine="420"/>
        <w:rPr>
          <w:rFonts w:ascii="Times New Roman" w:hAnsi="Times New Roman" w:cs="Times New Roman"/>
          <w:sz w:val="24"/>
          <w:szCs w:val="24"/>
        </w:rPr>
      </w:pPr>
    </w:p>
    <w:p w:rsidR="009B1026" w:rsidRDefault="009B1026">
      <w:pPr>
        <w:spacing w:line="360" w:lineRule="auto"/>
        <w:ind w:firstLine="420"/>
        <w:rPr>
          <w:rFonts w:ascii="Times New Roman" w:hAnsi="Times New Roman" w:cs="Times New Roman"/>
          <w:sz w:val="24"/>
          <w:szCs w:val="24"/>
        </w:rPr>
      </w:pPr>
    </w:p>
    <w:p w:rsidR="009B1026" w:rsidRDefault="00022C79">
      <w:pPr>
        <w:spacing w:line="360" w:lineRule="auto"/>
        <w:rPr>
          <w:b/>
          <w:sz w:val="24"/>
          <w:szCs w:val="24"/>
        </w:rPr>
      </w:pPr>
      <w:r>
        <w:rPr>
          <w:rFonts w:ascii="Times New Roman" w:hAnsi="Times New Roman" w:cs="Times New Roman"/>
          <w:b/>
          <w:sz w:val="24"/>
          <w:szCs w:val="24"/>
        </w:rPr>
        <w:t>4.2.2.15</w:t>
      </w:r>
      <w:r>
        <w:rPr>
          <w:b/>
          <w:sz w:val="24"/>
          <w:szCs w:val="24"/>
        </w:rPr>
        <w:t>SearchPkgInformationBL</w:t>
      </w:r>
      <w:r>
        <w:rPr>
          <w:rFonts w:hint="eastAsia"/>
          <w:b/>
          <w:sz w:val="24"/>
          <w:szCs w:val="24"/>
        </w:rPr>
        <w:t>模块</w:t>
      </w:r>
    </w:p>
    <w:p w:rsidR="009B1026" w:rsidRDefault="00022C79">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9B1026" w:rsidRDefault="00022C79">
      <w:pPr>
        <w:spacing w:line="360" w:lineRule="auto"/>
        <w:rPr>
          <w:sz w:val="24"/>
          <w:szCs w:val="24"/>
        </w:rPr>
      </w:pPr>
      <w:r>
        <w:rPr>
          <w:b/>
          <w:sz w:val="24"/>
          <w:szCs w:val="24"/>
        </w:rPr>
        <w:tab/>
      </w:r>
      <w:r>
        <w:rPr>
          <w:sz w:val="24"/>
          <w:szCs w:val="24"/>
        </w:rPr>
        <w:t>SearchPkgInformationBL</w:t>
      </w:r>
      <w:r>
        <w:rPr>
          <w:rFonts w:hint="eastAsia"/>
          <w:sz w:val="24"/>
          <w:szCs w:val="24"/>
        </w:rPr>
        <w:t>模块承担了寄（收）件人查询订单详情的功能需求，具体参见需求规格说明文档和相关非功能需求。</w:t>
      </w:r>
    </w:p>
    <w:p w:rsidR="009B1026" w:rsidRDefault="00022C79">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9B1026" w:rsidRDefault="00022C79">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SearchPkgInformationBLService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9B1026" w:rsidRDefault="00022C79">
      <w:pPr>
        <w:spacing w:line="360" w:lineRule="auto"/>
        <w:rPr>
          <w:b/>
          <w:sz w:val="24"/>
          <w:szCs w:val="24"/>
        </w:rPr>
      </w:pPr>
      <w:r>
        <w:rPr>
          <w:rFonts w:ascii="Times New Roman" w:hAnsi="Times New Roman" w:cs="Times New Roman"/>
          <w:sz w:val="22"/>
        </w:rPr>
        <w:tab/>
      </w:r>
      <w:r>
        <w:rPr>
          <w:sz w:val="24"/>
          <w:szCs w:val="24"/>
        </w:rPr>
        <w:t>SearchPkgInformationBL</w:t>
      </w:r>
      <w:r>
        <w:rPr>
          <w:rFonts w:hint="eastAsia"/>
          <w:sz w:val="24"/>
          <w:szCs w:val="24"/>
        </w:rPr>
        <w:t>类的属性如图所示</w:t>
      </w:r>
    </w:p>
    <w:p w:rsidR="009B1026" w:rsidRDefault="00022C79">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9B1026" w:rsidRDefault="00022C79">
      <w:pPr>
        <w:spacing w:line="360" w:lineRule="auto"/>
        <w:ind w:firstLine="420"/>
        <w:jc w:val="left"/>
        <w:rPr>
          <w:sz w:val="24"/>
          <w:szCs w:val="24"/>
        </w:rPr>
      </w:pPr>
      <w:r>
        <w:rPr>
          <w:sz w:val="24"/>
          <w:szCs w:val="24"/>
        </w:rPr>
        <w:t>SearchPkgInformationBL</w:t>
      </w:r>
      <w:r>
        <w:rPr>
          <w:rFonts w:hint="eastAsia"/>
          <w:sz w:val="24"/>
          <w:szCs w:val="24"/>
        </w:rPr>
        <w:t>模块的设计如图所示</w:t>
      </w:r>
    </w:p>
    <w:p w:rsidR="009B1026" w:rsidRDefault="00022C79">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757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9B1026">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9B1026">
        <w:trPr>
          <w:trHeight w:val="139"/>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sz w:val="24"/>
                <w:szCs w:val="24"/>
              </w:rPr>
              <w:t>SearchPkgInformationBL</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SearchPkgInformationBLService</w:t>
            </w:r>
            <w:r>
              <w:rPr>
                <w:rFonts w:ascii="微软雅黑" w:eastAsia="微软雅黑" w:hAnsi="微软雅黑" w:cs="微软雅黑" w:hint="eastAsia"/>
                <w:sz w:val="24"/>
                <w:szCs w:val="24"/>
              </w:rPr>
              <w:t>的各个方</w:t>
            </w:r>
            <w:r>
              <w:rPr>
                <w:rFonts w:hint="eastAsia"/>
                <w:sz w:val="24"/>
                <w:szCs w:val="24"/>
              </w:rPr>
              <w:t>法</w:t>
            </w:r>
          </w:p>
        </w:tc>
      </w:tr>
      <w:tr w:rsidR="009B1026">
        <w:trPr>
          <w:trHeight w:val="155"/>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9B1026" w:rsidRDefault="009B1026">
      <w:pPr>
        <w:spacing w:line="360" w:lineRule="auto"/>
        <w:ind w:firstLine="420"/>
        <w:rPr>
          <w:rFonts w:ascii="Times New Roman" w:hAnsi="Times New Roman" w:cs="Times New Roman"/>
          <w:sz w:val="22"/>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9B1026">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9B1026">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searchPkgInformation</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searchPkgInformation(String orderlistId)</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Id</w:t>
            </w:r>
            <w:r>
              <w:rPr>
                <w:rFonts w:ascii="微软雅黑" w:eastAsia="微软雅黑" w:hAnsi="微软雅黑" w:cs="微软雅黑" w:hint="eastAsia"/>
                <w:sz w:val="24"/>
                <w:szCs w:val="24"/>
              </w:rPr>
              <w:t>输入合</w:t>
            </w:r>
            <w:r>
              <w:rPr>
                <w:rFonts w:hint="eastAsia"/>
                <w:sz w:val="24"/>
                <w:szCs w:val="24"/>
              </w:rPr>
              <w:t>法</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返回一个订单的</w:t>
            </w:r>
            <w:r>
              <w:rPr>
                <w:sz w:val="24"/>
                <w:szCs w:val="24"/>
              </w:rPr>
              <w:t>VO</w:t>
            </w:r>
          </w:p>
        </w:tc>
      </w:tr>
      <w:tr w:rsidR="009B1026">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9B1026">
        <w:trPr>
          <w:trHeight w:val="124"/>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9B1026">
        <w:trPr>
          <w:trHeight w:val="516"/>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9B1026">
        <w:trPr>
          <w:trHeight w:val="759"/>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9B1026" w:rsidRDefault="009B1026">
      <w:pPr>
        <w:spacing w:line="360" w:lineRule="auto"/>
        <w:ind w:firstLine="420"/>
        <w:rPr>
          <w:rFonts w:ascii="Times New Roman" w:hAnsi="Times New Roman" w:cs="Times New Roman"/>
          <w:sz w:val="24"/>
          <w:szCs w:val="24"/>
        </w:rPr>
      </w:pPr>
    </w:p>
    <w:p w:rsidR="009B1026" w:rsidRDefault="009B1026">
      <w:pPr>
        <w:spacing w:line="360" w:lineRule="auto"/>
        <w:ind w:firstLine="420"/>
        <w:rPr>
          <w:rFonts w:ascii="Times New Roman" w:hAnsi="Times New Roman" w:cs="Times New Roman"/>
          <w:sz w:val="24"/>
          <w:szCs w:val="24"/>
        </w:rPr>
      </w:pPr>
    </w:p>
    <w:p w:rsidR="009B1026" w:rsidRDefault="00022C79">
      <w:pPr>
        <w:spacing w:line="360" w:lineRule="auto"/>
        <w:rPr>
          <w:b/>
          <w:sz w:val="28"/>
          <w:szCs w:val="28"/>
        </w:rPr>
      </w:pPr>
      <w:r>
        <w:rPr>
          <w:rFonts w:ascii="Times New Roman" w:hAnsi="Times New Roman" w:cs="Times New Roman"/>
          <w:b/>
          <w:sz w:val="28"/>
          <w:szCs w:val="28"/>
        </w:rPr>
        <w:t>4.2.2.16</w:t>
      </w:r>
      <w:r>
        <w:rPr>
          <w:b/>
          <w:sz w:val="28"/>
          <w:szCs w:val="28"/>
        </w:rPr>
        <w:t>SendPkgBL</w:t>
      </w:r>
      <w:r>
        <w:rPr>
          <w:rFonts w:hint="eastAsia"/>
          <w:b/>
          <w:sz w:val="28"/>
          <w:szCs w:val="28"/>
        </w:rPr>
        <w:t>模块</w:t>
      </w:r>
    </w:p>
    <w:p w:rsidR="009B1026" w:rsidRDefault="00022C79">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9B1026" w:rsidRDefault="00022C79">
      <w:pPr>
        <w:spacing w:line="360" w:lineRule="auto"/>
        <w:rPr>
          <w:sz w:val="24"/>
          <w:szCs w:val="24"/>
        </w:rPr>
      </w:pPr>
      <w:r>
        <w:rPr>
          <w:b/>
          <w:sz w:val="24"/>
          <w:szCs w:val="24"/>
        </w:rPr>
        <w:tab/>
      </w:r>
      <w:r>
        <w:rPr>
          <w:sz w:val="24"/>
          <w:szCs w:val="24"/>
        </w:rPr>
        <w:t>SendPkgBL</w:t>
      </w:r>
      <w:r>
        <w:rPr>
          <w:rFonts w:hint="eastAsia"/>
          <w:sz w:val="24"/>
          <w:szCs w:val="24"/>
        </w:rPr>
        <w:t>模块承担了快递员寄件的功能需求，具体参见需求规格说明文档和相关非功能需求。</w:t>
      </w:r>
    </w:p>
    <w:p w:rsidR="009B1026" w:rsidRDefault="00022C79">
      <w:pPr>
        <w:spacing w:line="360" w:lineRule="auto"/>
        <w:rPr>
          <w:b/>
          <w:sz w:val="24"/>
          <w:szCs w:val="24"/>
        </w:rPr>
      </w:pPr>
      <w:r>
        <w:rPr>
          <w:sz w:val="24"/>
          <w:szCs w:val="24"/>
        </w:rPr>
        <w:lastRenderedPageBreak/>
        <w:tab/>
      </w:r>
      <w:r>
        <w:rPr>
          <w:rFonts w:hint="eastAsia"/>
          <w:b/>
          <w:sz w:val="24"/>
          <w:szCs w:val="24"/>
        </w:rPr>
        <w:t>（</w:t>
      </w:r>
      <w:r>
        <w:rPr>
          <w:b/>
          <w:sz w:val="24"/>
          <w:szCs w:val="24"/>
        </w:rPr>
        <w:t>2</w:t>
      </w:r>
      <w:r>
        <w:rPr>
          <w:rFonts w:hint="eastAsia"/>
          <w:b/>
          <w:sz w:val="24"/>
          <w:szCs w:val="24"/>
        </w:rPr>
        <w:t>）整体结构</w:t>
      </w:r>
    </w:p>
    <w:p w:rsidR="009B1026" w:rsidRDefault="00022C79">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SendPkgBLService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9B1026" w:rsidRDefault="00022C79">
      <w:pPr>
        <w:spacing w:line="360" w:lineRule="auto"/>
        <w:rPr>
          <w:b/>
          <w:sz w:val="24"/>
          <w:szCs w:val="24"/>
        </w:rPr>
      </w:pPr>
      <w:r>
        <w:rPr>
          <w:rFonts w:ascii="Times New Roman" w:hAnsi="Times New Roman" w:cs="Times New Roman"/>
          <w:sz w:val="22"/>
        </w:rPr>
        <w:tab/>
      </w:r>
      <w:r>
        <w:rPr>
          <w:sz w:val="24"/>
          <w:szCs w:val="24"/>
        </w:rPr>
        <w:t>SendPkgBL</w:t>
      </w:r>
      <w:r>
        <w:rPr>
          <w:rFonts w:hint="eastAsia"/>
          <w:sz w:val="24"/>
          <w:szCs w:val="24"/>
        </w:rPr>
        <w:t>类的属性如图所示</w:t>
      </w:r>
    </w:p>
    <w:p w:rsidR="009B1026" w:rsidRDefault="00022C79">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9B1026" w:rsidRDefault="00022C79">
      <w:pPr>
        <w:spacing w:line="360" w:lineRule="auto"/>
        <w:ind w:firstLine="420"/>
        <w:jc w:val="left"/>
        <w:rPr>
          <w:sz w:val="24"/>
          <w:szCs w:val="24"/>
        </w:rPr>
      </w:pPr>
      <w:r>
        <w:rPr>
          <w:sz w:val="24"/>
          <w:szCs w:val="24"/>
        </w:rPr>
        <w:t>SendPkgBL</w:t>
      </w:r>
      <w:r>
        <w:rPr>
          <w:rFonts w:hint="eastAsia"/>
          <w:sz w:val="24"/>
          <w:szCs w:val="24"/>
        </w:rPr>
        <w:t>模块的设计如图所示</w:t>
      </w:r>
    </w:p>
    <w:p w:rsidR="009B1026" w:rsidRDefault="00022C79">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953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80025" cy="3795395"/>
                    </a:xfrm>
                    <a:prstGeom prst="rect">
                      <a:avLst/>
                    </a:prstGeom>
                    <a:noFill/>
                    <a:ln>
                      <a:noFill/>
                    </a:ln>
                  </pic:spPr>
                </pic:pic>
              </a:graphicData>
            </a:graphic>
          </wp:inline>
        </w:drawing>
      </w: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9B1026">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9B1026">
        <w:trPr>
          <w:trHeight w:val="139"/>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sz w:val="24"/>
                <w:szCs w:val="24"/>
              </w:rPr>
              <w:t>SendPkgBL</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SendPkgBLService</w:t>
            </w:r>
            <w:r>
              <w:rPr>
                <w:rFonts w:ascii="微软雅黑" w:eastAsia="微软雅黑" w:hAnsi="微软雅黑" w:cs="微软雅黑" w:hint="eastAsia"/>
                <w:sz w:val="24"/>
                <w:szCs w:val="24"/>
              </w:rPr>
              <w:t>的各个方</w:t>
            </w:r>
            <w:r>
              <w:rPr>
                <w:rFonts w:hint="eastAsia"/>
                <w:sz w:val="24"/>
                <w:szCs w:val="24"/>
              </w:rPr>
              <w:t>法</w:t>
            </w:r>
          </w:p>
        </w:tc>
      </w:tr>
      <w:tr w:rsidR="009B1026">
        <w:trPr>
          <w:trHeight w:val="155"/>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9B1026" w:rsidRDefault="009B1026">
      <w:pPr>
        <w:spacing w:line="360" w:lineRule="auto"/>
        <w:ind w:firstLine="420"/>
        <w:rPr>
          <w:rFonts w:ascii="Times New Roman" w:hAnsi="Times New Roman" w:cs="Times New Roman"/>
          <w:sz w:val="22"/>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p w:rsidR="009B1026" w:rsidRDefault="009B1026">
      <w:pPr>
        <w:spacing w:line="360" w:lineRule="auto"/>
        <w:ind w:firstLine="420"/>
        <w:rPr>
          <w:rFonts w:ascii="Times New Roman" w:hAnsi="Times New Roman" w:cs="Times New Roman"/>
          <w:sz w:val="24"/>
          <w:szCs w:val="24"/>
        </w:rPr>
      </w:pPr>
    </w:p>
    <w:p w:rsidR="009B1026" w:rsidRDefault="009B1026">
      <w:pPr>
        <w:spacing w:line="360" w:lineRule="auto"/>
        <w:ind w:firstLine="420"/>
        <w:rPr>
          <w:rFonts w:ascii="Times New Roman" w:hAnsi="Times New Roman" w:cs="Times New Roman"/>
          <w:sz w:val="24"/>
          <w:szCs w:val="24"/>
        </w:rPr>
      </w:pPr>
    </w:p>
    <w:p w:rsidR="009B1026" w:rsidRDefault="00022C79">
      <w:pPr>
        <w:spacing w:line="360" w:lineRule="auto"/>
        <w:rPr>
          <w:b/>
          <w:sz w:val="28"/>
          <w:szCs w:val="28"/>
        </w:rPr>
      </w:pPr>
      <w:r>
        <w:rPr>
          <w:rFonts w:ascii="Times New Roman" w:hAnsi="Times New Roman" w:cs="Times New Roman"/>
          <w:b/>
          <w:sz w:val="28"/>
          <w:szCs w:val="28"/>
        </w:rPr>
        <w:t>4.2.2.17</w:t>
      </w:r>
      <w:r>
        <w:rPr>
          <w:b/>
          <w:sz w:val="28"/>
          <w:szCs w:val="28"/>
        </w:rPr>
        <w:t>TransferCenterReceiveBL</w:t>
      </w:r>
      <w:r>
        <w:rPr>
          <w:rFonts w:hint="eastAsia"/>
          <w:b/>
          <w:sz w:val="28"/>
          <w:szCs w:val="28"/>
        </w:rPr>
        <w:t>模块</w:t>
      </w:r>
    </w:p>
    <w:p w:rsidR="009B1026" w:rsidRDefault="00022C79">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9B1026" w:rsidRDefault="00022C79">
      <w:pPr>
        <w:spacing w:line="360" w:lineRule="auto"/>
        <w:rPr>
          <w:sz w:val="24"/>
          <w:szCs w:val="24"/>
        </w:rPr>
      </w:pPr>
      <w:r>
        <w:rPr>
          <w:b/>
          <w:sz w:val="24"/>
          <w:szCs w:val="24"/>
        </w:rPr>
        <w:tab/>
      </w:r>
      <w:r>
        <w:rPr>
          <w:sz w:val="24"/>
          <w:szCs w:val="24"/>
        </w:rPr>
        <w:t>TransferCenterReceiveBL</w:t>
      </w:r>
      <w:r>
        <w:rPr>
          <w:rFonts w:hint="eastAsia"/>
          <w:sz w:val="24"/>
          <w:szCs w:val="24"/>
        </w:rPr>
        <w:t>模块承担了中转中心接收的功能需求，具体参见需求规格说明文档和相关非功能需求。</w:t>
      </w:r>
    </w:p>
    <w:p w:rsidR="009B1026" w:rsidRDefault="00022C79">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9B1026" w:rsidRDefault="00022C79">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TransferCenterReceiveBLService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TransArrivalListDataService</w:t>
      </w:r>
      <w:r>
        <w:rPr>
          <w:rFonts w:ascii="Times New Roman" w:hAnsi="Times New Roman" w:cs="Times New Roman" w:hint="eastAsia"/>
          <w:sz w:val="22"/>
        </w:rPr>
        <w:t>接口。</w:t>
      </w:r>
    </w:p>
    <w:p w:rsidR="009B1026" w:rsidRDefault="00022C79">
      <w:pPr>
        <w:spacing w:line="360" w:lineRule="auto"/>
        <w:rPr>
          <w:b/>
          <w:sz w:val="24"/>
          <w:szCs w:val="24"/>
        </w:rPr>
      </w:pPr>
      <w:r>
        <w:rPr>
          <w:rFonts w:ascii="Times New Roman" w:hAnsi="Times New Roman" w:cs="Times New Roman"/>
          <w:sz w:val="22"/>
        </w:rPr>
        <w:tab/>
      </w:r>
      <w:r>
        <w:rPr>
          <w:sz w:val="24"/>
          <w:szCs w:val="24"/>
        </w:rPr>
        <w:t>TransferCenterReceiveBL</w:t>
      </w:r>
      <w:r>
        <w:rPr>
          <w:rFonts w:hint="eastAsia"/>
          <w:sz w:val="24"/>
          <w:szCs w:val="24"/>
        </w:rPr>
        <w:t>类的属性如图所示</w:t>
      </w:r>
    </w:p>
    <w:p w:rsidR="009B1026" w:rsidRDefault="00022C79">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9B1026" w:rsidRDefault="00022C79">
      <w:pPr>
        <w:spacing w:line="360" w:lineRule="auto"/>
        <w:ind w:firstLine="420"/>
        <w:jc w:val="left"/>
        <w:rPr>
          <w:sz w:val="24"/>
          <w:szCs w:val="24"/>
        </w:rPr>
      </w:pPr>
      <w:r>
        <w:rPr>
          <w:sz w:val="24"/>
          <w:szCs w:val="24"/>
        </w:rPr>
        <w:t>TransferCenterReceiveBL</w:t>
      </w:r>
      <w:r>
        <w:rPr>
          <w:rFonts w:hint="eastAsia"/>
          <w:sz w:val="24"/>
          <w:szCs w:val="24"/>
        </w:rPr>
        <w:t>模块的设计如图所示</w:t>
      </w:r>
    </w:p>
    <w:p w:rsidR="009B1026" w:rsidRDefault="00022C79">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906010" cy="3519805"/>
            <wp:effectExtent l="0" t="0" r="889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06010" cy="3519805"/>
                    </a:xfrm>
                    <a:prstGeom prst="rect">
                      <a:avLst/>
                    </a:prstGeom>
                    <a:noFill/>
                    <a:ln>
                      <a:noFill/>
                    </a:ln>
                  </pic:spPr>
                </pic:pic>
              </a:graphicData>
            </a:graphic>
          </wp:inline>
        </w:drawing>
      </w: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9B1026">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9B1026">
        <w:trPr>
          <w:trHeight w:val="139"/>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sz w:val="24"/>
                <w:szCs w:val="24"/>
              </w:rPr>
              <w:lastRenderedPageBreak/>
              <w:t>TransferCenterReceiveBL</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TransferCenterReceiveBLService</w:t>
            </w:r>
            <w:r>
              <w:rPr>
                <w:rFonts w:ascii="微软雅黑" w:eastAsia="微软雅黑" w:hAnsi="微软雅黑" w:cs="微软雅黑" w:hint="eastAsia"/>
                <w:sz w:val="24"/>
                <w:szCs w:val="24"/>
              </w:rPr>
              <w:t>的各个方</w:t>
            </w:r>
            <w:r>
              <w:rPr>
                <w:rFonts w:hint="eastAsia"/>
                <w:sz w:val="24"/>
                <w:szCs w:val="24"/>
              </w:rPr>
              <w:t>法</w:t>
            </w:r>
          </w:p>
        </w:tc>
      </w:tr>
      <w:tr w:rsidR="009B1026">
        <w:trPr>
          <w:trHeight w:val="155"/>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9B1026" w:rsidRDefault="009B1026">
      <w:pPr>
        <w:spacing w:line="360" w:lineRule="auto"/>
        <w:ind w:firstLine="420"/>
        <w:rPr>
          <w:rFonts w:ascii="Times New Roman" w:hAnsi="Times New Roman" w:cs="Times New Roman"/>
          <w:sz w:val="22"/>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9B1026">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9B1026">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createMoneyInformation</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createMoneyInformation (OrderListVO orderListVO)</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VO</w:t>
            </w:r>
            <w:r>
              <w:rPr>
                <w:rFonts w:ascii="微软雅黑" w:eastAsia="微软雅黑" w:hAnsi="微软雅黑" w:cs="微软雅黑" w:hint="eastAsia"/>
                <w:sz w:val="24"/>
                <w:szCs w:val="24"/>
              </w:rPr>
              <w:t>输入合</w:t>
            </w:r>
            <w:r>
              <w:rPr>
                <w:rFonts w:hint="eastAsia"/>
                <w:sz w:val="24"/>
                <w:szCs w:val="24"/>
              </w:rPr>
              <w:t>法</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9B1026">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createOrderList</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public ResultMessage createOrderList(OrderListVO orderListVO)</w:t>
            </w:r>
          </w:p>
        </w:tc>
      </w:tr>
      <w:tr w:rsidR="009B1026">
        <w:trPr>
          <w:trHeight w:val="95"/>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VO</w:t>
            </w:r>
            <w:r>
              <w:rPr>
                <w:rFonts w:ascii="微软雅黑" w:eastAsia="微软雅黑" w:hAnsi="微软雅黑" w:cs="微软雅黑" w:hint="eastAsia"/>
                <w:sz w:val="24"/>
                <w:szCs w:val="24"/>
              </w:rPr>
              <w:t>输入合</w:t>
            </w:r>
            <w:r>
              <w:rPr>
                <w:rFonts w:hint="eastAsia"/>
                <w:sz w:val="24"/>
                <w:szCs w:val="24"/>
              </w:rPr>
              <w:t>法</w:t>
            </w:r>
          </w:p>
        </w:tc>
      </w:tr>
      <w:tr w:rsidR="009B1026">
        <w:trPr>
          <w:trHeight w:val="139"/>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9B1026">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9B1026">
        <w:trPr>
          <w:trHeight w:val="124"/>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9B1026">
        <w:trPr>
          <w:trHeight w:val="516"/>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9B1026">
        <w:trPr>
          <w:trHeight w:val="759"/>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9B1026" w:rsidRDefault="009B1026">
      <w:pPr>
        <w:spacing w:line="360" w:lineRule="auto"/>
        <w:ind w:firstLine="420"/>
        <w:rPr>
          <w:rFonts w:ascii="Times New Roman" w:hAnsi="Times New Roman" w:cs="Times New Roman"/>
          <w:sz w:val="24"/>
          <w:szCs w:val="24"/>
        </w:rPr>
      </w:pPr>
    </w:p>
    <w:p w:rsidR="009B1026" w:rsidRDefault="009B1026">
      <w:pPr>
        <w:spacing w:line="360" w:lineRule="auto"/>
        <w:ind w:firstLine="420"/>
        <w:rPr>
          <w:rFonts w:ascii="Times New Roman" w:hAnsi="Times New Roman" w:cs="Times New Roman"/>
          <w:sz w:val="24"/>
          <w:szCs w:val="24"/>
        </w:rPr>
      </w:pPr>
    </w:p>
    <w:p w:rsidR="009B1026" w:rsidRDefault="00022C79">
      <w:pPr>
        <w:spacing w:line="360" w:lineRule="auto"/>
        <w:rPr>
          <w:b/>
          <w:sz w:val="28"/>
          <w:szCs w:val="28"/>
        </w:rPr>
      </w:pPr>
      <w:r>
        <w:rPr>
          <w:rFonts w:ascii="Times New Roman" w:hAnsi="Times New Roman" w:cs="Times New Roman"/>
          <w:b/>
          <w:sz w:val="28"/>
          <w:szCs w:val="28"/>
        </w:rPr>
        <w:lastRenderedPageBreak/>
        <w:t>4.2.2.18</w:t>
      </w:r>
      <w:r>
        <w:rPr>
          <w:b/>
          <w:sz w:val="28"/>
          <w:szCs w:val="28"/>
        </w:rPr>
        <w:t>TransShipmentBL</w:t>
      </w:r>
      <w:r>
        <w:rPr>
          <w:rFonts w:hint="eastAsia"/>
          <w:b/>
          <w:sz w:val="28"/>
          <w:szCs w:val="28"/>
        </w:rPr>
        <w:t>模块</w:t>
      </w:r>
    </w:p>
    <w:p w:rsidR="009B1026" w:rsidRDefault="00022C79">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9B1026" w:rsidRDefault="00022C79">
      <w:pPr>
        <w:spacing w:line="360" w:lineRule="auto"/>
        <w:rPr>
          <w:sz w:val="24"/>
          <w:szCs w:val="24"/>
        </w:rPr>
      </w:pPr>
      <w:r>
        <w:rPr>
          <w:b/>
          <w:sz w:val="24"/>
          <w:szCs w:val="24"/>
        </w:rPr>
        <w:tab/>
      </w:r>
      <w:r>
        <w:rPr>
          <w:sz w:val="24"/>
          <w:szCs w:val="24"/>
        </w:rPr>
        <w:t>TransShipmentBL</w:t>
      </w:r>
      <w:r>
        <w:rPr>
          <w:rFonts w:hint="eastAsia"/>
          <w:sz w:val="24"/>
          <w:szCs w:val="24"/>
        </w:rPr>
        <w:t>模块承担了中转中心装运的功能需求，具体参见需求规格说明文档和相关非功能需求。</w:t>
      </w:r>
    </w:p>
    <w:p w:rsidR="009B1026" w:rsidRDefault="00022C79">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9B1026" w:rsidRDefault="00022C79">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TransShipmentBLService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TransShipmentListDataService</w:t>
      </w:r>
      <w:r>
        <w:rPr>
          <w:rFonts w:ascii="Times New Roman" w:hAnsi="Times New Roman" w:cs="Times New Roman" w:hint="eastAsia"/>
          <w:sz w:val="22"/>
        </w:rPr>
        <w:t>接口。</w:t>
      </w:r>
    </w:p>
    <w:p w:rsidR="009B1026" w:rsidRDefault="00022C79">
      <w:pPr>
        <w:spacing w:line="360" w:lineRule="auto"/>
        <w:rPr>
          <w:b/>
          <w:sz w:val="24"/>
          <w:szCs w:val="24"/>
        </w:rPr>
      </w:pPr>
      <w:r>
        <w:rPr>
          <w:rFonts w:ascii="Times New Roman" w:hAnsi="Times New Roman" w:cs="Times New Roman"/>
          <w:sz w:val="22"/>
        </w:rPr>
        <w:tab/>
      </w:r>
      <w:r>
        <w:rPr>
          <w:sz w:val="24"/>
          <w:szCs w:val="24"/>
        </w:rPr>
        <w:t>TransShipmentBL</w:t>
      </w:r>
      <w:r>
        <w:rPr>
          <w:rFonts w:hint="eastAsia"/>
          <w:sz w:val="24"/>
          <w:szCs w:val="24"/>
        </w:rPr>
        <w:t>类的属性如图所示</w:t>
      </w:r>
    </w:p>
    <w:p w:rsidR="009B1026" w:rsidRDefault="00022C79">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9B1026" w:rsidRDefault="00022C79">
      <w:pPr>
        <w:spacing w:line="360" w:lineRule="auto"/>
        <w:ind w:firstLine="420"/>
        <w:jc w:val="left"/>
        <w:rPr>
          <w:sz w:val="24"/>
          <w:szCs w:val="24"/>
        </w:rPr>
      </w:pPr>
      <w:r>
        <w:rPr>
          <w:sz w:val="24"/>
          <w:szCs w:val="24"/>
        </w:rPr>
        <w:t>TransShipmentBL</w:t>
      </w:r>
      <w:r>
        <w:rPr>
          <w:rFonts w:hint="eastAsia"/>
          <w:sz w:val="24"/>
          <w:szCs w:val="24"/>
        </w:rPr>
        <w:t>模块的设计如图所示</w:t>
      </w:r>
    </w:p>
    <w:p w:rsidR="009B1026" w:rsidRDefault="00022C79">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512945" cy="3274060"/>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512945" cy="3274060"/>
                    </a:xfrm>
                    <a:prstGeom prst="rect">
                      <a:avLst/>
                    </a:prstGeom>
                    <a:noFill/>
                    <a:ln>
                      <a:noFill/>
                    </a:ln>
                  </pic:spPr>
                </pic:pic>
              </a:graphicData>
            </a:graphic>
          </wp:inline>
        </w:drawing>
      </w: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9B1026">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9B1026">
        <w:trPr>
          <w:trHeight w:val="139"/>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sz w:val="24"/>
                <w:szCs w:val="24"/>
              </w:rPr>
              <w:t>TransShipmentBL</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TransShipmentBLService</w:t>
            </w:r>
            <w:r>
              <w:rPr>
                <w:rFonts w:ascii="微软雅黑" w:eastAsia="微软雅黑" w:hAnsi="微软雅黑" w:cs="微软雅黑" w:hint="eastAsia"/>
                <w:sz w:val="24"/>
                <w:szCs w:val="24"/>
              </w:rPr>
              <w:t>的各个方</w:t>
            </w:r>
            <w:r>
              <w:rPr>
                <w:rFonts w:hint="eastAsia"/>
                <w:sz w:val="24"/>
                <w:szCs w:val="24"/>
              </w:rPr>
              <w:t>法</w:t>
            </w:r>
          </w:p>
        </w:tc>
      </w:tr>
      <w:tr w:rsidR="009B1026">
        <w:trPr>
          <w:trHeight w:val="155"/>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CurrentUser</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9B1026" w:rsidRDefault="009B1026">
      <w:pPr>
        <w:spacing w:line="360" w:lineRule="auto"/>
        <w:ind w:firstLine="420"/>
        <w:rPr>
          <w:rFonts w:ascii="Times New Roman" w:hAnsi="Times New Roman" w:cs="Times New Roman"/>
          <w:sz w:val="22"/>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9B1026">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9B1026">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createShiplist</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createShiplist (TransShipmentListVO transShipment);</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开启了装运任</w:t>
            </w:r>
            <w:r>
              <w:rPr>
                <w:rFonts w:hint="eastAsia"/>
                <w:sz w:val="24"/>
                <w:szCs w:val="24"/>
              </w:rPr>
              <w:t>务</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rFonts w:ascii="微软雅黑" w:eastAsia="微软雅黑" w:hAnsi="微软雅黑" w:cs="微软雅黑" w:hint="eastAsia"/>
                <w:sz w:val="24"/>
                <w:szCs w:val="24"/>
              </w:rPr>
              <w:t>系统判定输入准确无误之后，保存装运单，修改订单的相关属</w:t>
            </w:r>
            <w:r>
              <w:rPr>
                <w:rFonts w:hint="eastAsia"/>
                <w:sz w:val="24"/>
                <w:szCs w:val="24"/>
              </w:rPr>
              <w:t>性</w:t>
            </w:r>
          </w:p>
        </w:tc>
      </w:tr>
      <w:tr w:rsidR="009B1026">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9B1026">
        <w:trPr>
          <w:trHeight w:val="124"/>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9B1026">
        <w:trPr>
          <w:trHeight w:val="516"/>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向系统中添加装运单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系统中删除装运单</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系统中修改装运单</w:t>
            </w:r>
          </w:p>
        </w:tc>
      </w:tr>
    </w:tbl>
    <w:p w:rsidR="009B1026" w:rsidRDefault="009B1026">
      <w:pPr>
        <w:spacing w:line="360" w:lineRule="auto"/>
        <w:ind w:firstLine="420"/>
        <w:rPr>
          <w:rFonts w:ascii="Times New Roman" w:hAnsi="Times New Roman" w:cs="Times New Roman"/>
          <w:sz w:val="24"/>
          <w:szCs w:val="24"/>
        </w:rPr>
      </w:pPr>
      <w:bookmarkStart w:id="7" w:name="_GoBack"/>
      <w:bookmarkEnd w:id="7"/>
    </w:p>
    <w:p w:rsidR="009B1026" w:rsidRDefault="009B1026">
      <w:pPr>
        <w:spacing w:line="360" w:lineRule="auto"/>
        <w:ind w:firstLine="420"/>
        <w:rPr>
          <w:rFonts w:ascii="Times New Roman" w:hAnsi="Times New Roman" w:cs="Times New Roman"/>
          <w:sz w:val="24"/>
          <w:szCs w:val="24"/>
        </w:rPr>
      </w:pPr>
    </w:p>
    <w:p w:rsidR="009B1026" w:rsidRDefault="00022C79">
      <w:pPr>
        <w:spacing w:line="360" w:lineRule="auto"/>
        <w:rPr>
          <w:b/>
          <w:sz w:val="28"/>
          <w:szCs w:val="28"/>
        </w:rPr>
      </w:pPr>
      <w:r>
        <w:rPr>
          <w:rFonts w:ascii="Times New Roman" w:hAnsi="Times New Roman" w:cs="Times New Roman"/>
          <w:b/>
          <w:sz w:val="28"/>
          <w:szCs w:val="28"/>
        </w:rPr>
        <w:t>4.2.2.19</w:t>
      </w:r>
      <w:r>
        <w:rPr>
          <w:sz w:val="28"/>
          <w:szCs w:val="28"/>
        </w:rPr>
        <w:t xml:space="preserve"> </w:t>
      </w:r>
      <w:r>
        <w:rPr>
          <w:b/>
          <w:sz w:val="28"/>
          <w:szCs w:val="28"/>
        </w:rPr>
        <w:t>TruckManageBL</w:t>
      </w:r>
      <w:r>
        <w:rPr>
          <w:rFonts w:hint="eastAsia"/>
          <w:b/>
          <w:sz w:val="28"/>
          <w:szCs w:val="28"/>
        </w:rPr>
        <w:t>模块</w:t>
      </w:r>
    </w:p>
    <w:p w:rsidR="009B1026" w:rsidRDefault="00022C79">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9B1026" w:rsidRDefault="00022C79">
      <w:pPr>
        <w:spacing w:line="360" w:lineRule="auto"/>
        <w:rPr>
          <w:sz w:val="24"/>
          <w:szCs w:val="24"/>
        </w:rPr>
      </w:pPr>
      <w:r>
        <w:rPr>
          <w:b/>
          <w:sz w:val="24"/>
          <w:szCs w:val="24"/>
        </w:rPr>
        <w:tab/>
      </w:r>
      <w:r>
        <w:rPr>
          <w:sz w:val="24"/>
          <w:szCs w:val="24"/>
        </w:rPr>
        <w:t>TruckManageBL</w:t>
      </w:r>
      <w:r>
        <w:rPr>
          <w:rFonts w:hint="eastAsia"/>
          <w:sz w:val="24"/>
          <w:szCs w:val="24"/>
        </w:rPr>
        <w:t>模块承担了营业厅司机信息管理的功能需求，具体参见需求规格说明文档和相关非功能需求。</w:t>
      </w:r>
    </w:p>
    <w:p w:rsidR="009B1026" w:rsidRDefault="00022C79">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9B1026" w:rsidRDefault="00022C79">
      <w:pPr>
        <w:spacing w:line="360" w:lineRule="auto"/>
        <w:rPr>
          <w:rFonts w:ascii="Times New Roman" w:hAnsi="Times New Roman" w:cs="Times New Roman"/>
          <w:sz w:val="22"/>
        </w:rPr>
      </w:pPr>
      <w:r>
        <w:rPr>
          <w:sz w:val="24"/>
          <w:szCs w:val="24"/>
        </w:rPr>
        <w:lastRenderedPageBreak/>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TruckManageBL</w:t>
      </w:r>
      <w:r>
        <w:rPr>
          <w:rFonts w:ascii="Times New Roman" w:hAnsi="Times New Roman" w:cs="Times New Roman" w:hint="eastAsia"/>
          <w:sz w:val="22"/>
        </w:rPr>
        <w:t>接口。在业务逻辑层和数据层之间添加了</w:t>
      </w:r>
      <w:r>
        <w:rPr>
          <w:rFonts w:ascii="Times New Roman" w:hAnsi="Times New Roman" w:cs="Times New Roman"/>
          <w:sz w:val="22"/>
        </w:rPr>
        <w:t>TruckDataService</w:t>
      </w:r>
      <w:r>
        <w:rPr>
          <w:rFonts w:ascii="Times New Roman" w:hAnsi="Times New Roman" w:cs="Times New Roman" w:hint="eastAsia"/>
          <w:sz w:val="22"/>
        </w:rPr>
        <w:t>接口。</w:t>
      </w:r>
    </w:p>
    <w:p w:rsidR="009B1026" w:rsidRDefault="00022C79">
      <w:pPr>
        <w:spacing w:line="360" w:lineRule="auto"/>
        <w:rPr>
          <w:sz w:val="24"/>
          <w:szCs w:val="24"/>
        </w:rPr>
      </w:pPr>
      <w:r>
        <w:rPr>
          <w:rFonts w:ascii="Times New Roman" w:hAnsi="Times New Roman" w:cs="Times New Roman"/>
          <w:sz w:val="22"/>
        </w:rPr>
        <w:tab/>
      </w:r>
      <w:r>
        <w:rPr>
          <w:sz w:val="24"/>
          <w:szCs w:val="24"/>
        </w:rPr>
        <w:t>TruckManageBL</w:t>
      </w:r>
      <w:r>
        <w:rPr>
          <w:rFonts w:hint="eastAsia"/>
          <w:sz w:val="24"/>
          <w:szCs w:val="24"/>
        </w:rPr>
        <w:t>类的属性如图所示</w:t>
      </w:r>
    </w:p>
    <w:p w:rsidR="009B1026" w:rsidRDefault="00022C79">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9B1026" w:rsidRDefault="00022C79">
      <w:pPr>
        <w:spacing w:line="360" w:lineRule="auto"/>
        <w:ind w:firstLine="420"/>
        <w:jc w:val="left"/>
        <w:rPr>
          <w:sz w:val="24"/>
          <w:szCs w:val="24"/>
        </w:rPr>
      </w:pPr>
      <w:r>
        <w:rPr>
          <w:sz w:val="24"/>
          <w:szCs w:val="24"/>
        </w:rPr>
        <w:t>TruckManageBL</w:t>
      </w:r>
      <w:r>
        <w:rPr>
          <w:rFonts w:hint="eastAsia"/>
          <w:sz w:val="24"/>
          <w:szCs w:val="24"/>
        </w:rPr>
        <w:t>模块的设计如图所示</w:t>
      </w:r>
    </w:p>
    <w:p w:rsidR="009B1026" w:rsidRDefault="00022C79">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808220" cy="34905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808220" cy="3490595"/>
                    </a:xfrm>
                    <a:prstGeom prst="rect">
                      <a:avLst/>
                    </a:prstGeom>
                    <a:noFill/>
                    <a:ln>
                      <a:noFill/>
                    </a:ln>
                  </pic:spPr>
                </pic:pic>
              </a:graphicData>
            </a:graphic>
          </wp:inline>
        </w:drawing>
      </w:r>
    </w:p>
    <w:p w:rsidR="009B1026" w:rsidRDefault="00022C7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9B1026">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9B1026">
        <w:trPr>
          <w:trHeight w:val="139"/>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sz w:val="24"/>
                <w:szCs w:val="24"/>
              </w:rPr>
              <w:t>TruckManageBL</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TruckManageBLService</w:t>
            </w:r>
            <w:r>
              <w:rPr>
                <w:rFonts w:ascii="微软雅黑" w:eastAsia="微软雅黑" w:hAnsi="微软雅黑" w:cs="微软雅黑" w:hint="eastAsia"/>
                <w:sz w:val="24"/>
                <w:szCs w:val="24"/>
              </w:rPr>
              <w:t>的各个方</w:t>
            </w:r>
            <w:r>
              <w:rPr>
                <w:rFonts w:hint="eastAsia"/>
                <w:sz w:val="24"/>
                <w:szCs w:val="24"/>
              </w:rPr>
              <w:t>法</w:t>
            </w:r>
          </w:p>
        </w:tc>
      </w:tr>
      <w:tr w:rsidR="009B1026">
        <w:trPr>
          <w:trHeight w:val="155"/>
        </w:trPr>
        <w:tc>
          <w:tcPr>
            <w:tcW w:w="2689"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9B1026" w:rsidRDefault="009B1026">
      <w:pPr>
        <w:spacing w:line="360" w:lineRule="auto"/>
        <w:ind w:firstLine="420"/>
        <w:rPr>
          <w:rFonts w:ascii="Times New Roman" w:hAnsi="Times New Roman" w:cs="Times New Roman"/>
          <w:sz w:val="22"/>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9B1026">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9B1026">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ArrayList&lt;TruckVO&gt; show(String Hall_Num);</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Name</w:t>
            </w:r>
            <w:r>
              <w:rPr>
                <w:rFonts w:ascii="微软雅黑" w:eastAsia="微软雅黑" w:hAnsi="微软雅黑" w:cs="微软雅黑" w:hint="eastAsia"/>
              </w:rPr>
              <w:t>输入合法存</w:t>
            </w:r>
            <w:r>
              <w:rPr>
                <w:rFonts w:hint="eastAsia"/>
              </w:rPr>
              <w:t>在</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9B1026">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update(TruckVO truck);</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VO</w:t>
            </w:r>
            <w:r>
              <w:rPr>
                <w:rFonts w:ascii="微软雅黑" w:eastAsia="微软雅黑" w:hAnsi="微软雅黑" w:cs="微软雅黑" w:hint="eastAsia"/>
              </w:rPr>
              <w:t>修改信息合</w:t>
            </w:r>
            <w:r>
              <w:rPr>
                <w:rFonts w:hint="eastAsia"/>
              </w:rPr>
              <w:t>理</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更新一个</w:t>
            </w:r>
            <w:r>
              <w:t>VO</w:t>
            </w:r>
          </w:p>
        </w:tc>
      </w:tr>
      <w:tr w:rsidR="009B1026">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public ResultMessage delete(TruckVO truck)</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VO</w:t>
            </w:r>
            <w:r>
              <w:rPr>
                <w:rFonts w:ascii="微软雅黑" w:eastAsia="微软雅黑" w:hAnsi="微软雅黑" w:cs="微软雅黑" w:hint="eastAsia"/>
              </w:rPr>
              <w:t>输入格式正</w:t>
            </w:r>
            <w:r>
              <w:rPr>
                <w:rFonts w:hint="eastAsia"/>
              </w:rPr>
              <w:t>确</w:t>
            </w:r>
          </w:p>
        </w:tc>
      </w:tr>
      <w:tr w:rsidR="009B1026">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删除一个货车信</w:t>
            </w:r>
            <w:r>
              <w:rPr>
                <w:rFonts w:hint="eastAsia"/>
              </w:rPr>
              <w:t>息</w:t>
            </w:r>
          </w:p>
        </w:tc>
      </w:tr>
      <w:tr w:rsidR="009B1026">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public ResultMessage add(TruckVO truck)</w:t>
            </w:r>
          </w:p>
        </w:tc>
      </w:tr>
      <w:tr w:rsidR="009B1026">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VO</w:t>
            </w:r>
            <w:r>
              <w:rPr>
                <w:rFonts w:ascii="微软雅黑" w:eastAsia="微软雅黑" w:hAnsi="微软雅黑" w:cs="微软雅黑" w:hint="eastAsia"/>
              </w:rPr>
              <w:t>格式输入正</w:t>
            </w:r>
            <w:r>
              <w:rPr>
                <w:rFonts w:hint="eastAsia"/>
              </w:rPr>
              <w:t>确</w:t>
            </w:r>
          </w:p>
        </w:tc>
      </w:tr>
      <w:tr w:rsidR="009B1026">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新建一个</w:t>
            </w:r>
            <w:r>
              <w:t>VO</w:t>
            </w:r>
          </w:p>
        </w:tc>
      </w:tr>
      <w:tr w:rsidR="009B1026">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sz w:val="24"/>
                <w:szCs w:val="24"/>
              </w:rPr>
            </w:pPr>
            <w:r>
              <w:rPr>
                <w:sz w:val="24"/>
                <w:szCs w:val="24"/>
              </w:rPr>
              <w:t>public TruckVO find(String num)</w:t>
            </w:r>
          </w:p>
        </w:tc>
      </w:tr>
      <w:tr w:rsidR="009B1026">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t>Num</w:t>
            </w:r>
            <w:r>
              <w:rPr>
                <w:rFonts w:ascii="微软雅黑" w:eastAsia="微软雅黑" w:hAnsi="微软雅黑" w:cs="微软雅黑" w:hint="eastAsia"/>
              </w:rPr>
              <w:t>格式输入正</w:t>
            </w:r>
            <w:r>
              <w:rPr>
                <w:rFonts w:hint="eastAsia"/>
              </w:rPr>
              <w:t>确</w:t>
            </w:r>
          </w:p>
        </w:tc>
      </w:tr>
      <w:tr w:rsidR="009B1026">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9B1026" w:rsidRDefault="009B1026">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pPr>
            <w:r>
              <w:rPr>
                <w:rFonts w:ascii="微软雅黑" w:eastAsia="微软雅黑" w:hAnsi="微软雅黑" w:cs="微软雅黑" w:hint="eastAsia"/>
              </w:rPr>
              <w:t>查找是否存在并返回一个</w:t>
            </w:r>
            <w:r>
              <w:t>VO</w:t>
            </w:r>
          </w:p>
        </w:tc>
      </w:tr>
      <w:tr w:rsidR="009B1026">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9B1026">
        <w:trPr>
          <w:trHeight w:val="124"/>
        </w:trPr>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向系统中添加一个货车</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w:t>
            </w:r>
            <w:r>
              <w:rPr>
                <w:rFonts w:asciiTheme="minorEastAsia" w:hAnsiTheme="minorEastAsia" w:cs="Times New Roman" w:hint="eastAsia"/>
                <w:sz w:val="24"/>
                <w:szCs w:val="24"/>
              </w:rPr>
              <w:lastRenderedPageBreak/>
              <w:t>e.delete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系统中删除一个货车</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TruckDataService.update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系统中修改一个货车</w:t>
            </w:r>
          </w:p>
        </w:tc>
      </w:tr>
      <w:tr w:rsidR="009B1026">
        <w:tc>
          <w:tcPr>
            <w:tcW w:w="2122" w:type="dxa"/>
            <w:tcBorders>
              <w:top w:val="single" w:sz="4" w:space="0" w:color="auto"/>
              <w:left w:val="single" w:sz="4" w:space="0" w:color="auto"/>
              <w:bottom w:val="single" w:sz="4" w:space="0" w:color="auto"/>
              <w:right w:val="single" w:sz="4" w:space="0" w:color="auto"/>
            </w:tcBorders>
          </w:tcPr>
          <w:p w:rsidR="009B1026" w:rsidRDefault="00022C79">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9B1026" w:rsidRDefault="00022C79">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系统中寻找一个货车</w:t>
            </w:r>
          </w:p>
        </w:tc>
      </w:tr>
    </w:tbl>
    <w:p w:rsidR="009B1026" w:rsidRDefault="009B1026">
      <w:pPr>
        <w:spacing w:line="360" w:lineRule="auto"/>
        <w:ind w:firstLine="420"/>
        <w:rPr>
          <w:rFonts w:ascii="Times New Roman" w:hAnsi="Times New Roman" w:cs="Times New Roman"/>
          <w:b/>
          <w:sz w:val="24"/>
          <w:szCs w:val="24"/>
        </w:rPr>
      </w:pPr>
    </w:p>
    <w:p w:rsidR="009B1026" w:rsidRDefault="009B1026">
      <w:pPr>
        <w:spacing w:line="360" w:lineRule="auto"/>
        <w:ind w:firstLine="420"/>
        <w:rPr>
          <w:rFonts w:ascii="Times New Roman" w:hAnsi="Times New Roman" w:cs="Times New Roman"/>
          <w:b/>
          <w:sz w:val="24"/>
          <w:szCs w:val="24"/>
        </w:rPr>
      </w:pP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下图表示在物流信息管理系统中，营业厅管理员选择显示本营业厅所有货车时，货车管理业务逻辑处理的相关对象之间的协作。</w:t>
      </w:r>
    </w:p>
    <w:p w:rsidR="009B1026" w:rsidRDefault="00022C79">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80025" cy="3971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9B1026" w:rsidRDefault="00022C79">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t>4.2.2.</w:t>
      </w:r>
      <w:r>
        <w:rPr>
          <w:rFonts w:asciiTheme="majorEastAsia" w:eastAsiaTheme="majorEastAsia" w:hAnsiTheme="majorEastAsia"/>
          <w:b/>
          <w:sz w:val="28"/>
          <w:szCs w:val="24"/>
        </w:rPr>
        <w:t>20UserManagebl模块</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r>
        <w:rPr>
          <w:rFonts w:asciiTheme="majorEastAsia" w:eastAsiaTheme="majorEastAsia" w:hAnsiTheme="majorEastAsia" w:hint="eastAsia"/>
          <w:sz w:val="24"/>
          <w:szCs w:val="24"/>
        </w:rPr>
        <w:t>模块承担用户管理的功能需求，具体可参见需求规格说明文档功能需求和非功能需求。</w:t>
      </w: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根据体系结构的设计，我们在展示层和业务逻辑层之间添加了</w:t>
      </w:r>
      <w:r>
        <w:rPr>
          <w:rFonts w:asciiTheme="majorEastAsia" w:eastAsiaTheme="majorEastAsia" w:hAnsiTheme="majorEastAsia"/>
          <w:sz w:val="24"/>
          <w:szCs w:val="24"/>
        </w:rPr>
        <w:t>UserManageblService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UserDataService接口</w:t>
      </w:r>
      <w:r>
        <w:rPr>
          <w:rFonts w:asciiTheme="majorEastAsia" w:eastAsiaTheme="majorEastAsia" w:hAnsiTheme="majorEastAsia" w:hint="eastAsia"/>
          <w:sz w:val="24"/>
          <w:szCs w:val="24"/>
        </w:rPr>
        <w:t>。</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UserManagebl类的属性如下图所示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2"/>
                    <a:srcRect/>
                    <a:stretch>
                      <a:fillRect/>
                    </a:stretch>
                  </pic:blipFill>
                  <pic:spPr>
                    <a:xfrm>
                      <a:off x="0" y="0"/>
                      <a:ext cx="3105150" cy="166687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UserManagebl模块的设计如图所示</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840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rcRect/>
                    <a:stretch>
                      <a:fillRect/>
                    </a:stretch>
                  </pic:blipFill>
                  <pic:spPr>
                    <a:xfrm>
                      <a:off x="0" y="0"/>
                      <a:ext cx="5274310" cy="4184015"/>
                    </a:xfrm>
                    <a:prstGeom prst="rect">
                      <a:avLst/>
                    </a:prstGeom>
                  </pic:spPr>
                </pic:pic>
              </a:graphicData>
            </a:graphic>
          </wp:inline>
        </w:drawing>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UserManageBLService的各个方法</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CurrentUser</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9B1026" w:rsidRDefault="009B1026">
      <w:pPr>
        <w:spacing w:line="360" w:lineRule="auto"/>
        <w:ind w:firstLineChars="200" w:firstLine="480"/>
        <w:jc w:val="left"/>
        <w:rPr>
          <w:rFonts w:asciiTheme="majorEastAsia" w:eastAsiaTheme="majorEastAsia" w:hAnsiTheme="majorEastAsia"/>
          <w:sz w:val="24"/>
          <w:szCs w:val="24"/>
        </w:rPr>
      </w:pPr>
    </w:p>
    <w:p w:rsidR="009B1026" w:rsidRDefault="00022C79">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9B1026" w:rsidRDefault="00022C79">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UserManagebl接口规范</w:t>
      </w:r>
    </w:p>
    <w:tbl>
      <w:tblPr>
        <w:tblStyle w:val="aa"/>
        <w:tblW w:w="8296" w:type="dxa"/>
        <w:tblLayout w:type="fixed"/>
        <w:tblLook w:val="04A0" w:firstRow="1" w:lastRow="0" w:firstColumn="1" w:lastColumn="0" w:noHBand="0" w:noVBand="1"/>
      </w:tblPr>
      <w:tblGrid>
        <w:gridCol w:w="2976"/>
        <w:gridCol w:w="1272"/>
        <w:gridCol w:w="4048"/>
      </w:tblGrid>
      <w:tr w:rsidR="009B1026">
        <w:tc>
          <w:tcPr>
            <w:tcW w:w="8296" w:type="dxa"/>
            <w:gridSpan w:val="3"/>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9B1026">
        <w:tc>
          <w:tcPr>
            <w:tcW w:w="2976"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UserManagebl.login</w:t>
            </w: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login(String admin,String password)</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输入用户名和密码</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返回登录信息</w:t>
            </w:r>
          </w:p>
        </w:tc>
      </w:tr>
      <w:tr w:rsidR="009B1026">
        <w:tc>
          <w:tcPr>
            <w:tcW w:w="2976"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UserManagebl.addUser</w:t>
            </w: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addUser(UserVO user)</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输入新员工信息</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返回新员工信息</w:t>
            </w:r>
          </w:p>
        </w:tc>
      </w:tr>
      <w:tr w:rsidR="009B1026">
        <w:tc>
          <w:tcPr>
            <w:tcW w:w="2976"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UserManagebl.removeUser</w:t>
            </w: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removeUser(String admin)</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删除员工信息</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9B1026">
        <w:tc>
          <w:tcPr>
            <w:tcW w:w="2976"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UserManagebl.updateUser</w:t>
            </w: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updateUser(UserVO user)</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更改员工信息</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9B1026">
        <w:tc>
          <w:tcPr>
            <w:tcW w:w="2976"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UserManagebl.showAll</w:t>
            </w: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ArrayList&lt;UserVO&gt; showAll()</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请求查看所有员工信息</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返回所有员工信息</w:t>
            </w:r>
          </w:p>
        </w:tc>
      </w:tr>
      <w:tr w:rsidR="009B1026">
        <w:tc>
          <w:tcPr>
            <w:tcW w:w="2976"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UserManagebl.finonAdmin</w:t>
            </w: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findonAdmin(String admin)</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输入员工的账号</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r w:rsidR="009B1026">
        <w:tc>
          <w:tcPr>
            <w:tcW w:w="2976" w:type="dxa"/>
            <w:vMerge w:val="restart"/>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UserManagebl.findonId</w:t>
            </w: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findonId(String id)</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输入员工的编号</w:t>
            </w:r>
          </w:p>
        </w:tc>
      </w:tr>
      <w:tr w:rsidR="009B1026">
        <w:tc>
          <w:tcPr>
            <w:tcW w:w="2976" w:type="dxa"/>
            <w:vMerge/>
          </w:tcPr>
          <w:p w:rsidR="009B1026" w:rsidRDefault="009B1026">
            <w:pPr>
              <w:spacing w:line="360" w:lineRule="auto"/>
              <w:jc w:val="left"/>
              <w:rPr>
                <w:rFonts w:asciiTheme="majorEastAsia" w:eastAsiaTheme="majorEastAsia" w:hAnsiTheme="majorEastAsia"/>
                <w:sz w:val="24"/>
                <w:szCs w:val="24"/>
              </w:rPr>
            </w:pPr>
          </w:p>
        </w:tc>
        <w:tc>
          <w:tcPr>
            <w:tcW w:w="1272"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bl>
    <w:p w:rsidR="009B1026" w:rsidRDefault="009B1026">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9B1026">
        <w:tc>
          <w:tcPr>
            <w:tcW w:w="8296" w:type="dxa"/>
            <w:gridSpan w:val="2"/>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add(UserPO user)</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delete(UserPO user)</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update(UserPO user)</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findonId(String id)</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findonAdmin(String admin)</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根据账号进行查找单一持久化对象</w:t>
            </w:r>
          </w:p>
        </w:tc>
      </w:tr>
      <w:tr w:rsidR="009B1026">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showAll()</w:t>
            </w:r>
          </w:p>
        </w:tc>
        <w:tc>
          <w:tcPr>
            <w:tcW w:w="4148" w:type="dxa"/>
          </w:tcPr>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9B1026" w:rsidRDefault="00022C79">
      <w:pPr>
        <w:spacing w:line="360" w:lineRule="auto"/>
        <w:rPr>
          <w:rFonts w:ascii="Times New Roman" w:hAnsi="Times New Roman" w:cs="Times New Roman"/>
          <w:b/>
          <w:sz w:val="30"/>
          <w:szCs w:val="30"/>
        </w:rPr>
      </w:pPr>
      <w:r>
        <w:rPr>
          <w:rFonts w:ascii="Times New Roman" w:hAnsi="Times New Roman" w:cs="Times New Roman"/>
          <w:b/>
          <w:sz w:val="30"/>
          <w:szCs w:val="30"/>
        </w:rPr>
        <w:t>4.3</w:t>
      </w:r>
      <w:r>
        <w:rPr>
          <w:rFonts w:ascii="Times New Roman" w:hAnsi="Times New Roman" w:cs="Times New Roman"/>
          <w:b/>
          <w:sz w:val="30"/>
          <w:szCs w:val="30"/>
        </w:rPr>
        <w:t>客户端网络模块的静态结构和动态职责</w:t>
      </w:r>
    </w:p>
    <w:p w:rsidR="009B1026" w:rsidRDefault="00022C79">
      <w:pPr>
        <w:spacing w:line="360" w:lineRule="auto"/>
        <w:ind w:firstLine="420"/>
        <w:rPr>
          <w:rFonts w:ascii="Times New Roman" w:hAnsi="Times New Roman" w:cs="Times New Roman"/>
          <w:sz w:val="22"/>
        </w:rPr>
      </w:pPr>
      <w:r>
        <w:rPr>
          <w:rFonts w:ascii="Times New Roman" w:hAnsi="Times New Roman" w:cs="Times New Roman"/>
          <w:sz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rPr>
        <w:t>1</w:t>
      </w:r>
      <w:r>
        <w:rPr>
          <w:rFonts w:ascii="Times New Roman" w:hAnsi="Times New Roman" w:cs="Times New Roman"/>
          <w:sz w:val="22"/>
        </w:rPr>
        <w:t>所示。</w:t>
      </w:r>
    </w:p>
    <w:p w:rsidR="009B1026" w:rsidRDefault="00022C79">
      <w:pPr>
        <w:spacing w:line="360" w:lineRule="auto"/>
        <w:ind w:firstLine="420"/>
        <w:rPr>
          <w:rFonts w:ascii="Times New Roman" w:hAnsi="Times New Roman" w:cs="Times New Roman"/>
          <w:sz w:val="22"/>
        </w:rPr>
      </w:pPr>
      <w:r>
        <w:rPr>
          <w:rFonts w:ascii="Times New Roman" w:hAnsi="Times New Roman" w:cs="Times New Roman"/>
          <w:sz w:val="22"/>
        </w:rPr>
        <w:t>具体网络通信层的实现是通过远程方法调用</w:t>
      </w:r>
      <w:r>
        <w:rPr>
          <w:rFonts w:ascii="Times New Roman" w:hAnsi="Times New Roman" w:cs="Times New Roman"/>
          <w:sz w:val="22"/>
        </w:rPr>
        <w:t>RMI</w:t>
      </w:r>
      <w:r>
        <w:rPr>
          <w:rFonts w:ascii="Times New Roman" w:hAnsi="Times New Roman" w:cs="Times New Roman"/>
          <w:sz w:val="22"/>
        </w:rPr>
        <w:t>来实现的。</w:t>
      </w:r>
    </w:p>
    <w:p w:rsidR="009B1026" w:rsidRDefault="00022C79">
      <w:pPr>
        <w:spacing w:line="360" w:lineRule="auto"/>
        <w:rPr>
          <w:rFonts w:ascii="Times New Roman" w:eastAsia="黑体" w:hAnsi="Times New Roman" w:cs="Times New Roman"/>
          <w:b/>
          <w:szCs w:val="21"/>
        </w:rPr>
      </w:pPr>
      <w:r>
        <w:rPr>
          <w:rFonts w:ascii="Times New Roman" w:eastAsia="黑体" w:hAnsi="Times New Roman" w:cs="Times New Roman"/>
          <w:b/>
          <w:noProof/>
          <w:szCs w:val="21"/>
        </w:rPr>
        <w:lastRenderedPageBreak/>
        <w:drawing>
          <wp:inline distT="0" distB="0" distL="114300" distR="114300">
            <wp:extent cx="5269230" cy="3698240"/>
            <wp:effectExtent l="0" t="0" r="3810" b="5080"/>
            <wp:docPr id="45" name="图片 45" descr="Component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omponent Diagram0"/>
                    <pic:cNvPicPr>
                      <a:picLocks noChangeAspect="1"/>
                    </pic:cNvPicPr>
                  </pic:nvPicPr>
                  <pic:blipFill>
                    <a:blip r:embed="rId54"/>
                    <a:srcRect/>
                    <a:stretch>
                      <a:fillRect/>
                    </a:stretch>
                  </pic:blipFill>
                  <pic:spPr>
                    <a:xfrm>
                      <a:off x="0" y="0"/>
                      <a:ext cx="5269230" cy="3698240"/>
                    </a:xfrm>
                    <a:prstGeom prst="rect">
                      <a:avLst/>
                    </a:prstGeom>
                  </pic:spPr>
                </pic:pic>
              </a:graphicData>
            </a:graphic>
          </wp:inline>
        </w:drawing>
      </w:r>
    </w:p>
    <w:p w:rsidR="009B1026" w:rsidRDefault="00022C79">
      <w:pPr>
        <w:spacing w:line="360" w:lineRule="auto"/>
        <w:jc w:val="left"/>
        <w:rPr>
          <w:rFonts w:ascii="Times New Roman" w:hAnsi="Times New Roman" w:cs="Times New Roman"/>
          <w:b/>
          <w:sz w:val="22"/>
        </w:rPr>
      </w:pPr>
      <w:r>
        <w:rPr>
          <w:rFonts w:ascii="Times New Roman" w:eastAsia="黑体" w:hAnsi="Times New Roman" w:cs="Times New Roman" w:hint="eastAsia"/>
          <w:b/>
          <w:szCs w:val="21"/>
        </w:rPr>
        <w:t xml:space="preserve">                       </w:t>
      </w:r>
      <w:r>
        <w:rPr>
          <w:rFonts w:ascii="Times New Roman" w:eastAsia="黑体" w:hAnsi="Times New Roman" w:cs="Times New Roman"/>
          <w:b/>
          <w:szCs w:val="21"/>
        </w:rPr>
        <w:t>图</w:t>
      </w:r>
      <w:r>
        <w:rPr>
          <w:rFonts w:ascii="Times New Roman" w:eastAsia="黑体" w:hAnsi="Times New Roman" w:cs="Times New Roman" w:hint="eastAsia"/>
          <w:b/>
          <w:szCs w:val="21"/>
        </w:rPr>
        <w:t>1</w:t>
      </w:r>
      <w:r>
        <w:rPr>
          <w:rFonts w:ascii="Times New Roman" w:eastAsia="黑体" w:hAnsi="Times New Roman" w:cs="Times New Roman"/>
          <w:b/>
          <w:szCs w:val="21"/>
        </w:rPr>
        <w:t>客户端数据通信层模块的描述</w:t>
      </w:r>
    </w:p>
    <w:p w:rsidR="009B1026" w:rsidRDefault="00022C79">
      <w:pPr>
        <w:spacing w:line="360" w:lineRule="auto"/>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9B1026" w:rsidRDefault="00022C79">
      <w:pPr>
        <w:spacing w:line="360" w:lineRule="auto"/>
        <w:ind w:firstLine="420"/>
        <w:jc w:val="left"/>
        <w:rPr>
          <w:rFonts w:ascii="Times New Roman" w:hAnsi="Times New Roman" w:cs="Times New Roman"/>
          <w:sz w:val="22"/>
        </w:rPr>
      </w:pPr>
      <w:r>
        <w:rPr>
          <w:rFonts w:ascii="Times New Roman" w:hAnsi="Times New Roman" w:cs="Times New Roman"/>
          <w:sz w:val="22"/>
        </w:rPr>
        <w:t>其实网络通信层的实际运作代码是由</w:t>
      </w:r>
      <w:r>
        <w:rPr>
          <w:rFonts w:ascii="Times New Roman" w:hAnsi="Times New Roman" w:cs="Times New Roman"/>
          <w:sz w:val="22"/>
        </w:rPr>
        <w:t>RMI API</w:t>
      </w:r>
      <w:r>
        <w:rPr>
          <w:rFonts w:ascii="Times New Roman" w:hAnsi="Times New Roman" w:cs="Times New Roman"/>
          <w:sz w:val="22"/>
        </w:rPr>
        <w:t>所完成的，在客户端我们只需要部署</w:t>
      </w:r>
      <w:r>
        <w:rPr>
          <w:rFonts w:ascii="Times New Roman" w:hAnsi="Times New Roman" w:cs="Times New Roman"/>
          <w:sz w:val="22"/>
        </w:rPr>
        <w:t>RMI</w:t>
      </w:r>
      <w:r>
        <w:rPr>
          <w:rFonts w:ascii="Times New Roman" w:hAnsi="Times New Roman" w:cs="Times New Roman"/>
          <w:sz w:val="22"/>
        </w:rPr>
        <w:t>服务的</w:t>
      </w:r>
      <w:r>
        <w:rPr>
          <w:rFonts w:ascii="Times New Roman" w:hAnsi="Times New Roman" w:cs="Times New Roman" w:hint="eastAsia"/>
          <w:sz w:val="22"/>
        </w:rPr>
        <w:t>RMIHelper</w:t>
      </w:r>
      <w:r>
        <w:rPr>
          <w:rFonts w:ascii="Times New Roman" w:hAnsi="Times New Roman" w:cs="Times New Roman"/>
          <w:sz w:val="22"/>
        </w:rPr>
        <w:t>文件和</w:t>
      </w:r>
      <w:r>
        <w:rPr>
          <w:rFonts w:ascii="Times New Roman" w:hAnsi="Times New Roman" w:cs="Times New Roman"/>
          <w:sz w:val="22"/>
        </w:rPr>
        <w:t>Java RMI</w:t>
      </w:r>
      <w:r>
        <w:rPr>
          <w:rFonts w:ascii="Times New Roman" w:hAnsi="Times New Roman" w:cs="Times New Roman"/>
          <w:sz w:val="22"/>
        </w:rPr>
        <w:t>类库即可。如表所示。</w:t>
      </w:r>
    </w:p>
    <w:p w:rsidR="009B1026" w:rsidRDefault="00022C79">
      <w:pPr>
        <w:spacing w:line="360" w:lineRule="auto"/>
        <w:jc w:val="center"/>
        <w:rPr>
          <w:rFonts w:ascii="黑体" w:eastAsia="黑体" w:hAnsi="黑体" w:cs="Times New Roman"/>
          <w:b/>
          <w:sz w:val="22"/>
        </w:rPr>
      </w:pPr>
      <w:r>
        <w:rPr>
          <w:rFonts w:ascii="黑体" w:eastAsia="黑体" w:hAnsi="黑体" w:cs="Times New Roman"/>
          <w:b/>
          <w:sz w:val="22"/>
        </w:rPr>
        <w:t>表</w:t>
      </w:r>
      <w:r>
        <w:rPr>
          <w:rFonts w:ascii="黑体" w:eastAsia="黑体" w:hAnsi="黑体" w:cs="Times New Roman" w:hint="eastAsia"/>
          <w:b/>
          <w:sz w:val="22"/>
        </w:rPr>
        <w:t xml:space="preserve">33 </w:t>
      </w:r>
      <w:r>
        <w:rPr>
          <w:rFonts w:ascii="黑体" w:eastAsia="黑体" w:hAnsi="黑体" w:cs="Times New Roman"/>
          <w:b/>
          <w:sz w:val="22"/>
        </w:rPr>
        <w:t>网络通信层模块的职责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2"/>
        <w:gridCol w:w="5960"/>
      </w:tblGrid>
      <w:tr w:rsidR="009B1026">
        <w:tc>
          <w:tcPr>
            <w:tcW w:w="2562" w:type="dxa"/>
          </w:tcPr>
          <w:p w:rsidR="009B1026" w:rsidRDefault="00022C79">
            <w:pPr>
              <w:spacing w:line="360" w:lineRule="auto"/>
              <w:jc w:val="center"/>
              <w:rPr>
                <w:rFonts w:ascii="Times New Roman" w:hAnsi="Times New Roman" w:cs="Times New Roman"/>
                <w:b/>
                <w:sz w:val="22"/>
              </w:rPr>
            </w:pPr>
            <w:r>
              <w:rPr>
                <w:rFonts w:ascii="Times New Roman" w:hAnsi="Times New Roman" w:cs="Times New Roman"/>
                <w:b/>
                <w:sz w:val="22"/>
              </w:rPr>
              <w:t>模块</w:t>
            </w:r>
          </w:p>
        </w:tc>
        <w:tc>
          <w:tcPr>
            <w:tcW w:w="5960" w:type="dxa"/>
          </w:tcPr>
          <w:p w:rsidR="009B1026" w:rsidRDefault="00022C79">
            <w:pPr>
              <w:spacing w:line="360" w:lineRule="auto"/>
              <w:jc w:val="center"/>
              <w:rPr>
                <w:rFonts w:ascii="Times New Roman" w:hAnsi="Times New Roman" w:cs="Times New Roman"/>
                <w:b/>
                <w:sz w:val="22"/>
              </w:rPr>
            </w:pPr>
            <w:r>
              <w:rPr>
                <w:rFonts w:ascii="Times New Roman" w:hAnsi="Times New Roman" w:cs="Times New Roman"/>
                <w:b/>
                <w:sz w:val="22"/>
              </w:rPr>
              <w:t>职责</w:t>
            </w:r>
          </w:p>
        </w:tc>
      </w:tr>
      <w:tr w:rsidR="009B1026">
        <w:tc>
          <w:tcPr>
            <w:tcW w:w="2562" w:type="dxa"/>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RMIHelper</w:t>
            </w:r>
          </w:p>
        </w:tc>
        <w:tc>
          <w:tcPr>
            <w:tcW w:w="5960" w:type="dxa"/>
          </w:tcPr>
          <w:p w:rsidR="009B1026" w:rsidRDefault="00022C79">
            <w:pPr>
              <w:spacing w:line="360" w:lineRule="auto"/>
              <w:jc w:val="left"/>
              <w:rPr>
                <w:rFonts w:ascii="Times New Roman" w:hAnsi="Times New Roman" w:cs="Times New Roman"/>
                <w:sz w:val="22"/>
              </w:rPr>
            </w:pPr>
            <w:r>
              <w:rPr>
                <w:rFonts w:ascii="Times New Roman" w:hAnsi="Times New Roman" w:cs="Times New Roman"/>
                <w:sz w:val="22"/>
              </w:rPr>
              <w:t>给业务逻辑层提供</w:t>
            </w:r>
            <w:r>
              <w:rPr>
                <w:rFonts w:ascii="Times New Roman" w:hAnsi="Times New Roman" w:cs="Times New Roman" w:hint="eastAsia"/>
                <w:sz w:val="22"/>
              </w:rPr>
              <w:t>RMI</w:t>
            </w:r>
            <w:r>
              <w:rPr>
                <w:rFonts w:ascii="Times New Roman" w:hAnsi="Times New Roman" w:cs="Times New Roman"/>
                <w:sz w:val="22"/>
              </w:rPr>
              <w:t>服务接口</w:t>
            </w:r>
          </w:p>
        </w:tc>
      </w:tr>
      <w:tr w:rsidR="009B1026">
        <w:tc>
          <w:tcPr>
            <w:tcW w:w="2562" w:type="dxa"/>
          </w:tcPr>
          <w:p w:rsidR="009B1026" w:rsidRDefault="00022C79">
            <w:pPr>
              <w:spacing w:line="360" w:lineRule="auto"/>
              <w:jc w:val="left"/>
              <w:rPr>
                <w:rFonts w:ascii="Times New Roman" w:hAnsi="Times New Roman" w:cs="Times New Roman"/>
                <w:sz w:val="22"/>
              </w:rPr>
            </w:pPr>
            <w:r>
              <w:rPr>
                <w:rFonts w:ascii="Times New Roman" w:hAnsi="Times New Roman" w:cs="Times New Roman"/>
                <w:sz w:val="22"/>
              </w:rPr>
              <w:t xml:space="preserve">Java RMI </w:t>
            </w:r>
            <w:r>
              <w:rPr>
                <w:rFonts w:ascii="Times New Roman" w:hAnsi="Times New Roman" w:cs="Times New Roman"/>
                <w:sz w:val="22"/>
              </w:rPr>
              <w:t>类库</w:t>
            </w:r>
          </w:p>
        </w:tc>
        <w:tc>
          <w:tcPr>
            <w:tcW w:w="5960" w:type="dxa"/>
          </w:tcPr>
          <w:p w:rsidR="009B1026" w:rsidRDefault="00022C79">
            <w:pPr>
              <w:spacing w:line="360" w:lineRule="auto"/>
              <w:jc w:val="left"/>
              <w:rPr>
                <w:rFonts w:ascii="Times New Roman" w:hAnsi="Times New Roman" w:cs="Times New Roman"/>
                <w:sz w:val="22"/>
              </w:rPr>
            </w:pPr>
            <w:r>
              <w:rPr>
                <w:rFonts w:ascii="Times New Roman" w:hAnsi="Times New Roman" w:cs="Times New Roman"/>
                <w:sz w:val="22"/>
              </w:rPr>
              <w:t>实现</w:t>
            </w:r>
            <w:r>
              <w:rPr>
                <w:rFonts w:ascii="Times New Roman" w:hAnsi="Times New Roman" w:cs="Times New Roman"/>
                <w:sz w:val="22"/>
              </w:rPr>
              <w:t>RMI</w:t>
            </w:r>
            <w:r>
              <w:rPr>
                <w:rFonts w:ascii="Times New Roman" w:hAnsi="Times New Roman" w:cs="Times New Roman"/>
                <w:sz w:val="22"/>
              </w:rPr>
              <w:t>机制</w:t>
            </w:r>
          </w:p>
        </w:tc>
      </w:tr>
    </w:tbl>
    <w:p w:rsidR="009B1026" w:rsidRDefault="009B1026">
      <w:pPr>
        <w:spacing w:line="360" w:lineRule="auto"/>
        <w:rPr>
          <w:rFonts w:ascii="Times New Roman" w:hAnsi="Times New Roman" w:cs="Times New Roman"/>
          <w:b/>
          <w:sz w:val="28"/>
          <w:szCs w:val="28"/>
        </w:rPr>
      </w:pPr>
    </w:p>
    <w:p w:rsidR="009B1026" w:rsidRDefault="00022C79">
      <w:pPr>
        <w:spacing w:line="360" w:lineRule="auto"/>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服务器端网络模块的静态结构和动态职责</w:t>
      </w:r>
    </w:p>
    <w:p w:rsidR="009B1026" w:rsidRDefault="00022C79">
      <w:pPr>
        <w:spacing w:line="360" w:lineRule="auto"/>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9B1026" w:rsidRDefault="00022C79">
      <w:pPr>
        <w:spacing w:line="360" w:lineRule="auto"/>
        <w:ind w:firstLine="420"/>
        <w:rPr>
          <w:rFonts w:ascii="Times New Roman" w:hAnsi="Times New Roman" w:cs="Times New Roman"/>
          <w:sz w:val="22"/>
        </w:rPr>
      </w:pPr>
      <w:r>
        <w:rPr>
          <w:rFonts w:ascii="Times New Roman" w:eastAsia="宋体" w:hAnsi="Times New Roman" w:cs="Times New Roman"/>
          <w:sz w:val="22"/>
        </w:rPr>
        <w:t>由于数据是存储在服务器上的，客户端访问数据必须通过网络通信层，具体是由客户端的业务逻辑层和服务器端的数据层通过网络通信层进行通信。</w:t>
      </w:r>
    </w:p>
    <w:p w:rsidR="009B1026" w:rsidRDefault="00022C79">
      <w:pPr>
        <w:spacing w:line="360" w:lineRule="auto"/>
        <w:ind w:firstLine="420"/>
        <w:rPr>
          <w:rFonts w:ascii="Times New Roman" w:hAnsi="Times New Roman" w:cs="Times New Roman"/>
          <w:sz w:val="22"/>
        </w:rPr>
      </w:pPr>
      <w:r>
        <w:rPr>
          <w:rFonts w:ascii="Times New Roman" w:eastAsia="宋体" w:hAnsi="Times New Roman" w:cs="Times New Roman"/>
          <w:sz w:val="22"/>
        </w:rPr>
        <w:t>具体服务器端模块中只需要包含</w:t>
      </w:r>
      <w:r>
        <w:rPr>
          <w:rFonts w:ascii="Times New Roman" w:eastAsia="宋体" w:hAnsi="Times New Roman" w:cs="Times New Roman"/>
          <w:sz w:val="22"/>
        </w:rPr>
        <w:t>Java RMI</w:t>
      </w:r>
      <w:r>
        <w:rPr>
          <w:rFonts w:ascii="Times New Roman" w:eastAsia="宋体" w:hAnsi="Times New Roman" w:cs="Times New Roman"/>
          <w:sz w:val="22"/>
        </w:rPr>
        <w:t>类库即可。但是其数据层实现</w:t>
      </w:r>
      <w:r>
        <w:rPr>
          <w:rFonts w:ascii="Times New Roman" w:eastAsia="宋体" w:hAnsi="Times New Roman" w:cs="Times New Roman"/>
          <w:sz w:val="22"/>
        </w:rPr>
        <w:t>RMI</w:t>
      </w:r>
      <w:r>
        <w:rPr>
          <w:rFonts w:ascii="Times New Roman" w:eastAsia="宋体" w:hAnsi="Times New Roman" w:cs="Times New Roman"/>
          <w:sz w:val="22"/>
        </w:rPr>
        <w:t>的类需要符合以下条件：</w:t>
      </w:r>
      <w:r>
        <w:rPr>
          <w:rFonts w:ascii="Times New Roman" w:hAnsi="Times New Roman" w:cs="Times New Roman"/>
          <w:noProof/>
          <w:sz w:val="22"/>
        </w:rPr>
        <w:lastRenderedPageBreak/>
        <w:drawing>
          <wp:inline distT="0" distB="0" distL="114300" distR="114300">
            <wp:extent cx="5271770" cy="4145280"/>
            <wp:effectExtent l="0" t="0" r="1270" b="0"/>
            <wp:docPr id="46" name="图片 46"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ass Diagram0"/>
                    <pic:cNvPicPr>
                      <a:picLocks noChangeAspect="1"/>
                    </pic:cNvPicPr>
                  </pic:nvPicPr>
                  <pic:blipFill>
                    <a:blip r:embed="rId55"/>
                    <a:srcRect/>
                    <a:stretch>
                      <a:fillRect/>
                    </a:stretch>
                  </pic:blipFill>
                  <pic:spPr>
                    <a:xfrm>
                      <a:off x="0" y="0"/>
                      <a:ext cx="5271770" cy="4145280"/>
                    </a:xfrm>
                    <a:prstGeom prst="rect">
                      <a:avLst/>
                    </a:prstGeom>
                  </pic:spPr>
                </pic:pic>
              </a:graphicData>
            </a:graphic>
          </wp:inline>
        </w:drawing>
      </w:r>
    </w:p>
    <w:p w:rsidR="009B1026" w:rsidRDefault="00022C79">
      <w:pPr>
        <w:pStyle w:val="a5"/>
        <w:spacing w:line="360" w:lineRule="auto"/>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hint="eastAsia"/>
          <w:b/>
          <w:sz w:val="21"/>
          <w:szCs w:val="21"/>
        </w:rPr>
        <w:t>2</w:t>
      </w:r>
      <w:r>
        <w:rPr>
          <w:rFonts w:ascii="Times New Roman" w:hAnsi="Times New Roman" w:cs="Times New Roman"/>
          <w:b/>
          <w:sz w:val="21"/>
          <w:szCs w:val="21"/>
        </w:rPr>
        <w:t xml:space="preserve"> </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9B1026" w:rsidRDefault="009B1026">
      <w:pPr>
        <w:spacing w:line="360" w:lineRule="auto"/>
        <w:rPr>
          <w:rFonts w:ascii="Times New Roman" w:hAnsi="Times New Roman" w:cs="Times New Roman"/>
          <w:sz w:val="22"/>
        </w:rPr>
      </w:pPr>
    </w:p>
    <w:p w:rsidR="009B1026" w:rsidRDefault="00022C79">
      <w:pPr>
        <w:spacing w:line="360" w:lineRule="auto"/>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9B1026" w:rsidRDefault="00022C79">
      <w:pPr>
        <w:spacing w:line="360" w:lineRule="auto"/>
        <w:ind w:firstLine="420"/>
        <w:rPr>
          <w:rFonts w:ascii="Times New Roman" w:hAnsi="Times New Roman" w:cs="Times New Roman"/>
          <w:sz w:val="22"/>
        </w:rPr>
      </w:pPr>
      <w:r>
        <w:rPr>
          <w:rFonts w:ascii="Times New Roman" w:hAnsi="Times New Roman" w:cs="Times New Roman" w:hint="eastAsia"/>
          <w:sz w:val="22"/>
        </w:rPr>
        <w:t>*</w:t>
      </w:r>
      <w:r>
        <w:rPr>
          <w:rFonts w:ascii="Times New Roman" w:eastAsia="宋体" w:hAnsi="Times New Roman" w:cs="Times New Roman"/>
          <w:sz w:val="22"/>
        </w:rPr>
        <w:t xml:space="preserve">DataService </w:t>
      </w:r>
      <w:r>
        <w:rPr>
          <w:rFonts w:ascii="Times New Roman" w:eastAsia="宋体" w:hAnsi="Times New Roman" w:cs="Times New Roman"/>
          <w:sz w:val="22"/>
        </w:rPr>
        <w:t>是被业务逻辑层调用的接口。为了实现</w:t>
      </w:r>
      <w:r>
        <w:rPr>
          <w:rFonts w:ascii="Times New Roman" w:eastAsia="宋体" w:hAnsi="Times New Roman" w:cs="Times New Roman"/>
          <w:sz w:val="22"/>
        </w:rPr>
        <w:t>RMI</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hAnsi="Times New Roman" w:cs="Times New Roman" w:hint="eastAsia"/>
          <w:sz w:val="22"/>
        </w:rPr>
        <w:t>*</w:t>
      </w:r>
      <w:r>
        <w:rPr>
          <w:rFonts w:ascii="Times New Roman" w:eastAsia="宋体" w:hAnsi="Times New Roman" w:cs="Times New Roman"/>
          <w:sz w:val="22"/>
        </w:rPr>
        <w:t>DataService</w:t>
      </w:r>
      <w:r>
        <w:rPr>
          <w:rFonts w:ascii="Times New Roman" w:eastAsia="宋体" w:hAnsi="Times New Roman" w:cs="Times New Roman"/>
          <w:sz w:val="22"/>
        </w:rPr>
        <w:t>需要继承</w:t>
      </w:r>
      <w:r>
        <w:rPr>
          <w:rFonts w:ascii="Times New Roman" w:eastAsia="宋体" w:hAnsi="Times New Roman" w:cs="Times New Roman"/>
          <w:sz w:val="22"/>
        </w:rPr>
        <w:t xml:space="preserve"> Remote</w:t>
      </w:r>
      <w:r>
        <w:rPr>
          <w:rFonts w:ascii="Times New Roman" w:eastAsia="宋体" w:hAnsi="Times New Roman" w:cs="Times New Roman"/>
          <w:sz w:val="22"/>
        </w:rPr>
        <w:t>接口，而数据层中的实现这个接口的类</w:t>
      </w:r>
      <w:r>
        <w:rPr>
          <w:rFonts w:ascii="Times New Roman" w:hAnsi="Times New Roman" w:cs="Times New Roman" w:hint="eastAsia"/>
          <w:sz w:val="22"/>
        </w:rPr>
        <w:t>*</w:t>
      </w:r>
      <w:r>
        <w:rPr>
          <w:rFonts w:ascii="Times New Roman" w:eastAsia="宋体" w:hAnsi="Times New Roman" w:cs="Times New Roman"/>
          <w:sz w:val="22"/>
        </w:rPr>
        <w:t>Data</w:t>
      </w:r>
      <w:r>
        <w:rPr>
          <w:rFonts w:ascii="Times New Roman" w:hAnsi="Times New Roman" w:cs="Times New Roman" w:hint="eastAsia"/>
          <w:sz w:val="22"/>
        </w:rPr>
        <w:t>Imp_accepter</w:t>
      </w:r>
      <w:r>
        <w:rPr>
          <w:rFonts w:ascii="Times New Roman" w:eastAsia="宋体" w:hAnsi="Times New Roman" w:cs="Times New Roman"/>
          <w:sz w:val="22"/>
        </w:rPr>
        <w:t>l</w:t>
      </w:r>
      <w:r>
        <w:rPr>
          <w:rFonts w:ascii="Times New Roman" w:eastAsia="宋体" w:hAnsi="Times New Roman" w:cs="Times New Roman"/>
          <w:sz w:val="22"/>
        </w:rPr>
        <w:t>都需要继承</w:t>
      </w:r>
      <w:r>
        <w:rPr>
          <w:rFonts w:ascii="Times New Roman" w:eastAsia="宋体" w:hAnsi="Times New Roman" w:cs="Times New Roman"/>
          <w:sz w:val="22"/>
        </w:rPr>
        <w:t>UnicastRemoteObject</w:t>
      </w:r>
      <w:r>
        <w:rPr>
          <w:rFonts w:ascii="Times New Roman" w:eastAsia="宋体" w:hAnsi="Times New Roman" w:cs="Times New Roman"/>
          <w:sz w:val="22"/>
        </w:rPr>
        <w:t>类。</w:t>
      </w:r>
    </w:p>
    <w:p w:rsidR="009B1026" w:rsidRDefault="00022C79">
      <w:pPr>
        <w:spacing w:line="360" w:lineRule="auto"/>
        <w:ind w:firstLine="420"/>
        <w:rPr>
          <w:rFonts w:ascii="Times New Roman" w:hAnsi="Times New Roman" w:cs="Times New Roman"/>
          <w:sz w:val="22"/>
        </w:rPr>
      </w:pPr>
      <w:r>
        <w:rPr>
          <w:rFonts w:ascii="Times New Roman" w:eastAsia="宋体" w:hAnsi="Times New Roman" w:cs="Times New Roman"/>
          <w:sz w:val="22"/>
        </w:rPr>
        <w:t>以下是服务器网络模块的</w:t>
      </w:r>
      <w:r>
        <w:rPr>
          <w:rFonts w:ascii="Times New Roman" w:eastAsia="宋体" w:hAnsi="Times New Roman" w:cs="Times New Roman"/>
          <w:sz w:val="22"/>
        </w:rPr>
        <w:t>RMI</w:t>
      </w:r>
      <w:r>
        <w:rPr>
          <w:rFonts w:ascii="Times New Roman" w:eastAsia="宋体" w:hAnsi="Times New Roman" w:cs="Times New Roman"/>
          <w:sz w:val="22"/>
        </w:rPr>
        <w:t>详细的规范：</w:t>
      </w:r>
    </w:p>
    <w:p w:rsidR="009B1026" w:rsidRDefault="00022C79">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34</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9B1026">
        <w:tc>
          <w:tcPr>
            <w:tcW w:w="2235" w:type="dxa"/>
          </w:tcPr>
          <w:p w:rsidR="009B1026" w:rsidRDefault="00022C79">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9B1026" w:rsidRDefault="00022C79">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9B1026">
        <w:tc>
          <w:tcPr>
            <w:tcW w:w="2235" w:type="dxa"/>
          </w:tcPr>
          <w:p w:rsidR="009B1026" w:rsidRDefault="00022C79">
            <w:pPr>
              <w:spacing w:line="360" w:lineRule="auto"/>
              <w:jc w:val="left"/>
              <w:rPr>
                <w:rFonts w:ascii="Times New Roman" w:hAnsi="Times New Roman" w:cs="Times New Roman"/>
                <w:sz w:val="22"/>
              </w:rPr>
            </w:pPr>
            <w:r>
              <w:rPr>
                <w:rFonts w:ascii="Times New Roman" w:eastAsia="宋体" w:hAnsi="Times New Roman" w:cs="Times New Roman"/>
                <w:sz w:val="22"/>
              </w:rPr>
              <w:t>远程服务接口</w:t>
            </w:r>
          </w:p>
        </w:tc>
        <w:tc>
          <w:tcPr>
            <w:tcW w:w="6287" w:type="dxa"/>
          </w:tcPr>
          <w:p w:rsidR="009B1026" w:rsidRDefault="00022C79">
            <w:pPr>
              <w:spacing w:line="360" w:lineRule="auto"/>
              <w:jc w:val="left"/>
              <w:rPr>
                <w:rFonts w:ascii="Times New Roman" w:hAnsi="Times New Roman" w:cs="Times New Roman"/>
                <w:sz w:val="22"/>
              </w:rPr>
            </w:pP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9B1026">
        <w:tc>
          <w:tcPr>
            <w:tcW w:w="2235" w:type="dxa"/>
          </w:tcPr>
          <w:p w:rsidR="009B1026" w:rsidRDefault="00022C79">
            <w:pPr>
              <w:spacing w:line="360" w:lineRule="auto"/>
              <w:jc w:val="left"/>
              <w:rPr>
                <w:rFonts w:ascii="Times New Roman" w:hAnsi="Times New Roman" w:cs="Times New Roman"/>
                <w:sz w:val="22"/>
              </w:rPr>
            </w:pPr>
            <w:r>
              <w:rPr>
                <w:rFonts w:ascii="Times New Roman" w:eastAsia="宋体" w:hAnsi="Times New Roman" w:cs="Times New Roman"/>
                <w:sz w:val="22"/>
              </w:rPr>
              <w:t>远程服务的实现类</w:t>
            </w:r>
          </w:p>
        </w:tc>
        <w:tc>
          <w:tcPr>
            <w:tcW w:w="6287" w:type="dxa"/>
          </w:tcPr>
          <w:p w:rsidR="009B1026" w:rsidRDefault="00022C79">
            <w:pPr>
              <w:spacing w:line="360" w:lineRule="auto"/>
              <w:jc w:val="left"/>
              <w:rPr>
                <w:rFonts w:ascii="Times New Roman" w:hAnsi="Times New Roman" w:cs="Times New Roman"/>
                <w:sz w:val="22"/>
              </w:rPr>
            </w:pPr>
            <w:r>
              <w:rPr>
                <w:rFonts w:ascii="Times New Roman" w:eastAsia="宋体" w:hAnsi="Times New Roman" w:cs="Times New Roman"/>
                <w:sz w:val="22"/>
              </w:rPr>
              <w:t>extendsUnicastRemoteObject</w:t>
            </w:r>
          </w:p>
        </w:tc>
      </w:tr>
    </w:tbl>
    <w:p w:rsidR="009B1026" w:rsidRDefault="009B1026">
      <w:pPr>
        <w:spacing w:line="360" w:lineRule="auto"/>
        <w:rPr>
          <w:rFonts w:ascii="Times New Roman" w:hAnsi="Times New Roman" w:cs="Times New Roman"/>
          <w:sz w:val="22"/>
        </w:rPr>
      </w:pPr>
    </w:p>
    <w:p w:rsidR="009B1026" w:rsidRDefault="00022C79">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35</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9B1026">
        <w:tc>
          <w:tcPr>
            <w:tcW w:w="2235" w:type="dxa"/>
          </w:tcPr>
          <w:p w:rsidR="009B1026" w:rsidRDefault="00022C79">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9B1026" w:rsidRDefault="00022C79">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9B1026">
        <w:tc>
          <w:tcPr>
            <w:tcW w:w="2235" w:type="dxa"/>
          </w:tcPr>
          <w:p w:rsidR="009B1026" w:rsidRDefault="00022C79">
            <w:pPr>
              <w:spacing w:line="360" w:lineRule="auto"/>
              <w:jc w:val="left"/>
              <w:rPr>
                <w:rFonts w:ascii="Times New Roman" w:hAnsi="Times New Roman" w:cs="Times New Roman"/>
                <w:sz w:val="22"/>
              </w:rPr>
            </w:pPr>
            <w:r>
              <w:rPr>
                <w:rFonts w:ascii="Times New Roman" w:eastAsia="宋体" w:hAnsi="Times New Roman" w:cs="Times New Roman"/>
                <w:sz w:val="22"/>
              </w:rPr>
              <w:t>作为远程引用传递</w:t>
            </w:r>
          </w:p>
        </w:tc>
        <w:tc>
          <w:tcPr>
            <w:tcW w:w="6287" w:type="dxa"/>
          </w:tcPr>
          <w:p w:rsidR="009B1026" w:rsidRDefault="00022C79">
            <w:pPr>
              <w:spacing w:line="360" w:lineRule="auto"/>
              <w:jc w:val="left"/>
              <w:rPr>
                <w:rFonts w:ascii="Times New Roman" w:hAnsi="Times New Roman" w:cs="Times New Roman"/>
                <w:sz w:val="22"/>
              </w:rPr>
            </w:pPr>
            <w:r>
              <w:rPr>
                <w:rFonts w:ascii="Times New Roman" w:eastAsia="宋体" w:hAnsi="Times New Roman" w:cs="Times New Roman"/>
                <w:sz w:val="22"/>
              </w:rPr>
              <w:t>该类需要</w:t>
            </w: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9B1026">
        <w:tc>
          <w:tcPr>
            <w:tcW w:w="2235" w:type="dxa"/>
          </w:tcPr>
          <w:p w:rsidR="009B1026" w:rsidRDefault="00022C79">
            <w:pPr>
              <w:spacing w:line="360" w:lineRule="auto"/>
              <w:jc w:val="left"/>
              <w:rPr>
                <w:rFonts w:ascii="Times New Roman" w:hAnsi="Times New Roman" w:cs="Times New Roman"/>
                <w:sz w:val="22"/>
              </w:rPr>
            </w:pPr>
            <w:r>
              <w:rPr>
                <w:rFonts w:ascii="Times New Roman" w:eastAsia="宋体" w:hAnsi="Times New Roman" w:cs="Times New Roman"/>
                <w:sz w:val="22"/>
              </w:rPr>
              <w:lastRenderedPageBreak/>
              <w:t>通过</w:t>
            </w:r>
            <w:r>
              <w:rPr>
                <w:rFonts w:ascii="Times New Roman" w:hAnsi="Times New Roman" w:cs="Times New Roman" w:hint="eastAsia"/>
                <w:sz w:val="22"/>
              </w:rPr>
              <w:t>数据库</w:t>
            </w:r>
            <w:r>
              <w:rPr>
                <w:rFonts w:ascii="Times New Roman" w:eastAsia="宋体" w:hAnsi="Times New Roman" w:cs="Times New Roman"/>
                <w:sz w:val="22"/>
              </w:rPr>
              <w:t>进行</w:t>
            </w:r>
            <w:r>
              <w:rPr>
                <w:rFonts w:ascii="Times New Roman" w:hAnsi="Times New Roman" w:cs="Times New Roman" w:hint="eastAsia"/>
                <w:sz w:val="22"/>
              </w:rPr>
              <w:t>实现</w:t>
            </w:r>
          </w:p>
        </w:tc>
        <w:tc>
          <w:tcPr>
            <w:tcW w:w="6287" w:type="dxa"/>
          </w:tcPr>
          <w:p w:rsidR="009B1026" w:rsidRDefault="00022C79">
            <w:pPr>
              <w:spacing w:line="360" w:lineRule="auto"/>
              <w:jc w:val="left"/>
              <w:rPr>
                <w:rFonts w:ascii="Times New Roman" w:hAnsi="Times New Roman" w:cs="Times New Roman"/>
                <w:sz w:val="22"/>
              </w:rPr>
            </w:pPr>
            <w:r>
              <w:rPr>
                <w:rFonts w:ascii="Times New Roman" w:eastAsia="宋体" w:hAnsi="Times New Roman" w:cs="Times New Roman"/>
                <w:sz w:val="22"/>
              </w:rPr>
              <w:t>Implements MySql</w:t>
            </w:r>
          </w:p>
        </w:tc>
      </w:tr>
    </w:tbl>
    <w:p w:rsidR="009B1026" w:rsidRDefault="009B1026">
      <w:pPr>
        <w:spacing w:line="360" w:lineRule="auto"/>
        <w:rPr>
          <w:rFonts w:ascii="Times New Roman" w:hAnsi="Times New Roman" w:cs="Times New Roman"/>
          <w:b/>
          <w:sz w:val="28"/>
          <w:szCs w:val="28"/>
        </w:rPr>
      </w:pPr>
    </w:p>
    <w:p w:rsidR="009B1026" w:rsidRDefault="009B1026">
      <w:pPr>
        <w:spacing w:line="360" w:lineRule="auto"/>
        <w:rPr>
          <w:rFonts w:ascii="Times New Roman" w:hAnsi="Times New Roman" w:cs="Times New Roman"/>
          <w:b/>
          <w:sz w:val="28"/>
          <w:szCs w:val="28"/>
        </w:rPr>
      </w:pPr>
    </w:p>
    <w:p w:rsidR="009B1026" w:rsidRDefault="00022C79">
      <w:pPr>
        <w:spacing w:line="360" w:lineRule="auto"/>
        <w:rPr>
          <w:rFonts w:ascii="Times New Roman" w:hAnsi="Times New Roman" w:cs="Times New Roman"/>
          <w:b/>
          <w:sz w:val="28"/>
          <w:szCs w:val="28"/>
        </w:rPr>
      </w:pPr>
      <w:r>
        <w:rPr>
          <w:rFonts w:ascii="Times New Roman" w:hAnsi="Times New Roman" w:cs="Times New Roman"/>
          <w:b/>
          <w:sz w:val="28"/>
          <w:szCs w:val="28"/>
        </w:rPr>
        <w:t>4.5</w:t>
      </w:r>
      <w:r>
        <w:rPr>
          <w:rFonts w:ascii="Times New Roman" w:hAnsi="Times New Roman" w:cs="Times New Roman"/>
          <w:b/>
          <w:sz w:val="28"/>
          <w:szCs w:val="28"/>
        </w:rPr>
        <w:t>服务器端数据层模块的静态结构和动态职责</w:t>
      </w:r>
    </w:p>
    <w:p w:rsidR="009B1026" w:rsidRDefault="00022C79">
      <w:pPr>
        <w:spacing w:line="360" w:lineRule="auto"/>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9B1026" w:rsidRDefault="00022C79">
      <w:pPr>
        <w:spacing w:line="360" w:lineRule="auto"/>
        <w:ind w:firstLine="420"/>
        <w:jc w:val="left"/>
        <w:rPr>
          <w:rFonts w:ascii="Times New Roman" w:hAnsi="Times New Roman" w:cs="Times New Roman"/>
          <w:sz w:val="22"/>
        </w:rPr>
      </w:pPr>
      <w:r>
        <w:rPr>
          <w:rFonts w:ascii="Times New Roman" w:hAnsi="Times New Roman" w:cs="Times New Roman"/>
          <w:sz w:val="22"/>
        </w:rPr>
        <w:t>服务器端数据层主要负责数据的持久化及数据访问接口。对于持久化数据的集体载入、集体保存和增、删、改、查。这些服务由</w:t>
      </w:r>
      <w:r>
        <w:rPr>
          <w:rFonts w:ascii="Times New Roman" w:hAnsi="Times New Roman" w:cs="Times New Roman"/>
          <w:sz w:val="22"/>
        </w:rPr>
        <w:t>DataService</w:t>
      </w:r>
      <w:r>
        <w:rPr>
          <w:rFonts w:ascii="Times New Roman" w:hAnsi="Times New Roman" w:cs="Times New Roman"/>
          <w:sz w:val="22"/>
        </w:rPr>
        <w:t>接口提供。本系统（</w:t>
      </w:r>
      <w:r>
        <w:rPr>
          <w:rFonts w:ascii="Times New Roman" w:hAnsi="Times New Roman" w:cs="Times New Roman" w:hint="eastAsia"/>
          <w:sz w:val="22"/>
        </w:rPr>
        <w:t>物流管理系统</w:t>
      </w:r>
      <w:r>
        <w:rPr>
          <w:rFonts w:ascii="Times New Roman" w:hAnsi="Times New Roman" w:cs="Times New Roman"/>
          <w:sz w:val="22"/>
        </w:rPr>
        <w:t>）程序的持久化数据的保存以</w:t>
      </w:r>
      <w:r>
        <w:rPr>
          <w:rFonts w:ascii="Times New Roman" w:hAnsi="Times New Roman" w:cs="Times New Roman" w:hint="eastAsia"/>
          <w:sz w:val="22"/>
        </w:rPr>
        <w:t>数据库</w:t>
      </w:r>
      <w:r>
        <w:rPr>
          <w:rFonts w:ascii="Times New Roman" w:hAnsi="Times New Roman" w:cs="Times New Roman"/>
          <w:sz w:val="22"/>
        </w:rPr>
        <w:t>的形式实现。具体如</w:t>
      </w:r>
      <w:r>
        <w:rPr>
          <w:rFonts w:ascii="Times New Roman" w:hAnsi="Times New Roman" w:cs="Times New Roman" w:hint="eastAsia"/>
          <w:sz w:val="22"/>
        </w:rPr>
        <w:t>图</w:t>
      </w:r>
      <w:r>
        <w:rPr>
          <w:rFonts w:ascii="Times New Roman" w:hAnsi="Times New Roman" w:cs="Times New Roman" w:hint="eastAsia"/>
          <w:sz w:val="22"/>
        </w:rPr>
        <w:t>3</w:t>
      </w:r>
      <w:r>
        <w:rPr>
          <w:rFonts w:ascii="Times New Roman" w:hAnsi="Times New Roman" w:cs="Times New Roman"/>
          <w:sz w:val="22"/>
        </w:rPr>
        <w:t>所示。</w:t>
      </w:r>
      <w:r>
        <w:rPr>
          <w:rFonts w:ascii="Times New Roman" w:hAnsi="Times New Roman" w:cs="Times New Roman"/>
          <w:noProof/>
          <w:sz w:val="22"/>
        </w:rPr>
        <w:drawing>
          <wp:inline distT="0" distB="0" distL="114300" distR="114300">
            <wp:extent cx="5271770" cy="3989705"/>
            <wp:effectExtent l="0" t="0" r="1270" b="3175"/>
            <wp:docPr id="47" name="图片 47"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ass Diagram0"/>
                    <pic:cNvPicPr>
                      <a:picLocks noChangeAspect="1"/>
                    </pic:cNvPicPr>
                  </pic:nvPicPr>
                  <pic:blipFill>
                    <a:blip r:embed="rId56"/>
                    <a:srcRect/>
                    <a:stretch>
                      <a:fillRect/>
                    </a:stretch>
                  </pic:blipFill>
                  <pic:spPr>
                    <a:xfrm>
                      <a:off x="0" y="0"/>
                      <a:ext cx="5271770" cy="3989705"/>
                    </a:xfrm>
                    <a:prstGeom prst="rect">
                      <a:avLst/>
                    </a:prstGeom>
                  </pic:spPr>
                </pic:pic>
              </a:graphicData>
            </a:graphic>
          </wp:inline>
        </w:drawing>
      </w:r>
    </w:p>
    <w:p w:rsidR="009B1026" w:rsidRDefault="00022C79">
      <w:pPr>
        <w:spacing w:line="360" w:lineRule="auto"/>
        <w:rPr>
          <w:rFonts w:ascii="Times New Roman" w:hAnsi="Times New Roman" w:cs="Times New Roman"/>
          <w:sz w:val="22"/>
        </w:rPr>
      </w:pPr>
      <w:r>
        <w:rPr>
          <w:rFonts w:ascii="Times New Roman" w:hAnsi="Times New Roman" w:cs="Times New Roman" w:hint="eastAsia"/>
          <w:sz w:val="22"/>
        </w:rPr>
        <w:t xml:space="preserve">                         </w:t>
      </w:r>
      <w:r>
        <w:rPr>
          <w:rFonts w:ascii="Times New Roman" w:hAnsi="Times New Roman" w:cs="Times New Roman" w:hint="eastAsia"/>
          <w:sz w:val="22"/>
        </w:rPr>
        <w:t>图</w:t>
      </w:r>
      <w:r>
        <w:rPr>
          <w:rFonts w:ascii="Times New Roman" w:hAnsi="Times New Roman" w:cs="Times New Roman" w:hint="eastAsia"/>
          <w:sz w:val="22"/>
        </w:rPr>
        <w:t xml:space="preserve">3  </w:t>
      </w:r>
      <w:r>
        <w:rPr>
          <w:rFonts w:ascii="Times New Roman" w:hAnsi="Times New Roman" w:cs="Times New Roman" w:hint="eastAsia"/>
          <w:sz w:val="22"/>
        </w:rPr>
        <w:t>数据层模块的描述</w:t>
      </w:r>
    </w:p>
    <w:p w:rsidR="009B1026" w:rsidRDefault="009B1026">
      <w:pPr>
        <w:spacing w:line="360" w:lineRule="auto"/>
        <w:rPr>
          <w:rFonts w:ascii="Times New Roman" w:hAnsi="Times New Roman" w:cs="Times New Roman"/>
          <w:sz w:val="22"/>
        </w:rPr>
      </w:pPr>
    </w:p>
    <w:p w:rsidR="009B1026" w:rsidRDefault="00022C79">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 xml:space="preserve">36 </w:t>
      </w:r>
      <w:r>
        <w:rPr>
          <w:rFonts w:ascii="Times New Roman" w:hAnsi="Times New Roman" w:cs="Times New Roman"/>
          <w:b/>
          <w:sz w:val="22"/>
          <w:szCs w:val="22"/>
        </w:rPr>
        <w:t>数据层模块的职责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18"/>
        <w:gridCol w:w="5204"/>
      </w:tblGrid>
      <w:tr w:rsidR="009B1026">
        <w:tc>
          <w:tcPr>
            <w:tcW w:w="3318"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center"/>
              <w:rPr>
                <w:rFonts w:ascii="Times New Roman" w:hAnsi="Times New Roman" w:cs="Times New Roman"/>
                <w:b/>
                <w:sz w:val="22"/>
              </w:rPr>
            </w:pPr>
            <w:r>
              <w:rPr>
                <w:rFonts w:ascii="Times New Roman" w:eastAsia="宋体" w:hAnsi="Times New Roman" w:cs="Times New Roman"/>
                <w:b/>
                <w:sz w:val="22"/>
              </w:rPr>
              <w:t>模</w:t>
            </w:r>
            <w:r>
              <w:rPr>
                <w:rFonts w:ascii="Times New Roman" w:hAnsi="Times New Roman" w:cs="Times New Roman"/>
                <w:b/>
                <w:sz w:val="22"/>
              </w:rPr>
              <w:t>块</w:t>
            </w:r>
          </w:p>
        </w:tc>
        <w:tc>
          <w:tcPr>
            <w:tcW w:w="5204"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center"/>
              <w:rPr>
                <w:rFonts w:ascii="Times New Roman" w:hAnsi="Times New Roman" w:cs="Times New Roman"/>
                <w:b/>
                <w:sz w:val="22"/>
              </w:rPr>
            </w:pPr>
            <w:r>
              <w:rPr>
                <w:rFonts w:ascii="Times New Roman" w:eastAsia="宋体" w:hAnsi="Times New Roman" w:cs="Times New Roman"/>
                <w:b/>
                <w:sz w:val="22"/>
              </w:rPr>
              <w:t>职</w:t>
            </w:r>
            <w:r>
              <w:rPr>
                <w:rFonts w:ascii="Times New Roman" w:hAnsi="Times New Roman" w:cs="Times New Roman"/>
                <w:b/>
                <w:sz w:val="22"/>
              </w:rPr>
              <w:t>责</w:t>
            </w:r>
          </w:p>
        </w:tc>
      </w:tr>
      <w:tr w:rsidR="009B1026">
        <w:tc>
          <w:tcPr>
            <w:tcW w:w="3318"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sz w:val="22"/>
              </w:rPr>
              <w:t>DataFactory</w:t>
            </w:r>
          </w:p>
        </w:tc>
        <w:tc>
          <w:tcPr>
            <w:tcW w:w="5204"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eastAsia="宋体" w:hAnsi="Times New Roman" w:cs="Times New Roman"/>
                <w:sz w:val="22"/>
              </w:rPr>
              <w:t>持久化数据工厂，提供获得不同数据的工厂方</w:t>
            </w:r>
            <w:r>
              <w:rPr>
                <w:rFonts w:ascii="Times New Roman" w:hAnsi="Times New Roman" w:cs="Times New Roman"/>
                <w:sz w:val="22"/>
              </w:rPr>
              <w:t>法</w:t>
            </w:r>
          </w:p>
        </w:tc>
      </w:tr>
      <w:tr w:rsidR="009B1026">
        <w:tc>
          <w:tcPr>
            <w:tcW w:w="3318"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sz w:val="22"/>
              </w:rPr>
              <w:t>DataService</w:t>
            </w:r>
          </w:p>
        </w:tc>
        <w:tc>
          <w:tcPr>
            <w:tcW w:w="5204"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eastAsia="宋体" w:hAnsi="Times New Roman" w:cs="Times New Roman"/>
                <w:sz w:val="22"/>
              </w:rPr>
              <w:t>持久化</w:t>
            </w:r>
            <w:r>
              <w:rPr>
                <w:rFonts w:ascii="Times New Roman" w:hAnsi="Times New Roman" w:cs="Times New Roman" w:hint="eastAsia"/>
                <w:sz w:val="22"/>
              </w:rPr>
              <w:t>文件</w:t>
            </w:r>
            <w:r>
              <w:rPr>
                <w:rFonts w:ascii="Times New Roman" w:eastAsia="宋体" w:hAnsi="Times New Roman" w:cs="Times New Roman"/>
                <w:sz w:val="22"/>
              </w:rPr>
              <w:t>的接口，提供集体载入、集体保存、</w:t>
            </w:r>
            <w:r>
              <w:rPr>
                <w:rFonts w:ascii="Times New Roman" w:eastAsia="宋体" w:hAnsi="Times New Roman" w:cs="Times New Roman"/>
                <w:sz w:val="22"/>
              </w:rPr>
              <w:lastRenderedPageBreak/>
              <w:t>增、删、改、查服务</w:t>
            </w:r>
            <w:r>
              <w:rPr>
                <w:rFonts w:ascii="Times New Roman" w:hAnsi="Times New Roman" w:cs="Times New Roman"/>
                <w:sz w:val="22"/>
              </w:rPr>
              <w:t>。</w:t>
            </w:r>
          </w:p>
        </w:tc>
      </w:tr>
    </w:tbl>
    <w:p w:rsidR="009B1026" w:rsidRDefault="009B1026">
      <w:pPr>
        <w:spacing w:line="360" w:lineRule="auto"/>
        <w:rPr>
          <w:rFonts w:ascii="Times New Roman" w:hAnsi="Times New Roman" w:cs="Times New Roman"/>
          <w:sz w:val="22"/>
        </w:rPr>
      </w:pPr>
    </w:p>
    <w:p w:rsidR="009B1026" w:rsidRDefault="00022C79">
      <w:pPr>
        <w:spacing w:line="360" w:lineRule="auto"/>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9B1026" w:rsidRDefault="00022C79">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4.5.2.1 agencyData</w:t>
      </w:r>
      <w:r>
        <w:rPr>
          <w:rFonts w:ascii="Times New Roman" w:hAnsi="Times New Roman" w:cs="Times New Roman" w:hint="eastAsia"/>
          <w:b/>
          <w:sz w:val="28"/>
          <w:szCs w:val="28"/>
        </w:rPr>
        <w:t>模块接口规范</w:t>
      </w:r>
    </w:p>
    <w:p w:rsidR="009B1026" w:rsidRDefault="009B1026">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9B1026">
        <w:tc>
          <w:tcPr>
            <w:tcW w:w="9120" w:type="dxa"/>
            <w:gridSpan w:val="3"/>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center"/>
              <w:rPr>
                <w:rFonts w:ascii="Times New Roman" w:hAnsi="Times New Roman" w:cs="Times New Roman"/>
                <w:sz w:val="22"/>
              </w:rPr>
            </w:pPr>
            <w:r>
              <w:rPr>
                <w:rFonts w:ascii="Times New Roman" w:hAnsi="Times New Roman" w:cs="Times New Roman"/>
                <w:b/>
                <w:sz w:val="22"/>
              </w:rPr>
              <w:t>提供的服务（供接口）</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 w:val="22"/>
              </w:rPr>
              <w:t>BankAccountDataService.add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add(BankAccountPO countpo)throws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sz w:val="22"/>
              </w:rPr>
              <w:t>添加</w:t>
            </w:r>
            <w:r>
              <w:rPr>
                <w:rFonts w:ascii="Times New Roman" w:hAnsi="Times New Roman" w:cs="Times New Roman" w:hint="eastAsia"/>
                <w:sz w:val="22"/>
              </w:rPr>
              <w:t>账户信息</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 w:val="22"/>
              </w:rPr>
              <w:t>BankAccountDataService.delete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delete(String name)throws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输入正确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sz w:val="22"/>
              </w:rPr>
              <w:t>删除</w:t>
            </w:r>
            <w:r>
              <w:rPr>
                <w:rFonts w:ascii="Times New Roman" w:hAnsi="Times New Roman" w:cs="Times New Roman" w:hint="eastAsia"/>
                <w:sz w:val="22"/>
              </w:rPr>
              <w:t>账户信息</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 w:val="22"/>
              </w:rPr>
              <w:t>BankAccountDataService.updata</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updata(BankAccountPO countpo)throws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sz w:val="22"/>
              </w:rPr>
              <w:t>修改</w:t>
            </w:r>
            <w:r>
              <w:rPr>
                <w:rFonts w:ascii="Times New Roman" w:hAnsi="Times New Roman" w:cs="Times New Roman" w:hint="eastAsia"/>
                <w:sz w:val="22"/>
              </w:rPr>
              <w:t>账户信息</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 w:val="22"/>
              </w:rPr>
              <w:t>BankAccountDataService.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rPr>
            </w:pPr>
            <w:r>
              <w:rPr>
                <w:rFonts w:ascii="Times New Roman" w:hAnsi="Times New Roman" w:cs="Times New Roman" w:hint="eastAsia"/>
              </w:rPr>
              <w:t>public BankAccountPO find(String keyword)throws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关键词输入正确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根据关键字返回账户信息</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 w:val="22"/>
              </w:rPr>
              <w:t>BankAccountDataService.showAll</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ArrayList&lt;BankAccountPO&gt; showAll()throws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显示所有账户信息</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add(DriverPO driver) 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增加司机信息</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delete(DriverPO driver) 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删除司机信息</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update(DriverPO driver)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更新司机信息</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pPr>
            <w:r>
              <w:rPr>
                <w:rFonts w:ascii="Times New Roman" w:hAnsi="Times New Roman" w:cs="Times New Roman" w:hint="eastAsia"/>
                <w:szCs w:val="21"/>
              </w:rPr>
              <w:t>DriverDataService.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DriverPO find(String num) 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找寻司机信息</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rPr>
            </w:pPr>
            <w:r>
              <w:rPr>
                <w:rFonts w:ascii="Times New Roman" w:hAnsi="Times New Roman" w:cs="Times New Roman" w:hint="eastAsia"/>
                <w:sz w:val="22"/>
              </w:rPr>
              <w:t>public ArrayList&lt;DriverPO&gt; showAll(String Hall_Num) 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营业厅格式输入正确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返回营业厅内司机信息</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salaryManage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rPr>
            </w:pPr>
            <w:r>
              <w:rPr>
                <w:rFonts w:ascii="Times New Roman" w:hAnsi="Times New Roman" w:cs="Times New Roman" w:hint="eastAsia"/>
                <w:sz w:val="22"/>
              </w:rPr>
              <w:t>public void salaryManage(String userID,String salary);</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UserID</w:t>
            </w:r>
            <w:r>
              <w:rPr>
                <w:rFonts w:ascii="Times New Roman" w:hAnsi="Times New Roman" w:cs="Times New Roman" w:hint="eastAsia"/>
                <w:sz w:val="22"/>
              </w:rPr>
              <w:t>与</w:t>
            </w:r>
            <w:r>
              <w:rPr>
                <w:rFonts w:ascii="Times New Roman" w:hAnsi="Times New Roman" w:cs="Times New Roman" w:hint="eastAsia"/>
                <w:sz w:val="22"/>
              </w:rPr>
              <w:t>salary</w:t>
            </w:r>
            <w:r>
              <w:rPr>
                <w:rFonts w:ascii="Times New Roman" w:hAnsi="Times New Roman" w:cs="Times New Roman" w:hint="eastAsia"/>
                <w:sz w:val="22"/>
              </w:rPr>
              <w:t>格式正确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hint="eastAsia"/>
              </w:rPr>
              <w:t>add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rPr>
            </w:pPr>
            <w:r>
              <w:rPr>
                <w:rFonts w:hint="eastAsia"/>
              </w:rPr>
              <w:t>public void add(AgencyPO agency) 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rPr>
            </w:pPr>
            <w:r>
              <w:rPr>
                <w:rFonts w:ascii="Times New Roman" w:hAnsi="Times New Roman" w:cs="Times New Roman" w:hint="eastAsia"/>
              </w:rPr>
              <w:t>public void delete(AgencyPO agency) 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update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rPr>
            </w:pPr>
            <w:r>
              <w:rPr>
                <w:rFonts w:ascii="Times New Roman" w:hAnsi="Times New Roman" w:cs="Times New Roman" w:hint="eastAsia"/>
              </w:rPr>
              <w:t>public void update(AgencyPO agency) 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rPr>
              <w:t>public AgencyPO find(String id) throws RemoteException;</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进货销售人员被成功识别和授权</w:t>
            </w:r>
          </w:p>
        </w:tc>
      </w:tr>
      <w:tr w:rsidR="009B1026">
        <w:tc>
          <w:tcPr>
            <w:tcW w:w="3672" w:type="dxa"/>
            <w:vMerge/>
            <w:tcBorders>
              <w:top w:val="single" w:sz="4" w:space="0" w:color="000000"/>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ArrayList&lt;AgencyPO&gt; showAll()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sz w:val="22"/>
              </w:rPr>
              <w:t>无</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hint="eastAsia"/>
                <w:sz w:val="22"/>
              </w:rPr>
              <w:t>PO</w:t>
            </w:r>
            <w:r>
              <w:rPr>
                <w:rFonts w:ascii="Times New Roman" w:hAnsi="Times New Roman" w:cs="Times New Roman" w:hint="eastAsia"/>
                <w:sz w:val="22"/>
              </w:rPr>
              <w:t>的集合</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TruckDataService.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add(TruckPO driver)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增加车辆信息</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TruckDataService.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delete(TruckPO driver)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删除车辆信息</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update(TruckPO driver)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更新车辆信息</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TruckPO find(String num)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找寻车辆信息</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TruckDataService.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ArrayList&lt;TruckPO &gt; showAll(String Hall_Num)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营业厅格式输入正确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返回营业厅内所有车辆信息</w:t>
            </w:r>
            <w:r>
              <w:rPr>
                <w:rFonts w:ascii="Times New Roman" w:hAnsi="Times New Roman" w:cs="Times New Roman" w:hint="eastAsia"/>
                <w:sz w:val="22"/>
              </w:rPr>
              <w:t>PO</w:t>
            </w:r>
          </w:p>
        </w:tc>
      </w:tr>
    </w:tbl>
    <w:p w:rsidR="009B1026" w:rsidRDefault="009B1026">
      <w:pPr>
        <w:spacing w:line="360" w:lineRule="auto"/>
        <w:rPr>
          <w:rFonts w:ascii="Times New Roman" w:hAnsi="Times New Roman" w:cs="Times New Roman"/>
          <w:sz w:val="22"/>
        </w:rPr>
      </w:pPr>
    </w:p>
    <w:p w:rsidR="009B1026" w:rsidRDefault="00022C79">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4.5.2.2 constantInfo</w:t>
      </w:r>
      <w:r>
        <w:rPr>
          <w:rFonts w:ascii="Times New Roman" w:hAnsi="Times New Roman" w:cs="Times New Roman" w:hint="eastAsia"/>
          <w:b/>
          <w:sz w:val="28"/>
          <w:szCs w:val="28"/>
        </w:rPr>
        <w:t>模块接口规范</w:t>
      </w:r>
    </w:p>
    <w:p w:rsidR="009B1026" w:rsidRDefault="009B1026">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ConstantDataService.</w:t>
            </w:r>
            <w:r>
              <w:rPr>
                <w:rFonts w:ascii="Times New Roman" w:hAnsi="Times New Roman" w:cs="Times New Roman" w:hint="eastAsia"/>
                <w:sz w:val="22"/>
              </w:rPr>
              <w:t>setDistance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setDistance(String newDistance,String cityA,String cityB)throws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修改城市距离信息</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setPrice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setPrice(String newPrice,String otherInformation)throws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修改价格常量</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addCity</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addCity(String name)throws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新增城市信息</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showDistanceChart</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DistanceChartPO showDistanceChart()throws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显示城市距离表</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showPriceChart</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PriceChartPO showPriceChart()throws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显示价格常量表</w:t>
            </w:r>
          </w:p>
        </w:tc>
      </w:tr>
      <w:tr w:rsidR="009B1026">
        <w:tc>
          <w:tcPr>
            <w:tcW w:w="3672" w:type="dxa"/>
            <w:vMerge w:val="restart"/>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ArrayList&lt;TruckPO&gt; showAll(String Hall_Num);</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Hall</w:t>
            </w:r>
            <w:r>
              <w:rPr>
                <w:rFonts w:ascii="Times New Roman" w:hAnsi="Times New Roman" w:cs="Times New Roman" w:hint="eastAsia"/>
                <w:sz w:val="22"/>
              </w:rPr>
              <w:t>——</w:t>
            </w:r>
            <w:r>
              <w:rPr>
                <w:rFonts w:ascii="Times New Roman" w:hAnsi="Times New Roman" w:cs="Times New Roman" w:hint="eastAsia"/>
                <w:sz w:val="22"/>
              </w:rPr>
              <w:t>num</w:t>
            </w:r>
            <w:r>
              <w:rPr>
                <w:rFonts w:ascii="Times New Roman" w:hAnsi="Times New Roman" w:cs="Times New Roman" w:hint="eastAsia"/>
                <w:sz w:val="22"/>
              </w:rPr>
              <w:t>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显示所有司机</w:t>
            </w:r>
            <w:r>
              <w:rPr>
                <w:rFonts w:ascii="Times New Roman" w:hAnsi="Times New Roman" w:cs="Times New Roman" w:hint="eastAsia"/>
                <w:sz w:val="22"/>
              </w:rPr>
              <w:t>PO</w:t>
            </w:r>
          </w:p>
        </w:tc>
      </w:tr>
    </w:tbl>
    <w:p w:rsidR="009B1026" w:rsidRDefault="009B1026">
      <w:pPr>
        <w:spacing w:line="360" w:lineRule="auto"/>
        <w:rPr>
          <w:rFonts w:ascii="Times New Roman" w:hAnsi="Times New Roman" w:cs="Times New Roman"/>
          <w:sz w:val="22"/>
        </w:rPr>
      </w:pPr>
    </w:p>
    <w:p w:rsidR="009B1026" w:rsidRDefault="00022C79">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4.5.2.3 receiver</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add(ReceiverPO receiver)throws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ReceiverPO findOnName(String name)throws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ReceiverPO findOnTime(String time)throws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9B1026" w:rsidRDefault="009B1026">
      <w:pPr>
        <w:spacing w:line="360" w:lineRule="auto"/>
        <w:rPr>
          <w:rFonts w:ascii="Times New Roman" w:hAnsi="Times New Roman" w:cs="Times New Roman"/>
          <w:sz w:val="22"/>
        </w:rPr>
      </w:pPr>
    </w:p>
    <w:p w:rsidR="009B1026" w:rsidRDefault="00022C79">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4.5.2.4 system</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SystemLogDataService.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ArrayList&lt;SystemLogPO&gt; showAll(String time1,String time2)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9B1026">
        <w:tc>
          <w:tcPr>
            <w:tcW w:w="3672" w:type="dxa"/>
            <w:vMerge w:val="restart"/>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SystemLogDataService.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void add(SystemLogPO systemLog)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bl>
    <w:p w:rsidR="009B1026" w:rsidRDefault="009B1026">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UserDataService.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void add(UserPO user)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void delete(UserPO user)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void update(UserPO user)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UserPO findonId(String id)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hint="eastAsia"/>
              </w:rPr>
              <w:t>findonAdmin</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UserPO findonAdmin(String admin)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ArrayList&lt;UserPO&gt; showAll()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9B1026" w:rsidRDefault="009B1026">
      <w:pPr>
        <w:spacing w:line="360" w:lineRule="auto"/>
        <w:rPr>
          <w:rFonts w:ascii="Times New Roman" w:hAnsi="Times New Roman" w:cs="Times New Roman"/>
          <w:sz w:val="22"/>
        </w:rPr>
      </w:pPr>
    </w:p>
    <w:p w:rsidR="009B1026" w:rsidRDefault="00022C79">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4.5.2.5 repertory</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lastRenderedPageBreak/>
              <w:t>RepertoryInDataService.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add(RepertoryInPO repertoryIn)throws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delete(RepertoryInPO repertoryIn)throws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update(RepertoryInPO repertoryIn)throws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RepertoryInPO findOnID(String id)throws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ArrayList&lt;RepertoryInPO&gt; findOnTime(String time)throws RemoteExcept</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ArrayList&lt;RepertoryInPO&gt; showAll(String start_day, String end_day)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RepertoryOutDataService.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add(RepertoryOutPO repertoryOut)throws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lastRenderedPageBreak/>
              <w:t>RepertoryOutDataService.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delete(RepertoryOutPOrepertoryout)throws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update(RepertoryOutPOrepertoryout)throws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RepertoryOutPO findOnID(String id)throws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RepertoryOutPO</w:t>
            </w:r>
            <w:r>
              <w:rPr>
                <w:rFonts w:hint="eastAsia"/>
              </w:rPr>
              <w:t>&gt; findOnTime(String time)throws RemoteExcept</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RepertoryOutDataService.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ArrayList&lt;RepertoryOutPO&gt; showAll(String start_day, String end_day)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add(GoodsInfoPO goods,RepertoryInPO repertoryPO);</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增加一个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boolean delete(GoodsInfoPO goods,RepertoryOutPO repertoryPO);</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72" w:type="dxa"/>
            <w:vMerge w:val="restart"/>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RepertoryInfoDataService.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RepertoryInfoPO show();</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9B1026" w:rsidRDefault="009B1026">
      <w:pPr>
        <w:spacing w:line="360" w:lineRule="auto"/>
        <w:rPr>
          <w:rFonts w:ascii="Times New Roman" w:hAnsi="Times New Roman" w:cs="Times New Roman"/>
          <w:b/>
          <w:sz w:val="28"/>
          <w:szCs w:val="28"/>
        </w:rPr>
      </w:pPr>
    </w:p>
    <w:p w:rsidR="009B1026" w:rsidRDefault="00022C79">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4.5.2.6 moneyInformation</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BaseDataSettingDataService.</w:t>
            </w:r>
            <w:r>
              <w:rPr>
                <w:rFonts w:ascii="Times New Roman" w:hAnsi="Times New Roman" w:cs="Times New Roman" w:hint="eastAsia"/>
                <w:sz w:val="22"/>
              </w:rPr>
              <w:t>addInstitutionInfo</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addInstitutionInfo(AgencyPO agencyPO);</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BaseDataSettingDataService.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BaseDataSettingPO show();</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返回期初信息</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addCommodityInfo</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addCommodityInfo(RepertoryInfoPO repertoryPO);</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addTruckInfo</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addTruckInfo(TruckPO truck);</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hint="eastAsia"/>
              </w:rPr>
              <w:t>addFinanceInfo</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boolean addFinanceInfo(BankAccountPO bankAccountPO);</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MoneyInListDataService.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add(MoneyInListPO moneyInList)throws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delete(MoneyInListPO moneyInList)throws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update(MoneyInListPO moneyInList)throws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MoneyInListPO findOnID(String id)throws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MoneyInListPO findOnTime(String time)throws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ArrayList&lt;MoneyInListPO&gt; showAll(String start_day, String end_day)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MoneyOutListDataService.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add(MoneyOutListPO moneyOutList)throws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delete(MoneyOutListPO moneyOutList)throws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update(MoneyOutListPO moneyoutList)throws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MoneyOutListPO findOnID(String id)throws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 xml:space="preserve">public </w:t>
            </w:r>
            <w:r>
              <w:rPr>
                <w:rFonts w:ascii="Times New Roman" w:hAnsi="Times New Roman" w:cs="Times New Roman" w:hint="eastAsia"/>
                <w:sz w:val="22"/>
              </w:rPr>
              <w:t xml:space="preserve">MoneyOutListPO </w:t>
            </w:r>
            <w:r>
              <w:rPr>
                <w:rFonts w:hint="eastAsia"/>
              </w:rPr>
              <w:t>findOnTime(String time)throws RemoteException;</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72" w:type="dxa"/>
            <w:vMerge w:val="restart"/>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ArrayList&lt;MoneyOutListPO &gt; showAll(String start_day, String end_day) throws RemoteException;</w:t>
            </w:r>
          </w:p>
        </w:tc>
      </w:tr>
      <w:tr w:rsidR="009B1026">
        <w:tc>
          <w:tcPr>
            <w:tcW w:w="3672" w:type="dxa"/>
            <w:vMerge/>
            <w:tcBorders>
              <w:left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72" w:type="dxa"/>
            <w:vMerge/>
            <w:tcBorders>
              <w:left w:val="single" w:sz="4" w:space="0" w:color="000000"/>
              <w:bottom w:val="single" w:sz="4" w:space="0" w:color="000000"/>
              <w:right w:val="single" w:sz="4" w:space="0" w:color="000000"/>
            </w:tcBorders>
            <w:vAlign w:val="center"/>
          </w:tcPr>
          <w:p w:rsidR="009B1026" w:rsidRDefault="009B1026">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9B1026" w:rsidRDefault="009B1026">
      <w:pPr>
        <w:spacing w:line="360" w:lineRule="auto"/>
        <w:rPr>
          <w:rFonts w:ascii="Times New Roman" w:hAnsi="Times New Roman" w:cs="Times New Roman"/>
          <w:sz w:val="22"/>
        </w:rPr>
      </w:pPr>
    </w:p>
    <w:p w:rsidR="009B1026" w:rsidRDefault="00022C79">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4.5.2.7 list</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66"/>
        <w:gridCol w:w="1117"/>
        <w:gridCol w:w="4337"/>
      </w:tblGrid>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 (DeliveringListPO deliveringList)throws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(DeliveringListPO deliveringList)throws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(DeliveringListPO deliveringList)throws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DeliveringListPO find(String id)throws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ArrayList&lt;DeliveringListPO&gt; showAll(String time1,String time2)throws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 (HallArrivalListPO HallArrivalList)throws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(HallArrivalListPO HallArrivalList)throws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(HallArrivalListPO HallArrivalList)throws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HallArrivalListPO find(String id)throws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HallArrivalListDataService.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HallArrivalListPO </w:t>
            </w:r>
            <w:r>
              <w:rPr>
                <w:rFonts w:hint="eastAsia"/>
              </w:rPr>
              <w:t>&gt; showAll(String time1,String time2)throws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LoadListDataService.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 (LoadListPO LoadList)throws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(LoadListPO LoadList)throws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(LoadListPO LoadList)throws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LoadListPO find(String id)throws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LoadListPO </w:t>
            </w:r>
            <w:r>
              <w:rPr>
                <w:rFonts w:hint="eastAsia"/>
              </w:rPr>
              <w:t>&gt; showAll(String time1,String time2)throws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OrderListDataService.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 (OrderListPO orderList)throws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lastRenderedPageBreak/>
              <w:t>OrderListDataService.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(OrderListPO orderList)throws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(OrderListPO orderList)throws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OrderListPO find(String id)throws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OrderListPO </w:t>
            </w:r>
            <w:r>
              <w:rPr>
                <w:rFonts w:hint="eastAsia"/>
              </w:rPr>
              <w:t>&gt; showAll(String time1,String time2)throws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TransArrivalList</w:t>
            </w:r>
            <w:r>
              <w:rPr>
                <w:rFonts w:ascii="Times New Roman" w:hAnsi="Times New Roman" w:cs="Times New Roman" w:hint="eastAsia"/>
                <w:sz w:val="22"/>
              </w:rPr>
              <w:t xml:space="preserve">PO find(String </w:t>
            </w:r>
            <w:r>
              <w:rPr>
                <w:rFonts w:ascii="Times New Roman" w:hAnsi="Times New Roman" w:cs="Times New Roman" w:hint="eastAsia"/>
                <w:sz w:val="22"/>
              </w:rPr>
              <w:lastRenderedPageBreak/>
              <w:t>id)throws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hint="eastAsia"/>
              </w:rPr>
              <w:t>&gt; showAll(String time1,String time2)throws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Cs w:val="21"/>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 xml:space="preserve">TransShipmentListPO </w:t>
            </w:r>
            <w:r>
              <w:rPr>
                <w:rFonts w:ascii="Times New Roman" w:hAnsi="Times New Roman" w:cs="Times New Roman" w:hint="eastAsia"/>
                <w:sz w:val="22"/>
              </w:rPr>
              <w:t>find(String id)throws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bottom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9B1026">
        <w:tc>
          <w:tcPr>
            <w:tcW w:w="3666" w:type="dxa"/>
            <w:vMerge w:val="restart"/>
            <w:tcBorders>
              <w:top w:val="single" w:sz="4" w:space="0" w:color="000000"/>
              <w:left w:val="single" w:sz="4" w:space="0" w:color="000000"/>
              <w:right w:val="single" w:sz="4" w:space="0" w:color="000000"/>
            </w:tcBorders>
          </w:tcPr>
          <w:p w:rsidR="009B1026" w:rsidRDefault="00022C79">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 xml:space="preserve">TransShipmentListPO </w:t>
            </w:r>
            <w:r>
              <w:rPr>
                <w:rFonts w:hint="eastAsia"/>
              </w:rPr>
              <w:t>&gt; showAll(String time1,String time2)throws RemoteException;</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9B1026">
        <w:tc>
          <w:tcPr>
            <w:tcW w:w="3666" w:type="dxa"/>
            <w:vMerge/>
            <w:tcBorders>
              <w:left w:val="single" w:sz="4" w:space="0" w:color="000000"/>
              <w:right w:val="single" w:sz="4" w:space="0" w:color="000000"/>
            </w:tcBorders>
            <w:vAlign w:val="center"/>
          </w:tcPr>
          <w:p w:rsidR="009B1026" w:rsidRDefault="00022C79">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9B1026" w:rsidRDefault="00022C79">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bl>
    <w:p w:rsidR="009B1026" w:rsidRDefault="009B1026">
      <w:pPr>
        <w:spacing w:line="360" w:lineRule="auto"/>
        <w:rPr>
          <w:rFonts w:ascii="Times New Roman" w:hAnsi="Times New Roman" w:cs="Times New Roman"/>
          <w:sz w:val="22"/>
        </w:rPr>
      </w:pPr>
    </w:p>
    <w:p w:rsidR="009B1026" w:rsidRDefault="00022C79">
      <w:pPr>
        <w:spacing w:line="360" w:lineRule="auto"/>
        <w:jc w:val="left"/>
        <w:rPr>
          <w:rFonts w:asciiTheme="majorEastAsia" w:eastAsiaTheme="majorEastAsia" w:hAnsiTheme="majorEastAsia"/>
          <w:sz w:val="24"/>
          <w:szCs w:val="24"/>
        </w:rPr>
      </w:pPr>
      <w:bookmarkStart w:id="8" w:name="依赖视角"/>
      <w:r>
        <w:rPr>
          <w:rFonts w:asciiTheme="majorEastAsia" w:eastAsiaTheme="majorEastAsia" w:hAnsiTheme="majorEastAsia" w:hint="eastAsia"/>
          <w:b/>
          <w:sz w:val="32"/>
          <w:szCs w:val="32"/>
        </w:rPr>
        <w:t>5.依赖视角</w:t>
      </w:r>
    </w:p>
    <w:bookmarkEnd w:id="8"/>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b/>
        <w:t>下图分别是客户端和服务器端各自包之间的依赖关系</w:t>
      </w:r>
    </w:p>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6517005"/>
            <wp:effectExtent l="0" t="0" r="2540" b="0"/>
            <wp:docPr id="49" name="图片 49" descr="D:\用户目录\我的文档\GitHub\Logistics-System\逻辑视图设计\客户端开发图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用户目录\我的文档\GitHub\Logistics-System\逻辑视图设计\客户端开发图V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274310" cy="6517176"/>
                    </a:xfrm>
                    <a:prstGeom prst="rect">
                      <a:avLst/>
                    </a:prstGeom>
                    <a:noFill/>
                    <a:ln>
                      <a:noFill/>
                    </a:ln>
                  </pic:spPr>
                </pic:pic>
              </a:graphicData>
            </a:graphic>
          </wp:inline>
        </w:drawing>
      </w:r>
    </w:p>
    <w:p w:rsidR="009B1026" w:rsidRDefault="00022C79">
      <w:pPr>
        <w:spacing w:line="360" w:lineRule="auto"/>
        <w:jc w:val="center"/>
        <w:rPr>
          <w:rFonts w:ascii="仿宋" w:eastAsia="仿宋" w:hAnsi="仿宋"/>
          <w:szCs w:val="21"/>
        </w:rPr>
      </w:pPr>
      <w:r>
        <w:rPr>
          <w:rFonts w:ascii="仿宋" w:eastAsia="仿宋" w:hAnsi="仿宋"/>
          <w:szCs w:val="21"/>
        </w:rPr>
        <w:t>客户端包图</w:t>
      </w:r>
    </w:p>
    <w:p w:rsidR="009B1026" w:rsidRDefault="00022C79">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114300" distR="114300">
            <wp:extent cx="5260975" cy="4138930"/>
            <wp:effectExtent l="0" t="0" r="12065" b="6350"/>
            <wp:docPr id="48" name="图片 48" descr="服务器端开发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服务器端开发图V2"/>
                    <pic:cNvPicPr>
                      <a:picLocks noChangeAspect="1"/>
                    </pic:cNvPicPr>
                  </pic:nvPicPr>
                  <pic:blipFill>
                    <a:blip r:embed="rId58"/>
                    <a:srcRect/>
                    <a:stretch>
                      <a:fillRect/>
                    </a:stretch>
                  </pic:blipFill>
                  <pic:spPr>
                    <a:xfrm>
                      <a:off x="0" y="0"/>
                      <a:ext cx="5260975" cy="4138930"/>
                    </a:xfrm>
                    <a:prstGeom prst="rect">
                      <a:avLst/>
                    </a:prstGeom>
                  </pic:spPr>
                </pic:pic>
              </a:graphicData>
            </a:graphic>
          </wp:inline>
        </w:drawing>
      </w:r>
    </w:p>
    <w:p w:rsidR="009B1026" w:rsidRDefault="00022C79">
      <w:pPr>
        <w:spacing w:line="360" w:lineRule="auto"/>
        <w:jc w:val="center"/>
        <w:rPr>
          <w:rFonts w:ascii="仿宋" w:eastAsia="仿宋" w:hAnsi="仿宋"/>
          <w:szCs w:val="21"/>
        </w:rPr>
      </w:pPr>
      <w:r>
        <w:rPr>
          <w:rFonts w:ascii="仿宋" w:eastAsia="仿宋" w:hAnsi="仿宋"/>
          <w:szCs w:val="21"/>
        </w:rPr>
        <w:t>服务器端包图</w:t>
      </w:r>
    </w:p>
    <w:sectPr w:rsidR="009B1026">
      <w:footerReference w:type="default" r:id="rId5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0F4" w:rsidRDefault="003A30F4">
      <w:r>
        <w:separator/>
      </w:r>
    </w:p>
  </w:endnote>
  <w:endnote w:type="continuationSeparator" w:id="0">
    <w:p w:rsidR="003A30F4" w:rsidRDefault="003A3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swiss"/>
    <w:pitch w:val="default"/>
    <w:sig w:usb0="E10002FF" w:usb1="4000FCFF" w:usb2="00000009" w:usb3="00000000" w:csb0="6000019F" w:csb1="DFD7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500195"/>
    </w:sdtPr>
    <w:sdtEndPr/>
    <w:sdtContent>
      <w:sdt>
        <w:sdtPr>
          <w:id w:val="1728636285"/>
        </w:sdtPr>
        <w:sdtEndPr/>
        <w:sdtContent>
          <w:p w:rsidR="009B1026" w:rsidRDefault="00022C79">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E3456">
              <w:rPr>
                <w:b/>
                <w:bCs/>
                <w:noProof/>
              </w:rPr>
              <w:t>54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E3456">
              <w:rPr>
                <w:b/>
                <w:bCs/>
                <w:noProof/>
              </w:rPr>
              <w:t>77</w:t>
            </w:r>
            <w:r>
              <w:rPr>
                <w:b/>
                <w:bCs/>
                <w:sz w:val="24"/>
                <w:szCs w:val="24"/>
              </w:rPr>
              <w:fldChar w:fldCharType="end"/>
            </w:r>
          </w:p>
        </w:sdtContent>
      </w:sdt>
    </w:sdtContent>
  </w:sdt>
  <w:p w:rsidR="009B1026" w:rsidRDefault="009B102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0F4" w:rsidRDefault="003A30F4">
      <w:r>
        <w:separator/>
      </w:r>
    </w:p>
  </w:footnote>
  <w:footnote w:type="continuationSeparator" w:id="0">
    <w:p w:rsidR="003A30F4" w:rsidRDefault="003A30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60F39"/>
    <w:multiLevelType w:val="multilevel"/>
    <w:tmpl w:val="09860F39"/>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C4B5A16"/>
    <w:multiLevelType w:val="multilevel"/>
    <w:tmpl w:val="0C4B5A16"/>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0F184149"/>
    <w:multiLevelType w:val="multilevel"/>
    <w:tmpl w:val="0F184149"/>
    <w:lvl w:ilvl="0">
      <w:start w:val="1"/>
      <w:numFmt w:val="decimal"/>
      <w:lvlText w:val="%1."/>
      <w:lvlJc w:val="left"/>
      <w:pPr>
        <w:ind w:left="360" w:hanging="360"/>
      </w:pPr>
      <w:rPr>
        <w:rFonts w:hint="default"/>
      </w:rPr>
    </w:lvl>
    <w:lvl w:ilvl="1" w:tentative="1">
      <w:start w:val="2"/>
      <w:numFmt w:val="decimal"/>
      <w:isLgl/>
      <w:lvlText w:val="%1.%2"/>
      <w:lvlJc w:val="left"/>
      <w:pPr>
        <w:ind w:left="960" w:hanging="960"/>
      </w:pPr>
      <w:rPr>
        <w:rFonts w:hint="default"/>
      </w:rPr>
    </w:lvl>
    <w:lvl w:ilvl="2" w:tentative="1">
      <w:start w:val="2"/>
      <w:numFmt w:val="decimal"/>
      <w:isLgl/>
      <w:lvlText w:val="%1.%2.%3"/>
      <w:lvlJc w:val="left"/>
      <w:pPr>
        <w:ind w:left="960" w:hanging="96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3" w15:restartNumberingAfterBreak="0">
    <w:nsid w:val="5BAE5B37"/>
    <w:multiLevelType w:val="multilevel"/>
    <w:tmpl w:val="5BAE5B3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DDE"/>
    <w:rsid w:val="00000EA9"/>
    <w:rsid w:val="00022C79"/>
    <w:rsid w:val="000301E8"/>
    <w:rsid w:val="00071416"/>
    <w:rsid w:val="0011516A"/>
    <w:rsid w:val="00131E27"/>
    <w:rsid w:val="00135C14"/>
    <w:rsid w:val="0015777A"/>
    <w:rsid w:val="00162078"/>
    <w:rsid w:val="001C7FA8"/>
    <w:rsid w:val="002565DC"/>
    <w:rsid w:val="002951D4"/>
    <w:rsid w:val="002C0C16"/>
    <w:rsid w:val="003724F8"/>
    <w:rsid w:val="003A30F4"/>
    <w:rsid w:val="00434505"/>
    <w:rsid w:val="00555489"/>
    <w:rsid w:val="005A074E"/>
    <w:rsid w:val="00604A82"/>
    <w:rsid w:val="006125C0"/>
    <w:rsid w:val="0066555F"/>
    <w:rsid w:val="006A4942"/>
    <w:rsid w:val="006C5A15"/>
    <w:rsid w:val="006E3456"/>
    <w:rsid w:val="006E488B"/>
    <w:rsid w:val="0070069D"/>
    <w:rsid w:val="007114EB"/>
    <w:rsid w:val="007C58C2"/>
    <w:rsid w:val="007E74D3"/>
    <w:rsid w:val="007F5CA5"/>
    <w:rsid w:val="008659AF"/>
    <w:rsid w:val="00890082"/>
    <w:rsid w:val="0090374C"/>
    <w:rsid w:val="0090734B"/>
    <w:rsid w:val="00911497"/>
    <w:rsid w:val="00936F02"/>
    <w:rsid w:val="00981CB1"/>
    <w:rsid w:val="00985F37"/>
    <w:rsid w:val="009B1026"/>
    <w:rsid w:val="00A11A8D"/>
    <w:rsid w:val="00A27CB5"/>
    <w:rsid w:val="00A7458D"/>
    <w:rsid w:val="00A93D79"/>
    <w:rsid w:val="00AC03AF"/>
    <w:rsid w:val="00B0076F"/>
    <w:rsid w:val="00BB14AD"/>
    <w:rsid w:val="00C555BF"/>
    <w:rsid w:val="00C57DDE"/>
    <w:rsid w:val="00D25827"/>
    <w:rsid w:val="00D307EF"/>
    <w:rsid w:val="00D31316"/>
    <w:rsid w:val="00D45915"/>
    <w:rsid w:val="00D74FB4"/>
    <w:rsid w:val="00D97040"/>
    <w:rsid w:val="00DD3A79"/>
    <w:rsid w:val="00DF2BDD"/>
    <w:rsid w:val="00E0574C"/>
    <w:rsid w:val="00E16A42"/>
    <w:rsid w:val="00E826F6"/>
    <w:rsid w:val="00EC7E80"/>
    <w:rsid w:val="00EF32A6"/>
    <w:rsid w:val="00F44944"/>
    <w:rsid w:val="00FE3C2A"/>
    <w:rsid w:val="4EDC4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A3EA4F-707A-4A72-8E72-0C3116A90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style>
  <w:style w:type="paragraph" w:styleId="a5">
    <w:name w:val="caption"/>
    <w:basedOn w:val="a"/>
    <w:next w:val="a"/>
    <w:unhideWhenUsed/>
    <w:qFormat/>
    <w:rPr>
      <w:rFonts w:ascii="Cambria" w:eastAsia="黑体" w:hAnsi="Cambria" w:cs="黑体"/>
      <w:sz w:val="20"/>
      <w:szCs w:val="20"/>
    </w:rPr>
  </w:style>
  <w:style w:type="paragraph" w:styleId="a6">
    <w:name w:val="Balloon Text"/>
    <w:basedOn w:val="a"/>
    <w:link w:val="Char1"/>
    <w:uiPriority w:val="99"/>
    <w:unhideWhenUsed/>
    <w:rPr>
      <w:sz w:val="18"/>
      <w:szCs w:val="18"/>
    </w:rPr>
  </w:style>
  <w:style w:type="paragraph" w:styleId="a7">
    <w:name w:val="footer"/>
    <w:basedOn w:val="a"/>
    <w:link w:val="Char2"/>
    <w:uiPriority w:val="99"/>
    <w:unhideWhenUsed/>
    <w:pPr>
      <w:tabs>
        <w:tab w:val="center" w:pos="4153"/>
        <w:tab w:val="right" w:pos="8306"/>
      </w:tabs>
      <w:snapToGrid w:val="0"/>
      <w:jc w:val="left"/>
    </w:pPr>
    <w:rPr>
      <w:sz w:val="18"/>
      <w:szCs w:val="18"/>
    </w:rPr>
  </w:style>
  <w:style w:type="paragraph" w:styleId="a8">
    <w:name w:val="header"/>
    <w:basedOn w:val="a"/>
    <w:link w:val="Char3"/>
    <w:unhideWhenUsed/>
    <w:pPr>
      <w:pBdr>
        <w:bottom w:val="single" w:sz="6" w:space="1" w:color="auto"/>
      </w:pBdr>
      <w:tabs>
        <w:tab w:val="center" w:pos="4153"/>
        <w:tab w:val="right" w:pos="8306"/>
      </w:tabs>
      <w:snapToGrid w:val="0"/>
      <w:jc w:val="center"/>
    </w:pPr>
    <w:rPr>
      <w:sz w:val="18"/>
      <w:szCs w:val="18"/>
    </w:rPr>
  </w:style>
  <w:style w:type="character" w:styleId="a9">
    <w:name w:val="annotation reference"/>
    <w:basedOn w:val="a0"/>
    <w:uiPriority w:val="99"/>
    <w:unhideWhenUsed/>
    <w:rPr>
      <w:sz w:val="21"/>
      <w:szCs w:val="21"/>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无间隔1"/>
    <w:link w:val="Char4"/>
    <w:uiPriority w:val="1"/>
    <w:qFormat/>
    <w:rPr>
      <w:sz w:val="22"/>
      <w:szCs w:val="22"/>
    </w:rPr>
  </w:style>
  <w:style w:type="character" w:customStyle="1" w:styleId="Char4">
    <w:name w:val="无间隔 Char"/>
    <w:basedOn w:val="a0"/>
    <w:link w:val="1"/>
    <w:uiPriority w:val="1"/>
    <w:rPr>
      <w:kern w:val="0"/>
      <w:sz w:val="22"/>
    </w:rPr>
  </w:style>
  <w:style w:type="paragraph" w:customStyle="1" w:styleId="10">
    <w:name w:val="列出段落1"/>
    <w:basedOn w:val="a"/>
    <w:uiPriority w:val="34"/>
    <w:qFormat/>
    <w:pPr>
      <w:ind w:firstLineChars="200" w:firstLine="420"/>
    </w:pPr>
  </w:style>
  <w:style w:type="character" w:customStyle="1" w:styleId="Char3">
    <w:name w:val="页眉 Char"/>
    <w:basedOn w:val="a0"/>
    <w:link w:val="a8"/>
    <w:rPr>
      <w:sz w:val="18"/>
      <w:szCs w:val="18"/>
    </w:rPr>
  </w:style>
  <w:style w:type="character" w:customStyle="1" w:styleId="Char2">
    <w:name w:val="页脚 Char"/>
    <w:basedOn w:val="a0"/>
    <w:link w:val="a7"/>
    <w:uiPriority w:val="99"/>
    <w:rPr>
      <w:sz w:val="18"/>
      <w:szCs w:val="18"/>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qFormat/>
    <w:rPr>
      <w:b/>
      <w:bCs/>
    </w:rPr>
  </w:style>
  <w:style w:type="character" w:customStyle="1" w:styleId="Char1">
    <w:name w:val="批注框文本 Char"/>
    <w:basedOn w:val="a0"/>
    <w:link w:val="a6"/>
    <w:uiPriority w:val="99"/>
    <w:semiHidden/>
    <w:rPr>
      <w:sz w:val="18"/>
      <w:szCs w:val="18"/>
    </w:rPr>
  </w:style>
  <w:style w:type="character" w:styleId="ab">
    <w:name w:val="Hyperlink"/>
    <w:basedOn w:val="a0"/>
    <w:uiPriority w:val="99"/>
    <w:unhideWhenUsed/>
    <w:rsid w:val="008659AF"/>
    <w:rPr>
      <w:color w:val="0563C1" w:themeColor="hyperlink"/>
      <w:u w:val="single"/>
    </w:rPr>
  </w:style>
  <w:style w:type="character" w:styleId="ac">
    <w:name w:val="FollowedHyperlink"/>
    <w:basedOn w:val="a0"/>
    <w:uiPriority w:val="99"/>
    <w:semiHidden/>
    <w:unhideWhenUsed/>
    <w:rsid w:val="008659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368441CFAD4439B66A643DA561F5B9"/>
        <w:category>
          <w:name w:val="常规"/>
          <w:gallery w:val="placeholder"/>
        </w:category>
        <w:types>
          <w:type w:val="bbPlcHdr"/>
        </w:types>
        <w:behaviors>
          <w:behavior w:val="content"/>
        </w:behaviors>
        <w:guid w:val="{425BE834-2D7D-4CEC-B009-27C7CB3B11F8}"/>
      </w:docPartPr>
      <w:docPartBody>
        <w:p w:rsidR="00FE52CB" w:rsidRDefault="00ED2C35">
          <w:pPr>
            <w:pStyle w:val="FF368441CFAD4439B66A643DA561F5B9"/>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2B64C2F1E41F4B7BB322C3F6664B5B8E"/>
        <w:category>
          <w:name w:val="常规"/>
          <w:gallery w:val="placeholder"/>
        </w:category>
        <w:types>
          <w:type w:val="bbPlcHdr"/>
        </w:types>
        <w:behaviors>
          <w:behavior w:val="content"/>
        </w:behaviors>
        <w:guid w:val="{7FF23FD7-AAE3-42E0-97C8-2413D137AA03}"/>
      </w:docPartPr>
      <w:docPartBody>
        <w:p w:rsidR="00FE52CB" w:rsidRDefault="00ED2C35">
          <w:pPr>
            <w:pStyle w:val="2B64C2F1E41F4B7BB322C3F6664B5B8E"/>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7DAA853AAD7B4F5A88235FBF02168F8B"/>
        <w:category>
          <w:name w:val="常规"/>
          <w:gallery w:val="placeholder"/>
        </w:category>
        <w:types>
          <w:type w:val="bbPlcHdr"/>
        </w:types>
        <w:behaviors>
          <w:behavior w:val="content"/>
        </w:behaviors>
        <w:guid w:val="{B8F3D3A2-B80B-4E79-A72D-6EDF54E03FA0}"/>
      </w:docPartPr>
      <w:docPartBody>
        <w:p w:rsidR="00FE52CB" w:rsidRDefault="00ED2C35">
          <w:pPr>
            <w:pStyle w:val="7DAA853AAD7B4F5A88235FBF02168F8B"/>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7B6AB5B3049340E691CE5223985C8C08"/>
        <w:category>
          <w:name w:val="常规"/>
          <w:gallery w:val="placeholder"/>
        </w:category>
        <w:types>
          <w:type w:val="bbPlcHdr"/>
        </w:types>
        <w:behaviors>
          <w:behavior w:val="content"/>
        </w:behaviors>
        <w:guid w:val="{F50208E0-F73E-4D54-8CDC-916AF443FF15}"/>
      </w:docPartPr>
      <w:docPartBody>
        <w:p w:rsidR="00FE52CB" w:rsidRDefault="00ED2C35">
          <w:pPr>
            <w:pStyle w:val="7B6AB5B3049340E691CE5223985C8C08"/>
          </w:pPr>
          <w:r>
            <w:rPr>
              <w:b/>
              <w:bCs/>
              <w:lang w:val="zh-CN"/>
            </w:rPr>
            <w:t>[</w:t>
          </w:r>
          <w:r>
            <w:rPr>
              <w:b/>
              <w:bCs/>
              <w:lang w:val="zh-CN"/>
            </w:rPr>
            <w:t>键入作者姓名</w:t>
          </w:r>
          <w:r>
            <w:rPr>
              <w:b/>
              <w:bCs/>
              <w:lang w:val="zh-CN"/>
            </w:rPr>
            <w:t>]</w:t>
          </w:r>
        </w:p>
      </w:docPartBody>
    </w:docPart>
    <w:docPart>
      <w:docPartPr>
        <w:name w:val="9A54C83C91EE4299A5ED762D36CBC7A1"/>
        <w:category>
          <w:name w:val="常规"/>
          <w:gallery w:val="placeholder"/>
        </w:category>
        <w:types>
          <w:type w:val="bbPlcHdr"/>
        </w:types>
        <w:behaviors>
          <w:behavior w:val="content"/>
        </w:behaviors>
        <w:guid w:val="{36F07FCD-4087-49AC-9194-7BBBA8D53942}"/>
      </w:docPartPr>
      <w:docPartBody>
        <w:p w:rsidR="00FE52CB" w:rsidRDefault="00ED2C35">
          <w:pPr>
            <w:pStyle w:val="9A54C83C91EE4299A5ED762D36CBC7A1"/>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swiss"/>
    <w:pitch w:val="default"/>
    <w:sig w:usb0="E10002FF" w:usb1="4000FCFF" w:usb2="00000009" w:usb3="00000000" w:csb0="6000019F" w:csb1="DFD70000"/>
  </w:font>
  <w:font w:name="微软雅黑">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EE0"/>
    <w:rsid w:val="001058B2"/>
    <w:rsid w:val="00291667"/>
    <w:rsid w:val="0048334A"/>
    <w:rsid w:val="008040E4"/>
    <w:rsid w:val="009F4326"/>
    <w:rsid w:val="00B073CF"/>
    <w:rsid w:val="00C11EE0"/>
    <w:rsid w:val="00C97B2A"/>
    <w:rsid w:val="00ED2C35"/>
    <w:rsid w:val="00ED78E8"/>
    <w:rsid w:val="00FE5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368441CFAD4439B66A643DA561F5B9">
    <w:name w:val="FF368441CFAD4439B66A643DA561F5B9"/>
    <w:pPr>
      <w:widowControl w:val="0"/>
      <w:jc w:val="both"/>
    </w:pPr>
    <w:rPr>
      <w:kern w:val="2"/>
      <w:sz w:val="21"/>
      <w:szCs w:val="22"/>
    </w:rPr>
  </w:style>
  <w:style w:type="paragraph" w:customStyle="1" w:styleId="2B64C2F1E41F4B7BB322C3F6664B5B8E">
    <w:name w:val="2B64C2F1E41F4B7BB322C3F6664B5B8E"/>
    <w:pPr>
      <w:widowControl w:val="0"/>
      <w:jc w:val="both"/>
    </w:pPr>
    <w:rPr>
      <w:kern w:val="2"/>
      <w:sz w:val="21"/>
      <w:szCs w:val="22"/>
    </w:rPr>
  </w:style>
  <w:style w:type="paragraph" w:customStyle="1" w:styleId="7DAA853AAD7B4F5A88235FBF02168F8B">
    <w:name w:val="7DAA853AAD7B4F5A88235FBF02168F8B"/>
    <w:pPr>
      <w:widowControl w:val="0"/>
      <w:jc w:val="both"/>
    </w:pPr>
    <w:rPr>
      <w:kern w:val="2"/>
      <w:sz w:val="21"/>
      <w:szCs w:val="22"/>
    </w:rPr>
  </w:style>
  <w:style w:type="paragraph" w:customStyle="1" w:styleId="7B6AB5B3049340E691CE5223985C8C08">
    <w:name w:val="7B6AB5B3049340E691CE5223985C8C08"/>
    <w:pPr>
      <w:widowControl w:val="0"/>
      <w:jc w:val="both"/>
    </w:pPr>
    <w:rPr>
      <w:kern w:val="2"/>
      <w:sz w:val="21"/>
      <w:szCs w:val="22"/>
    </w:rPr>
  </w:style>
  <w:style w:type="paragraph" w:customStyle="1" w:styleId="9A54C83C91EE4299A5ED762D36CBC7A1">
    <w:name w:val="9A54C83C91EE4299A5ED762D36CBC7A1"/>
    <w:pPr>
      <w:widowControl w:val="0"/>
      <w:jc w:val="both"/>
    </w:pPr>
    <w:rPr>
      <w:kern w:val="2"/>
      <w:sz w:val="21"/>
      <w:szCs w:val="22"/>
    </w:rPr>
  </w:style>
  <w:style w:type="paragraph" w:customStyle="1" w:styleId="6558EFCD20344BD5A3FD67FD645706A5">
    <w:name w:val="6558EFCD20344BD5A3FD67FD645706A5"/>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2015-10-29T00:00:00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2325CC2-F6A0-43E7-9E8F-F15A22D40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77</Pages>
  <Words>6571</Words>
  <Characters>37460</Characters>
  <Application>Microsoft Office Word</Application>
  <DocSecurity>0</DocSecurity>
  <Lines>312</Lines>
  <Paragraphs>87</Paragraphs>
  <ScaleCrop>false</ScaleCrop>
  <Company>南京大学软件学院</Company>
  <LinksUpToDate>false</LinksUpToDate>
  <CharactersWithSpaces>43944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subject>软件详细设计描述文档</dc:subject>
  <dc:creator>版本：V1.0</dc:creator>
  <cp:lastModifiedBy>Administrator</cp:lastModifiedBy>
  <cp:revision>5</cp:revision>
  <dcterms:created xsi:type="dcterms:W3CDTF">2015-11-07T12:53:00Z</dcterms:created>
  <dcterms:modified xsi:type="dcterms:W3CDTF">2015-11-16T07:20:00Z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