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sz w:val="52"/>
        </w:rPr>
      </w:pPr>
      <w:r>
        <w:rPr>
          <w:rFonts w:hint="eastAsia"/>
          <w:sz w:val="52"/>
        </w:rPr>
        <w:t>项目设计文档</w:t>
      </w:r>
    </w:p>
    <w:p>
      <w:pPr>
        <w:rPr>
          <w:sz w:val="52"/>
        </w:rPr>
      </w:pP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fldChar w:fldCharType="begin"/>
      </w:r>
      <w:r>
        <w:instrText xml:space="preserve"> HYPERLINK \l _Toc1267110279 </w:instrText>
      </w:r>
      <w:r>
        <w:fldChar w:fldCharType="separate"/>
      </w:r>
      <w:r>
        <w:rPr>
          <w:rFonts w:hint="default"/>
        </w:rPr>
        <w:t xml:space="preserve">0. </w:t>
      </w:r>
      <w:r>
        <w:rPr>
          <w:rFonts w:hint="eastAsia"/>
        </w:rPr>
        <w:t>版本更新</w:t>
      </w:r>
      <w:r>
        <w:tab/>
      </w:r>
      <w:r>
        <w:fldChar w:fldCharType="begin"/>
      </w:r>
      <w:r>
        <w:instrText xml:space="preserve"> PAGEREF _Toc1267110279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_Toc1874615501 </w:instrText>
      </w:r>
      <w:r>
        <w:fldChar w:fldCharType="separate"/>
      </w:r>
      <w:r>
        <w:rPr>
          <w:rFonts w:hint="eastAsia"/>
        </w:rPr>
        <w:t>1．引言</w:t>
      </w:r>
      <w:r>
        <w:tab/>
      </w:r>
      <w:r>
        <w:fldChar w:fldCharType="begin"/>
      </w:r>
      <w:r>
        <w:instrText xml:space="preserve"> PAGEREF _Toc1874615501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_Toc930140170 </w:instrText>
      </w:r>
      <w:r>
        <w:fldChar w:fldCharType="separate"/>
      </w:r>
      <w:r>
        <w:rPr>
          <w:rFonts w:hint="eastAsia"/>
        </w:rPr>
        <w:t>1.1编写目的</w:t>
      </w:r>
      <w:r>
        <w:tab/>
      </w:r>
      <w:r>
        <w:fldChar w:fldCharType="begin"/>
      </w:r>
      <w:r>
        <w:instrText xml:space="preserve"> PAGEREF _Toc930140170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_Toc1332370677 </w:instrText>
      </w:r>
      <w:r>
        <w:fldChar w:fldCharType="separate"/>
      </w:r>
      <w:r>
        <w:rPr>
          <w:rFonts w:hint="eastAsia"/>
        </w:rPr>
        <w:t>1.2定义</w:t>
      </w:r>
      <w:r>
        <w:tab/>
      </w:r>
      <w:r>
        <w:fldChar w:fldCharType="begin"/>
      </w:r>
      <w:r>
        <w:instrText xml:space="preserve"> PAGEREF _Toc1332370677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_Toc1341981070 </w:instrText>
      </w:r>
      <w:r>
        <w:fldChar w:fldCharType="separate"/>
      </w:r>
      <w:r>
        <w:rPr>
          <w:rFonts w:hint="eastAsia"/>
        </w:rPr>
        <w:t>1.3参考资料</w:t>
      </w:r>
      <w:r>
        <w:tab/>
      </w:r>
      <w:r>
        <w:fldChar w:fldCharType="begin"/>
      </w:r>
      <w:r>
        <w:instrText xml:space="preserve"> PAGEREF _Toc1341981070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_Toc1802582696 </w:instrText>
      </w:r>
      <w:r>
        <w:fldChar w:fldCharType="separate"/>
      </w:r>
      <w:r>
        <w:rPr>
          <w:rFonts w:hint="eastAsia"/>
        </w:rPr>
        <w:t>2．任务概述</w:t>
      </w:r>
      <w:r>
        <w:tab/>
      </w:r>
      <w:r>
        <w:fldChar w:fldCharType="begin"/>
      </w:r>
      <w:r>
        <w:instrText xml:space="preserve"> PAGEREF _Toc1802582696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_Toc1455563443 </w:instrText>
      </w:r>
      <w:r>
        <w:fldChar w:fldCharType="separate"/>
      </w:r>
      <w:r>
        <w:rPr>
          <w:rFonts w:hint="eastAsia"/>
        </w:rPr>
        <w:t>2.1目标</w:t>
      </w:r>
      <w:r>
        <w:tab/>
      </w:r>
      <w:r>
        <w:fldChar w:fldCharType="begin"/>
      </w:r>
      <w:r>
        <w:instrText xml:space="preserve"> PAGEREF _Toc1455563443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_Toc1668563524 </w:instrText>
      </w:r>
      <w:r>
        <w:fldChar w:fldCharType="separate"/>
      </w:r>
      <w:r>
        <w:rPr>
          <w:rFonts w:hint="eastAsia"/>
        </w:rPr>
        <w:t>2.2运行环境</w:t>
      </w:r>
      <w:r>
        <w:tab/>
      </w:r>
      <w:r>
        <w:fldChar w:fldCharType="begin"/>
      </w:r>
      <w:r>
        <w:instrText xml:space="preserve"> PAGEREF _Toc1668563524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_Toc1705685342 </w:instrText>
      </w:r>
      <w:r>
        <w:fldChar w:fldCharType="separate"/>
      </w:r>
      <w:r>
        <w:rPr>
          <w:rFonts w:hint="eastAsia"/>
        </w:rPr>
        <w:t>2.3需求概述</w:t>
      </w:r>
      <w:r>
        <w:tab/>
      </w:r>
      <w:r>
        <w:fldChar w:fldCharType="begin"/>
      </w:r>
      <w:r>
        <w:instrText xml:space="preserve"> PAGEREF _Toc1705685342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_Toc694339191 </w:instrText>
      </w:r>
      <w:r>
        <w:fldChar w:fldCharType="separate"/>
      </w:r>
      <w:r>
        <w:rPr>
          <w:rFonts w:hint="eastAsia"/>
        </w:rPr>
        <w:t>2.4条件与限制</w:t>
      </w:r>
      <w:r>
        <w:tab/>
      </w:r>
      <w:r>
        <w:fldChar w:fldCharType="begin"/>
      </w:r>
      <w:r>
        <w:instrText xml:space="preserve"> PAGEREF _Toc694339191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_Toc332645339 </w:instrText>
      </w:r>
      <w:r>
        <w:fldChar w:fldCharType="separate"/>
      </w:r>
      <w:r>
        <w:rPr>
          <w:rFonts w:hint="eastAsia"/>
        </w:rPr>
        <w:t>3．总体设计</w:t>
      </w:r>
      <w:r>
        <w:tab/>
      </w:r>
      <w:r>
        <w:fldChar w:fldCharType="begin"/>
      </w:r>
      <w:r>
        <w:instrText xml:space="preserve"> PAGEREF _Toc332645339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_Toc870279432 </w:instrText>
      </w:r>
      <w:r>
        <w:fldChar w:fldCharType="separate"/>
      </w:r>
      <w:r>
        <w:rPr>
          <w:rFonts w:hint="eastAsia"/>
        </w:rPr>
        <w:t>3.1处理流程</w:t>
      </w:r>
      <w:r>
        <w:tab/>
      </w:r>
      <w:r>
        <w:fldChar w:fldCharType="begin"/>
      </w:r>
      <w:r>
        <w:instrText xml:space="preserve"> PAGEREF _Toc870279432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_Toc275293907 </w:instrText>
      </w:r>
      <w:r>
        <w:fldChar w:fldCharType="separate"/>
      </w:r>
      <w:r>
        <w:rPr>
          <w:rFonts w:hint="eastAsia"/>
        </w:rPr>
        <w:t>3.2总体结构和模块外部设计</w:t>
      </w:r>
      <w:r>
        <w:tab/>
      </w:r>
      <w:r>
        <w:fldChar w:fldCharType="begin"/>
      </w:r>
      <w:r>
        <w:instrText xml:space="preserve"> PAGEREF _Toc275293907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_Toc1184919311 </w:instrText>
      </w:r>
      <w:r>
        <w:fldChar w:fldCharType="separate"/>
      </w:r>
      <w:r>
        <w:rPr>
          <w:rFonts w:hint="eastAsia"/>
        </w:rPr>
        <w:t>3.3功能分配</w:t>
      </w:r>
      <w:r>
        <w:tab/>
      </w:r>
      <w:r>
        <w:fldChar w:fldCharType="begin"/>
      </w:r>
      <w:r>
        <w:instrText xml:space="preserve"> PAGEREF _Toc1184919311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_Toc1323001346 </w:instrText>
      </w:r>
      <w:r>
        <w:fldChar w:fldCharType="separate"/>
      </w:r>
      <w:r>
        <w:rPr>
          <w:rFonts w:hint="eastAsia"/>
        </w:rPr>
        <w:t>4．接口设计</w:t>
      </w:r>
      <w:r>
        <w:tab/>
      </w:r>
      <w:r>
        <w:fldChar w:fldCharType="begin"/>
      </w:r>
      <w:r>
        <w:instrText xml:space="preserve"> PAGEREF _Toc1323001346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_Toc637941184 </w:instrText>
      </w:r>
      <w:r>
        <w:fldChar w:fldCharType="separate"/>
      </w:r>
      <w:r>
        <w:rPr>
          <w:rFonts w:hint="eastAsia"/>
        </w:rPr>
        <w:t>4.1外部接口</w:t>
      </w:r>
      <w:r>
        <w:tab/>
      </w:r>
      <w:r>
        <w:fldChar w:fldCharType="begin"/>
      </w:r>
      <w:r>
        <w:instrText xml:space="preserve"> PAGEREF _Toc637941184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_Toc1639113664 </w:instrText>
      </w:r>
      <w:r>
        <w:fldChar w:fldCharType="separate"/>
      </w:r>
      <w:r>
        <w:rPr>
          <w:rFonts w:hint="eastAsia"/>
        </w:rPr>
        <w:t>4.2内部接口</w:t>
      </w:r>
      <w:r>
        <w:tab/>
      </w:r>
      <w:r>
        <w:fldChar w:fldCharType="begin"/>
      </w:r>
      <w:r>
        <w:instrText xml:space="preserve"> PAGEREF _Toc1639113664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_Toc663127132 </w:instrText>
      </w:r>
      <w:r>
        <w:fldChar w:fldCharType="separate"/>
      </w:r>
      <w:r>
        <w:rPr>
          <w:rFonts w:hint="eastAsia"/>
        </w:rPr>
        <w:t>5．数据结构设计</w:t>
      </w:r>
      <w:r>
        <w:tab/>
      </w:r>
      <w:r>
        <w:fldChar w:fldCharType="begin"/>
      </w:r>
      <w:r>
        <w:instrText xml:space="preserve"> PAGEREF _Toc663127132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_Toc1885063241 </w:instrText>
      </w:r>
      <w:r>
        <w:fldChar w:fldCharType="separate"/>
      </w:r>
      <w:r>
        <w:rPr>
          <w:rFonts w:hint="eastAsia"/>
        </w:rPr>
        <w:t>5.1逻辑结构设计</w:t>
      </w:r>
      <w:r>
        <w:tab/>
      </w:r>
      <w:r>
        <w:fldChar w:fldCharType="begin"/>
      </w:r>
      <w:r>
        <w:instrText xml:space="preserve"> PAGEREF _Toc1885063241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_Toc431647296 </w:instrText>
      </w:r>
      <w:r>
        <w:fldChar w:fldCharType="separate"/>
      </w:r>
      <w:r>
        <w:rPr>
          <w:rFonts w:hint="eastAsia"/>
        </w:rPr>
        <w:t>5.2物理结构设计</w:t>
      </w:r>
      <w:r>
        <w:tab/>
      </w:r>
      <w:r>
        <w:fldChar w:fldCharType="begin"/>
      </w:r>
      <w:r>
        <w:instrText xml:space="preserve"> PAGEREF _Toc431647296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_Toc496344306 </w:instrText>
      </w:r>
      <w:r>
        <w:fldChar w:fldCharType="separate"/>
      </w:r>
      <w:r>
        <w:rPr>
          <w:rFonts w:hint="eastAsia"/>
        </w:rPr>
        <w:t>5.3数据结构与程序的关系</w:t>
      </w:r>
      <w:r>
        <w:tab/>
      </w:r>
      <w:r>
        <w:fldChar w:fldCharType="begin"/>
      </w:r>
      <w:r>
        <w:instrText xml:space="preserve"> PAGEREF _Toc496344306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_Toc1232265994 </w:instrText>
      </w:r>
      <w:r>
        <w:fldChar w:fldCharType="separate"/>
      </w:r>
      <w:r>
        <w:rPr>
          <w:rFonts w:hint="eastAsia"/>
        </w:rPr>
        <w:t>6．运行设计</w:t>
      </w:r>
      <w:r>
        <w:tab/>
      </w:r>
      <w:r>
        <w:fldChar w:fldCharType="begin"/>
      </w:r>
      <w:r>
        <w:instrText xml:space="preserve"> PAGEREF _Toc1232265994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_Toc362269490 </w:instrText>
      </w:r>
      <w:r>
        <w:fldChar w:fldCharType="separate"/>
      </w:r>
      <w:r>
        <w:rPr>
          <w:rFonts w:hint="eastAsia"/>
        </w:rPr>
        <w:t>6.1运行模块的组合</w:t>
      </w:r>
      <w:r>
        <w:tab/>
      </w:r>
      <w:r>
        <w:fldChar w:fldCharType="begin"/>
      </w:r>
      <w:r>
        <w:instrText xml:space="preserve"> PAGEREF _Toc362269490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_Toc547179185 </w:instrText>
      </w:r>
      <w:r>
        <w:fldChar w:fldCharType="separate"/>
      </w:r>
      <w:r>
        <w:rPr>
          <w:rFonts w:hint="eastAsia"/>
        </w:rPr>
        <w:t>6.2运行控制</w:t>
      </w:r>
      <w:r>
        <w:tab/>
      </w:r>
      <w:r>
        <w:fldChar w:fldCharType="begin"/>
      </w:r>
      <w:r>
        <w:instrText xml:space="preserve"> PAGEREF _Toc547179185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_Toc915585841 </w:instrText>
      </w:r>
      <w:r>
        <w:fldChar w:fldCharType="separate"/>
      </w:r>
      <w:r>
        <w:rPr>
          <w:rFonts w:hint="eastAsia"/>
        </w:rPr>
        <w:t>6.3运行时间</w:t>
      </w:r>
      <w:r>
        <w:tab/>
      </w:r>
      <w:r>
        <w:fldChar w:fldCharType="begin"/>
      </w:r>
      <w:r>
        <w:instrText xml:space="preserve"> PAGEREF _Toc915585841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_Toc1530898932 </w:instrText>
      </w:r>
      <w:r>
        <w:fldChar w:fldCharType="separate"/>
      </w:r>
      <w:r>
        <w:rPr>
          <w:rFonts w:hint="eastAsia"/>
        </w:rPr>
        <w:t>7．出错处理设计</w:t>
      </w:r>
      <w:r>
        <w:tab/>
      </w:r>
      <w:r>
        <w:fldChar w:fldCharType="begin"/>
      </w:r>
      <w:r>
        <w:instrText xml:space="preserve"> PAGEREF _Toc1530898932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_Toc816775417 </w:instrText>
      </w:r>
      <w:r>
        <w:fldChar w:fldCharType="separate"/>
      </w:r>
      <w:r>
        <w:rPr>
          <w:rFonts w:hint="eastAsia"/>
        </w:rPr>
        <w:t>7.1出错输出信息</w:t>
      </w:r>
      <w:r>
        <w:tab/>
      </w:r>
      <w:r>
        <w:fldChar w:fldCharType="begin"/>
      </w:r>
      <w:r>
        <w:instrText xml:space="preserve"> PAGEREF _Toc816775417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_Toc828961895 </w:instrText>
      </w:r>
      <w:r>
        <w:fldChar w:fldCharType="separate"/>
      </w:r>
      <w:r>
        <w:rPr>
          <w:rFonts w:hint="eastAsia"/>
        </w:rPr>
        <w:t>7.2出错处理对策</w:t>
      </w:r>
      <w:r>
        <w:tab/>
      </w:r>
      <w:r>
        <w:fldChar w:fldCharType="begin"/>
      </w:r>
      <w:r>
        <w:instrText xml:space="preserve"> PAGEREF _Toc828961895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_Toc1636151176 </w:instrText>
      </w:r>
      <w:r>
        <w:fldChar w:fldCharType="separate"/>
      </w:r>
      <w:r>
        <w:rPr>
          <w:rFonts w:hint="default"/>
        </w:rPr>
        <w:t>8</w:t>
      </w:r>
      <w:r>
        <w:rPr>
          <w:rFonts w:hint="eastAsia"/>
        </w:rPr>
        <w:t>.维护设计</w:t>
      </w:r>
      <w:r>
        <w:tab/>
      </w:r>
      <w:r>
        <w:fldChar w:fldCharType="begin"/>
      </w:r>
      <w:r>
        <w:instrText xml:space="preserve"> PAGEREF _Toc1636151176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  <w:outlineLvl w:val="0"/>
      </w:pPr>
      <w:bookmarkStart w:id="0" w:name="_Toc1267110279"/>
      <w:bookmarkStart w:id="1" w:name="OLE_LINK1"/>
      <w:r>
        <w:rPr>
          <w:rFonts w:hint="eastAsia"/>
        </w:rPr>
        <w:t>版本更新</w:t>
      </w:r>
      <w:bookmarkEnd w:id="0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修改人</w:t>
            </w:r>
          </w:p>
        </w:tc>
        <w:tc>
          <w:tcPr>
            <w:tcW w:w="2074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日期</w:t>
            </w:r>
          </w:p>
        </w:tc>
        <w:tc>
          <w:tcPr>
            <w:tcW w:w="2074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变更原因</w:t>
            </w:r>
          </w:p>
        </w:tc>
        <w:tc>
          <w:tcPr>
            <w:tcW w:w="2074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丁玲燕</w:t>
            </w:r>
          </w:p>
        </w:tc>
        <w:tc>
          <w:tcPr>
            <w:tcW w:w="207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2020.02.17</w:t>
            </w:r>
          </w:p>
        </w:tc>
        <w:tc>
          <w:tcPr>
            <w:tcW w:w="207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创建草稿</w:t>
            </w:r>
          </w:p>
        </w:tc>
        <w:tc>
          <w:tcPr>
            <w:tcW w:w="207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0.1</w:t>
            </w:r>
          </w:p>
        </w:tc>
      </w:tr>
    </w:tbl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outlineLvl w:val="0"/>
      </w:pPr>
      <w:bookmarkStart w:id="2" w:name="_Toc1874615501"/>
      <w:r>
        <w:rPr>
          <w:rFonts w:hint="eastAsia"/>
        </w:rPr>
        <w:t>1．引言</w:t>
      </w:r>
      <w:bookmarkEnd w:id="2"/>
    </w:p>
    <w:p>
      <w:pPr>
        <w:pStyle w:val="3"/>
        <w:outlineLvl w:val="1"/>
      </w:pPr>
      <w:bookmarkStart w:id="3" w:name="_Toc930140170"/>
      <w:r>
        <w:rPr>
          <w:rFonts w:hint="eastAsia"/>
        </w:rPr>
        <w:t>1.1编写目的</w:t>
      </w:r>
      <w:bookmarkEnd w:id="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本文档详细完成对学术关系图谱系统O</w:t>
      </w:r>
      <w:r>
        <w:rPr>
          <w:sz w:val="28"/>
          <w:szCs w:val="28"/>
        </w:rPr>
        <w:t>ASIS</w:t>
      </w:r>
      <w:r>
        <w:rPr>
          <w:rFonts w:hint="eastAsia"/>
          <w:sz w:val="28"/>
          <w:szCs w:val="28"/>
        </w:rPr>
        <w:t>的设计，达到指导详细设计和开发的目的，同时实现测试人员及用户的沟通。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本报告面向开发人员、测试人员及最终用户编写，是了解系统的导航。</w:t>
      </w:r>
    </w:p>
    <w:p>
      <w:pPr>
        <w:pStyle w:val="3"/>
        <w:outlineLvl w:val="1"/>
      </w:pPr>
      <w:bookmarkStart w:id="4" w:name="_Toc1332370677"/>
      <w:r>
        <w:rPr>
          <w:rFonts w:hint="eastAsia"/>
        </w:rPr>
        <w:t>1.2定义</w:t>
      </w:r>
      <w:bookmarkEnd w:id="4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2644"/>
        <w:gridCol w:w="3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44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词汇名称</w:t>
            </w:r>
          </w:p>
        </w:tc>
        <w:tc>
          <w:tcPr>
            <w:tcW w:w="2644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词汇含义</w:t>
            </w:r>
          </w:p>
        </w:tc>
        <w:tc>
          <w:tcPr>
            <w:tcW w:w="3008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备注</w:t>
            </w:r>
          </w:p>
        </w:tc>
      </w:tr>
      <w:tr>
        <w:tc>
          <w:tcPr>
            <w:tcW w:w="264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ASIS</w:t>
            </w:r>
          </w:p>
        </w:tc>
        <w:tc>
          <w:tcPr>
            <w:tcW w:w="264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学术关系图谱系统</w:t>
            </w:r>
          </w:p>
        </w:tc>
        <w:tc>
          <w:tcPr>
            <w:tcW w:w="3008" w:type="dxa"/>
          </w:tcPr>
          <w:p>
            <w:pPr>
              <w:rPr>
                <w:sz w:val="28"/>
                <w:szCs w:val="28"/>
              </w:rPr>
            </w:pPr>
          </w:p>
        </w:tc>
      </w:tr>
    </w:tbl>
    <w:p>
      <w:pPr>
        <w:pStyle w:val="3"/>
        <w:outlineLvl w:val="1"/>
      </w:pPr>
      <w:bookmarkStart w:id="5" w:name="_Toc1341981070"/>
      <w:r>
        <w:rPr>
          <w:rFonts w:hint="eastAsia"/>
        </w:rPr>
        <w:t>1.3参考资料</w:t>
      </w:r>
      <w:bookmarkEnd w:id="5"/>
    </w:p>
    <w:p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项目启动文档</w:t>
      </w:r>
    </w:p>
    <w:p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需求规格说明书</w:t>
      </w:r>
    </w:p>
    <w:p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测试文档</w:t>
      </w:r>
    </w:p>
    <w:p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计划文档 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2"/>
        <w:outlineLvl w:val="0"/>
      </w:pPr>
      <w:bookmarkStart w:id="6" w:name="_Toc1802582696"/>
      <w:r>
        <w:rPr>
          <w:rFonts w:hint="eastAsia"/>
        </w:rPr>
        <w:t>2．任务概述</w:t>
      </w:r>
      <w:bookmarkEnd w:id="6"/>
    </w:p>
    <w:p>
      <w:pPr>
        <w:pStyle w:val="3"/>
        <w:outlineLvl w:val="1"/>
      </w:pPr>
      <w:bookmarkStart w:id="7" w:name="_Toc1455563443"/>
      <w:r>
        <w:rPr>
          <w:rFonts w:hint="eastAsia"/>
        </w:rPr>
        <w:t>2.1目标</w:t>
      </w:r>
      <w:bookmarkEnd w:id="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将不同数据源的学术数据集成到数据库，抽取其中的实体以及实体与实体之间的关系，构建一个学术关系图谱系统（O</w:t>
      </w:r>
      <w:r>
        <w:rPr>
          <w:sz w:val="28"/>
          <w:szCs w:val="28"/>
        </w:rPr>
        <w:t>ASIS</w:t>
      </w:r>
      <w:r>
        <w:rPr>
          <w:rFonts w:hint="eastAsia"/>
          <w:sz w:val="28"/>
          <w:szCs w:val="28"/>
        </w:rPr>
        <w:t>）并提供用户搜索与相应展示。</w:t>
      </w:r>
    </w:p>
    <w:p>
      <w:pPr>
        <w:pStyle w:val="3"/>
        <w:outlineLvl w:val="1"/>
      </w:pPr>
      <w:bookmarkStart w:id="8" w:name="_Toc1668563524"/>
      <w:r>
        <w:rPr>
          <w:rFonts w:hint="eastAsia"/>
        </w:rPr>
        <w:t>2.2运行环境</w:t>
      </w:r>
      <w:bookmarkEnd w:id="8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前端运行在主流浏览器上，包括Chrome、Firefox、E</w:t>
      </w:r>
      <w:r>
        <w:rPr>
          <w:sz w:val="28"/>
          <w:szCs w:val="28"/>
        </w:rPr>
        <w:t>dge</w:t>
      </w:r>
      <w:r>
        <w:rPr>
          <w:rFonts w:hint="eastAsia"/>
          <w:sz w:val="28"/>
          <w:szCs w:val="28"/>
        </w:rPr>
        <w:t>等；后端运行在阿里云服务器上。</w:t>
      </w:r>
    </w:p>
    <w:p>
      <w:pPr>
        <w:pStyle w:val="3"/>
        <w:outlineLvl w:val="1"/>
      </w:pPr>
      <w:bookmarkStart w:id="9" w:name="_Toc1705685342"/>
      <w:r>
        <w:rPr>
          <w:rFonts w:hint="eastAsia"/>
        </w:rPr>
        <w:t>2.3需求概述</w:t>
      </w:r>
      <w:bookmarkEnd w:id="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ASIS</w:t>
      </w:r>
      <w:r>
        <w:rPr>
          <w:rFonts w:hint="eastAsia"/>
          <w:sz w:val="28"/>
          <w:szCs w:val="28"/>
        </w:rPr>
        <w:t>需要构建学术关系，提供高效的论文查询、学术关系查询，构建学者画像及学术机构画像，提供学术同行评价、专家推荐系统、学术机构评价等，并将其可视化。</w:t>
      </w:r>
    </w:p>
    <w:p>
      <w:pPr>
        <w:pStyle w:val="3"/>
        <w:outlineLvl w:val="1"/>
      </w:pPr>
      <w:bookmarkStart w:id="10" w:name="_Toc694339191"/>
      <w:r>
        <w:rPr>
          <w:rFonts w:hint="eastAsia"/>
        </w:rPr>
        <w:t>2.4条件与限制</w:t>
      </w:r>
      <w:bookmarkEnd w:id="1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CON1：采用Java语言及其它相关的Web开发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CON2</w:t>
      </w:r>
      <w:r>
        <w:rPr>
          <w:rFonts w:hint="eastAsia"/>
          <w:sz w:val="28"/>
          <w:szCs w:val="28"/>
        </w:rPr>
        <w:t>：系统使用的是基于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的数据库应用系统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ON3</w:t>
      </w:r>
      <w:r>
        <w:rPr>
          <w:rFonts w:hint="eastAsia"/>
          <w:sz w:val="28"/>
          <w:szCs w:val="28"/>
        </w:rPr>
        <w:t>：项目需要完整的单元测试、集成测试、系统级测试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</w:t>
      </w:r>
      <w:r>
        <w:rPr>
          <w:rFonts w:hint="eastAsia"/>
          <w:sz w:val="28"/>
          <w:szCs w:val="28"/>
        </w:rPr>
        <w:t>4：项目后期会增加需求及开放式功能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</w:t>
      </w:r>
      <w:r>
        <w:rPr>
          <w:rFonts w:hint="eastAsia"/>
          <w:sz w:val="28"/>
          <w:szCs w:val="28"/>
        </w:rPr>
        <w:t>5：将个人工程行为尽可能地记录在</w:t>
      </w:r>
      <w:r>
        <w:rPr>
          <w:sz w:val="28"/>
          <w:szCs w:val="28"/>
        </w:rPr>
        <w:t>Gitlab</w:t>
      </w:r>
      <w:r>
        <w:rPr>
          <w:rFonts w:hint="eastAsia"/>
          <w:sz w:val="28"/>
          <w:szCs w:val="28"/>
        </w:rPr>
        <w:t>上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</w:t>
      </w:r>
      <w:r>
        <w:rPr>
          <w:rFonts w:hint="eastAsia"/>
          <w:sz w:val="28"/>
          <w:szCs w:val="28"/>
        </w:rPr>
        <w:t>6：每次迭代产品均必须完成部署（使用</w:t>
      </w:r>
      <w:r>
        <w:rPr>
          <w:sz w:val="28"/>
          <w:szCs w:val="28"/>
        </w:rPr>
        <w:t>Jenkins</w:t>
      </w:r>
      <w:r>
        <w:rPr>
          <w:rFonts w:hint="eastAsia"/>
          <w:sz w:val="28"/>
          <w:szCs w:val="28"/>
        </w:rPr>
        <w:t>实现一键部署）</w:t>
      </w:r>
    </w:p>
    <w:bookmarkEnd w:id="1"/>
    <w:p>
      <w:pPr>
        <w:pStyle w:val="2"/>
        <w:outlineLvl w:val="0"/>
      </w:pPr>
      <w:bookmarkStart w:id="11" w:name="_Toc332645339"/>
      <w:r>
        <w:rPr>
          <w:rFonts w:hint="eastAsia"/>
        </w:rPr>
        <w:t>3．总体设计</w:t>
      </w:r>
      <w:bookmarkEnd w:id="11"/>
    </w:p>
    <w:p>
      <w:pPr>
        <w:rPr>
          <w:sz w:val="28"/>
          <w:szCs w:val="28"/>
        </w:rPr>
      </w:pPr>
      <w:r>
        <w:rPr>
          <w:sz w:val="28"/>
          <w:szCs w:val="28"/>
        </w:rPr>
        <w:t>系统主要以信息分发的方式进行架构的构建，根据已有的系统边界和参与者，限定使用者仅拥有相关的数据访问权限。参与者可以直接以游客访问的身份获取到平台的信息资源，从而不需要相关的权限认证模块搭建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系统采取前后端完全解耦的方式进行架构设计，以 Tire 架构作为系统的主要架构风格，按照</w:t>
      </w:r>
      <w:r>
        <w:rPr>
          <w:b/>
          <w:bCs/>
          <w:sz w:val="28"/>
          <w:szCs w:val="28"/>
        </w:rPr>
        <w:t>数据源、中间件、服务、静态站点</w:t>
      </w:r>
      <w:r>
        <w:rPr>
          <w:sz w:val="28"/>
          <w:szCs w:val="28"/>
        </w:rPr>
        <w:t>进行集群的搭建与分配，从而尽可能降低各个Tire之间的相互影响性。</w:t>
      </w:r>
    </w:p>
    <w:p>
      <w:pPr>
        <w:pStyle w:val="2"/>
        <w:numPr>
          <w:ilvl w:val="0"/>
          <w:numId w:val="2"/>
        </w:numPr>
        <w:outlineLvl w:val="0"/>
        <w:rPr>
          <w:rFonts w:hint="default"/>
        </w:rPr>
      </w:pPr>
      <w:r>
        <w:rPr>
          <w:rFonts w:hint="default"/>
        </w:rPr>
        <w:t>逻辑视角</w:t>
      </w:r>
    </w:p>
    <w:p>
      <w:pPr>
        <w:widowControl w:val="0"/>
        <w:numPr>
          <w:numId w:val="0"/>
        </w:numPr>
        <w:jc w:val="both"/>
      </w:pPr>
    </w:p>
    <w:p>
      <w:pPr>
        <w:pStyle w:val="2"/>
        <w:numPr>
          <w:ilvl w:val="0"/>
          <w:numId w:val="2"/>
        </w:numPr>
        <w:outlineLvl w:val="0"/>
        <w:rPr>
          <w:rFonts w:hint="default"/>
        </w:rPr>
      </w:pPr>
      <w:r>
        <w:rPr>
          <w:rFonts w:hint="default"/>
        </w:rPr>
        <w:t>组合视角</w:t>
      </w:r>
    </w:p>
    <w:p>
      <w:pPr>
        <w:pStyle w:val="3"/>
        <w:bidi w:val="0"/>
      </w:pPr>
      <w:r>
        <w:t>5.1 开发包图</w:t>
      </w:r>
    </w:p>
    <w:p>
      <w:pPr>
        <w:widowControl w:val="0"/>
        <w:numPr>
          <w:numId w:val="0"/>
        </w:numPr>
        <w:jc w:val="both"/>
      </w:pPr>
      <w:r>
        <w:t>客户端开发包图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服务端开发包图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pStyle w:val="3"/>
        <w:bidi w:val="0"/>
        <w:rPr>
          <w:lang w:val="en-US"/>
        </w:rPr>
      </w:pPr>
      <w:r>
        <w:t>5.2 物理部署视图</w:t>
      </w: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pStyle w:val="2"/>
        <w:outlineLvl w:val="0"/>
        <w:rPr>
          <w:lang w:val="en-US"/>
        </w:rPr>
      </w:pPr>
      <w:r>
        <w:rPr>
          <w:rFonts w:hint="default"/>
        </w:rPr>
        <w:t>6</w:t>
      </w:r>
      <w:r>
        <w:rPr>
          <w:rFonts w:hint="eastAsia"/>
        </w:rPr>
        <w:t>．</w:t>
      </w:r>
      <w:r>
        <w:rPr>
          <w:rFonts w:hint="default"/>
        </w:rPr>
        <w:t>架构设计</w:t>
      </w:r>
    </w:p>
    <w:p>
      <w:pPr>
        <w:pStyle w:val="3"/>
        <w:bidi w:val="0"/>
      </w:pPr>
      <w:r>
        <w:t>6.1 模块职责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客户端各组件职责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服务端各组件职责</w:t>
      </w: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pStyle w:val="3"/>
        <w:bidi w:val="0"/>
        <w:rPr>
          <w:lang w:val="en-US"/>
        </w:rPr>
      </w:pPr>
    </w:p>
    <w:p>
      <w:pPr>
        <w:pStyle w:val="3"/>
        <w:bidi w:val="0"/>
      </w:pPr>
      <w:r>
        <w:t>6.2 用户页面层分解</w:t>
      </w:r>
    </w:p>
    <w:p>
      <w:pPr>
        <w:pStyle w:val="3"/>
        <w:bidi w:val="0"/>
        <w:rPr>
          <w:lang w:val="en-US"/>
        </w:rPr>
      </w:pPr>
    </w:p>
    <w:p>
      <w:pPr>
        <w:pStyle w:val="3"/>
        <w:bidi w:val="0"/>
        <w:rPr>
          <w:lang w:val="en-US"/>
        </w:rPr>
      </w:pPr>
    </w:p>
    <w:p>
      <w:pPr>
        <w:pStyle w:val="3"/>
        <w:bidi w:val="0"/>
      </w:pPr>
      <w:r>
        <w:t>6.3 主服务层分解</w:t>
      </w:r>
    </w:p>
    <w:p>
      <w:pPr>
        <w:pStyle w:val="3"/>
        <w:bidi w:val="0"/>
      </w:pPr>
    </w:p>
    <w:p>
      <w:pPr>
        <w:pStyle w:val="3"/>
        <w:bidi w:val="0"/>
      </w:pPr>
    </w:p>
    <w:p>
      <w:pPr>
        <w:pStyle w:val="3"/>
        <w:bidi w:val="0"/>
      </w:pPr>
      <w:r>
        <w:t>6.4 中间件缓存分解</w:t>
      </w:r>
    </w:p>
    <w:p>
      <w:pPr>
        <w:pStyle w:val="3"/>
        <w:bidi w:val="0"/>
      </w:pPr>
    </w:p>
    <w:p>
      <w:pPr>
        <w:pStyle w:val="3"/>
        <w:bidi w:val="0"/>
      </w:pPr>
    </w:p>
    <w:p>
      <w:pPr>
        <w:pStyle w:val="3"/>
        <w:bidi w:val="0"/>
      </w:pPr>
      <w:r>
        <w:t>6</w:t>
      </w:r>
      <w:bookmarkStart w:id="12" w:name="_GoBack"/>
      <w:bookmarkEnd w:id="12"/>
      <w:r>
        <w:t>.5 资源持久化层分解</w:t>
      </w: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pStyle w:val="2"/>
        <w:numPr>
          <w:ilvl w:val="0"/>
          <w:numId w:val="3"/>
        </w:numPr>
        <w:outlineLvl w:val="0"/>
        <w:rPr>
          <w:rFonts w:hint="default"/>
        </w:rPr>
      </w:pPr>
      <w:r>
        <w:rPr>
          <w:rFonts w:hint="default"/>
        </w:rPr>
        <w:t>信息视角</w:t>
      </w:r>
    </w:p>
    <w:p>
      <w:pPr>
        <w:widowControl w:val="0"/>
        <w:numPr>
          <w:numId w:val="0"/>
        </w:numPr>
        <w:jc w:val="both"/>
      </w:pPr>
      <w:r>
        <w:t>7.1 信息持久化对象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PO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PaperPO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包含唯一标识id，论文名称，概要等</w:t>
            </w:r>
          </w:p>
        </w:tc>
      </w:tr>
    </w:tbl>
    <w:p>
      <w:pPr>
        <w:widowControl w:val="0"/>
        <w:numPr>
          <w:numId w:val="0"/>
        </w:numPr>
        <w:jc w:val="both"/>
      </w:pPr>
    </w:p>
    <w:p>
      <w:pPr>
        <w:pStyle w:val="3"/>
        <w:bidi w:val="0"/>
      </w:pPr>
      <w:r>
        <w:t>7.2 数据源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  <w:r>
      <w:rPr>
        <w:rFonts w:hint="eastAsia"/>
      </w:rPr>
      <w:t>项目设计文档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B0CA3"/>
    <w:multiLevelType w:val="multilevel"/>
    <w:tmpl w:val="05FB0CA3"/>
    <w:lvl w:ilvl="0" w:tentative="0">
      <w:start w:val="0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576664"/>
    <w:multiLevelType w:val="singleLevel"/>
    <w:tmpl w:val="5E576664"/>
    <w:lvl w:ilvl="0" w:tentative="0">
      <w:start w:val="4"/>
      <w:numFmt w:val="decimal"/>
      <w:suff w:val="nothing"/>
      <w:lvlText w:val="%1．"/>
      <w:lvlJc w:val="left"/>
    </w:lvl>
  </w:abstractNum>
  <w:abstractNum w:abstractNumId="2">
    <w:nsid w:val="5E5766FD"/>
    <w:multiLevelType w:val="singleLevel"/>
    <w:tmpl w:val="5E5766FD"/>
    <w:lvl w:ilvl="0" w:tentative="0">
      <w:start w:val="7"/>
      <w:numFmt w:val="decimal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BFD"/>
    <w:rsid w:val="00045DFE"/>
    <w:rsid w:val="00077B82"/>
    <w:rsid w:val="001A4187"/>
    <w:rsid w:val="00223FD6"/>
    <w:rsid w:val="00230DAB"/>
    <w:rsid w:val="00430E82"/>
    <w:rsid w:val="005255CD"/>
    <w:rsid w:val="0053352B"/>
    <w:rsid w:val="0055249A"/>
    <w:rsid w:val="006B7CD0"/>
    <w:rsid w:val="00825BFD"/>
    <w:rsid w:val="00BB5493"/>
    <w:rsid w:val="00BE2FBD"/>
    <w:rsid w:val="00C506DC"/>
    <w:rsid w:val="00E45148"/>
    <w:rsid w:val="00E94D8F"/>
    <w:rsid w:val="171F829D"/>
    <w:rsid w:val="1F4AB5E2"/>
    <w:rsid w:val="2AFDA01A"/>
    <w:rsid w:val="337F8687"/>
    <w:rsid w:val="33DF7472"/>
    <w:rsid w:val="377B2938"/>
    <w:rsid w:val="37F7DEA1"/>
    <w:rsid w:val="39CE8E58"/>
    <w:rsid w:val="3BDFBD0B"/>
    <w:rsid w:val="3D7A8029"/>
    <w:rsid w:val="3EF64843"/>
    <w:rsid w:val="3FDF3036"/>
    <w:rsid w:val="3FFE1613"/>
    <w:rsid w:val="496F4964"/>
    <w:rsid w:val="4FFA7ACD"/>
    <w:rsid w:val="4FFF5BDA"/>
    <w:rsid w:val="53F74F7E"/>
    <w:rsid w:val="571F59DB"/>
    <w:rsid w:val="57DB8F8B"/>
    <w:rsid w:val="57FF79B3"/>
    <w:rsid w:val="5D7C80F1"/>
    <w:rsid w:val="5DCF4319"/>
    <w:rsid w:val="5DE3E4CD"/>
    <w:rsid w:val="5F4F48EB"/>
    <w:rsid w:val="5F7968F6"/>
    <w:rsid w:val="67516B96"/>
    <w:rsid w:val="67FDD4B3"/>
    <w:rsid w:val="6EFDCA9E"/>
    <w:rsid w:val="6FBFA28D"/>
    <w:rsid w:val="6FFF4D70"/>
    <w:rsid w:val="721F7607"/>
    <w:rsid w:val="7377130B"/>
    <w:rsid w:val="73FBB4AB"/>
    <w:rsid w:val="76B31918"/>
    <w:rsid w:val="77DF13DE"/>
    <w:rsid w:val="77FFCFBF"/>
    <w:rsid w:val="7A5F7F38"/>
    <w:rsid w:val="7ABB491E"/>
    <w:rsid w:val="7AFF7EBE"/>
    <w:rsid w:val="7B1D9C24"/>
    <w:rsid w:val="7B759B47"/>
    <w:rsid w:val="7B8EDBE0"/>
    <w:rsid w:val="7BD629D8"/>
    <w:rsid w:val="7BF7FF1D"/>
    <w:rsid w:val="7DD32E86"/>
    <w:rsid w:val="7EFC7CFD"/>
    <w:rsid w:val="7EFD9702"/>
    <w:rsid w:val="7EFF56A8"/>
    <w:rsid w:val="7F7B38C0"/>
    <w:rsid w:val="7F7FFF52"/>
    <w:rsid w:val="7FF4C1D0"/>
    <w:rsid w:val="7FFE9602"/>
    <w:rsid w:val="7FFF3DE4"/>
    <w:rsid w:val="7FFFAAA9"/>
    <w:rsid w:val="97BDC3A9"/>
    <w:rsid w:val="9B7EB1F2"/>
    <w:rsid w:val="9CFF24E6"/>
    <w:rsid w:val="A2AEB701"/>
    <w:rsid w:val="A5FFF7F3"/>
    <w:rsid w:val="A75B9C13"/>
    <w:rsid w:val="A7DABB3D"/>
    <w:rsid w:val="AABAD5EC"/>
    <w:rsid w:val="AF7F61A9"/>
    <w:rsid w:val="B5EFA493"/>
    <w:rsid w:val="BCFF0C4D"/>
    <w:rsid w:val="BDE70727"/>
    <w:rsid w:val="BF77C2F5"/>
    <w:rsid w:val="BF9703E1"/>
    <w:rsid w:val="BFFB1B5E"/>
    <w:rsid w:val="BFFFC9F7"/>
    <w:rsid w:val="C3F74756"/>
    <w:rsid w:val="C7FDF4BD"/>
    <w:rsid w:val="D5FE36F0"/>
    <w:rsid w:val="D6FF33CB"/>
    <w:rsid w:val="D6FF4B74"/>
    <w:rsid w:val="D7578CA9"/>
    <w:rsid w:val="DBBB2E48"/>
    <w:rsid w:val="DD7CC4BF"/>
    <w:rsid w:val="DEF75282"/>
    <w:rsid w:val="DFFF0FA4"/>
    <w:rsid w:val="DFFFEF51"/>
    <w:rsid w:val="EBBFB93D"/>
    <w:rsid w:val="EBFFE6C8"/>
    <w:rsid w:val="EEDFE99B"/>
    <w:rsid w:val="EF6D7607"/>
    <w:rsid w:val="EF91D61C"/>
    <w:rsid w:val="EFEBFD8E"/>
    <w:rsid w:val="EFFDD6D6"/>
    <w:rsid w:val="F37F5AFE"/>
    <w:rsid w:val="F37F5EFC"/>
    <w:rsid w:val="F3FF981D"/>
    <w:rsid w:val="F6FE54ED"/>
    <w:rsid w:val="F79F94A0"/>
    <w:rsid w:val="F7DFDC37"/>
    <w:rsid w:val="F97A846C"/>
    <w:rsid w:val="FCDAB894"/>
    <w:rsid w:val="FCFB388D"/>
    <w:rsid w:val="FCFF1D0B"/>
    <w:rsid w:val="FD9FA9CD"/>
    <w:rsid w:val="FDFF4F52"/>
    <w:rsid w:val="FDFFA4B6"/>
    <w:rsid w:val="FE9F2134"/>
    <w:rsid w:val="FEF58217"/>
    <w:rsid w:val="FEF9BA42"/>
    <w:rsid w:val="FF4FC187"/>
    <w:rsid w:val="FF67A68A"/>
    <w:rsid w:val="FF75D58F"/>
    <w:rsid w:val="FFBA9307"/>
    <w:rsid w:val="FFDDACF3"/>
    <w:rsid w:val="FFF9303D"/>
    <w:rsid w:val="FFFF465A"/>
    <w:rsid w:val="FFFF9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semiHidden/>
    <w:qFormat/>
    <w:uiPriority w:val="0"/>
    <w:pPr>
      <w:ind w:left="2520" w:leftChars="1200"/>
    </w:pPr>
  </w:style>
  <w:style w:type="paragraph" w:styleId="6">
    <w:name w:val="Body Text"/>
    <w:basedOn w:val="1"/>
    <w:semiHidden/>
    <w:qFormat/>
    <w:uiPriority w:val="0"/>
    <w:rPr>
      <w:color w:val="FF0000"/>
    </w:rPr>
  </w:style>
  <w:style w:type="paragraph" w:styleId="7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8">
    <w:name w:val="toc 5"/>
    <w:basedOn w:val="1"/>
    <w:next w:val="1"/>
    <w:semiHidden/>
    <w:qFormat/>
    <w:uiPriority w:val="0"/>
    <w:pPr>
      <w:ind w:left="1680" w:leftChars="800"/>
    </w:pPr>
  </w:style>
  <w:style w:type="paragraph" w:styleId="9">
    <w:name w:val="toc 3"/>
    <w:basedOn w:val="1"/>
    <w:next w:val="1"/>
    <w:semiHidden/>
    <w:qFormat/>
    <w:uiPriority w:val="0"/>
    <w:pPr>
      <w:ind w:left="840" w:leftChars="400"/>
    </w:pPr>
  </w:style>
  <w:style w:type="paragraph" w:styleId="10">
    <w:name w:val="toc 8"/>
    <w:basedOn w:val="1"/>
    <w:next w:val="1"/>
    <w:semiHidden/>
    <w:qFormat/>
    <w:uiPriority w:val="0"/>
    <w:pPr>
      <w:ind w:left="2940" w:leftChars="1400"/>
    </w:pPr>
  </w:style>
  <w:style w:type="paragraph" w:styleId="11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semiHidden/>
    <w:qFormat/>
    <w:uiPriority w:val="0"/>
  </w:style>
  <w:style w:type="paragraph" w:styleId="14">
    <w:name w:val="toc 4"/>
    <w:basedOn w:val="1"/>
    <w:next w:val="1"/>
    <w:semiHidden/>
    <w:qFormat/>
    <w:uiPriority w:val="0"/>
    <w:pPr>
      <w:ind w:left="1260" w:leftChars="600"/>
    </w:pPr>
  </w:style>
  <w:style w:type="paragraph" w:styleId="15">
    <w:name w:val="toc 6"/>
    <w:basedOn w:val="1"/>
    <w:next w:val="1"/>
    <w:semiHidden/>
    <w:qFormat/>
    <w:uiPriority w:val="0"/>
    <w:pPr>
      <w:ind w:left="2100" w:leftChars="1000"/>
    </w:pPr>
  </w:style>
  <w:style w:type="paragraph" w:styleId="16">
    <w:name w:val="toc 2"/>
    <w:basedOn w:val="1"/>
    <w:next w:val="1"/>
    <w:semiHidden/>
    <w:qFormat/>
    <w:uiPriority w:val="0"/>
    <w:pPr>
      <w:ind w:left="420" w:leftChars="200"/>
    </w:pPr>
  </w:style>
  <w:style w:type="paragraph" w:styleId="17">
    <w:name w:val="toc 9"/>
    <w:basedOn w:val="1"/>
    <w:next w:val="1"/>
    <w:semiHidden/>
    <w:qFormat/>
    <w:uiPriority w:val="0"/>
    <w:pPr>
      <w:ind w:left="3360" w:leftChars="1600"/>
    </w:pPr>
  </w:style>
  <w:style w:type="character" w:styleId="19">
    <w:name w:val="Hyperlink"/>
    <w:basedOn w:val="18"/>
    <w:semiHidden/>
    <w:qFormat/>
    <w:uiPriority w:val="0"/>
    <w:rPr>
      <w:color w:val="0000FF"/>
      <w:u w:val="single"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/Library/Containers/com.kingsoft.wpsoffice.mac/Data/D:\LearningMaterials\Junior\Part&#8545;\Software%20Engineering%20&#8546;\Project\Docs\Template\5.&#27010;&#35201;&#35774;&#35745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5.概要设计说明书</Template>
  <Company>北京北大天正科技发展有限公司</Company>
  <Pages>7</Pages>
  <Words>461</Words>
  <Characters>2633</Characters>
  <Lines>21</Lines>
  <Paragraphs>6</Paragraphs>
  <ScaleCrop>false</ScaleCrop>
  <LinksUpToDate>false</LinksUpToDate>
  <CharactersWithSpaces>3088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2020-02-18T11:26:00Z</dcterms:created>
  <dc:creator>JellyFishDing</dc:creator>
  <cp:lastModifiedBy>mac</cp:lastModifiedBy>
  <cp:lastPrinted>2020-02-18T11:30:00Z</cp:lastPrinted>
  <dcterms:modified xsi:type="dcterms:W3CDTF">2020-02-27T14:58:59Z</dcterms:modified>
  <dc:title>四、概要设计说明书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