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4C" w:rsidRDefault="00BE534C" w:rsidP="00BE534C">
      <w:pPr>
        <w:pStyle w:val="2"/>
        <w:rPr>
          <w:rFonts w:asciiTheme="majorEastAsia" w:hAnsiTheme="majorEastAsia"/>
          <w:sz w:val="30"/>
          <w:szCs w:val="30"/>
        </w:rPr>
      </w:pPr>
      <w:bookmarkStart w:id="0" w:name="_Toc433658228"/>
      <w:bookmarkStart w:id="1" w:name="_Toc433653068"/>
      <w:r>
        <w:rPr>
          <w:rFonts w:asciiTheme="majorEastAsia" w:hAnsiTheme="majorEastAsia" w:hint="eastAsia"/>
          <w:sz w:val="30"/>
          <w:szCs w:val="30"/>
        </w:rPr>
        <w:t>6.2 数据库表</w:t>
      </w:r>
      <w:bookmarkEnd w:id="0"/>
      <w:bookmarkEnd w:id="1"/>
    </w:p>
    <w:p w:rsidR="00BE534C" w:rsidRDefault="00BE534C" w:rsidP="00BE534C">
      <w:r>
        <w:t xml:space="preserve">        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2561"/>
        <w:gridCol w:w="1016"/>
        <w:gridCol w:w="6771"/>
      </w:tblGrid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BE534C" w:rsidRDefault="00E162E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所属包与</w:t>
            </w:r>
            <w:r w:rsidR="00BE534C"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BE534C" w:rsidRDefault="00BE53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BE534C" w:rsidRDefault="00BE53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162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.creditRecord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162E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信用记录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162E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7926D" wp14:editId="61894CB1">
                  <wp:extent cx="3901825" cy="1400175"/>
                  <wp:effectExtent l="0" t="0" r="381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reditRecor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091" cy="141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.creditValues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1917" cy="657225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reditValu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60" cy="67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Guest.guestInfo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0973" cy="1304925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uestInf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908" cy="133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uest</w:t>
            </w:r>
            <w:r>
              <w:rPr>
                <w:rFonts w:ascii="微软雅黑" w:eastAsia="微软雅黑" w:hAnsi="微软雅黑"/>
              </w:rPr>
              <w:t>.memberInfo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01058" cy="125747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memberInf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3B82" w:rsidRDefault="00D23B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Worker.</w:t>
            </w:r>
          </w:p>
          <w:p w:rsidR="00BE534C" w:rsidRDefault="00D23B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D23B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D23B8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1532" cy="895475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hotelWorkerInf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C28C9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marketer.</w:t>
            </w:r>
          </w:p>
          <w:p w:rsidR="00BE534C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8C28C9" w:rsidP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  <w:r>
              <w:rPr>
                <w:rFonts w:ascii="微软雅黑" w:eastAsia="微软雅黑" w:hAnsi="微软雅黑"/>
              </w:rPr>
              <w:lastRenderedPageBreak/>
              <w:t>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8C28C9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62953" cy="64779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ebMarketerInf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C28C9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Manager.</w:t>
            </w:r>
          </w:p>
          <w:p w:rsidR="00BE534C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8C28C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F03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82006" cy="657317"/>
                  <wp:effectExtent l="0" t="0" r="0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ebManagerInf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5F3B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Order.h</w:t>
            </w:r>
            <w:r w:rsidR="00F60410">
              <w:rPr>
                <w:rFonts w:ascii="微软雅黑" w:eastAsia="微软雅黑" w:hAnsi="微软雅黑"/>
              </w:rPr>
              <w:t>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酒店相关信息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2479" cy="685896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hotelInf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/>
              </w:rPr>
            </w:pPr>
            <w:bookmarkStart w:id="2" w:name="_GoBack"/>
            <w:r>
              <w:rPr>
                <w:rFonts w:ascii="微软雅黑" w:eastAsia="微软雅黑" w:hAnsi="微软雅黑" w:hint="eastAsia"/>
              </w:rPr>
              <w:t>Oder</w:t>
            </w:r>
            <w:r>
              <w:rPr>
                <w:rFonts w:ascii="微软雅黑" w:eastAsia="微软雅黑" w:hAnsi="微软雅黑"/>
              </w:rPr>
              <w:t>.orderInfo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62953" cy="1086002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orderInf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Order.order</w:t>
            </w:r>
            <w:r w:rsidR="00E07642">
              <w:rPr>
                <w:rFonts w:ascii="微软雅黑" w:eastAsia="微软雅黑" w:hAnsi="微软雅黑"/>
              </w:rPr>
              <w:t>General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4001058" cy="175284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orderSituati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53427" cy="1095528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roomInf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Orde</w:t>
            </w:r>
            <w:r>
              <w:rPr>
                <w:rFonts w:ascii="微软雅黑" w:eastAsia="微软雅黑" w:hAnsi="微软雅黑"/>
              </w:rPr>
              <w:t>r.timeInfo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订单相关时间信息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82006" cy="1286054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timeInf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O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der</w:t>
            </w:r>
            <w:r>
              <w:rPr>
                <w:rFonts w:ascii="微软雅黑" w:eastAsia="微软雅黑" w:hAnsi="微软雅黑"/>
              </w:rPr>
              <w:t>.userInfo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4020111" cy="211484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userInfo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guestDiscountInfo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客户折扣信息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82006" cy="1295581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uestDiscountInf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62953" cy="466790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ebPromotio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82006" cy="676369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捕获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Hotel</w:t>
            </w:r>
            <w:r>
              <w:rPr>
                <w:rFonts w:ascii="微软雅黑" w:eastAsia="微软雅黑" w:hAnsi="微软雅黑"/>
              </w:rPr>
              <w:t>.hotelInfo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2479" cy="1962424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hotelInf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</w:t>
            </w:r>
            <w:r>
              <w:rPr>
                <w:rFonts w:ascii="微软雅黑" w:eastAsia="微软雅黑" w:hAnsi="微软雅黑"/>
              </w:rPr>
              <w:t>.hotel</w:t>
            </w:r>
            <w:r w:rsidR="00E07642">
              <w:rPr>
                <w:rFonts w:ascii="微软雅黑" w:eastAsia="微软雅黑" w:hAnsi="微软雅黑"/>
              </w:rPr>
              <w:t>General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5B1F74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酒店概况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82006" cy="1514686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hotelSitu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Hotel.roomInfo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5B1F74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01058" cy="107647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oomInf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B1F74" w:rsidRDefault="005B1F74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Market</w:t>
            </w:r>
            <w:r>
              <w:rPr>
                <w:rFonts w:ascii="微软雅黑" w:eastAsia="微软雅黑" w:hAnsi="微软雅黑"/>
              </w:rPr>
              <w:t>.</w:t>
            </w:r>
          </w:p>
          <w:p w:rsidR="00F60410" w:rsidRDefault="005B1F74" w:rsidP="00F6041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memberRegulations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5B1F74" w:rsidP="00F60410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会员等级制度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1532" cy="466790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memberRegulatio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81D" w:rsidRDefault="0019381D"/>
    <w:sectPr w:rsidR="0019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423" w:rsidRDefault="00756423" w:rsidP="00E162E7">
      <w:r>
        <w:separator/>
      </w:r>
    </w:p>
  </w:endnote>
  <w:endnote w:type="continuationSeparator" w:id="0">
    <w:p w:rsidR="00756423" w:rsidRDefault="00756423" w:rsidP="00E1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423" w:rsidRDefault="00756423" w:rsidP="00E162E7">
      <w:r>
        <w:separator/>
      </w:r>
    </w:p>
  </w:footnote>
  <w:footnote w:type="continuationSeparator" w:id="0">
    <w:p w:rsidR="00756423" w:rsidRDefault="00756423" w:rsidP="00E16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4C"/>
    <w:rsid w:val="0019381D"/>
    <w:rsid w:val="001B7D57"/>
    <w:rsid w:val="005B1F74"/>
    <w:rsid w:val="005F3BC5"/>
    <w:rsid w:val="00756423"/>
    <w:rsid w:val="008C28C9"/>
    <w:rsid w:val="00BE534C"/>
    <w:rsid w:val="00D23B82"/>
    <w:rsid w:val="00E07642"/>
    <w:rsid w:val="00E162E7"/>
    <w:rsid w:val="00EF0353"/>
    <w:rsid w:val="00F60410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3FA7C-3D12-4992-9DAD-8514158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534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BE5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E534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62E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62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</Words>
  <Characters>533</Characters>
  <Application>Microsoft Office Word</Application>
  <DocSecurity>0</DocSecurity>
  <Lines>4</Lines>
  <Paragraphs>1</Paragraphs>
  <ScaleCrop>false</ScaleCrop>
  <Company>Sky123.Org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2016-10-16T01:47:00Z</dcterms:created>
  <dcterms:modified xsi:type="dcterms:W3CDTF">2016-10-16T03:28:00Z</dcterms:modified>
</cp:coreProperties>
</file>