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B6" w:rsidRDefault="000829B6" w:rsidP="000829B6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5533487"/>
      <w:r>
        <w:rPr>
          <w:rFonts w:ascii="华文仿宋" w:eastAsia="华文仿宋" w:hAnsi="华文仿宋"/>
        </w:rPr>
        <w:t>member</w:t>
      </w:r>
      <w:r w:rsidRPr="006E526D">
        <w:rPr>
          <w:rFonts w:ascii="华文仿宋" w:eastAsia="华文仿宋" w:hAnsi="华文仿宋"/>
        </w:rPr>
        <w:t>模块</w:t>
      </w:r>
      <w:bookmarkEnd w:id="0"/>
    </w:p>
    <w:p w:rsidR="000829B6" w:rsidRDefault="000829B6" w:rsidP="000829B6">
      <w:pPr>
        <w:pStyle w:val="a3"/>
        <w:numPr>
          <w:ilvl w:val="0"/>
          <w:numId w:val="1"/>
        </w:numPr>
        <w:ind w:firstLineChars="0"/>
      </w:pPr>
      <w:r>
        <w:t>模块概述</w:t>
      </w:r>
    </w:p>
    <w:p w:rsidR="000829B6" w:rsidRDefault="000829B6" w:rsidP="000829B6">
      <w:pPr>
        <w:ind w:left="420"/>
      </w:pPr>
      <w:r>
        <w:t>member</w:t>
      </w:r>
      <w:r>
        <w:rPr>
          <w:rFonts w:hint="eastAsia"/>
        </w:rPr>
        <w:t>模块承担的需求参见需求规格说明文档功能需求及相关非功能需求。</w:t>
      </w:r>
    </w:p>
    <w:p w:rsidR="000829B6" w:rsidRDefault="000829B6" w:rsidP="000829B6">
      <w:pPr>
        <w:ind w:left="420"/>
      </w:pPr>
      <w:r>
        <w:t>member</w:t>
      </w:r>
      <w:r>
        <w:rPr>
          <w:rFonts w:hint="eastAsia"/>
        </w:rPr>
        <w:t>模块的职责和接口参见软件系统结构描述文档内对该模块的描述。</w:t>
      </w:r>
    </w:p>
    <w:p w:rsidR="000829B6" w:rsidRDefault="000829B6" w:rsidP="000829B6">
      <w:pPr>
        <w:ind w:left="420"/>
      </w:pPr>
    </w:p>
    <w:p w:rsidR="000829B6" w:rsidRDefault="000829B6" w:rsidP="000829B6">
      <w:pPr>
        <w:pStyle w:val="a3"/>
        <w:numPr>
          <w:ilvl w:val="0"/>
          <w:numId w:val="1"/>
        </w:numPr>
        <w:ind w:firstLineChars="0"/>
      </w:pPr>
      <w:r>
        <w:t>整体结构</w:t>
      </w:r>
    </w:p>
    <w:p w:rsidR="000829B6" w:rsidRDefault="000829B6" w:rsidP="000829B6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t>memberBLService</w:t>
      </w:r>
      <w:r w:rsidRPr="007E0F2E">
        <w:rPr>
          <w:rFonts w:hint="eastAsia"/>
        </w:rPr>
        <w:t>接口。为了隔离业务逻辑职责和逻辑控制职责，添加</w:t>
      </w:r>
      <w:r>
        <w:t>memberController</w:t>
      </w:r>
      <w:r w:rsidRPr="007E0F2E">
        <w:rPr>
          <w:rFonts w:hint="eastAsia"/>
        </w:rPr>
        <w:t>，这样</w:t>
      </w:r>
      <w:r>
        <w:t>memberController</w:t>
      </w:r>
      <w:r w:rsidRPr="007E0F2E">
        <w:rPr>
          <w:rFonts w:hint="eastAsia"/>
        </w:rPr>
        <w:t>会将对</w:t>
      </w:r>
      <w:r>
        <w:rPr>
          <w:rFonts w:hint="eastAsia"/>
        </w:rPr>
        <w:t>会员</w:t>
      </w:r>
      <w:r>
        <w:t>注册</w:t>
      </w:r>
      <w:r w:rsidRPr="007E0F2E">
        <w:rPr>
          <w:rFonts w:hint="eastAsia"/>
        </w:rPr>
        <w:t>的业务逻辑处理委托给</w:t>
      </w:r>
      <w:r>
        <w:t>member</w:t>
      </w:r>
      <w:r w:rsidRPr="007E0F2E">
        <w:rPr>
          <w:rFonts w:hint="eastAsia"/>
        </w:rPr>
        <w:t>对象。</w:t>
      </w:r>
      <w:r>
        <w:rPr>
          <w:rFonts w:hint="eastAsia"/>
        </w:rPr>
        <w:t>member</w:t>
      </w:r>
      <w:r>
        <w:t>PO</w:t>
      </w:r>
      <w:r w:rsidRPr="007E0F2E">
        <w:rPr>
          <w:rFonts w:hint="eastAsia"/>
        </w:rPr>
        <w:t>是作为</w:t>
      </w:r>
      <w:r>
        <w:rPr>
          <w:rFonts w:hint="eastAsia"/>
        </w:rPr>
        <w:t>会员</w:t>
      </w:r>
      <w:r w:rsidRPr="007E0F2E">
        <w:rPr>
          <w:rFonts w:hint="eastAsia"/>
        </w:rPr>
        <w:t>信息的持久性对象被添加到设计模型中去的。</w:t>
      </w:r>
    </w:p>
    <w:p w:rsidR="000829B6" w:rsidRDefault="003863A6" w:rsidP="003863A6">
      <w:pPr>
        <w:ind w:firstLine="420"/>
        <w:jc w:val="center"/>
      </w:pPr>
      <w:r>
        <w:rPr>
          <w:noProof/>
        </w:rPr>
        <w:drawing>
          <wp:inline distT="0" distB="0" distL="0" distR="0">
            <wp:extent cx="5270500" cy="454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6" w:rsidRPr="000829B6" w:rsidRDefault="003863A6" w:rsidP="003863A6">
      <w:pPr>
        <w:ind w:firstLine="420"/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member</w:t>
      </w:r>
      <w:r w:rsidR="00666FC7">
        <w:rPr>
          <w:rFonts w:hint="eastAsia"/>
        </w:rPr>
        <w:t>模块设计</w:t>
      </w:r>
      <w:r>
        <w:rPr>
          <w:rFonts w:hint="eastAsia"/>
        </w:rPr>
        <w:t>类图</w:t>
      </w:r>
    </w:p>
    <w:p w:rsidR="000829B6" w:rsidRDefault="000829B6" w:rsidP="000829B6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0829B6" w:rsidRPr="006F458E" w:rsidTr="006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0829B6" w:rsidRPr="006F458E" w:rsidRDefault="000829B6" w:rsidP="0064275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memberController.memb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erSignUp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ResultMessage memberSignUp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Me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mberVO memberVO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的会员信息符合信息规范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系统返回是否成功注册会员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；是则提示添加成功，否则提示注册失败原因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memberController.modifyMemberInfo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modifyMemberInfo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guestID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MemberVO memberVO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用户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并且输入的信息符合信息规范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0829B6" w:rsidRPr="006F458E" w:rsidRDefault="000829B6" w:rsidP="000829B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系统返回是否成功修改会员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；是则提示修改成功，否则提示修改失败原因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Member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.add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</w:t>
            </w:r>
            <w:r w:rsidR="00FF7CC0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增加会员信息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系统修改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会员信息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0829B6" w:rsidRPr="006F458E" w:rsidRDefault="00FF7CC0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系统返回指定客户的会员信息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3294" w:type="pct"/>
            <w:gridSpan w:val="2"/>
            <w:shd w:val="clear" w:color="auto" w:fill="BDD6F0"/>
          </w:tcPr>
          <w:p w:rsidR="000829B6" w:rsidRPr="006F458E" w:rsidRDefault="000829B6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="00FF7CC0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返回指定客户是否为会员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FF7CC0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0829B6" w:rsidRPr="006F458E" w:rsidRDefault="00FF7CC0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系统返回指定客户的会员类型</w:t>
            </w:r>
          </w:p>
        </w:tc>
      </w:tr>
    </w:tbl>
    <w:p w:rsidR="000829B6" w:rsidRDefault="000829B6" w:rsidP="000829B6"/>
    <w:p w:rsidR="000829B6" w:rsidRDefault="000829B6" w:rsidP="000829B6"/>
    <w:p w:rsidR="000829B6" w:rsidRPr="006E526D" w:rsidRDefault="000829B6" w:rsidP="000829B6"/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0829B6" w:rsidRPr="006F458E" w:rsidTr="006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0829B6" w:rsidRPr="006F458E" w:rsidRDefault="000829B6" w:rsidP="0064275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1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add(MemberVO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memberVO)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会员信息符合规则且齐全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系统根据已指定会员类型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modify(MemberVO memberVO)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该会员并持久化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MemberVO getMemberInfo(String userID,MemberType memberType)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系统返回与该userID对应的指定会员类型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boolean isMember(String userID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返回该userID的用户是否为会员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MemberType getMemberType(String userID,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822040" w:rsidRPr="006F458E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系统返回该userID的会员类型</w:t>
            </w:r>
          </w:p>
        </w:tc>
      </w:tr>
      <w:tr w:rsidR="000829B6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0829B6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0829B6" w:rsidRPr="006F458E" w:rsidRDefault="000829B6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822040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DataService.ModifyMember(MemberPO memberPO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单一持久化客户对象的信用值</w:t>
            </w:r>
          </w:p>
        </w:tc>
      </w:tr>
      <w:tr w:rsidR="00822040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822040" w:rsidRPr="00220A54" w:rsidRDefault="00822040" w:rsidP="0082204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822040" w:rsidRPr="00220A54" w:rsidRDefault="00822040" w:rsidP="0082204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  <w:bookmarkEnd w:id="1"/>
    </w:tbl>
    <w:p w:rsidR="000829B6" w:rsidRDefault="000829B6" w:rsidP="000829B6"/>
    <w:p w:rsidR="000829B6" w:rsidRDefault="000829B6" w:rsidP="000829B6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:rsidR="000829B6" w:rsidRDefault="004136C0" w:rsidP="004136C0">
      <w:pPr>
        <w:jc w:val="center"/>
      </w:pPr>
      <w:r>
        <w:rPr>
          <w:noProof/>
        </w:rPr>
        <w:drawing>
          <wp:inline distT="0" distB="0" distL="0" distR="0">
            <wp:extent cx="5270500" cy="4711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C0" w:rsidRDefault="004136C0" w:rsidP="004136C0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member</w:t>
      </w:r>
      <w:r w:rsidR="00666FC7">
        <w:rPr>
          <w:rFonts w:hint="eastAsia"/>
        </w:rPr>
        <w:t>模块设计</w:t>
      </w:r>
      <w:r>
        <w:rPr>
          <w:rFonts w:hint="eastAsia"/>
        </w:rPr>
        <w:t>顺序图</w:t>
      </w:r>
    </w:p>
    <w:p w:rsidR="004136C0" w:rsidRDefault="004136C0" w:rsidP="004136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45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er状态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C0" w:rsidRDefault="004136C0" w:rsidP="004136C0">
      <w:pPr>
        <w:jc w:val="center"/>
      </w:pPr>
      <w:r>
        <w:t>图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member</w:t>
      </w:r>
      <w:r w:rsidR="00666FC7">
        <w:rPr>
          <w:rFonts w:hint="eastAsia"/>
        </w:rPr>
        <w:t>模块设计</w:t>
      </w:r>
      <w:bookmarkStart w:id="2" w:name="_GoBack"/>
      <w:bookmarkEnd w:id="2"/>
      <w:r>
        <w:rPr>
          <w:rFonts w:hint="eastAsia"/>
        </w:rPr>
        <w:t>状态图</w:t>
      </w:r>
    </w:p>
    <w:p w:rsidR="000829B6" w:rsidRPr="006E526D" w:rsidRDefault="000829B6" w:rsidP="000829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:rsidR="000829B6" w:rsidRDefault="000829B6" w:rsidP="000829B6"/>
    <w:p w:rsidR="000829B6" w:rsidRDefault="000829B6" w:rsidP="000829B6"/>
    <w:p w:rsidR="000829B6" w:rsidRDefault="000829B6" w:rsidP="000829B6"/>
    <w:p w:rsidR="00361E98" w:rsidRDefault="00361E98"/>
    <w:sectPr w:rsidR="00361E9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6B0" w:rsidRDefault="00C556B0" w:rsidP="003863A6">
      <w:r>
        <w:separator/>
      </w:r>
    </w:p>
  </w:endnote>
  <w:endnote w:type="continuationSeparator" w:id="0">
    <w:p w:rsidR="00C556B0" w:rsidRDefault="00C556B0" w:rsidP="0038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6B0" w:rsidRDefault="00C556B0" w:rsidP="003863A6">
      <w:r>
        <w:separator/>
      </w:r>
    </w:p>
  </w:footnote>
  <w:footnote w:type="continuationSeparator" w:id="0">
    <w:p w:rsidR="00C556B0" w:rsidRDefault="00C556B0" w:rsidP="0038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FD3D9B"/>
    <w:multiLevelType w:val="hybridMultilevel"/>
    <w:tmpl w:val="3702B786"/>
    <w:lvl w:ilvl="0" w:tplc="1284B52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B6"/>
    <w:rsid w:val="000829B6"/>
    <w:rsid w:val="00361E98"/>
    <w:rsid w:val="003863A6"/>
    <w:rsid w:val="004136C0"/>
    <w:rsid w:val="00666FC7"/>
    <w:rsid w:val="00822040"/>
    <w:rsid w:val="00904D23"/>
    <w:rsid w:val="00C556B0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C44FB-ED17-466D-A453-F24FECF4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B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82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29B6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0829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0829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29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29B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8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63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6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260</Words>
  <Characters>1486</Characters>
  <Application>Microsoft Office Word</Application>
  <DocSecurity>0</DocSecurity>
  <Lines>12</Lines>
  <Paragraphs>3</Paragraphs>
  <ScaleCrop>false</ScaleCrop>
  <Company>Sky123.Org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2016-10-29T12:28:00Z</dcterms:created>
  <dcterms:modified xsi:type="dcterms:W3CDTF">2016-10-29T13:49:00Z</dcterms:modified>
</cp:coreProperties>
</file>