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1AC5" w14:textId="77777777" w:rsidR="00A7163D" w:rsidRDefault="00A7163D" w:rsidP="00A7163D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bookmarkStart w:id="0" w:name="_GoBack"/>
      <w:bookmarkEnd w:id="0"/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悦读经典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推荐书单</w:t>
      </w:r>
    </w:p>
    <w:tbl>
      <w:tblPr>
        <w:tblStyle w:val="ae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491"/>
        <w:gridCol w:w="4031"/>
      </w:tblGrid>
      <w:tr w:rsidR="00A7163D" w14:paraId="0825626A" w14:textId="77777777" w:rsidTr="0047401D">
        <w:trPr>
          <w:jc w:val="center"/>
        </w:trPr>
        <w:tc>
          <w:tcPr>
            <w:tcW w:w="4491" w:type="dxa"/>
            <w:vAlign w:val="center"/>
          </w:tcPr>
          <w:p w14:paraId="5E31DA65" w14:textId="5C7ED8C2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编著者</w:t>
            </w:r>
            <w:r w:rsidR="0047401D">
              <w:rPr>
                <w:rFonts w:hint="eastAsia"/>
                <w:b/>
                <w:bCs/>
                <w:sz w:val="24"/>
              </w:rPr>
              <w:t>/</w:t>
            </w:r>
            <w:r w:rsidR="0047401D">
              <w:rPr>
                <w:rFonts w:hint="eastAsia"/>
                <w:b/>
                <w:bCs/>
                <w:sz w:val="24"/>
              </w:rPr>
              <w:t>出版社</w:t>
            </w:r>
          </w:p>
        </w:tc>
        <w:tc>
          <w:tcPr>
            <w:tcW w:w="4031" w:type="dxa"/>
            <w:vAlign w:val="center"/>
          </w:tcPr>
          <w:p w14:paraId="399444EF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书籍名称</w:t>
            </w:r>
          </w:p>
        </w:tc>
      </w:tr>
      <w:tr w:rsidR="00A7163D" w14:paraId="53E28F0F" w14:textId="77777777" w:rsidTr="0047401D">
        <w:trPr>
          <w:jc w:val="center"/>
        </w:trPr>
        <w:tc>
          <w:tcPr>
            <w:tcW w:w="4491" w:type="dxa"/>
            <w:vAlign w:val="center"/>
          </w:tcPr>
          <w:p w14:paraId="1D3D2AF7" w14:textId="6C4F7F5D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bookmarkStart w:id="1" w:name="_Hlk14031438"/>
            <w:r>
              <w:rPr>
                <w:sz w:val="24"/>
              </w:rPr>
              <w:t>中央党校采访实录编辑室</w:t>
            </w:r>
          </w:p>
        </w:tc>
        <w:tc>
          <w:tcPr>
            <w:tcW w:w="4031" w:type="dxa"/>
            <w:vAlign w:val="center"/>
          </w:tcPr>
          <w:p w14:paraId="4EA610E2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《习近平的七年知青岁月》</w:t>
            </w:r>
          </w:p>
        </w:tc>
      </w:tr>
      <w:tr w:rsidR="0047401D" w14:paraId="602C8119" w14:textId="77777777" w:rsidTr="0047401D">
        <w:trPr>
          <w:jc w:val="center"/>
        </w:trPr>
        <w:tc>
          <w:tcPr>
            <w:tcW w:w="4491" w:type="dxa"/>
            <w:vAlign w:val="center"/>
          </w:tcPr>
          <w:p w14:paraId="5BC6E1EB" w14:textId="3D324546" w:rsid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sz w:val="24"/>
              </w:rPr>
              <w:t>中共中央党校出版社</w:t>
            </w:r>
          </w:p>
        </w:tc>
        <w:tc>
          <w:tcPr>
            <w:tcW w:w="4031" w:type="dxa"/>
            <w:vAlign w:val="center"/>
          </w:tcPr>
          <w:p w14:paraId="77D5CD28" w14:textId="5583CC0F" w:rsid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《习近平在正定》</w:t>
            </w:r>
          </w:p>
        </w:tc>
      </w:tr>
      <w:tr w:rsidR="00A7163D" w14:paraId="04C2EE93" w14:textId="77777777" w:rsidTr="0047401D">
        <w:trPr>
          <w:jc w:val="center"/>
        </w:trPr>
        <w:tc>
          <w:tcPr>
            <w:tcW w:w="4491" w:type="dxa"/>
            <w:vAlign w:val="center"/>
          </w:tcPr>
          <w:p w14:paraId="35970DF0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朱自清</w:t>
            </w:r>
          </w:p>
        </w:tc>
        <w:tc>
          <w:tcPr>
            <w:tcW w:w="4031" w:type="dxa"/>
            <w:vAlign w:val="center"/>
          </w:tcPr>
          <w:p w14:paraId="7EFE81B5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《朱自清散文经典全集》</w:t>
            </w:r>
          </w:p>
        </w:tc>
      </w:tr>
      <w:tr w:rsidR="00A7163D" w14:paraId="3294D759" w14:textId="77777777" w:rsidTr="0047401D">
        <w:trPr>
          <w:jc w:val="center"/>
        </w:trPr>
        <w:tc>
          <w:tcPr>
            <w:tcW w:w="4491" w:type="dxa"/>
            <w:vAlign w:val="center"/>
          </w:tcPr>
          <w:p w14:paraId="45472D95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季羡林</w:t>
            </w:r>
          </w:p>
        </w:tc>
        <w:tc>
          <w:tcPr>
            <w:tcW w:w="4031" w:type="dxa"/>
            <w:vAlign w:val="center"/>
          </w:tcPr>
          <w:p w14:paraId="56AC7F19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《一生的远行》</w:t>
            </w:r>
          </w:p>
        </w:tc>
      </w:tr>
      <w:tr w:rsidR="00A7163D" w14:paraId="3083F16C" w14:textId="77777777" w:rsidTr="0047401D">
        <w:trPr>
          <w:jc w:val="center"/>
        </w:trPr>
        <w:tc>
          <w:tcPr>
            <w:tcW w:w="4491" w:type="dxa"/>
            <w:vAlign w:val="center"/>
          </w:tcPr>
          <w:p w14:paraId="13162F13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余光中、林清玄等</w:t>
            </w:r>
          </w:p>
        </w:tc>
        <w:tc>
          <w:tcPr>
            <w:tcW w:w="4031" w:type="dxa"/>
            <w:vAlign w:val="center"/>
          </w:tcPr>
          <w:p w14:paraId="5518B927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《孤独是生命的礼物》</w:t>
            </w:r>
          </w:p>
        </w:tc>
      </w:tr>
      <w:tr w:rsidR="00A7163D" w14:paraId="1E4FDAD3" w14:textId="77777777" w:rsidTr="0047401D">
        <w:trPr>
          <w:jc w:val="center"/>
        </w:trPr>
        <w:tc>
          <w:tcPr>
            <w:tcW w:w="4491" w:type="dxa"/>
            <w:vAlign w:val="center"/>
          </w:tcPr>
          <w:p w14:paraId="50D1976C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钱钟书</w:t>
            </w:r>
          </w:p>
        </w:tc>
        <w:tc>
          <w:tcPr>
            <w:tcW w:w="4031" w:type="dxa"/>
            <w:vAlign w:val="center"/>
          </w:tcPr>
          <w:p w14:paraId="13AAE640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《围城》</w:t>
            </w:r>
          </w:p>
        </w:tc>
      </w:tr>
      <w:tr w:rsidR="00A7163D" w14:paraId="04B48CFD" w14:textId="77777777" w:rsidTr="0047401D">
        <w:trPr>
          <w:jc w:val="center"/>
        </w:trPr>
        <w:tc>
          <w:tcPr>
            <w:tcW w:w="4491" w:type="dxa"/>
            <w:vAlign w:val="center"/>
          </w:tcPr>
          <w:p w14:paraId="788AA59E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傅庚生</w:t>
            </w:r>
            <w:proofErr w:type="gramEnd"/>
          </w:p>
        </w:tc>
        <w:tc>
          <w:tcPr>
            <w:tcW w:w="4031" w:type="dxa"/>
            <w:vAlign w:val="center"/>
          </w:tcPr>
          <w:p w14:paraId="7A009DD9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《中国文学欣赏举隅》</w:t>
            </w:r>
          </w:p>
        </w:tc>
      </w:tr>
      <w:tr w:rsidR="00A7163D" w14:paraId="3A3010D4" w14:textId="77777777" w:rsidTr="0047401D">
        <w:trPr>
          <w:jc w:val="center"/>
        </w:trPr>
        <w:tc>
          <w:tcPr>
            <w:tcW w:w="4491" w:type="dxa"/>
            <w:vAlign w:val="center"/>
          </w:tcPr>
          <w:p w14:paraId="1D9182D4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司马迁</w:t>
            </w:r>
          </w:p>
        </w:tc>
        <w:tc>
          <w:tcPr>
            <w:tcW w:w="4031" w:type="dxa"/>
            <w:vAlign w:val="center"/>
          </w:tcPr>
          <w:p w14:paraId="7254CC57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《史记》</w:t>
            </w:r>
          </w:p>
        </w:tc>
      </w:tr>
      <w:tr w:rsidR="00A7163D" w14:paraId="471361C2" w14:textId="77777777" w:rsidTr="0047401D">
        <w:trPr>
          <w:jc w:val="center"/>
        </w:trPr>
        <w:tc>
          <w:tcPr>
            <w:tcW w:w="4491" w:type="dxa"/>
            <w:vAlign w:val="center"/>
          </w:tcPr>
          <w:p w14:paraId="61026C28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蒋廷</w:t>
            </w:r>
            <w:proofErr w:type="gramStart"/>
            <w:r>
              <w:rPr>
                <w:rFonts w:hint="eastAsia"/>
                <w:sz w:val="24"/>
              </w:rPr>
              <w:t>黻</w:t>
            </w:r>
            <w:proofErr w:type="gramEnd"/>
          </w:p>
        </w:tc>
        <w:tc>
          <w:tcPr>
            <w:tcW w:w="4031" w:type="dxa"/>
            <w:vAlign w:val="center"/>
          </w:tcPr>
          <w:p w14:paraId="34FC1DE3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《中国近代史》</w:t>
            </w:r>
          </w:p>
        </w:tc>
      </w:tr>
      <w:tr w:rsidR="00A7163D" w14:paraId="3B7E011F" w14:textId="77777777" w:rsidTr="0047401D">
        <w:trPr>
          <w:jc w:val="center"/>
        </w:trPr>
        <w:tc>
          <w:tcPr>
            <w:tcW w:w="4491" w:type="dxa"/>
            <w:vAlign w:val="center"/>
          </w:tcPr>
          <w:p w14:paraId="4D9A3694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钱穆</w:t>
            </w:r>
          </w:p>
        </w:tc>
        <w:tc>
          <w:tcPr>
            <w:tcW w:w="4031" w:type="dxa"/>
            <w:vAlign w:val="center"/>
          </w:tcPr>
          <w:p w14:paraId="302CA335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《国史大纲》</w:t>
            </w:r>
          </w:p>
        </w:tc>
      </w:tr>
      <w:tr w:rsidR="00A7163D" w14:paraId="202DF36F" w14:textId="77777777" w:rsidTr="0047401D">
        <w:trPr>
          <w:trHeight w:val="443"/>
          <w:jc w:val="center"/>
        </w:trPr>
        <w:tc>
          <w:tcPr>
            <w:tcW w:w="4491" w:type="dxa"/>
            <w:vAlign w:val="center"/>
          </w:tcPr>
          <w:p w14:paraId="6BFDC612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马克思、恩格斯</w:t>
            </w:r>
          </w:p>
        </w:tc>
        <w:tc>
          <w:tcPr>
            <w:tcW w:w="4031" w:type="dxa"/>
            <w:vAlign w:val="center"/>
          </w:tcPr>
          <w:p w14:paraId="01A48925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《共产党宣言》</w:t>
            </w:r>
          </w:p>
        </w:tc>
      </w:tr>
      <w:tr w:rsidR="00A7163D" w14:paraId="54F836BB" w14:textId="77777777" w:rsidTr="0047401D">
        <w:trPr>
          <w:jc w:val="center"/>
        </w:trPr>
        <w:tc>
          <w:tcPr>
            <w:tcW w:w="4491" w:type="dxa"/>
            <w:vAlign w:val="center"/>
          </w:tcPr>
          <w:p w14:paraId="1DE0BC80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马克思</w:t>
            </w:r>
          </w:p>
        </w:tc>
        <w:tc>
          <w:tcPr>
            <w:tcW w:w="4031" w:type="dxa"/>
            <w:vAlign w:val="center"/>
          </w:tcPr>
          <w:p w14:paraId="51AC2AF1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《资本论》</w:t>
            </w:r>
          </w:p>
        </w:tc>
      </w:tr>
      <w:tr w:rsidR="00A7163D" w14:paraId="7D102668" w14:textId="77777777" w:rsidTr="0047401D">
        <w:trPr>
          <w:jc w:val="center"/>
        </w:trPr>
        <w:tc>
          <w:tcPr>
            <w:tcW w:w="4491" w:type="dxa"/>
            <w:vAlign w:val="center"/>
          </w:tcPr>
          <w:p w14:paraId="5158778E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霍金</w:t>
            </w:r>
          </w:p>
        </w:tc>
        <w:tc>
          <w:tcPr>
            <w:tcW w:w="4031" w:type="dxa"/>
            <w:vAlign w:val="center"/>
          </w:tcPr>
          <w:p w14:paraId="49EF5156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《时间简史》</w:t>
            </w:r>
          </w:p>
        </w:tc>
      </w:tr>
      <w:tr w:rsidR="00A7163D" w14:paraId="7214FC05" w14:textId="77777777" w:rsidTr="0047401D">
        <w:trPr>
          <w:jc w:val="center"/>
        </w:trPr>
        <w:tc>
          <w:tcPr>
            <w:tcW w:w="4491" w:type="dxa"/>
            <w:vAlign w:val="center"/>
          </w:tcPr>
          <w:p w14:paraId="6F9E5FA3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达尔文</w:t>
            </w:r>
          </w:p>
        </w:tc>
        <w:tc>
          <w:tcPr>
            <w:tcW w:w="4031" w:type="dxa"/>
            <w:vAlign w:val="center"/>
          </w:tcPr>
          <w:p w14:paraId="29C7D3CC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《物种起源》</w:t>
            </w:r>
          </w:p>
        </w:tc>
      </w:tr>
      <w:tr w:rsidR="00A7163D" w14:paraId="1875944D" w14:textId="77777777" w:rsidTr="0047401D">
        <w:trPr>
          <w:jc w:val="center"/>
        </w:trPr>
        <w:tc>
          <w:tcPr>
            <w:tcW w:w="4491" w:type="dxa"/>
            <w:vAlign w:val="center"/>
          </w:tcPr>
          <w:p w14:paraId="2A152D86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斯塔夫里阿诺斯</w:t>
            </w:r>
          </w:p>
        </w:tc>
        <w:tc>
          <w:tcPr>
            <w:tcW w:w="4031" w:type="dxa"/>
            <w:vAlign w:val="center"/>
          </w:tcPr>
          <w:p w14:paraId="09804221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《全球通史》</w:t>
            </w:r>
          </w:p>
        </w:tc>
      </w:tr>
      <w:tr w:rsidR="00A7163D" w14:paraId="4CB8A2B6" w14:textId="77777777" w:rsidTr="0047401D">
        <w:trPr>
          <w:jc w:val="center"/>
        </w:trPr>
        <w:tc>
          <w:tcPr>
            <w:tcW w:w="4491" w:type="dxa"/>
            <w:vAlign w:val="center"/>
          </w:tcPr>
          <w:p w14:paraId="71C71D2B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马可·奥勒留</w:t>
            </w:r>
          </w:p>
        </w:tc>
        <w:tc>
          <w:tcPr>
            <w:tcW w:w="4031" w:type="dxa"/>
            <w:vAlign w:val="center"/>
          </w:tcPr>
          <w:p w14:paraId="7EB6FA98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《沉思录》</w:t>
            </w:r>
          </w:p>
        </w:tc>
      </w:tr>
      <w:tr w:rsidR="00A7163D" w14:paraId="521119DA" w14:textId="77777777" w:rsidTr="0047401D">
        <w:trPr>
          <w:jc w:val="center"/>
        </w:trPr>
        <w:tc>
          <w:tcPr>
            <w:tcW w:w="4491" w:type="dxa"/>
            <w:vAlign w:val="center"/>
          </w:tcPr>
          <w:p w14:paraId="4578A5D4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亨</w:t>
            </w:r>
            <w:proofErr w:type="gramStart"/>
            <w:r>
              <w:rPr>
                <w:rFonts w:hint="eastAsia"/>
                <w:sz w:val="24"/>
              </w:rPr>
              <w:t>廷</w:t>
            </w:r>
            <w:proofErr w:type="gramEnd"/>
            <w:r>
              <w:rPr>
                <w:rFonts w:hint="eastAsia"/>
                <w:sz w:val="24"/>
              </w:rPr>
              <w:t>顿</w:t>
            </w:r>
          </w:p>
        </w:tc>
        <w:tc>
          <w:tcPr>
            <w:tcW w:w="4031" w:type="dxa"/>
            <w:vAlign w:val="center"/>
          </w:tcPr>
          <w:p w14:paraId="407E8DC2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《文明的冲突与世界秩序的重建》</w:t>
            </w:r>
          </w:p>
        </w:tc>
      </w:tr>
      <w:tr w:rsidR="00A7163D" w14:paraId="6AD14F28" w14:textId="77777777" w:rsidTr="0047401D">
        <w:trPr>
          <w:jc w:val="center"/>
        </w:trPr>
        <w:tc>
          <w:tcPr>
            <w:tcW w:w="4491" w:type="dxa"/>
            <w:vAlign w:val="center"/>
          </w:tcPr>
          <w:p w14:paraId="751999E2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约翰·科特</w:t>
            </w:r>
          </w:p>
        </w:tc>
        <w:tc>
          <w:tcPr>
            <w:tcW w:w="4031" w:type="dxa"/>
            <w:vAlign w:val="center"/>
          </w:tcPr>
          <w:p w14:paraId="72315D33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《变革的力量》</w:t>
            </w:r>
          </w:p>
        </w:tc>
      </w:tr>
      <w:tr w:rsidR="00A7163D" w14:paraId="6BC8EF5C" w14:textId="77777777" w:rsidTr="0047401D">
        <w:trPr>
          <w:jc w:val="center"/>
        </w:trPr>
        <w:tc>
          <w:tcPr>
            <w:tcW w:w="4491" w:type="dxa"/>
            <w:vAlign w:val="center"/>
          </w:tcPr>
          <w:p w14:paraId="7AD6A571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吉尔特·霍夫斯泰德、格特·霍夫斯泰德</w:t>
            </w:r>
          </w:p>
        </w:tc>
        <w:tc>
          <w:tcPr>
            <w:tcW w:w="4031" w:type="dxa"/>
            <w:vAlign w:val="center"/>
          </w:tcPr>
          <w:p w14:paraId="1795E042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《文化与组织》</w:t>
            </w:r>
          </w:p>
        </w:tc>
      </w:tr>
      <w:tr w:rsidR="00A7163D" w14:paraId="72DC9AB5" w14:textId="77777777" w:rsidTr="0047401D">
        <w:trPr>
          <w:jc w:val="center"/>
        </w:trPr>
        <w:tc>
          <w:tcPr>
            <w:tcW w:w="4491" w:type="dxa"/>
            <w:vAlign w:val="center"/>
          </w:tcPr>
          <w:p w14:paraId="16937CC8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中国社会科学院文学研究所编著</w:t>
            </w:r>
          </w:p>
        </w:tc>
        <w:tc>
          <w:tcPr>
            <w:tcW w:w="4031" w:type="dxa"/>
            <w:vAlign w:val="center"/>
          </w:tcPr>
          <w:p w14:paraId="3326CEE9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《唐诗选》</w:t>
            </w:r>
          </w:p>
        </w:tc>
      </w:tr>
      <w:tr w:rsidR="00A7163D" w14:paraId="1B48F081" w14:textId="77777777" w:rsidTr="0047401D">
        <w:trPr>
          <w:jc w:val="center"/>
        </w:trPr>
        <w:tc>
          <w:tcPr>
            <w:tcW w:w="4491" w:type="dxa"/>
            <w:vAlign w:val="center"/>
          </w:tcPr>
          <w:p w14:paraId="1427F855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任美锷</w:t>
            </w:r>
          </w:p>
        </w:tc>
        <w:tc>
          <w:tcPr>
            <w:tcW w:w="4031" w:type="dxa"/>
            <w:vAlign w:val="center"/>
          </w:tcPr>
          <w:p w14:paraId="5C6EA1FB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《中国自然地理纲要》</w:t>
            </w:r>
          </w:p>
        </w:tc>
      </w:tr>
      <w:tr w:rsidR="00A7163D" w14:paraId="1D4A6742" w14:textId="77777777" w:rsidTr="0047401D">
        <w:trPr>
          <w:jc w:val="center"/>
        </w:trPr>
        <w:tc>
          <w:tcPr>
            <w:tcW w:w="4491" w:type="dxa"/>
            <w:vAlign w:val="center"/>
          </w:tcPr>
          <w:p w14:paraId="583F41EE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美</w:t>
            </w:r>
            <w:r>
              <w:rPr>
                <w:rFonts w:hint="eastAsia"/>
                <w:sz w:val="24"/>
              </w:rPr>
              <w:t>)R</w:t>
            </w:r>
            <w:r>
              <w:rPr>
                <w:rFonts w:hint="eastAsia"/>
                <w:sz w:val="24"/>
              </w:rPr>
              <w:t>·柯朗、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·罗宾</w:t>
            </w:r>
          </w:p>
          <w:p w14:paraId="0DD122BA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译者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左平、</w:t>
            </w:r>
            <w:proofErr w:type="gramStart"/>
            <w:r>
              <w:rPr>
                <w:rFonts w:hint="eastAsia"/>
                <w:sz w:val="24"/>
              </w:rPr>
              <w:t>张饴慈</w:t>
            </w:r>
            <w:proofErr w:type="gramEnd"/>
          </w:p>
        </w:tc>
        <w:tc>
          <w:tcPr>
            <w:tcW w:w="4031" w:type="dxa"/>
            <w:vAlign w:val="center"/>
          </w:tcPr>
          <w:p w14:paraId="2B2DF630" w14:textId="77777777" w:rsidR="00A7163D" w:rsidRDefault="00A7163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《什么是数学：对思想和方法的基本研究》</w:t>
            </w:r>
          </w:p>
        </w:tc>
      </w:tr>
      <w:bookmarkEnd w:id="1"/>
      <w:tr w:rsidR="0017705A" w14:paraId="7C90018C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2FC9D0C6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曹雪芹</w:t>
            </w:r>
          </w:p>
        </w:tc>
        <w:tc>
          <w:tcPr>
            <w:tcW w:w="4031" w:type="dxa"/>
            <w:vAlign w:val="center"/>
          </w:tcPr>
          <w:p w14:paraId="6C5B105F" w14:textId="5D68B0B9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红楼梦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4EE6789D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B984D93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鲁迅</w:t>
            </w:r>
          </w:p>
        </w:tc>
        <w:tc>
          <w:tcPr>
            <w:tcW w:w="4031" w:type="dxa"/>
            <w:vAlign w:val="center"/>
          </w:tcPr>
          <w:p w14:paraId="5CE4C1AA" w14:textId="2DA99292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呐喊·彷徨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AB173EC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E9DCF18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lastRenderedPageBreak/>
              <w:t>列夫·托尔斯泰</w:t>
            </w:r>
          </w:p>
        </w:tc>
        <w:tc>
          <w:tcPr>
            <w:tcW w:w="4031" w:type="dxa"/>
            <w:vAlign w:val="center"/>
          </w:tcPr>
          <w:p w14:paraId="471E911A" w14:textId="35D1E7ED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安娜·卡列尼娜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54D055B5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04B93101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威廉·莎士比亚</w:t>
            </w:r>
          </w:p>
        </w:tc>
        <w:tc>
          <w:tcPr>
            <w:tcW w:w="4031" w:type="dxa"/>
            <w:vAlign w:val="center"/>
          </w:tcPr>
          <w:p w14:paraId="4F99A80A" w14:textId="546B5CBF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哈姆雷特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47537B21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5774E4EF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李霖灿</w:t>
            </w:r>
          </w:p>
        </w:tc>
        <w:tc>
          <w:tcPr>
            <w:tcW w:w="4031" w:type="dxa"/>
            <w:vAlign w:val="center"/>
          </w:tcPr>
          <w:p w14:paraId="3A7F790B" w14:textId="2F1F0764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中国美术史讲座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578204D0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8A77C8C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李泽厚</w:t>
            </w:r>
          </w:p>
        </w:tc>
        <w:tc>
          <w:tcPr>
            <w:tcW w:w="4031" w:type="dxa"/>
            <w:vAlign w:val="center"/>
          </w:tcPr>
          <w:p w14:paraId="7C6205B6" w14:textId="04D65F9F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美的历程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0FE45E1F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1FF7668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sz w:val="24"/>
              </w:rPr>
              <w:t>E.H</w:t>
            </w:r>
            <w:r w:rsidRPr="0047401D">
              <w:rPr>
                <w:sz w:val="24"/>
              </w:rPr>
              <w:t>贡布里希</w:t>
            </w:r>
          </w:p>
        </w:tc>
        <w:tc>
          <w:tcPr>
            <w:tcW w:w="4031" w:type="dxa"/>
            <w:vAlign w:val="center"/>
          </w:tcPr>
          <w:p w14:paraId="306E3B44" w14:textId="6CB8B3CB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艺术的故事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28D2DF8C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146D0F3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许倬云</w:t>
            </w:r>
          </w:p>
        </w:tc>
        <w:tc>
          <w:tcPr>
            <w:tcW w:w="4031" w:type="dxa"/>
            <w:vAlign w:val="center"/>
          </w:tcPr>
          <w:p w14:paraId="74CAF2D6" w14:textId="0C8BDD62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万古江河：中国历史文化的转折与开展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59C7A7B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CD6D59A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修昔底德</w:t>
            </w:r>
          </w:p>
        </w:tc>
        <w:tc>
          <w:tcPr>
            <w:tcW w:w="4031" w:type="dxa"/>
            <w:vAlign w:val="center"/>
          </w:tcPr>
          <w:p w14:paraId="18CD4353" w14:textId="3DA20AFA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伯罗奔尼撒战争史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A23C857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2F13846C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马汉</w:t>
            </w:r>
          </w:p>
        </w:tc>
        <w:tc>
          <w:tcPr>
            <w:tcW w:w="4031" w:type="dxa"/>
            <w:vAlign w:val="center"/>
          </w:tcPr>
          <w:p w14:paraId="1ACBDE81" w14:textId="634A8A21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海权对历史的影响（</w:t>
            </w:r>
            <w:r w:rsidR="0017705A" w:rsidRPr="0047401D">
              <w:rPr>
                <w:sz w:val="24"/>
              </w:rPr>
              <w:t>1660-1783</w:t>
            </w:r>
            <w:r w:rsidR="0017705A" w:rsidRPr="0047401D">
              <w:rPr>
                <w:sz w:val="24"/>
              </w:rPr>
              <w:t>年）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73951A8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9C98466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雅各布·布克哈特</w:t>
            </w:r>
          </w:p>
        </w:tc>
        <w:tc>
          <w:tcPr>
            <w:tcW w:w="4031" w:type="dxa"/>
            <w:vAlign w:val="center"/>
          </w:tcPr>
          <w:p w14:paraId="72E9323D" w14:textId="3ADA49B5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意大利文艺复兴时期的文化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61927E2C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CFE91D7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爱德华·吉本</w:t>
            </w:r>
          </w:p>
        </w:tc>
        <w:tc>
          <w:tcPr>
            <w:tcW w:w="4031" w:type="dxa"/>
            <w:vAlign w:val="center"/>
          </w:tcPr>
          <w:p w14:paraId="7D2DD006" w14:textId="35633AFA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罗马帝国衰亡史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A931A7F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4BFF51E6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保罗·肯尼迪</w:t>
            </w:r>
          </w:p>
        </w:tc>
        <w:tc>
          <w:tcPr>
            <w:tcW w:w="4031" w:type="dxa"/>
            <w:vAlign w:val="center"/>
          </w:tcPr>
          <w:p w14:paraId="1CF5BE52" w14:textId="3A965C64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大国的兴衰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50E8AC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186C3149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陈鼓应</w:t>
            </w:r>
          </w:p>
        </w:tc>
        <w:tc>
          <w:tcPr>
            <w:tcW w:w="4031" w:type="dxa"/>
            <w:vAlign w:val="center"/>
          </w:tcPr>
          <w:p w14:paraId="09AB8B60" w14:textId="225BE614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老子注译及评介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244A49C5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9EF219A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朱熹</w:t>
            </w:r>
          </w:p>
        </w:tc>
        <w:tc>
          <w:tcPr>
            <w:tcW w:w="4031" w:type="dxa"/>
            <w:vAlign w:val="center"/>
          </w:tcPr>
          <w:p w14:paraId="15E8EFF5" w14:textId="19425FA4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四书章句集注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8ECE842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50FCD425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柏拉图</w:t>
            </w:r>
          </w:p>
        </w:tc>
        <w:tc>
          <w:tcPr>
            <w:tcW w:w="4031" w:type="dxa"/>
            <w:vAlign w:val="center"/>
          </w:tcPr>
          <w:p w14:paraId="0E637785" w14:textId="6EFDCA2F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理想国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7375FB4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438AF4E2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让</w:t>
            </w:r>
            <w:r w:rsidRPr="0047401D">
              <w:rPr>
                <w:sz w:val="24"/>
              </w:rPr>
              <w:t>-</w:t>
            </w:r>
            <w:r w:rsidRPr="0047401D">
              <w:rPr>
                <w:sz w:val="24"/>
              </w:rPr>
              <w:t>雅克</w:t>
            </w:r>
            <w:r w:rsidRPr="0047401D">
              <w:rPr>
                <w:sz w:val="24"/>
              </w:rPr>
              <w:t>·</w:t>
            </w:r>
            <w:r w:rsidRPr="0047401D">
              <w:rPr>
                <w:sz w:val="24"/>
              </w:rPr>
              <w:t>卢梭</w:t>
            </w:r>
          </w:p>
        </w:tc>
        <w:tc>
          <w:tcPr>
            <w:tcW w:w="4031" w:type="dxa"/>
            <w:vAlign w:val="center"/>
          </w:tcPr>
          <w:p w14:paraId="44E16DA0" w14:textId="1BD7CB6D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论人与人之间不平等的起因和基础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3334E089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425F484B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格奥尔格·威廉·弗里德里希·黑格尔</w:t>
            </w:r>
          </w:p>
        </w:tc>
        <w:tc>
          <w:tcPr>
            <w:tcW w:w="4031" w:type="dxa"/>
            <w:vAlign w:val="center"/>
          </w:tcPr>
          <w:p w14:paraId="5C653F29" w14:textId="637BB4E6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精神现象学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4FBF8107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0E96BD0B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马克斯·韦伯</w:t>
            </w:r>
          </w:p>
        </w:tc>
        <w:tc>
          <w:tcPr>
            <w:tcW w:w="4031" w:type="dxa"/>
            <w:vAlign w:val="center"/>
          </w:tcPr>
          <w:p w14:paraId="47DEF73C" w14:textId="4568E08F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新教伦理与资本主义精神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08C5D123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00C5C748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托马斯·塞缪尔·库恩</w:t>
            </w:r>
          </w:p>
        </w:tc>
        <w:tc>
          <w:tcPr>
            <w:tcW w:w="4031" w:type="dxa"/>
            <w:vAlign w:val="center"/>
          </w:tcPr>
          <w:p w14:paraId="3E7AD18D" w14:textId="0E1E8F37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科学革命的结构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B64AF24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27F4F286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尚荣</w:t>
            </w:r>
          </w:p>
        </w:tc>
        <w:tc>
          <w:tcPr>
            <w:tcW w:w="4031" w:type="dxa"/>
            <w:vAlign w:val="center"/>
          </w:tcPr>
          <w:p w14:paraId="7B08CB1A" w14:textId="735B3C20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坛经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389A691F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009FB3F3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钱颖</w:t>
            </w:r>
            <w:proofErr w:type="gramStart"/>
            <w:r w:rsidRPr="0047401D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4031" w:type="dxa"/>
            <w:vAlign w:val="center"/>
          </w:tcPr>
          <w:p w14:paraId="09C729C7" w14:textId="10A05EA3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现代经济学与中国经济改革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27A26345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16BFA796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张五常</w:t>
            </w:r>
          </w:p>
        </w:tc>
        <w:tc>
          <w:tcPr>
            <w:tcW w:w="4031" w:type="dxa"/>
            <w:vAlign w:val="center"/>
          </w:tcPr>
          <w:p w14:paraId="518CF511" w14:textId="01FE3769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新卖桔者言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038B48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1BC71C98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约瑟夫·阿洛伊斯·熊彼得</w:t>
            </w:r>
          </w:p>
        </w:tc>
        <w:tc>
          <w:tcPr>
            <w:tcW w:w="4031" w:type="dxa"/>
            <w:vAlign w:val="center"/>
          </w:tcPr>
          <w:p w14:paraId="40A0B47B" w14:textId="7DB0C839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经济发展理论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296BAFC9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4A72F483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曼瑟尔·奥尔森</w:t>
            </w:r>
          </w:p>
        </w:tc>
        <w:tc>
          <w:tcPr>
            <w:tcW w:w="4031" w:type="dxa"/>
            <w:vAlign w:val="center"/>
          </w:tcPr>
          <w:p w14:paraId="371B3276" w14:textId="7A0DC7A4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集体行动的逻辑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0F73E93B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23438079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约瑟夫</w:t>
            </w:r>
            <w:r w:rsidRPr="0047401D">
              <w:rPr>
                <w:sz w:val="24"/>
              </w:rPr>
              <w:t xml:space="preserve"> E. </w:t>
            </w:r>
            <w:r w:rsidRPr="0047401D">
              <w:rPr>
                <w:sz w:val="24"/>
              </w:rPr>
              <w:t>斯蒂格利茨</w:t>
            </w:r>
          </w:p>
        </w:tc>
        <w:tc>
          <w:tcPr>
            <w:tcW w:w="4031" w:type="dxa"/>
            <w:vAlign w:val="center"/>
          </w:tcPr>
          <w:p w14:paraId="6FA45C40" w14:textId="25C7B8EB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不平等的代价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AB0AFC9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CC73826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费孝通</w:t>
            </w:r>
          </w:p>
        </w:tc>
        <w:tc>
          <w:tcPr>
            <w:tcW w:w="4031" w:type="dxa"/>
            <w:vAlign w:val="center"/>
          </w:tcPr>
          <w:p w14:paraId="31C20117" w14:textId="1375B5AF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乡土中国、生育制度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2E46EB2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754A974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林语堂</w:t>
            </w:r>
          </w:p>
        </w:tc>
        <w:tc>
          <w:tcPr>
            <w:tcW w:w="4031" w:type="dxa"/>
            <w:vAlign w:val="center"/>
          </w:tcPr>
          <w:p w14:paraId="35F5B5A9" w14:textId="4E2DCF56" w:rsidR="0017705A" w:rsidRPr="0047401D" w:rsidRDefault="001D2F55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中国人</w:t>
            </w:r>
            <w:r w:rsidRPr="0047401D">
              <w:rPr>
                <w:rFonts w:hint="eastAsia"/>
                <w:sz w:val="24"/>
              </w:rPr>
              <w:t>》</w:t>
            </w:r>
            <w:r w:rsidR="0017705A" w:rsidRPr="0047401D">
              <w:rPr>
                <w:rFonts w:hint="eastAsia"/>
                <w:sz w:val="24"/>
              </w:rPr>
              <w:t>（又名《吾土吾民》</w:t>
            </w:r>
          </w:p>
        </w:tc>
      </w:tr>
      <w:tr w:rsidR="0017705A" w14:paraId="4BE9EA75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71B86AC5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lastRenderedPageBreak/>
              <w:t>托克维尔</w:t>
            </w:r>
          </w:p>
        </w:tc>
        <w:tc>
          <w:tcPr>
            <w:tcW w:w="4031" w:type="dxa"/>
            <w:vAlign w:val="center"/>
          </w:tcPr>
          <w:p w14:paraId="4AE4F077" w14:textId="12B70CE0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旧制度与大革命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312A45C6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7D4738D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米尔斯</w:t>
            </w:r>
          </w:p>
        </w:tc>
        <w:tc>
          <w:tcPr>
            <w:tcW w:w="4031" w:type="dxa"/>
            <w:vAlign w:val="center"/>
          </w:tcPr>
          <w:p w14:paraId="5C61DB63" w14:textId="0E5FF7EE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白领：美国的中产阶级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6B94887B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DC38A7B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丹尼尔·贝尔</w:t>
            </w:r>
          </w:p>
        </w:tc>
        <w:tc>
          <w:tcPr>
            <w:tcW w:w="4031" w:type="dxa"/>
            <w:vAlign w:val="center"/>
          </w:tcPr>
          <w:p w14:paraId="11A46A73" w14:textId="0E55D884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资本主义文化矛盾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4B8A58B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C44B432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宋应星、</w:t>
            </w:r>
            <w:proofErr w:type="gramStart"/>
            <w:r w:rsidRPr="0047401D">
              <w:rPr>
                <w:rFonts w:hint="eastAsia"/>
                <w:sz w:val="24"/>
              </w:rPr>
              <w:t>潘</w:t>
            </w:r>
            <w:proofErr w:type="gramEnd"/>
            <w:r w:rsidRPr="0047401D">
              <w:rPr>
                <w:rFonts w:hint="eastAsia"/>
                <w:sz w:val="24"/>
              </w:rPr>
              <w:t>吉星（注）</w:t>
            </w:r>
          </w:p>
        </w:tc>
        <w:tc>
          <w:tcPr>
            <w:tcW w:w="4031" w:type="dxa"/>
            <w:vAlign w:val="center"/>
          </w:tcPr>
          <w:p w14:paraId="32C1B004" w14:textId="28924460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天工开物译注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756E2A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3FB2B58C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贝弗里奇</w:t>
            </w:r>
            <w:r w:rsidRPr="0047401D">
              <w:rPr>
                <w:sz w:val="24"/>
              </w:rPr>
              <w:t>(</w:t>
            </w:r>
            <w:r w:rsidRPr="0047401D">
              <w:rPr>
                <w:sz w:val="24"/>
              </w:rPr>
              <w:t>英</w:t>
            </w:r>
            <w:r w:rsidRPr="0047401D">
              <w:rPr>
                <w:sz w:val="24"/>
              </w:rPr>
              <w:t>)</w:t>
            </w:r>
          </w:p>
        </w:tc>
        <w:tc>
          <w:tcPr>
            <w:tcW w:w="4031" w:type="dxa"/>
            <w:vAlign w:val="center"/>
          </w:tcPr>
          <w:p w14:paraId="45EB84EA" w14:textId="4600D258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科学研究的艺术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0A0AF80E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5B4295E8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理查德·道金斯</w:t>
            </w:r>
          </w:p>
        </w:tc>
        <w:tc>
          <w:tcPr>
            <w:tcW w:w="4031" w:type="dxa"/>
            <w:vAlign w:val="center"/>
          </w:tcPr>
          <w:p w14:paraId="247DD2C1" w14:textId="2280E5E9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自私的基因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26DF3AAF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1DADE91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鲁德夫基彭哈恩</w:t>
            </w:r>
          </w:p>
        </w:tc>
        <w:tc>
          <w:tcPr>
            <w:tcW w:w="4031" w:type="dxa"/>
            <w:vAlign w:val="center"/>
          </w:tcPr>
          <w:p w14:paraId="24994455" w14:textId="4F52472A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千亿个太阳——恒星的诞生、演变和衰亡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2991307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1C3C4DF4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约翰·</w:t>
            </w:r>
            <w:r w:rsidRPr="0047401D">
              <w:rPr>
                <w:sz w:val="24"/>
              </w:rPr>
              <w:t>M·</w:t>
            </w:r>
            <w:r w:rsidRPr="0047401D">
              <w:rPr>
                <w:sz w:val="24"/>
              </w:rPr>
              <w:t>巴里</w:t>
            </w:r>
          </w:p>
        </w:tc>
        <w:tc>
          <w:tcPr>
            <w:tcW w:w="4031" w:type="dxa"/>
            <w:vAlign w:val="center"/>
          </w:tcPr>
          <w:p w14:paraId="50875372" w14:textId="7904FC5C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大流感：最致命瘟疫的史诗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0251DA1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757BF2D8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布鲁斯·罗森布鲁姆、弗雷德·库特纳</w:t>
            </w:r>
          </w:p>
        </w:tc>
        <w:tc>
          <w:tcPr>
            <w:tcW w:w="4031" w:type="dxa"/>
            <w:vAlign w:val="center"/>
          </w:tcPr>
          <w:p w14:paraId="2F2039B0" w14:textId="6449A9D3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量子之谜：物理学遇到意识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7810FC86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1928BDA9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托马斯·弗里德曼</w:t>
            </w:r>
          </w:p>
        </w:tc>
        <w:tc>
          <w:tcPr>
            <w:tcW w:w="4031" w:type="dxa"/>
            <w:vAlign w:val="center"/>
          </w:tcPr>
          <w:p w14:paraId="4B00C84D" w14:textId="2796EE88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世界是平的：</w:t>
            </w:r>
            <w:r w:rsidR="0017705A" w:rsidRPr="0047401D">
              <w:rPr>
                <w:sz w:val="24"/>
              </w:rPr>
              <w:t>21</w:t>
            </w:r>
            <w:r w:rsidR="0017705A" w:rsidRPr="0047401D">
              <w:rPr>
                <w:sz w:val="24"/>
              </w:rPr>
              <w:t>世纪简史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ADEBECA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7860D803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田昌五、李兴斌、邵斌</w:t>
            </w:r>
          </w:p>
        </w:tc>
        <w:tc>
          <w:tcPr>
            <w:tcW w:w="4031" w:type="dxa"/>
            <w:vAlign w:val="center"/>
          </w:tcPr>
          <w:p w14:paraId="364BF40F" w14:textId="263703BB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孙子兵法译注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1E5D022E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6E4A0EF7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诺伯特·维纳</w:t>
            </w:r>
          </w:p>
        </w:tc>
        <w:tc>
          <w:tcPr>
            <w:tcW w:w="4031" w:type="dxa"/>
            <w:vAlign w:val="center"/>
          </w:tcPr>
          <w:p w14:paraId="2A2D13CA" w14:textId="2FBDFA45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控制论：或关于在动物和机器中控制和通信的科学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35BCF7D7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7129515C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德鲁克</w:t>
            </w:r>
          </w:p>
        </w:tc>
        <w:tc>
          <w:tcPr>
            <w:tcW w:w="4031" w:type="dxa"/>
            <w:vAlign w:val="center"/>
          </w:tcPr>
          <w:p w14:paraId="59232E88" w14:textId="5CD9EF4B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卓有成效的管理者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6C7FBBAC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2D7CC42E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美阿列克斯·英克尔斯、</w:t>
            </w:r>
            <w:r w:rsidRPr="0047401D">
              <w:rPr>
                <w:sz w:val="24"/>
              </w:rPr>
              <w:t xml:space="preserve"> </w:t>
            </w:r>
            <w:proofErr w:type="gramStart"/>
            <w:r w:rsidRPr="0047401D">
              <w:rPr>
                <w:sz w:val="24"/>
              </w:rPr>
              <w:t>美戴维</w:t>
            </w:r>
            <w:proofErr w:type="gramEnd"/>
            <w:r w:rsidRPr="0047401D">
              <w:rPr>
                <w:sz w:val="24"/>
              </w:rPr>
              <w:t>.H.</w:t>
            </w:r>
            <w:r w:rsidRPr="0047401D">
              <w:rPr>
                <w:sz w:val="24"/>
              </w:rPr>
              <w:t>史密斯</w:t>
            </w:r>
          </w:p>
        </w:tc>
        <w:tc>
          <w:tcPr>
            <w:tcW w:w="4031" w:type="dxa"/>
            <w:vAlign w:val="center"/>
          </w:tcPr>
          <w:p w14:paraId="267EE0B8" w14:textId="7CD39A78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从传统人到现代人：六个发展中国家中的个人变化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17705A" w14:paraId="4C0DF9D9" w14:textId="77777777" w:rsidTr="0047401D">
        <w:tblPrEx>
          <w:jc w:val="left"/>
        </w:tblPrEx>
        <w:tc>
          <w:tcPr>
            <w:tcW w:w="4491" w:type="dxa"/>
            <w:vAlign w:val="center"/>
          </w:tcPr>
          <w:p w14:paraId="030F2393" w14:textId="77777777" w:rsidR="0017705A" w:rsidRPr="0047401D" w:rsidRDefault="0017705A" w:rsidP="0047401D">
            <w:pPr>
              <w:spacing w:line="360" w:lineRule="auto"/>
              <w:jc w:val="center"/>
              <w:rPr>
                <w:sz w:val="24"/>
              </w:rPr>
            </w:pPr>
            <w:r w:rsidRPr="0047401D">
              <w:rPr>
                <w:rFonts w:hint="eastAsia"/>
                <w:sz w:val="24"/>
              </w:rPr>
              <w:t>查尔斯·汉迪</w:t>
            </w:r>
          </w:p>
        </w:tc>
        <w:tc>
          <w:tcPr>
            <w:tcW w:w="4031" w:type="dxa"/>
            <w:vAlign w:val="center"/>
          </w:tcPr>
          <w:p w14:paraId="76D45D58" w14:textId="0BAE2D25" w:rsidR="0017705A" w:rsidRPr="0047401D" w:rsidRDefault="0047401D" w:rsidP="004740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 w:rsidR="0017705A" w:rsidRPr="0047401D">
              <w:rPr>
                <w:rFonts w:hint="eastAsia"/>
                <w:sz w:val="24"/>
              </w:rPr>
              <w:t>个人与组织的未来</w:t>
            </w:r>
            <w:r>
              <w:rPr>
                <w:rFonts w:hint="eastAsia"/>
                <w:sz w:val="24"/>
              </w:rPr>
              <w:t>》</w:t>
            </w:r>
          </w:p>
        </w:tc>
      </w:tr>
    </w:tbl>
    <w:p w14:paraId="4A67FDF5" w14:textId="77777777" w:rsidR="00A7163D" w:rsidRPr="00A7163D" w:rsidRDefault="00A7163D" w:rsidP="00A7163D">
      <w:pPr>
        <w:spacing w:line="360" w:lineRule="auto"/>
        <w:ind w:right="2240"/>
        <w:rPr>
          <w:rFonts w:ascii="宋体" w:hAnsi="宋体"/>
          <w:b/>
          <w:bCs/>
          <w:sz w:val="28"/>
          <w:szCs w:val="28"/>
        </w:rPr>
      </w:pPr>
    </w:p>
    <w:sectPr w:rsidR="00A7163D" w:rsidRPr="00A7163D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316DE" w14:textId="77777777" w:rsidR="003709DF" w:rsidRDefault="003709DF">
      <w:r>
        <w:separator/>
      </w:r>
    </w:p>
  </w:endnote>
  <w:endnote w:type="continuationSeparator" w:id="0">
    <w:p w14:paraId="0C961979" w14:textId="77777777" w:rsidR="003709DF" w:rsidRDefault="0037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9198" w14:textId="77777777" w:rsidR="00522C16" w:rsidRDefault="00ED0DC3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C39D2E" wp14:editId="6471BA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51F4A39" w14:textId="77777777" w:rsidR="00522C16" w:rsidRDefault="00ED0DC3">
                          <w:pPr>
                            <w:pStyle w:val="a7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5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9D2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BVNN64uAEAAE8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14:paraId="151F4A39" w14:textId="77777777" w:rsidR="00522C16" w:rsidRDefault="00ED0DC3">
                    <w:pPr>
                      <w:pStyle w:val="a7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5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AE5673" w14:textId="77777777" w:rsidR="00522C16" w:rsidRDefault="00522C1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1D47" w14:textId="77777777" w:rsidR="00522C16" w:rsidRDefault="00ED0DC3">
    <w:pPr>
      <w:pStyle w:val="a7"/>
      <w:ind w:right="9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FEB50A" wp14:editId="3B74492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D32A841" w14:textId="77777777" w:rsidR="00522C16" w:rsidRDefault="00ED0DC3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EB50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FccAgq6AQAATw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14:paraId="7D32A841" w14:textId="77777777" w:rsidR="00522C16" w:rsidRDefault="00ED0DC3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EA22B" w14:textId="77777777" w:rsidR="003709DF" w:rsidRDefault="003709DF">
      <w:r>
        <w:separator/>
      </w:r>
    </w:p>
  </w:footnote>
  <w:footnote w:type="continuationSeparator" w:id="0">
    <w:p w14:paraId="32492EB2" w14:textId="77777777" w:rsidR="003709DF" w:rsidRDefault="00370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953"/>
    <w:multiLevelType w:val="hybridMultilevel"/>
    <w:tmpl w:val="C5D41324"/>
    <w:lvl w:ilvl="0" w:tplc="342CFD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666CB7"/>
    <w:multiLevelType w:val="hybridMultilevel"/>
    <w:tmpl w:val="051A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53AC6"/>
    <w:multiLevelType w:val="singleLevel"/>
    <w:tmpl w:val="39853AC6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3694645"/>
    <w:multiLevelType w:val="multilevel"/>
    <w:tmpl w:val="2222F3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2E4FB8"/>
    <w:multiLevelType w:val="hybridMultilevel"/>
    <w:tmpl w:val="71E49146"/>
    <w:lvl w:ilvl="0" w:tplc="D29E7100">
      <w:start w:val="1"/>
      <w:numFmt w:val="decimal"/>
      <w:lvlText w:val="（%1）"/>
      <w:lvlJc w:val="left"/>
      <w:pPr>
        <w:ind w:left="1752" w:hanging="17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E23D26"/>
    <w:multiLevelType w:val="hybridMultilevel"/>
    <w:tmpl w:val="FE944110"/>
    <w:lvl w:ilvl="0" w:tplc="F3B610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06827"/>
    <w:multiLevelType w:val="singleLevel"/>
    <w:tmpl w:val="4C4068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F37C90B"/>
    <w:multiLevelType w:val="singleLevel"/>
    <w:tmpl w:val="4F37C9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B0"/>
    <w:rsid w:val="0008573F"/>
    <w:rsid w:val="00094FCD"/>
    <w:rsid w:val="000D13F1"/>
    <w:rsid w:val="001570F0"/>
    <w:rsid w:val="0017705A"/>
    <w:rsid w:val="00195D7B"/>
    <w:rsid w:val="001A1B6F"/>
    <w:rsid w:val="001B7AB8"/>
    <w:rsid w:val="001D2F55"/>
    <w:rsid w:val="001E0DCA"/>
    <w:rsid w:val="00214BEB"/>
    <w:rsid w:val="002240FE"/>
    <w:rsid w:val="002351BC"/>
    <w:rsid w:val="00276430"/>
    <w:rsid w:val="002934AB"/>
    <w:rsid w:val="002B0788"/>
    <w:rsid w:val="002B5BFA"/>
    <w:rsid w:val="002F1D00"/>
    <w:rsid w:val="002F41D2"/>
    <w:rsid w:val="00305113"/>
    <w:rsid w:val="0031652B"/>
    <w:rsid w:val="00320230"/>
    <w:rsid w:val="00331E0E"/>
    <w:rsid w:val="00367F01"/>
    <w:rsid w:val="003709DF"/>
    <w:rsid w:val="00376800"/>
    <w:rsid w:val="0038510B"/>
    <w:rsid w:val="0047401D"/>
    <w:rsid w:val="004C21AE"/>
    <w:rsid w:val="004C5CBE"/>
    <w:rsid w:val="004D7A85"/>
    <w:rsid w:val="004E3C7E"/>
    <w:rsid w:val="004F729C"/>
    <w:rsid w:val="00522C16"/>
    <w:rsid w:val="005D5A97"/>
    <w:rsid w:val="005D795A"/>
    <w:rsid w:val="0061094B"/>
    <w:rsid w:val="00610B6B"/>
    <w:rsid w:val="00670055"/>
    <w:rsid w:val="006C5523"/>
    <w:rsid w:val="006C6303"/>
    <w:rsid w:val="00756C8F"/>
    <w:rsid w:val="00772D38"/>
    <w:rsid w:val="007C3A51"/>
    <w:rsid w:val="008234BF"/>
    <w:rsid w:val="00827CAF"/>
    <w:rsid w:val="0084418D"/>
    <w:rsid w:val="00897FEB"/>
    <w:rsid w:val="00906A6F"/>
    <w:rsid w:val="00951F02"/>
    <w:rsid w:val="009555F7"/>
    <w:rsid w:val="009844A7"/>
    <w:rsid w:val="009909E3"/>
    <w:rsid w:val="00995704"/>
    <w:rsid w:val="00A01400"/>
    <w:rsid w:val="00A166C0"/>
    <w:rsid w:val="00A26F96"/>
    <w:rsid w:val="00A312CA"/>
    <w:rsid w:val="00A45491"/>
    <w:rsid w:val="00A56538"/>
    <w:rsid w:val="00A67EA6"/>
    <w:rsid w:val="00A7163D"/>
    <w:rsid w:val="00A8660B"/>
    <w:rsid w:val="00A95743"/>
    <w:rsid w:val="00A95EB1"/>
    <w:rsid w:val="00A974FC"/>
    <w:rsid w:val="00AB69F0"/>
    <w:rsid w:val="00AE0298"/>
    <w:rsid w:val="00AE1E4D"/>
    <w:rsid w:val="00B11649"/>
    <w:rsid w:val="00B24E22"/>
    <w:rsid w:val="00BA3BA0"/>
    <w:rsid w:val="00BC4756"/>
    <w:rsid w:val="00C30183"/>
    <w:rsid w:val="00C51B33"/>
    <w:rsid w:val="00C61023"/>
    <w:rsid w:val="00C71312"/>
    <w:rsid w:val="00CC7B6C"/>
    <w:rsid w:val="00CD4FBC"/>
    <w:rsid w:val="00D13A70"/>
    <w:rsid w:val="00D17B67"/>
    <w:rsid w:val="00D208A0"/>
    <w:rsid w:val="00D2130C"/>
    <w:rsid w:val="00D302C8"/>
    <w:rsid w:val="00D87249"/>
    <w:rsid w:val="00DF3CB8"/>
    <w:rsid w:val="00E0560F"/>
    <w:rsid w:val="00E218B0"/>
    <w:rsid w:val="00E47192"/>
    <w:rsid w:val="00E82EE4"/>
    <w:rsid w:val="00EA3B25"/>
    <w:rsid w:val="00EC0BD2"/>
    <w:rsid w:val="00ED0DC3"/>
    <w:rsid w:val="00F349C4"/>
    <w:rsid w:val="00F47E09"/>
    <w:rsid w:val="00F619BD"/>
    <w:rsid w:val="00FC1B5B"/>
    <w:rsid w:val="0174282F"/>
    <w:rsid w:val="073310FB"/>
    <w:rsid w:val="074A4BA8"/>
    <w:rsid w:val="0BEF1753"/>
    <w:rsid w:val="11263734"/>
    <w:rsid w:val="1AE05E53"/>
    <w:rsid w:val="1DD90500"/>
    <w:rsid w:val="1F05658C"/>
    <w:rsid w:val="23FF3341"/>
    <w:rsid w:val="31A305A7"/>
    <w:rsid w:val="35206FCF"/>
    <w:rsid w:val="38657BE2"/>
    <w:rsid w:val="3ADD5F1B"/>
    <w:rsid w:val="3DBB2B7F"/>
    <w:rsid w:val="409D4388"/>
    <w:rsid w:val="43D22339"/>
    <w:rsid w:val="447C5F1B"/>
    <w:rsid w:val="45112EC3"/>
    <w:rsid w:val="493D028F"/>
    <w:rsid w:val="4D9B7F82"/>
    <w:rsid w:val="51154E52"/>
    <w:rsid w:val="52693090"/>
    <w:rsid w:val="52FA6801"/>
    <w:rsid w:val="53595E32"/>
    <w:rsid w:val="5B1672B5"/>
    <w:rsid w:val="622403C6"/>
    <w:rsid w:val="634B5CA4"/>
    <w:rsid w:val="6A964045"/>
    <w:rsid w:val="6BBB4C40"/>
    <w:rsid w:val="6CF376BC"/>
    <w:rsid w:val="71223613"/>
    <w:rsid w:val="76E74AFF"/>
    <w:rsid w:val="7BBA1E92"/>
    <w:rsid w:val="7BFD79D5"/>
    <w:rsid w:val="7FD37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010893"/>
  <w15:docId w15:val="{E086E282-5FFD-4289-A895-3BB3A766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after="10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rFonts w:cs="Calibri"/>
      <w:sz w:val="18"/>
      <w:szCs w:val="18"/>
    </w:rPr>
  </w:style>
  <w:style w:type="paragraph" w:styleId="a3">
    <w:name w:val="Document Map"/>
    <w:basedOn w:val="a"/>
    <w:link w:val="a4"/>
    <w:uiPriority w:val="99"/>
    <w:rPr>
      <w:rFonts w:ascii="宋体"/>
      <w:sz w:val="18"/>
      <w:szCs w:val="18"/>
    </w:r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rFonts w:cs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rFonts w:cs="Calibri"/>
      <w:sz w:val="18"/>
      <w:szCs w:val="18"/>
    </w:rPr>
  </w:style>
  <w:style w:type="paragraph" w:styleId="a5">
    <w:name w:val="Balloon Text"/>
    <w:basedOn w:val="a"/>
    <w:link w:val="a6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rFonts w:cs="Calibri"/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rFonts w:cs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rFonts w:cs="Calibri"/>
      <w:sz w:val="18"/>
      <w:szCs w:val="18"/>
    </w:rPr>
  </w:style>
  <w:style w:type="paragraph" w:styleId="ab">
    <w:name w:val="Normal (Web)"/>
    <w:basedOn w:val="a"/>
    <w:uiPriority w:val="99"/>
    <w:rPr>
      <w:rFonts w:ascii="Times New Roman" w:hAnsi="Times New Roman" w:cs="Times New Roman" w:hint="eastAsia"/>
      <w:sz w:val="24"/>
      <w:szCs w:val="20"/>
    </w:rPr>
  </w:style>
  <w:style w:type="character" w:styleId="ac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f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/>
      <w:kern w:val="0"/>
      <w:sz w:val="24"/>
      <w:szCs w:val="24"/>
    </w:r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customStyle="1" w:styleId="31">
    <w:name w:val="中等深浅网格 3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paragraph" w:styleId="af0">
    <w:name w:val="annotation text"/>
    <w:basedOn w:val="a"/>
    <w:link w:val="af1"/>
    <w:uiPriority w:val="99"/>
    <w:semiHidden/>
    <w:unhideWhenUsed/>
    <w:rsid w:val="002F41D2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2F41D2"/>
    <w:rPr>
      <w:rFonts w:ascii="Calibri" w:eastAsia="宋体" w:hAnsi="Calibri" w:cs="宋体"/>
      <w:kern w:val="2"/>
      <w:sz w:val="21"/>
      <w:szCs w:val="22"/>
    </w:rPr>
  </w:style>
  <w:style w:type="character" w:styleId="af2">
    <w:name w:val="annotation reference"/>
    <w:basedOn w:val="a0"/>
    <w:uiPriority w:val="99"/>
    <w:semiHidden/>
    <w:unhideWhenUsed/>
    <w:rsid w:val="00670055"/>
    <w:rPr>
      <w:sz w:val="21"/>
      <w:szCs w:val="21"/>
    </w:rPr>
  </w:style>
  <w:style w:type="paragraph" w:styleId="af3">
    <w:name w:val="annotation subject"/>
    <w:basedOn w:val="af0"/>
    <w:next w:val="af0"/>
    <w:link w:val="af4"/>
    <w:uiPriority w:val="99"/>
    <w:semiHidden/>
    <w:unhideWhenUsed/>
    <w:rsid w:val="00670055"/>
    <w:rPr>
      <w:b/>
      <w:bCs/>
    </w:rPr>
  </w:style>
  <w:style w:type="character" w:customStyle="1" w:styleId="af4">
    <w:name w:val="批注主题 字符"/>
    <w:basedOn w:val="af1"/>
    <w:link w:val="af3"/>
    <w:uiPriority w:val="99"/>
    <w:semiHidden/>
    <w:rsid w:val="00670055"/>
    <w:rPr>
      <w:rFonts w:ascii="Calibri" w:eastAsia="宋体" w:hAnsi="Calibri" w:cs="宋体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1BAFE7-B22F-49A4-9475-1D463B92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 </cp:lastModifiedBy>
  <cp:revision>2</cp:revision>
  <dcterms:created xsi:type="dcterms:W3CDTF">2019-07-21T16:55:00Z</dcterms:created>
  <dcterms:modified xsi:type="dcterms:W3CDTF">2019-07-21T16:55:00Z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