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B40" w:rsidRDefault="003D1F90" w:rsidP="003D1F90">
      <w:pPr>
        <w:widowControl/>
        <w:jc w:val="left"/>
        <w:rPr>
          <w:rFonts w:ascii="宋体" w:eastAsia="宋体" w:hAnsi="宋体" w:cs="宋体"/>
          <w:kern w:val="0"/>
          <w:sz w:val="24"/>
          <w:szCs w:val="24"/>
        </w:rPr>
      </w:pPr>
      <w:r w:rsidRPr="003D1F90">
        <w:rPr>
          <w:rFonts w:ascii="宋体" w:eastAsia="宋体" w:hAnsi="宋体" w:cs="宋体"/>
          <w:kern w:val="0"/>
          <w:sz w:val="24"/>
          <w:szCs w:val="24"/>
        </w:rPr>
        <w:t>1合作型商务(协同商务)</w:t>
      </w:r>
      <w:r w:rsidRPr="003D1F90">
        <w:rPr>
          <w:rFonts w:ascii="宋体" w:eastAsia="宋体" w:hAnsi="宋体" w:cs="宋体"/>
          <w:kern w:val="0"/>
          <w:sz w:val="24"/>
          <w:szCs w:val="24"/>
        </w:rPr>
        <w:br/>
        <w:t>是指由电子化技术推动的,企业与其顾客、供应商、商业伙伴和员工之间进行的分享信息、知识、资源、流程和实践的合作性的全面互动</w:t>
      </w:r>
      <w:r>
        <w:rPr>
          <w:rFonts w:ascii="宋体" w:eastAsia="宋体" w:hAnsi="宋体" w:cs="宋体" w:hint="eastAsia"/>
          <w:kern w:val="0"/>
          <w:sz w:val="24"/>
          <w:szCs w:val="24"/>
        </w:rPr>
        <w:t>。</w:t>
      </w:r>
      <w:r w:rsidRPr="003D1F90">
        <w:rPr>
          <w:rFonts w:ascii="宋体" w:eastAsia="宋体" w:hAnsi="宋体" w:cs="宋体"/>
          <w:kern w:val="0"/>
          <w:sz w:val="24"/>
          <w:szCs w:val="24"/>
        </w:rPr>
        <w:br/>
        <w:t>2正向拍卖</w:t>
      </w:r>
      <w:r w:rsidRPr="003D1F90">
        <w:rPr>
          <w:rFonts w:ascii="宋体" w:eastAsia="宋体" w:hAnsi="宋体" w:cs="宋体"/>
          <w:kern w:val="0"/>
          <w:sz w:val="24"/>
          <w:szCs w:val="24"/>
        </w:rPr>
        <w:br/>
        <w:t>正向拍卖是传统的英国模式和美国式拍卖。正向模式拍卖是由卖方提供一件物品,买方通过竞拍</w:t>
      </w:r>
      <w:proofErr w:type="gramStart"/>
      <w:r w:rsidRPr="003D1F90">
        <w:rPr>
          <w:rFonts w:ascii="宋体" w:eastAsia="宋体" w:hAnsi="宋体" w:cs="宋体"/>
          <w:kern w:val="0"/>
          <w:sz w:val="24"/>
          <w:szCs w:val="24"/>
        </w:rPr>
        <w:t>嬴得</w:t>
      </w:r>
      <w:proofErr w:type="gramEnd"/>
      <w:r w:rsidRPr="003D1F90">
        <w:rPr>
          <w:rFonts w:ascii="宋体" w:eastAsia="宋体" w:hAnsi="宋体" w:cs="宋体"/>
          <w:kern w:val="0"/>
          <w:sz w:val="24"/>
          <w:szCs w:val="24"/>
        </w:rPr>
        <w:t>拍卖。出价高者</w:t>
      </w:r>
      <w:proofErr w:type="gramStart"/>
      <w:r w:rsidRPr="003D1F90">
        <w:rPr>
          <w:rFonts w:ascii="宋体" w:eastAsia="宋体" w:hAnsi="宋体" w:cs="宋体"/>
          <w:kern w:val="0"/>
          <w:sz w:val="24"/>
          <w:szCs w:val="24"/>
        </w:rPr>
        <w:t>嬴得</w:t>
      </w:r>
      <w:proofErr w:type="gramEnd"/>
      <w:r w:rsidRPr="003D1F90">
        <w:rPr>
          <w:rFonts w:ascii="宋体" w:eastAsia="宋体" w:hAnsi="宋体" w:cs="宋体"/>
          <w:kern w:val="0"/>
          <w:sz w:val="24"/>
          <w:szCs w:val="24"/>
        </w:rPr>
        <w:t>拍卖</w:t>
      </w:r>
      <w:r>
        <w:rPr>
          <w:rFonts w:ascii="宋体" w:eastAsia="宋体" w:hAnsi="宋体" w:cs="宋体" w:hint="eastAsia"/>
          <w:kern w:val="0"/>
          <w:sz w:val="24"/>
          <w:szCs w:val="24"/>
        </w:rPr>
        <w:t>。</w:t>
      </w:r>
      <w:r w:rsidRPr="003D1F90">
        <w:rPr>
          <w:rFonts w:ascii="宋体" w:eastAsia="宋体" w:hAnsi="宋体" w:cs="宋体"/>
          <w:kern w:val="0"/>
          <w:sz w:val="24"/>
          <w:szCs w:val="24"/>
        </w:rPr>
        <w:br/>
        <w:t>3病毒营销</w:t>
      </w:r>
      <w:r w:rsidRPr="003D1F90">
        <w:rPr>
          <w:rFonts w:ascii="宋体" w:eastAsia="宋体" w:hAnsi="宋体" w:cs="宋体"/>
          <w:kern w:val="0"/>
          <w:sz w:val="24"/>
          <w:szCs w:val="24"/>
        </w:rPr>
        <w:br/>
        <w:t>是指通过类似病理方面和计算机方面的病毒传播方式,即自我复制的病毒式的传播过程,利用已有的社交网络去提升品牌知名度或者达到其他的市场营销目的。</w:t>
      </w:r>
      <w:r w:rsidRPr="003D1F90">
        <w:rPr>
          <w:rFonts w:ascii="宋体" w:eastAsia="宋体" w:hAnsi="宋体" w:cs="宋体"/>
          <w:kern w:val="0"/>
          <w:sz w:val="24"/>
          <w:szCs w:val="24"/>
        </w:rPr>
        <w:br/>
        <w:t>4社会网络</w:t>
      </w:r>
      <w:r w:rsidRPr="003D1F90">
        <w:rPr>
          <w:rFonts w:ascii="宋体" w:eastAsia="宋体" w:hAnsi="宋体" w:cs="宋体"/>
          <w:kern w:val="0"/>
          <w:sz w:val="24"/>
          <w:szCs w:val="24"/>
        </w:rPr>
        <w:br/>
        <w:t>是指社会个体成员之间因为互动而形成的相对稳定的关系体系,社会网络关注的是人们之间的互动和联系社会互动会影响人们的社会行为。</w:t>
      </w:r>
      <w:r w:rsidRPr="003D1F90">
        <w:rPr>
          <w:rFonts w:ascii="宋体" w:eastAsia="宋体" w:hAnsi="宋体" w:cs="宋体"/>
          <w:kern w:val="0"/>
          <w:sz w:val="24"/>
          <w:szCs w:val="24"/>
        </w:rPr>
        <w:br/>
        <w:t>5逆向拍卖</w:t>
      </w:r>
      <w:r w:rsidRPr="003D1F90">
        <w:rPr>
          <w:rFonts w:ascii="宋体" w:eastAsia="宋体" w:hAnsi="宋体" w:cs="宋体"/>
          <w:kern w:val="0"/>
          <w:sz w:val="24"/>
          <w:szCs w:val="24"/>
        </w:rPr>
        <w:br/>
        <w:t>也称为反向拍卖,有别于传统的正向拍卖的</w:t>
      </w:r>
      <w:proofErr w:type="gramStart"/>
      <w:r w:rsidRPr="003D1F90">
        <w:rPr>
          <w:rFonts w:ascii="宋体" w:eastAsia="宋体" w:hAnsi="宋体" w:cs="宋体"/>
          <w:kern w:val="0"/>
          <w:sz w:val="24"/>
          <w:szCs w:val="24"/>
        </w:rPr>
        <w:t>一</w:t>
      </w:r>
      <w:proofErr w:type="gramEnd"/>
      <w:r w:rsidRPr="003D1F90">
        <w:rPr>
          <w:rFonts w:ascii="宋体" w:eastAsia="宋体" w:hAnsi="宋体" w:cs="宋体"/>
          <w:kern w:val="0"/>
          <w:sz w:val="24"/>
          <w:szCs w:val="24"/>
        </w:rPr>
        <w:t>卖方多买方形式,逆向拍卖指一种存有一位买方和许多潜在卖方的拍卖形式。</w:t>
      </w:r>
      <w:r w:rsidRPr="003D1F90">
        <w:rPr>
          <w:rFonts w:ascii="宋体" w:eastAsia="宋体" w:hAnsi="宋体" w:cs="宋体"/>
          <w:kern w:val="0"/>
          <w:sz w:val="24"/>
          <w:szCs w:val="24"/>
        </w:rPr>
        <w:br/>
        <w:t>6加盟连锁经营</w:t>
      </w:r>
      <w:r w:rsidRPr="003D1F90">
        <w:rPr>
          <w:rFonts w:ascii="宋体" w:eastAsia="宋体" w:hAnsi="宋体" w:cs="宋体"/>
          <w:kern w:val="0"/>
          <w:sz w:val="24"/>
          <w:szCs w:val="24"/>
        </w:rPr>
        <w:br/>
        <w:t>是指总部将自己所拥有的商标、商号、产品、专利和专有技术、经营模式等以加盟连锁经营合同的形式授予加盟者使用,加盟者按合同规定,在总部统一的业务模式下从事经营活动,并向总部支付相应的费用。</w:t>
      </w:r>
      <w:r w:rsidRPr="003D1F90">
        <w:rPr>
          <w:rFonts w:ascii="宋体" w:eastAsia="宋体" w:hAnsi="宋体" w:cs="宋体"/>
          <w:kern w:val="0"/>
          <w:sz w:val="24"/>
          <w:szCs w:val="24"/>
        </w:rPr>
        <w:br/>
        <w:t>7电子零售</w:t>
      </w:r>
      <w:r w:rsidRPr="003D1F90">
        <w:rPr>
          <w:rFonts w:ascii="宋体" w:eastAsia="宋体" w:hAnsi="宋体" w:cs="宋体"/>
          <w:kern w:val="0"/>
          <w:sz w:val="24"/>
          <w:szCs w:val="24"/>
        </w:rPr>
        <w:br/>
        <w:t>是指通过互联网、手机、数字电视、电台等电子化方式,实现零售服务的一种商业模式。</w:t>
      </w:r>
      <w:r w:rsidRPr="003D1F90">
        <w:rPr>
          <w:rFonts w:ascii="宋体" w:eastAsia="宋体" w:hAnsi="宋体" w:cs="宋体"/>
          <w:kern w:val="0"/>
          <w:sz w:val="24"/>
          <w:szCs w:val="24"/>
        </w:rPr>
        <w:br/>
        <w:t>8个性化</w:t>
      </w:r>
      <w:r w:rsidRPr="003D1F90">
        <w:rPr>
          <w:rFonts w:ascii="宋体" w:eastAsia="宋体" w:hAnsi="宋体" w:cs="宋体"/>
          <w:kern w:val="0"/>
          <w:sz w:val="24"/>
          <w:szCs w:val="24"/>
        </w:rPr>
        <w:br/>
        <w:t>个性化,顾名思义,就是非一般大众化的东西。在大众化的基础上增加独特、另类、拥有自己特质的需要,独具一格,别开生面的一种说法。打造一种与众不同的效果。</w:t>
      </w:r>
      <w:r w:rsidRPr="003D1F90">
        <w:rPr>
          <w:rFonts w:ascii="宋体" w:eastAsia="宋体" w:hAnsi="宋体" w:cs="宋体"/>
          <w:kern w:val="0"/>
          <w:sz w:val="24"/>
          <w:szCs w:val="24"/>
        </w:rPr>
        <w:br/>
        <w:t>9个性定制</w:t>
      </w:r>
      <w:r w:rsidRPr="003D1F90">
        <w:rPr>
          <w:rFonts w:ascii="宋体" w:eastAsia="宋体" w:hAnsi="宋体" w:cs="宋体"/>
          <w:kern w:val="0"/>
          <w:sz w:val="24"/>
          <w:szCs w:val="24"/>
        </w:rPr>
        <w:br/>
        <w:t xml:space="preserve">也就是用户介入产品的生产过程,将指定的图案和文字印刷到指定的产品上,用户获得自己定制的个人属性强烈的商品。 </w:t>
      </w:r>
    </w:p>
    <w:p w:rsidR="003D1F90" w:rsidRDefault="003D1F90" w:rsidP="003D1F90">
      <w:pPr>
        <w:widowControl/>
        <w:jc w:val="left"/>
        <w:rPr>
          <w:rFonts w:ascii="宋体" w:eastAsia="宋体" w:hAnsi="宋体" w:cs="宋体"/>
          <w:kern w:val="0"/>
          <w:sz w:val="24"/>
          <w:szCs w:val="24"/>
        </w:rPr>
      </w:pPr>
    </w:p>
    <w:p w:rsidR="003D1F90" w:rsidRPr="003D1F90" w:rsidRDefault="003D1F90" w:rsidP="003D1F90">
      <w:pPr>
        <w:widowControl/>
        <w:jc w:val="left"/>
        <w:rPr>
          <w:rFonts w:ascii="宋体" w:eastAsia="宋体" w:hAnsi="宋体" w:cs="宋体"/>
          <w:kern w:val="0"/>
          <w:sz w:val="24"/>
          <w:szCs w:val="24"/>
        </w:rPr>
      </w:pPr>
      <w:r w:rsidRPr="003D1F90">
        <w:rPr>
          <w:rFonts w:ascii="宋体" w:eastAsia="宋体" w:hAnsi="宋体" w:cs="宋体"/>
          <w:kern w:val="0"/>
          <w:sz w:val="24"/>
          <w:szCs w:val="24"/>
        </w:rPr>
        <w:t>P2P：pear to pear 共享经济：</w:t>
      </w:r>
      <w:proofErr w:type="spellStart"/>
      <w:r w:rsidRPr="003D1F90">
        <w:rPr>
          <w:rFonts w:ascii="宋体" w:eastAsia="宋体" w:hAnsi="宋体" w:cs="宋体"/>
          <w:kern w:val="0"/>
          <w:sz w:val="24"/>
          <w:szCs w:val="24"/>
        </w:rPr>
        <w:t>UBer</w:t>
      </w:r>
      <w:proofErr w:type="spellEnd"/>
      <w:r w:rsidRPr="003D1F90">
        <w:rPr>
          <w:rFonts w:ascii="宋体" w:eastAsia="宋体" w:hAnsi="宋体" w:cs="宋体"/>
          <w:kern w:val="0"/>
          <w:sz w:val="24"/>
          <w:szCs w:val="24"/>
        </w:rPr>
        <w:t>、</w:t>
      </w:r>
      <w:proofErr w:type="spellStart"/>
      <w:r w:rsidRPr="003D1F90">
        <w:rPr>
          <w:rFonts w:ascii="宋体" w:eastAsia="宋体" w:hAnsi="宋体" w:cs="宋体"/>
          <w:kern w:val="0"/>
          <w:sz w:val="24"/>
          <w:szCs w:val="24"/>
        </w:rPr>
        <w:t>airbnb</w:t>
      </w:r>
      <w:proofErr w:type="spellEnd"/>
    </w:p>
    <w:p w:rsidR="003D1F90" w:rsidRPr="003D1F90" w:rsidRDefault="003D1F90" w:rsidP="003D1F90">
      <w:pPr>
        <w:widowControl/>
        <w:jc w:val="left"/>
        <w:rPr>
          <w:rFonts w:ascii="宋体" w:eastAsia="宋体" w:hAnsi="宋体" w:cs="宋体"/>
          <w:kern w:val="0"/>
          <w:sz w:val="24"/>
          <w:szCs w:val="24"/>
        </w:rPr>
      </w:pPr>
      <w:bookmarkStart w:id="0" w:name="_GoBack"/>
      <w:bookmarkEnd w:id="0"/>
    </w:p>
    <w:p w:rsidR="003D1F90" w:rsidRPr="003D1F90" w:rsidRDefault="003D1F90" w:rsidP="003D1F90">
      <w:pPr>
        <w:widowControl/>
        <w:jc w:val="left"/>
        <w:rPr>
          <w:rFonts w:ascii="宋体" w:eastAsia="宋体" w:hAnsi="宋体" w:cs="宋体"/>
          <w:kern w:val="0"/>
          <w:sz w:val="24"/>
          <w:szCs w:val="24"/>
        </w:rPr>
      </w:pPr>
      <w:r w:rsidRPr="003D1F90">
        <w:rPr>
          <w:rFonts w:ascii="宋体" w:eastAsia="宋体" w:hAnsi="宋体" w:cs="宋体"/>
          <w:kern w:val="0"/>
          <w:sz w:val="24"/>
          <w:szCs w:val="24"/>
        </w:rPr>
        <w:t>P4P：pay for performance  按效果付费</w:t>
      </w:r>
    </w:p>
    <w:p w:rsidR="003D1F90" w:rsidRPr="003D1F90" w:rsidRDefault="003D1F90" w:rsidP="003D1F90">
      <w:pPr>
        <w:widowControl/>
        <w:jc w:val="left"/>
        <w:rPr>
          <w:rFonts w:ascii="宋体" w:eastAsia="宋体" w:hAnsi="宋体" w:cs="宋体"/>
          <w:kern w:val="0"/>
          <w:sz w:val="24"/>
          <w:szCs w:val="24"/>
        </w:rPr>
      </w:pPr>
    </w:p>
    <w:p w:rsidR="003D1F90" w:rsidRPr="003D1F90" w:rsidRDefault="003D1F90" w:rsidP="003D1F90">
      <w:pPr>
        <w:widowControl/>
        <w:jc w:val="left"/>
        <w:rPr>
          <w:rFonts w:ascii="宋体" w:eastAsia="宋体" w:hAnsi="宋体" w:cs="宋体"/>
          <w:kern w:val="0"/>
          <w:sz w:val="24"/>
          <w:szCs w:val="24"/>
        </w:rPr>
      </w:pPr>
      <w:r w:rsidRPr="003D1F90">
        <w:rPr>
          <w:rFonts w:ascii="宋体" w:eastAsia="宋体" w:hAnsi="宋体" w:cs="宋体"/>
          <w:kern w:val="0"/>
          <w:sz w:val="24"/>
          <w:szCs w:val="24"/>
        </w:rPr>
        <w:t>CPM：cost per mille 按千次曝光收费</w:t>
      </w:r>
    </w:p>
    <w:p w:rsidR="003D1F90" w:rsidRPr="003D1F90" w:rsidRDefault="003D1F90" w:rsidP="003D1F90">
      <w:pPr>
        <w:widowControl/>
        <w:jc w:val="left"/>
        <w:rPr>
          <w:rFonts w:ascii="宋体" w:eastAsia="宋体" w:hAnsi="宋体" w:cs="宋体"/>
          <w:kern w:val="0"/>
          <w:sz w:val="24"/>
          <w:szCs w:val="24"/>
        </w:rPr>
      </w:pPr>
    </w:p>
    <w:p w:rsidR="003D1F90" w:rsidRPr="003D1F90" w:rsidRDefault="003D1F90" w:rsidP="003D1F90">
      <w:pPr>
        <w:widowControl/>
        <w:jc w:val="left"/>
        <w:rPr>
          <w:rFonts w:ascii="宋体" w:eastAsia="宋体" w:hAnsi="宋体" w:cs="宋体"/>
          <w:kern w:val="0"/>
          <w:sz w:val="24"/>
          <w:szCs w:val="24"/>
        </w:rPr>
      </w:pPr>
      <w:r w:rsidRPr="003D1F90">
        <w:rPr>
          <w:rFonts w:ascii="宋体" w:eastAsia="宋体" w:hAnsi="宋体" w:cs="宋体"/>
          <w:kern w:val="0"/>
          <w:sz w:val="24"/>
          <w:szCs w:val="24"/>
        </w:rPr>
        <w:t>CPC：cost per click按点击收费</w:t>
      </w:r>
    </w:p>
    <w:p w:rsidR="003D1F90" w:rsidRPr="003D1F90" w:rsidRDefault="003D1F90" w:rsidP="003D1F90">
      <w:pPr>
        <w:widowControl/>
        <w:jc w:val="left"/>
        <w:rPr>
          <w:rFonts w:ascii="宋体" w:eastAsia="宋体" w:hAnsi="宋体" w:cs="宋体"/>
          <w:kern w:val="0"/>
          <w:sz w:val="24"/>
          <w:szCs w:val="24"/>
        </w:rPr>
      </w:pPr>
    </w:p>
    <w:p w:rsidR="003D1F90" w:rsidRPr="003D1F90" w:rsidRDefault="003D1F90" w:rsidP="003D1F90">
      <w:pPr>
        <w:widowControl/>
        <w:jc w:val="left"/>
        <w:rPr>
          <w:rFonts w:ascii="宋体" w:eastAsia="宋体" w:hAnsi="宋体" w:cs="宋体"/>
          <w:kern w:val="0"/>
          <w:sz w:val="24"/>
          <w:szCs w:val="24"/>
        </w:rPr>
      </w:pPr>
      <w:r w:rsidRPr="003D1F90">
        <w:rPr>
          <w:rFonts w:ascii="宋体" w:eastAsia="宋体" w:hAnsi="宋体" w:cs="宋体"/>
          <w:kern w:val="0"/>
          <w:sz w:val="24"/>
          <w:szCs w:val="24"/>
        </w:rPr>
        <w:t>ROI：return on investment投资回报</w:t>
      </w:r>
    </w:p>
    <w:p w:rsidR="003D1F90" w:rsidRPr="003D1F90" w:rsidRDefault="003D1F90" w:rsidP="003D1F90">
      <w:pPr>
        <w:widowControl/>
        <w:jc w:val="left"/>
        <w:rPr>
          <w:rFonts w:ascii="宋体" w:eastAsia="宋体" w:hAnsi="宋体" w:cs="宋体" w:hint="eastAsia"/>
          <w:kern w:val="0"/>
          <w:sz w:val="24"/>
          <w:szCs w:val="24"/>
        </w:rPr>
      </w:pPr>
    </w:p>
    <w:sectPr w:rsidR="003D1F90" w:rsidRPr="003D1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90"/>
    <w:rsid w:val="003D1F90"/>
    <w:rsid w:val="005A6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1B8C"/>
  <w15:chartTrackingRefBased/>
  <w15:docId w15:val="{A41F19CA-1ACF-4046-8611-69817ED1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784996">
      <w:bodyDiv w:val="1"/>
      <w:marLeft w:val="0"/>
      <w:marRight w:val="0"/>
      <w:marTop w:val="0"/>
      <w:marBottom w:val="0"/>
      <w:divBdr>
        <w:top w:val="none" w:sz="0" w:space="0" w:color="auto"/>
        <w:left w:val="none" w:sz="0" w:space="0" w:color="auto"/>
        <w:bottom w:val="none" w:sz="0" w:space="0" w:color="auto"/>
        <w:right w:val="none" w:sz="0" w:space="0" w:color="auto"/>
      </w:divBdr>
      <w:divsChild>
        <w:div w:id="124662322">
          <w:marLeft w:val="0"/>
          <w:marRight w:val="0"/>
          <w:marTop w:val="0"/>
          <w:marBottom w:val="0"/>
          <w:divBdr>
            <w:top w:val="none" w:sz="0" w:space="0" w:color="auto"/>
            <w:left w:val="none" w:sz="0" w:space="0" w:color="auto"/>
            <w:bottom w:val="none" w:sz="0" w:space="0" w:color="auto"/>
            <w:right w:val="none" w:sz="0" w:space="0" w:color="auto"/>
          </w:divBdr>
        </w:div>
        <w:div w:id="749238033">
          <w:marLeft w:val="0"/>
          <w:marRight w:val="0"/>
          <w:marTop w:val="0"/>
          <w:marBottom w:val="0"/>
          <w:divBdr>
            <w:top w:val="none" w:sz="0" w:space="0" w:color="auto"/>
            <w:left w:val="none" w:sz="0" w:space="0" w:color="auto"/>
            <w:bottom w:val="none" w:sz="0" w:space="0" w:color="auto"/>
            <w:right w:val="none" w:sz="0" w:space="0" w:color="auto"/>
          </w:divBdr>
        </w:div>
        <w:div w:id="1691026259">
          <w:marLeft w:val="0"/>
          <w:marRight w:val="0"/>
          <w:marTop w:val="0"/>
          <w:marBottom w:val="0"/>
          <w:divBdr>
            <w:top w:val="none" w:sz="0" w:space="0" w:color="auto"/>
            <w:left w:val="none" w:sz="0" w:space="0" w:color="auto"/>
            <w:bottom w:val="none" w:sz="0" w:space="0" w:color="auto"/>
            <w:right w:val="none" w:sz="0" w:space="0" w:color="auto"/>
          </w:divBdr>
        </w:div>
        <w:div w:id="371466939">
          <w:marLeft w:val="0"/>
          <w:marRight w:val="0"/>
          <w:marTop w:val="0"/>
          <w:marBottom w:val="0"/>
          <w:divBdr>
            <w:top w:val="none" w:sz="0" w:space="0" w:color="auto"/>
            <w:left w:val="none" w:sz="0" w:space="0" w:color="auto"/>
            <w:bottom w:val="none" w:sz="0" w:space="0" w:color="auto"/>
            <w:right w:val="none" w:sz="0" w:space="0" w:color="auto"/>
          </w:divBdr>
        </w:div>
        <w:div w:id="1718813577">
          <w:marLeft w:val="0"/>
          <w:marRight w:val="0"/>
          <w:marTop w:val="0"/>
          <w:marBottom w:val="0"/>
          <w:divBdr>
            <w:top w:val="none" w:sz="0" w:space="0" w:color="auto"/>
            <w:left w:val="none" w:sz="0" w:space="0" w:color="auto"/>
            <w:bottom w:val="none" w:sz="0" w:space="0" w:color="auto"/>
            <w:right w:val="none" w:sz="0" w:space="0" w:color="auto"/>
          </w:divBdr>
        </w:div>
        <w:div w:id="834103746">
          <w:marLeft w:val="0"/>
          <w:marRight w:val="0"/>
          <w:marTop w:val="0"/>
          <w:marBottom w:val="0"/>
          <w:divBdr>
            <w:top w:val="none" w:sz="0" w:space="0" w:color="auto"/>
            <w:left w:val="none" w:sz="0" w:space="0" w:color="auto"/>
            <w:bottom w:val="none" w:sz="0" w:space="0" w:color="auto"/>
            <w:right w:val="none" w:sz="0" w:space="0" w:color="auto"/>
          </w:divBdr>
        </w:div>
        <w:div w:id="1286813640">
          <w:marLeft w:val="0"/>
          <w:marRight w:val="0"/>
          <w:marTop w:val="0"/>
          <w:marBottom w:val="0"/>
          <w:divBdr>
            <w:top w:val="none" w:sz="0" w:space="0" w:color="auto"/>
            <w:left w:val="none" w:sz="0" w:space="0" w:color="auto"/>
            <w:bottom w:val="none" w:sz="0" w:space="0" w:color="auto"/>
            <w:right w:val="none" w:sz="0" w:space="0" w:color="auto"/>
          </w:divBdr>
        </w:div>
        <w:div w:id="402224027">
          <w:marLeft w:val="0"/>
          <w:marRight w:val="0"/>
          <w:marTop w:val="0"/>
          <w:marBottom w:val="0"/>
          <w:divBdr>
            <w:top w:val="none" w:sz="0" w:space="0" w:color="auto"/>
            <w:left w:val="none" w:sz="0" w:space="0" w:color="auto"/>
            <w:bottom w:val="none" w:sz="0" w:space="0" w:color="auto"/>
            <w:right w:val="none" w:sz="0" w:space="0" w:color="auto"/>
          </w:divBdr>
        </w:div>
        <w:div w:id="973213291">
          <w:marLeft w:val="0"/>
          <w:marRight w:val="0"/>
          <w:marTop w:val="0"/>
          <w:marBottom w:val="0"/>
          <w:divBdr>
            <w:top w:val="none" w:sz="0" w:space="0" w:color="auto"/>
            <w:left w:val="none" w:sz="0" w:space="0" w:color="auto"/>
            <w:bottom w:val="none" w:sz="0" w:space="0" w:color="auto"/>
            <w:right w:val="none" w:sz="0" w:space="0" w:color="auto"/>
          </w:divBdr>
        </w:div>
      </w:divsChild>
    </w:div>
    <w:div w:id="1824809325">
      <w:bodyDiv w:val="1"/>
      <w:marLeft w:val="0"/>
      <w:marRight w:val="0"/>
      <w:marTop w:val="0"/>
      <w:marBottom w:val="0"/>
      <w:divBdr>
        <w:top w:val="none" w:sz="0" w:space="0" w:color="auto"/>
        <w:left w:val="none" w:sz="0" w:space="0" w:color="auto"/>
        <w:bottom w:val="none" w:sz="0" w:space="0" w:color="auto"/>
        <w:right w:val="none" w:sz="0" w:space="0" w:color="auto"/>
      </w:divBdr>
      <w:divsChild>
        <w:div w:id="12774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王舟</dc:creator>
  <cp:keywords/>
  <dc:description/>
  <cp:lastModifiedBy>王舟</cp:lastModifiedBy>
  <cp:revision>1</cp:revision>
  <dcterms:created xsi:type="dcterms:W3CDTF">2018-01-06T02:59:00Z</dcterms:created>
  <dcterms:modified xsi:type="dcterms:W3CDTF">2018-01-06T03:08:00Z</dcterms:modified>
</cp:coreProperties>
</file>