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335" w:rsidRDefault="00C24335"/>
    <w:p w:rsidR="00C24335" w:rsidRDefault="00C24335">
      <w:r>
        <w:rPr>
          <w:rFonts w:hint="eastAsia"/>
        </w:rPr>
        <w:t>名词解释：</w:t>
      </w:r>
      <w:r>
        <w:rPr>
          <w:rFonts w:hint="eastAsia"/>
        </w:rPr>
        <w:t>3</w:t>
      </w:r>
      <w:r>
        <w:rPr>
          <w:rFonts w:hint="eastAsia"/>
        </w:rPr>
        <w:t>分</w:t>
      </w:r>
      <w:r>
        <w:rPr>
          <w:rFonts w:hint="eastAsia"/>
        </w:rPr>
        <w:t>*5=15</w:t>
      </w:r>
      <w:r>
        <w:rPr>
          <w:rFonts w:hint="eastAsia"/>
        </w:rPr>
        <w:t>分</w:t>
      </w:r>
    </w:p>
    <w:p w:rsidR="00C24335" w:rsidRDefault="00C24335">
      <w:r>
        <w:rPr>
          <w:rFonts w:hint="eastAsia"/>
        </w:rPr>
        <w:t>单项选择：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*10=10</w:t>
      </w:r>
      <w:r>
        <w:rPr>
          <w:rFonts w:hint="eastAsia"/>
        </w:rPr>
        <w:t>分</w:t>
      </w:r>
    </w:p>
    <w:p w:rsidR="00C24335" w:rsidRDefault="00C24335">
      <w:r>
        <w:rPr>
          <w:rFonts w:hint="eastAsia"/>
        </w:rPr>
        <w:t>多项选择：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rPr>
          <w:rFonts w:hint="eastAsia"/>
        </w:rPr>
        <w:t>*10=20</w:t>
      </w:r>
      <w:r>
        <w:rPr>
          <w:rFonts w:hint="eastAsia"/>
        </w:rPr>
        <w:t>分</w:t>
      </w:r>
    </w:p>
    <w:p w:rsidR="00C24335" w:rsidRDefault="00C24335">
      <w:r>
        <w:rPr>
          <w:rFonts w:hint="eastAsia"/>
        </w:rPr>
        <w:t>判断：</w:t>
      </w:r>
      <w:r>
        <w:rPr>
          <w:rFonts w:hint="eastAsia"/>
        </w:rPr>
        <w:t xml:space="preserve">     1</w:t>
      </w:r>
      <w:r>
        <w:rPr>
          <w:rFonts w:hint="eastAsia"/>
        </w:rPr>
        <w:t>分</w:t>
      </w:r>
      <w:r>
        <w:rPr>
          <w:rFonts w:hint="eastAsia"/>
        </w:rPr>
        <w:t>*10=10</w:t>
      </w:r>
      <w:r>
        <w:rPr>
          <w:rFonts w:hint="eastAsia"/>
        </w:rPr>
        <w:t>分</w:t>
      </w:r>
    </w:p>
    <w:p w:rsidR="00C24335" w:rsidRDefault="00C24335">
      <w:r>
        <w:rPr>
          <w:rFonts w:hint="eastAsia"/>
        </w:rPr>
        <w:t>简答题：</w:t>
      </w:r>
      <w:r>
        <w:rPr>
          <w:rFonts w:hint="eastAsia"/>
        </w:rPr>
        <w:t xml:space="preserve">   5</w:t>
      </w:r>
      <w:r>
        <w:rPr>
          <w:rFonts w:hint="eastAsia"/>
        </w:rPr>
        <w:t>分</w:t>
      </w:r>
      <w:r>
        <w:rPr>
          <w:rFonts w:hint="eastAsia"/>
        </w:rPr>
        <w:t>*5=25</w:t>
      </w:r>
      <w:r>
        <w:rPr>
          <w:rFonts w:hint="eastAsia"/>
        </w:rPr>
        <w:t>分</w:t>
      </w:r>
    </w:p>
    <w:p w:rsidR="00C24335" w:rsidRDefault="00C24335">
      <w:r>
        <w:rPr>
          <w:rFonts w:hint="eastAsia"/>
        </w:rPr>
        <w:t>论述题：</w:t>
      </w:r>
      <w:r>
        <w:rPr>
          <w:rFonts w:hint="eastAsia"/>
        </w:rPr>
        <w:t xml:space="preserve">   </w:t>
      </w:r>
      <w:r>
        <w:rPr>
          <w:rFonts w:hint="eastAsia"/>
        </w:rPr>
        <w:t>共</w:t>
      </w:r>
      <w:r>
        <w:rPr>
          <w:rFonts w:hint="eastAsia"/>
        </w:rPr>
        <w:t>1</w:t>
      </w:r>
      <w:r>
        <w:rPr>
          <w:rFonts w:hint="eastAsia"/>
        </w:rPr>
        <w:t>题，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:rsidR="00C24335" w:rsidRDefault="00C24335">
      <w:r>
        <w:rPr>
          <w:rFonts w:hint="eastAsia"/>
        </w:rPr>
        <w:t>案例分析题：共</w:t>
      </w:r>
      <w:r>
        <w:rPr>
          <w:rFonts w:hint="eastAsia"/>
        </w:rPr>
        <w:t>1</w:t>
      </w:r>
      <w:r>
        <w:rPr>
          <w:rFonts w:hint="eastAsia"/>
        </w:rPr>
        <w:t>题，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:rsidR="00C24335" w:rsidRDefault="00C24335"/>
    <w:p w:rsidR="003C4A5A" w:rsidRDefault="00091320">
      <w:r>
        <w:rPr>
          <w:rFonts w:hint="eastAsia"/>
        </w:rPr>
        <w:t>第一章</w:t>
      </w:r>
    </w:p>
    <w:p w:rsidR="00091320" w:rsidRDefault="00091320">
      <w:r>
        <w:rPr>
          <w:rFonts w:hint="eastAsia"/>
        </w:rPr>
        <w:t>1</w:t>
      </w:r>
      <w:r>
        <w:rPr>
          <w:rFonts w:hint="eastAsia"/>
        </w:rPr>
        <w:t>管理的概念</w:t>
      </w:r>
    </w:p>
    <w:p w:rsidR="008E6479" w:rsidRDefault="00091320">
      <w:pPr>
        <w:rPr>
          <w:rFonts w:ascii="宋体" w:hAnsi="宋体" w:cs="Tahoma"/>
          <w:color w:val="000000"/>
          <w:szCs w:val="21"/>
        </w:rPr>
      </w:pPr>
      <w:r>
        <w:rPr>
          <w:rFonts w:ascii="宋体" w:hAnsi="宋体" w:cs="Tahoma" w:hint="eastAsia"/>
          <w:color w:val="000000"/>
          <w:szCs w:val="21"/>
        </w:rPr>
        <w:t>2．</w:t>
      </w:r>
      <w:r>
        <w:rPr>
          <w:rFonts w:ascii="宋体" w:hAnsi="宋体" w:cs="Tahoma"/>
          <w:color w:val="000000"/>
          <w:szCs w:val="21"/>
        </w:rPr>
        <w:t>管理者的角色</w:t>
      </w:r>
    </w:p>
    <w:p w:rsidR="00091320" w:rsidRDefault="00091320">
      <w:r>
        <w:rPr>
          <w:rFonts w:ascii="宋体" w:hAnsi="宋体" w:cs="Tahoma" w:hint="eastAsia"/>
          <w:color w:val="000000"/>
          <w:szCs w:val="21"/>
        </w:rPr>
        <w:t>3.</w:t>
      </w:r>
      <w:r>
        <w:rPr>
          <w:rFonts w:ascii="宋体" w:hAnsi="宋体" w:cs="Tahoma"/>
          <w:color w:val="000000"/>
          <w:szCs w:val="21"/>
        </w:rPr>
        <w:t>管理者必须具备</w:t>
      </w:r>
      <w:r w:rsidR="008E6479">
        <w:rPr>
          <w:rFonts w:ascii="宋体" w:hAnsi="宋体" w:cs="Tahoma" w:hint="eastAsia"/>
          <w:color w:val="000000"/>
          <w:szCs w:val="21"/>
        </w:rPr>
        <w:t>的</w:t>
      </w:r>
      <w:r>
        <w:rPr>
          <w:rFonts w:ascii="宋体" w:hAnsi="宋体" w:cs="Tahoma"/>
          <w:color w:val="000000"/>
          <w:szCs w:val="21"/>
        </w:rPr>
        <w:t>三种技能</w:t>
      </w:r>
    </w:p>
    <w:p w:rsidR="00091320" w:rsidRDefault="00091320">
      <w:r>
        <w:rPr>
          <w:rFonts w:hint="eastAsia"/>
        </w:rPr>
        <w:t>第二章</w:t>
      </w:r>
    </w:p>
    <w:p w:rsidR="00091320" w:rsidRDefault="00091320">
      <w:pPr>
        <w:rPr>
          <w:rFonts w:ascii="宋体" w:hAnsi="宋体" w:cs="Tahoma"/>
          <w:color w:val="000000"/>
          <w:szCs w:val="21"/>
        </w:rPr>
      </w:pPr>
      <w:r>
        <w:rPr>
          <w:rFonts w:hint="eastAsia"/>
        </w:rPr>
        <w:t>1.</w:t>
      </w:r>
      <w:r w:rsidRPr="00091320">
        <w:rPr>
          <w:rFonts w:ascii="宋体" w:hAnsi="宋体" w:cs="Tahoma"/>
          <w:color w:val="000000"/>
          <w:szCs w:val="21"/>
        </w:rPr>
        <w:t xml:space="preserve"> </w:t>
      </w:r>
      <w:r>
        <w:rPr>
          <w:rFonts w:ascii="宋体" w:hAnsi="宋体" w:cs="Tahoma"/>
          <w:color w:val="000000"/>
          <w:szCs w:val="21"/>
        </w:rPr>
        <w:t>“泰罗”的科学管理理论</w:t>
      </w:r>
    </w:p>
    <w:p w:rsidR="00091320" w:rsidRDefault="00091320">
      <w:pPr>
        <w:rPr>
          <w:rFonts w:ascii="宋体" w:hAnsi="宋体" w:cs="Tahoma"/>
          <w:color w:val="000000"/>
          <w:szCs w:val="21"/>
        </w:rPr>
      </w:pPr>
      <w:r>
        <w:rPr>
          <w:rFonts w:ascii="宋体" w:hAnsi="宋体" w:cs="Tahoma" w:hint="eastAsia"/>
          <w:color w:val="000000"/>
          <w:szCs w:val="21"/>
        </w:rPr>
        <w:t>2.</w:t>
      </w:r>
      <w:r w:rsidRPr="00091320">
        <w:rPr>
          <w:rFonts w:ascii="宋体" w:hAnsi="宋体" w:cs="Tahoma"/>
          <w:color w:val="000000"/>
          <w:szCs w:val="21"/>
        </w:rPr>
        <w:t xml:space="preserve"> </w:t>
      </w:r>
      <w:r>
        <w:rPr>
          <w:rFonts w:ascii="宋体" w:hAnsi="宋体" w:cs="Tahoma"/>
          <w:color w:val="000000"/>
          <w:szCs w:val="21"/>
        </w:rPr>
        <w:t>“行为科学”的早期理论——人群关系论（代表人：梅奥）</w:t>
      </w:r>
    </w:p>
    <w:p w:rsidR="00091320" w:rsidRDefault="00091320">
      <w:pPr>
        <w:rPr>
          <w:rFonts w:ascii="宋体" w:hAnsi="宋体" w:cs="Tahoma"/>
          <w:color w:val="000000"/>
          <w:szCs w:val="21"/>
        </w:rPr>
      </w:pPr>
      <w:r>
        <w:rPr>
          <w:rFonts w:ascii="宋体" w:hAnsi="宋体" w:cs="Tahoma" w:hint="eastAsia"/>
          <w:color w:val="000000"/>
          <w:szCs w:val="21"/>
        </w:rPr>
        <w:t>3.</w:t>
      </w:r>
      <w:r w:rsidRPr="00091320">
        <w:rPr>
          <w:rFonts w:ascii="宋体" w:hAnsi="宋体" w:cs="Tahoma"/>
          <w:color w:val="000000"/>
          <w:szCs w:val="21"/>
        </w:rPr>
        <w:t xml:space="preserve"> </w:t>
      </w:r>
      <w:r>
        <w:rPr>
          <w:rFonts w:ascii="宋体" w:hAnsi="宋体" w:cs="Tahoma"/>
          <w:color w:val="000000"/>
          <w:szCs w:val="21"/>
        </w:rPr>
        <w:t>需求层次理论——马斯洛</w:t>
      </w:r>
    </w:p>
    <w:p w:rsidR="00091320" w:rsidRDefault="006B2E8B">
      <w:pPr>
        <w:rPr>
          <w:rFonts w:ascii="宋体" w:hAnsi="宋体" w:cs="Tahoma"/>
          <w:color w:val="000000"/>
          <w:szCs w:val="21"/>
        </w:rPr>
      </w:pPr>
      <w:r>
        <w:rPr>
          <w:rFonts w:ascii="宋体" w:hAnsi="宋体" w:cs="Tahoma" w:hint="eastAsia"/>
          <w:color w:val="000000"/>
          <w:szCs w:val="21"/>
        </w:rPr>
        <w:t>4． 双因素理论</w:t>
      </w:r>
    </w:p>
    <w:p w:rsidR="00091320" w:rsidRDefault="00091320">
      <w:pPr>
        <w:rPr>
          <w:rFonts w:ascii="宋体" w:hAnsi="宋体" w:cs="Tahoma"/>
          <w:color w:val="000000"/>
          <w:szCs w:val="21"/>
        </w:rPr>
      </w:pPr>
      <w:r>
        <w:rPr>
          <w:rFonts w:ascii="宋体" w:hAnsi="宋体" w:cs="Tahoma" w:hint="eastAsia"/>
          <w:color w:val="000000"/>
          <w:szCs w:val="21"/>
        </w:rPr>
        <w:t>第三章</w:t>
      </w:r>
    </w:p>
    <w:p w:rsidR="00091320" w:rsidRDefault="00091320">
      <w:r>
        <w:rPr>
          <w:rFonts w:hint="eastAsia"/>
        </w:rPr>
        <w:t>1.</w:t>
      </w:r>
      <w:r w:rsidR="00135EBD">
        <w:rPr>
          <w:rFonts w:hint="eastAsia"/>
        </w:rPr>
        <w:t xml:space="preserve"> </w:t>
      </w:r>
      <w:r>
        <w:rPr>
          <w:rFonts w:hint="eastAsia"/>
        </w:rPr>
        <w:t>决策的过程</w:t>
      </w:r>
    </w:p>
    <w:p w:rsidR="00091320" w:rsidRDefault="00091320">
      <w:r>
        <w:rPr>
          <w:rFonts w:hint="eastAsia"/>
        </w:rPr>
        <w:t xml:space="preserve">2. </w:t>
      </w:r>
      <w:r>
        <w:rPr>
          <w:rFonts w:hint="eastAsia"/>
        </w:rPr>
        <w:t>个体决策与群体决策</w:t>
      </w:r>
    </w:p>
    <w:p w:rsidR="00091320" w:rsidRDefault="00091320">
      <w:r>
        <w:rPr>
          <w:rFonts w:hint="eastAsia"/>
        </w:rPr>
        <w:t>3.</w:t>
      </w:r>
      <w:r w:rsidRPr="00091320">
        <w:rPr>
          <w:rFonts w:hint="eastAsia"/>
        </w:rPr>
        <w:t xml:space="preserve"> </w:t>
      </w:r>
      <w:r>
        <w:rPr>
          <w:rFonts w:hint="eastAsia"/>
        </w:rPr>
        <w:t>目标管理</w:t>
      </w:r>
    </w:p>
    <w:p w:rsidR="00091320" w:rsidRDefault="00091320">
      <w:r>
        <w:rPr>
          <w:rFonts w:hint="eastAsia"/>
        </w:rPr>
        <w:t>第四章</w:t>
      </w:r>
    </w:p>
    <w:p w:rsidR="00091320" w:rsidRDefault="00091320">
      <w:r>
        <w:rPr>
          <w:rFonts w:hint="eastAsia"/>
        </w:rPr>
        <w:t>1</w:t>
      </w:r>
      <w:r>
        <w:rPr>
          <w:rFonts w:hint="eastAsia"/>
        </w:rPr>
        <w:t>管理幅度</w:t>
      </w:r>
    </w:p>
    <w:p w:rsidR="00091320" w:rsidRDefault="00091320">
      <w:r>
        <w:rPr>
          <w:rFonts w:hint="eastAsia"/>
        </w:rPr>
        <w:t>2.</w:t>
      </w:r>
      <w:r w:rsidR="006B2E8B">
        <w:rPr>
          <w:rFonts w:hint="eastAsia"/>
        </w:rPr>
        <w:t>组织结构设计的基本类型</w:t>
      </w:r>
    </w:p>
    <w:p w:rsidR="006B2E8B" w:rsidRDefault="006B2E8B">
      <w:r>
        <w:rPr>
          <w:rFonts w:hint="eastAsia"/>
        </w:rPr>
        <w:t>3.</w:t>
      </w:r>
      <w:r>
        <w:rPr>
          <w:rFonts w:hint="eastAsia"/>
        </w:rPr>
        <w:t>新型组织结构类型</w:t>
      </w:r>
    </w:p>
    <w:p w:rsidR="006B2E8B" w:rsidRDefault="006B2E8B">
      <w:r>
        <w:rPr>
          <w:rFonts w:hint="eastAsia"/>
        </w:rPr>
        <w:t>4.</w:t>
      </w:r>
      <w:r>
        <w:rPr>
          <w:rFonts w:hint="eastAsia"/>
        </w:rPr>
        <w:t>学习型组织</w:t>
      </w:r>
    </w:p>
    <w:p w:rsidR="006B2E8B" w:rsidRDefault="006B2E8B">
      <w:r>
        <w:rPr>
          <w:rFonts w:hint="eastAsia"/>
        </w:rPr>
        <w:t>5</w:t>
      </w:r>
      <w:r>
        <w:rPr>
          <w:rFonts w:hint="eastAsia"/>
        </w:rPr>
        <w:t>工作团队</w:t>
      </w:r>
    </w:p>
    <w:p w:rsidR="006B2E8B" w:rsidRDefault="006B2E8B"/>
    <w:p w:rsidR="006B2E8B" w:rsidRDefault="006B2E8B">
      <w:r>
        <w:rPr>
          <w:rFonts w:hint="eastAsia"/>
        </w:rPr>
        <w:t>第五章</w:t>
      </w:r>
    </w:p>
    <w:p w:rsidR="006B2E8B" w:rsidRDefault="006B2E8B">
      <w:r>
        <w:rPr>
          <w:rFonts w:hint="eastAsia"/>
        </w:rPr>
        <w:t>1.</w:t>
      </w:r>
      <w:r>
        <w:rPr>
          <w:rFonts w:hint="eastAsia"/>
        </w:rPr>
        <w:t>领导概念及其领导的作用</w:t>
      </w:r>
    </w:p>
    <w:p w:rsidR="006B2E8B" w:rsidRDefault="006B2E8B">
      <w:r>
        <w:rPr>
          <w:rFonts w:hint="eastAsia"/>
        </w:rPr>
        <w:t>2.</w:t>
      </w:r>
      <w:r>
        <w:rPr>
          <w:rFonts w:hint="eastAsia"/>
        </w:rPr>
        <w:t>权力的类型</w:t>
      </w:r>
    </w:p>
    <w:p w:rsidR="006B2E8B" w:rsidRDefault="006B2E8B">
      <w:r>
        <w:rPr>
          <w:rFonts w:hint="eastAsia"/>
        </w:rPr>
        <w:t>3</w:t>
      </w:r>
      <w:r>
        <w:rPr>
          <w:rFonts w:hint="eastAsia"/>
        </w:rPr>
        <w:t>授权</w:t>
      </w:r>
    </w:p>
    <w:p w:rsidR="006B2E8B" w:rsidRDefault="006B2E8B">
      <w:r>
        <w:rPr>
          <w:rFonts w:hint="eastAsia"/>
        </w:rPr>
        <w:t>4</w:t>
      </w:r>
      <w:r>
        <w:rPr>
          <w:rFonts w:hint="eastAsia"/>
        </w:rPr>
        <w:t>领导权变理论</w:t>
      </w:r>
    </w:p>
    <w:p w:rsidR="006B2E8B" w:rsidRDefault="006B2E8B"/>
    <w:p w:rsidR="006B2E8B" w:rsidRDefault="006B2E8B">
      <w:r>
        <w:rPr>
          <w:rFonts w:hint="eastAsia"/>
        </w:rPr>
        <w:t>第六章</w:t>
      </w:r>
    </w:p>
    <w:p w:rsidR="006B2E8B" w:rsidRDefault="006B2E8B">
      <w:r>
        <w:rPr>
          <w:rFonts w:hint="eastAsia"/>
        </w:rPr>
        <w:t>1.</w:t>
      </w:r>
      <w:r>
        <w:rPr>
          <w:rFonts w:hint="eastAsia"/>
        </w:rPr>
        <w:t>沟通的概念</w:t>
      </w:r>
    </w:p>
    <w:p w:rsidR="006B2E8B" w:rsidRDefault="006B2E8B">
      <w:r>
        <w:rPr>
          <w:rFonts w:hint="eastAsia"/>
        </w:rPr>
        <w:t>2.</w:t>
      </w:r>
      <w:r>
        <w:rPr>
          <w:rFonts w:hint="eastAsia"/>
        </w:rPr>
        <w:t>沟通的分类</w:t>
      </w:r>
    </w:p>
    <w:p w:rsidR="008E6479" w:rsidRDefault="008E6479">
      <w:r>
        <w:rPr>
          <w:rFonts w:hint="eastAsia"/>
        </w:rPr>
        <w:t>3</w:t>
      </w:r>
      <w:r>
        <w:rPr>
          <w:rFonts w:hint="eastAsia"/>
        </w:rPr>
        <w:t>沟通的障碍因素</w:t>
      </w:r>
    </w:p>
    <w:p w:rsidR="008E6479" w:rsidRDefault="008E6479">
      <w:r>
        <w:rPr>
          <w:rFonts w:hint="eastAsia"/>
        </w:rPr>
        <w:t>4.</w:t>
      </w:r>
      <w:r>
        <w:rPr>
          <w:rFonts w:hint="eastAsia"/>
        </w:rPr>
        <w:t>有效沟通的原则</w:t>
      </w:r>
    </w:p>
    <w:p w:rsidR="00135EBD" w:rsidRDefault="00135EBD">
      <w:pPr>
        <w:rPr>
          <w:rFonts w:hint="eastAsia"/>
        </w:rPr>
      </w:pPr>
    </w:p>
    <w:p w:rsidR="006B2E8B" w:rsidRDefault="006B2E8B">
      <w:r>
        <w:rPr>
          <w:rFonts w:hint="eastAsia"/>
        </w:rPr>
        <w:t>第七章</w:t>
      </w:r>
    </w:p>
    <w:p w:rsidR="006B2E8B" w:rsidRDefault="006B2E8B">
      <w:r>
        <w:rPr>
          <w:rFonts w:hint="eastAsia"/>
        </w:rPr>
        <w:t>1.</w:t>
      </w:r>
      <w:r>
        <w:rPr>
          <w:rFonts w:hint="eastAsia"/>
        </w:rPr>
        <w:t>激励的定义</w:t>
      </w:r>
    </w:p>
    <w:p w:rsidR="006B2E8B" w:rsidRDefault="006B2E8B">
      <w:r>
        <w:rPr>
          <w:rFonts w:hint="eastAsia"/>
        </w:rPr>
        <w:t>2.</w:t>
      </w:r>
      <w:r w:rsidR="008E6479">
        <w:rPr>
          <w:rFonts w:hint="eastAsia"/>
        </w:rPr>
        <w:t>公平理论</w:t>
      </w:r>
    </w:p>
    <w:p w:rsidR="008E6479" w:rsidRDefault="008E6479">
      <w:r>
        <w:rPr>
          <w:rFonts w:hint="eastAsia"/>
        </w:rPr>
        <w:lastRenderedPageBreak/>
        <w:t>3.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鲁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的期望理论</w:t>
      </w:r>
    </w:p>
    <w:p w:rsidR="008E6479" w:rsidRDefault="008E6479"/>
    <w:p w:rsidR="006B2E8B" w:rsidRDefault="006B2E8B">
      <w:r>
        <w:rPr>
          <w:rFonts w:hint="eastAsia"/>
        </w:rPr>
        <w:t>第</w:t>
      </w:r>
      <w:r w:rsidR="008E6479">
        <w:rPr>
          <w:rFonts w:hint="eastAsia"/>
        </w:rPr>
        <w:t>八</w:t>
      </w:r>
      <w:r>
        <w:rPr>
          <w:rFonts w:hint="eastAsia"/>
        </w:rPr>
        <w:t>章</w:t>
      </w:r>
    </w:p>
    <w:p w:rsidR="006B2E8B" w:rsidRDefault="006B2E8B">
      <w:r>
        <w:rPr>
          <w:rFonts w:hint="eastAsia"/>
        </w:rPr>
        <w:t>1.</w:t>
      </w:r>
      <w:r>
        <w:rPr>
          <w:rFonts w:hint="eastAsia"/>
        </w:rPr>
        <w:t>控制的概念</w:t>
      </w:r>
    </w:p>
    <w:p w:rsidR="006B2E8B" w:rsidRDefault="006B2E8B">
      <w:r>
        <w:rPr>
          <w:rFonts w:hint="eastAsia"/>
        </w:rPr>
        <w:t>2.</w:t>
      </w:r>
      <w:r>
        <w:rPr>
          <w:rFonts w:hint="eastAsia"/>
        </w:rPr>
        <w:t>控制的类型：前馈控制、现场控制、反馈控制的优缺点及其联系</w:t>
      </w:r>
    </w:p>
    <w:p w:rsidR="006B2E8B" w:rsidRDefault="006B2E8B"/>
    <w:p w:rsidR="006B2E8B" w:rsidRDefault="006B2E8B">
      <w:r>
        <w:rPr>
          <w:rFonts w:hint="eastAsia"/>
        </w:rPr>
        <w:t>第</w:t>
      </w:r>
      <w:r w:rsidR="008E6479">
        <w:rPr>
          <w:rFonts w:hint="eastAsia"/>
        </w:rPr>
        <w:t>九</w:t>
      </w:r>
      <w:r>
        <w:rPr>
          <w:rFonts w:hint="eastAsia"/>
        </w:rPr>
        <w:t>章</w:t>
      </w:r>
      <w:bookmarkStart w:id="0" w:name="_GoBack"/>
      <w:bookmarkEnd w:id="0"/>
    </w:p>
    <w:p w:rsidR="006B2E8B" w:rsidRDefault="006B2E8B">
      <w:r>
        <w:rPr>
          <w:rFonts w:hint="eastAsia"/>
        </w:rPr>
        <w:t>1</w:t>
      </w:r>
      <w:r>
        <w:rPr>
          <w:rFonts w:hint="eastAsia"/>
        </w:rPr>
        <w:t>创新的概念</w:t>
      </w:r>
    </w:p>
    <w:p w:rsidR="006B2E8B" w:rsidRPr="006B2E8B" w:rsidRDefault="006B2E8B">
      <w:r>
        <w:rPr>
          <w:rFonts w:hint="eastAsia"/>
        </w:rPr>
        <w:t>2</w:t>
      </w:r>
      <w:r>
        <w:rPr>
          <w:rFonts w:hint="eastAsia"/>
        </w:rPr>
        <w:t>创新职能与其他职能的区别与联系</w:t>
      </w:r>
    </w:p>
    <w:sectPr w:rsidR="006B2E8B" w:rsidRPr="006B2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668" w:rsidRDefault="00F17668" w:rsidP="00091320">
      <w:r>
        <w:separator/>
      </w:r>
    </w:p>
  </w:endnote>
  <w:endnote w:type="continuationSeparator" w:id="0">
    <w:p w:rsidR="00F17668" w:rsidRDefault="00F17668" w:rsidP="00091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668" w:rsidRDefault="00F17668" w:rsidP="00091320">
      <w:r>
        <w:separator/>
      </w:r>
    </w:p>
  </w:footnote>
  <w:footnote w:type="continuationSeparator" w:id="0">
    <w:p w:rsidR="00F17668" w:rsidRDefault="00F17668" w:rsidP="000913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F57"/>
    <w:rsid w:val="00091320"/>
    <w:rsid w:val="00135EBD"/>
    <w:rsid w:val="002F2894"/>
    <w:rsid w:val="003C4A5A"/>
    <w:rsid w:val="00543F57"/>
    <w:rsid w:val="006B2E8B"/>
    <w:rsid w:val="006F587D"/>
    <w:rsid w:val="008E6479"/>
    <w:rsid w:val="00924D2E"/>
    <w:rsid w:val="00B133D5"/>
    <w:rsid w:val="00C24335"/>
    <w:rsid w:val="00E43851"/>
    <w:rsid w:val="00F1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1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13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1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13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1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13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1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13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lsq</dc:creator>
  <cp:keywords/>
  <dc:description/>
  <cp:lastModifiedBy>lsq</cp:lastModifiedBy>
  <cp:revision>10</cp:revision>
  <dcterms:created xsi:type="dcterms:W3CDTF">2017-05-13T01:07:00Z</dcterms:created>
  <dcterms:modified xsi:type="dcterms:W3CDTF">2017-05-13T02:00:00Z</dcterms:modified>
</cp:coreProperties>
</file>